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669" w:rsidRDefault="00053669" w:rsidP="00053669">
      <w:pPr>
        <w:spacing w:after="0" w:line="240" w:lineRule="auto"/>
        <w:ind w:firstLine="709"/>
        <w:jc w:val="center"/>
        <w:rPr>
          <w:rFonts w:ascii="Times New Roman" w:hAnsi="Times New Roman"/>
          <w:sz w:val="28"/>
          <w:szCs w:val="28"/>
        </w:rPr>
      </w:pPr>
      <w:bookmarkStart w:id="0" w:name="_GoBack"/>
      <w:bookmarkEnd w:id="0"/>
      <w:r>
        <w:rPr>
          <w:rFonts w:ascii="Times New Roman" w:hAnsi="Times New Roman"/>
          <w:sz w:val="28"/>
          <w:szCs w:val="28"/>
        </w:rPr>
        <w:t xml:space="preserve">                       </w:t>
      </w:r>
      <w:r w:rsidR="000732E0">
        <w:rPr>
          <w:rFonts w:ascii="Times New Roman" w:hAnsi="Times New Roman"/>
          <w:sz w:val="28"/>
          <w:szCs w:val="28"/>
        </w:rPr>
        <w:t xml:space="preserve">                        </w:t>
      </w:r>
      <w:r>
        <w:rPr>
          <w:rFonts w:ascii="Times New Roman" w:hAnsi="Times New Roman"/>
          <w:sz w:val="28"/>
          <w:szCs w:val="28"/>
        </w:rPr>
        <w:t xml:space="preserve"> УТВЕРЖДЕНА</w:t>
      </w:r>
    </w:p>
    <w:p w:rsidR="00053669" w:rsidRDefault="00053669" w:rsidP="00053669">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постановлением Администрации                </w:t>
      </w:r>
    </w:p>
    <w:p w:rsidR="00053669" w:rsidRDefault="00053669" w:rsidP="00053669">
      <w:pPr>
        <w:spacing w:after="0" w:line="240" w:lineRule="auto"/>
        <w:ind w:firstLine="709"/>
        <w:jc w:val="both"/>
        <w:rPr>
          <w:rFonts w:ascii="Times New Roman" w:hAnsi="Times New Roman"/>
          <w:sz w:val="28"/>
          <w:szCs w:val="28"/>
        </w:rPr>
      </w:pPr>
      <w:r>
        <w:rPr>
          <w:rFonts w:ascii="Times New Roman" w:hAnsi="Times New Roman"/>
          <w:sz w:val="28"/>
          <w:szCs w:val="28"/>
        </w:rPr>
        <w:t xml:space="preserve">                                                              городского округа Отрадный</w:t>
      </w:r>
    </w:p>
    <w:p w:rsidR="00053669" w:rsidRDefault="00053669" w:rsidP="00053669">
      <w:pPr>
        <w:spacing w:after="0" w:line="240" w:lineRule="auto"/>
        <w:ind w:firstLine="709"/>
        <w:jc w:val="both"/>
        <w:rPr>
          <w:rFonts w:ascii="Times New Roman" w:hAnsi="Times New Roman"/>
          <w:sz w:val="28"/>
          <w:szCs w:val="28"/>
        </w:rPr>
      </w:pPr>
      <w:r>
        <w:rPr>
          <w:rFonts w:ascii="Times New Roman" w:hAnsi="Times New Roman"/>
          <w:sz w:val="28"/>
          <w:szCs w:val="28"/>
        </w:rPr>
        <w:t xml:space="preserve">                                                              Самарской области</w:t>
      </w:r>
    </w:p>
    <w:p w:rsidR="00053669" w:rsidRDefault="00053669" w:rsidP="00053669">
      <w:pPr>
        <w:spacing w:after="0" w:line="240" w:lineRule="auto"/>
        <w:ind w:firstLine="709"/>
        <w:jc w:val="both"/>
        <w:rPr>
          <w:rFonts w:ascii="Times New Roman" w:hAnsi="Times New Roman"/>
          <w:sz w:val="28"/>
          <w:szCs w:val="28"/>
        </w:rPr>
      </w:pPr>
      <w:r>
        <w:rPr>
          <w:rFonts w:ascii="Times New Roman" w:hAnsi="Times New Roman"/>
          <w:sz w:val="28"/>
          <w:szCs w:val="28"/>
        </w:rPr>
        <w:t xml:space="preserve">                                                              от </w:t>
      </w:r>
      <w:proofErr w:type="gramStart"/>
      <w:r>
        <w:rPr>
          <w:rFonts w:ascii="Times New Roman" w:hAnsi="Times New Roman"/>
          <w:sz w:val="28"/>
          <w:szCs w:val="28"/>
        </w:rPr>
        <w:t>13.12.2017  №</w:t>
      </w:r>
      <w:proofErr w:type="gramEnd"/>
      <w:r>
        <w:rPr>
          <w:rFonts w:ascii="Times New Roman" w:hAnsi="Times New Roman"/>
          <w:sz w:val="28"/>
          <w:szCs w:val="28"/>
        </w:rPr>
        <w:t xml:space="preserve"> 1666</w:t>
      </w:r>
    </w:p>
    <w:p w:rsidR="00053669" w:rsidRDefault="00053669" w:rsidP="00053669">
      <w:pPr>
        <w:rPr>
          <w:sz w:val="40"/>
          <w:szCs w:val="40"/>
        </w:rPr>
      </w:pPr>
    </w:p>
    <w:p w:rsidR="00053669" w:rsidRDefault="00053669" w:rsidP="00053669">
      <w:pPr>
        <w:rPr>
          <w:sz w:val="40"/>
          <w:szCs w:val="40"/>
        </w:rPr>
      </w:pPr>
    </w:p>
    <w:p w:rsidR="00053669" w:rsidRDefault="00053669" w:rsidP="00053669">
      <w:pPr>
        <w:rPr>
          <w:sz w:val="40"/>
          <w:szCs w:val="40"/>
        </w:rPr>
      </w:pPr>
    </w:p>
    <w:p w:rsidR="00053669" w:rsidRDefault="00053669" w:rsidP="00053669">
      <w:pPr>
        <w:rPr>
          <w:sz w:val="40"/>
          <w:szCs w:val="40"/>
        </w:rPr>
      </w:pPr>
    </w:p>
    <w:p w:rsidR="00053669" w:rsidRDefault="00053669" w:rsidP="00053669">
      <w:pPr>
        <w:rPr>
          <w:sz w:val="40"/>
          <w:szCs w:val="40"/>
        </w:rPr>
      </w:pPr>
    </w:p>
    <w:p w:rsidR="00053669" w:rsidRDefault="00053669" w:rsidP="00053669">
      <w:pPr>
        <w:spacing w:after="0" w:line="240" w:lineRule="auto"/>
        <w:jc w:val="center"/>
        <w:rPr>
          <w:rFonts w:ascii="Times New Roman" w:hAnsi="Times New Roman"/>
          <w:b/>
          <w:sz w:val="40"/>
          <w:szCs w:val="40"/>
        </w:rPr>
      </w:pPr>
      <w:r>
        <w:rPr>
          <w:rFonts w:ascii="Times New Roman" w:hAnsi="Times New Roman"/>
          <w:b/>
          <w:sz w:val="40"/>
          <w:szCs w:val="40"/>
        </w:rPr>
        <w:t>Муниципальная программа                                     городского округа Отрадный Самарской области</w:t>
      </w:r>
    </w:p>
    <w:p w:rsidR="00053669" w:rsidRDefault="00053669" w:rsidP="00053669">
      <w:pPr>
        <w:spacing w:after="0" w:line="240" w:lineRule="auto"/>
        <w:jc w:val="center"/>
        <w:rPr>
          <w:rFonts w:ascii="Times New Roman" w:hAnsi="Times New Roman"/>
          <w:b/>
          <w:sz w:val="40"/>
          <w:szCs w:val="40"/>
        </w:rPr>
      </w:pPr>
      <w:r>
        <w:rPr>
          <w:rFonts w:ascii="Times New Roman" w:hAnsi="Times New Roman"/>
          <w:b/>
          <w:sz w:val="40"/>
          <w:szCs w:val="40"/>
        </w:rPr>
        <w:t>«Комфортная городская среда»</w:t>
      </w:r>
    </w:p>
    <w:p w:rsidR="00053669" w:rsidRDefault="00053669" w:rsidP="00053669">
      <w:pPr>
        <w:spacing w:after="0" w:line="240" w:lineRule="auto"/>
        <w:jc w:val="center"/>
        <w:rPr>
          <w:rFonts w:ascii="Times New Roman" w:hAnsi="Times New Roman"/>
          <w:b/>
          <w:sz w:val="40"/>
          <w:szCs w:val="40"/>
        </w:rPr>
      </w:pPr>
      <w:r>
        <w:rPr>
          <w:rFonts w:ascii="Times New Roman" w:hAnsi="Times New Roman"/>
          <w:b/>
          <w:sz w:val="40"/>
          <w:szCs w:val="40"/>
        </w:rPr>
        <w:t>на 2018-2024 годы</w:t>
      </w:r>
    </w:p>
    <w:p w:rsidR="00053669" w:rsidRPr="009064E3" w:rsidRDefault="00053669" w:rsidP="00053669">
      <w:pPr>
        <w:spacing w:after="0" w:line="240" w:lineRule="auto"/>
        <w:jc w:val="center"/>
        <w:rPr>
          <w:rFonts w:ascii="Times New Roman" w:hAnsi="Times New Roman"/>
          <w:sz w:val="28"/>
          <w:szCs w:val="28"/>
        </w:rPr>
      </w:pPr>
      <w:r w:rsidRPr="009064E3">
        <w:rPr>
          <w:rFonts w:ascii="Times New Roman" w:hAnsi="Times New Roman"/>
          <w:sz w:val="28"/>
          <w:szCs w:val="28"/>
        </w:rPr>
        <w:t xml:space="preserve">(в редакции </w:t>
      </w:r>
      <w:r>
        <w:rPr>
          <w:rFonts w:ascii="Times New Roman" w:hAnsi="Times New Roman"/>
          <w:sz w:val="28"/>
          <w:szCs w:val="28"/>
        </w:rPr>
        <w:t>от 30.03.2018 № 355, от 25.06.2018 № 767, от 24.09.2018 № 1189, от 05.02.2019 № 124, от 18.03.2019 № 319, от 10.06.2019 № 751, от 19.09.2019 № 1216, от 15.11.2019 № 1533, от 11.02.2020 №124</w:t>
      </w:r>
      <w:r w:rsidR="007E420F">
        <w:rPr>
          <w:rFonts w:ascii="Times New Roman" w:hAnsi="Times New Roman"/>
          <w:sz w:val="28"/>
          <w:szCs w:val="28"/>
        </w:rPr>
        <w:t>, от 26.03.2020 №328</w:t>
      </w:r>
      <w:r w:rsidR="000732E0">
        <w:rPr>
          <w:rFonts w:ascii="Times New Roman" w:hAnsi="Times New Roman"/>
          <w:sz w:val="28"/>
          <w:szCs w:val="28"/>
        </w:rPr>
        <w:t>, от 22.04.2020 № 439</w:t>
      </w:r>
      <w:r w:rsidR="00AD5593">
        <w:rPr>
          <w:rFonts w:ascii="Times New Roman" w:hAnsi="Times New Roman"/>
          <w:sz w:val="28"/>
          <w:szCs w:val="28"/>
        </w:rPr>
        <w:t>, от 17.07.2020 №706</w:t>
      </w:r>
      <w:r w:rsidR="00CB3F0A">
        <w:rPr>
          <w:rFonts w:ascii="Times New Roman" w:hAnsi="Times New Roman"/>
          <w:sz w:val="28"/>
          <w:szCs w:val="28"/>
        </w:rPr>
        <w:t>, от 31.07.2020 №824</w:t>
      </w:r>
      <w:r w:rsidR="00003113">
        <w:rPr>
          <w:rFonts w:ascii="Times New Roman" w:hAnsi="Times New Roman"/>
          <w:sz w:val="28"/>
          <w:szCs w:val="28"/>
        </w:rPr>
        <w:t>, от 19.10.2020                  № 1225</w:t>
      </w:r>
      <w:r w:rsidR="002A488B">
        <w:rPr>
          <w:rFonts w:ascii="Times New Roman" w:hAnsi="Times New Roman"/>
          <w:sz w:val="28"/>
          <w:szCs w:val="28"/>
        </w:rPr>
        <w:t>, от 23.12.2020 №1501</w:t>
      </w:r>
      <w:r w:rsidR="00E93A1E">
        <w:rPr>
          <w:rFonts w:ascii="Times New Roman" w:hAnsi="Times New Roman"/>
          <w:sz w:val="28"/>
          <w:szCs w:val="28"/>
        </w:rPr>
        <w:t>, от 25.01.2021 №50</w:t>
      </w:r>
      <w:r>
        <w:rPr>
          <w:rFonts w:ascii="Times New Roman" w:hAnsi="Times New Roman"/>
          <w:sz w:val="28"/>
          <w:szCs w:val="28"/>
        </w:rPr>
        <w:t>)</w:t>
      </w:r>
    </w:p>
    <w:p w:rsidR="00053669" w:rsidRPr="009064E3" w:rsidRDefault="00053669" w:rsidP="00053669">
      <w:pPr>
        <w:spacing w:before="100" w:beforeAutospacing="1" w:after="100" w:afterAutospacing="1"/>
        <w:rPr>
          <w:b/>
          <w:sz w:val="24"/>
          <w:szCs w:val="24"/>
        </w:rPr>
      </w:pPr>
    </w:p>
    <w:p w:rsidR="00053669" w:rsidRDefault="00053669" w:rsidP="00053669">
      <w:pPr>
        <w:spacing w:before="100" w:beforeAutospacing="1" w:after="100" w:afterAutospacing="1"/>
        <w:rPr>
          <w:b/>
          <w:sz w:val="36"/>
        </w:rPr>
      </w:pPr>
    </w:p>
    <w:p w:rsidR="00053669" w:rsidRDefault="00053669" w:rsidP="00053669">
      <w:pPr>
        <w:spacing w:before="100" w:beforeAutospacing="1" w:after="100" w:afterAutospacing="1"/>
        <w:rPr>
          <w:b/>
          <w:sz w:val="36"/>
        </w:rPr>
      </w:pPr>
    </w:p>
    <w:p w:rsidR="00053669" w:rsidRDefault="00053669" w:rsidP="00053669">
      <w:pPr>
        <w:spacing w:before="100" w:beforeAutospacing="1" w:after="100" w:afterAutospacing="1"/>
        <w:rPr>
          <w:b/>
          <w:sz w:val="36"/>
        </w:rPr>
      </w:pPr>
    </w:p>
    <w:p w:rsidR="00053669" w:rsidRDefault="00053669" w:rsidP="00053669">
      <w:pPr>
        <w:spacing w:before="100" w:beforeAutospacing="1" w:after="100" w:afterAutospacing="1"/>
        <w:rPr>
          <w:b/>
          <w:sz w:val="36"/>
        </w:rPr>
      </w:pPr>
    </w:p>
    <w:p w:rsidR="00053669" w:rsidRDefault="00053669" w:rsidP="00053669">
      <w:pPr>
        <w:spacing w:before="100" w:beforeAutospacing="1" w:after="100" w:afterAutospacing="1"/>
        <w:rPr>
          <w:b/>
          <w:sz w:val="36"/>
        </w:rPr>
      </w:pPr>
    </w:p>
    <w:p w:rsidR="00053669" w:rsidRDefault="00053669" w:rsidP="00053669">
      <w:pPr>
        <w:spacing w:after="0" w:line="240" w:lineRule="auto"/>
        <w:jc w:val="center"/>
        <w:rPr>
          <w:rFonts w:ascii="Times New Roman" w:hAnsi="Times New Roman"/>
          <w:b/>
          <w:bCs/>
          <w:color w:val="000000"/>
          <w:sz w:val="28"/>
          <w:szCs w:val="28"/>
        </w:rPr>
      </w:pPr>
      <w:proofErr w:type="spellStart"/>
      <w:r>
        <w:rPr>
          <w:rFonts w:ascii="Times New Roman" w:hAnsi="Times New Roman"/>
          <w:b/>
          <w:bCs/>
          <w:color w:val="000000"/>
          <w:sz w:val="28"/>
          <w:szCs w:val="28"/>
        </w:rPr>
        <w:t>г.о.Отрадный</w:t>
      </w:r>
      <w:proofErr w:type="spellEnd"/>
    </w:p>
    <w:p w:rsidR="00053669" w:rsidRDefault="00053669" w:rsidP="00053669">
      <w:pPr>
        <w:spacing w:after="0" w:line="240" w:lineRule="auto"/>
        <w:jc w:val="center"/>
        <w:rPr>
          <w:rFonts w:ascii="Times New Roman" w:hAnsi="Times New Roman"/>
          <w:b/>
        </w:rPr>
      </w:pPr>
      <w:r>
        <w:rPr>
          <w:rFonts w:ascii="Times New Roman" w:hAnsi="Times New Roman"/>
          <w:b/>
          <w:sz w:val="28"/>
          <w:szCs w:val="28"/>
        </w:rPr>
        <w:t>2018 год</w:t>
      </w:r>
    </w:p>
    <w:p w:rsidR="00053669" w:rsidRDefault="00053669" w:rsidP="00053669">
      <w:pPr>
        <w:spacing w:after="0" w:line="240" w:lineRule="auto"/>
        <w:jc w:val="center"/>
        <w:rPr>
          <w:rFonts w:ascii="Times New Roman" w:hAnsi="Times New Roman"/>
          <w:b/>
          <w:bCs/>
          <w:color w:val="000000"/>
          <w:sz w:val="28"/>
          <w:szCs w:val="28"/>
        </w:rPr>
      </w:pPr>
    </w:p>
    <w:p w:rsidR="00053669" w:rsidRPr="00CD787B" w:rsidRDefault="00053669" w:rsidP="00053669">
      <w:pPr>
        <w:pStyle w:val="1"/>
        <w:numPr>
          <w:ilvl w:val="0"/>
          <w:numId w:val="1"/>
        </w:numPr>
        <w:tabs>
          <w:tab w:val="clear" w:pos="432"/>
          <w:tab w:val="left" w:pos="0"/>
        </w:tabs>
        <w:suppressAutoHyphens/>
        <w:spacing w:after="0" w:line="240" w:lineRule="auto"/>
        <w:ind w:left="0" w:firstLine="0"/>
        <w:jc w:val="center"/>
        <w:rPr>
          <w:rFonts w:ascii="Times New Roman" w:hAnsi="Times New Roman"/>
          <w:b/>
          <w:szCs w:val="28"/>
        </w:rPr>
      </w:pPr>
      <w:r w:rsidRPr="00CD787B">
        <w:rPr>
          <w:rFonts w:ascii="Times New Roman" w:hAnsi="Times New Roman"/>
          <w:b/>
          <w:szCs w:val="28"/>
        </w:rPr>
        <w:t>ПАСПОРТ</w:t>
      </w:r>
    </w:p>
    <w:p w:rsidR="00053669" w:rsidRDefault="00053669" w:rsidP="00053669">
      <w:pPr>
        <w:pStyle w:val="1"/>
        <w:numPr>
          <w:ilvl w:val="0"/>
          <w:numId w:val="1"/>
        </w:numPr>
        <w:tabs>
          <w:tab w:val="clear" w:pos="432"/>
          <w:tab w:val="left" w:pos="0"/>
        </w:tabs>
        <w:suppressAutoHyphens/>
        <w:spacing w:after="0" w:line="240" w:lineRule="auto"/>
        <w:ind w:left="0" w:firstLine="0"/>
        <w:jc w:val="center"/>
        <w:rPr>
          <w:rFonts w:ascii="Times New Roman" w:hAnsi="Times New Roman"/>
          <w:b/>
          <w:szCs w:val="28"/>
        </w:rPr>
      </w:pPr>
      <w:r w:rsidRPr="00CD787B">
        <w:rPr>
          <w:rFonts w:ascii="Times New Roman" w:hAnsi="Times New Roman"/>
          <w:b/>
          <w:szCs w:val="28"/>
        </w:rPr>
        <w:t>муниципальной программы городского округа Отрадный</w:t>
      </w:r>
      <w:r>
        <w:rPr>
          <w:rFonts w:ascii="Times New Roman" w:hAnsi="Times New Roman"/>
          <w:b/>
          <w:szCs w:val="28"/>
        </w:rPr>
        <w:t xml:space="preserve"> Самарской области </w:t>
      </w:r>
      <w:r w:rsidRPr="00CD787B">
        <w:rPr>
          <w:rFonts w:ascii="Times New Roman" w:hAnsi="Times New Roman"/>
          <w:b/>
          <w:szCs w:val="28"/>
        </w:rPr>
        <w:t xml:space="preserve">«Комфортная городская среда» на </w:t>
      </w:r>
      <w:r>
        <w:rPr>
          <w:rFonts w:ascii="Times New Roman" w:hAnsi="Times New Roman"/>
          <w:b/>
          <w:szCs w:val="28"/>
        </w:rPr>
        <w:t>2018-2024</w:t>
      </w:r>
      <w:r w:rsidRPr="00CD787B">
        <w:rPr>
          <w:rFonts w:ascii="Times New Roman" w:hAnsi="Times New Roman"/>
          <w:b/>
          <w:szCs w:val="28"/>
        </w:rPr>
        <w:t xml:space="preserve"> год</w:t>
      </w:r>
      <w:r>
        <w:rPr>
          <w:rFonts w:ascii="Times New Roman" w:hAnsi="Times New Roman"/>
          <w:b/>
          <w:szCs w:val="28"/>
        </w:rPr>
        <w:t>ы</w:t>
      </w:r>
    </w:p>
    <w:p w:rsidR="00053669" w:rsidRPr="00387BF8" w:rsidRDefault="00053669" w:rsidP="00053669"/>
    <w:tbl>
      <w:tblPr>
        <w:tblW w:w="9889" w:type="dxa"/>
        <w:tblLook w:val="00A0" w:firstRow="1" w:lastRow="0" w:firstColumn="1" w:lastColumn="0" w:noHBand="0" w:noVBand="0"/>
      </w:tblPr>
      <w:tblGrid>
        <w:gridCol w:w="4077"/>
        <w:gridCol w:w="5812"/>
      </w:tblGrid>
      <w:tr w:rsidR="00053669" w:rsidRPr="00CD787B" w:rsidTr="000732E0">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t>Наименование Программы</w:t>
            </w:r>
          </w:p>
        </w:tc>
        <w:tc>
          <w:tcPr>
            <w:tcW w:w="5812" w:type="dxa"/>
          </w:tcPr>
          <w:p w:rsidR="00053669" w:rsidRPr="00172DD8" w:rsidRDefault="00053669" w:rsidP="00053669">
            <w:pPr>
              <w:pStyle w:val="1"/>
              <w:numPr>
                <w:ilvl w:val="0"/>
                <w:numId w:val="1"/>
              </w:numPr>
              <w:tabs>
                <w:tab w:val="clear" w:pos="432"/>
                <w:tab w:val="left" w:pos="0"/>
              </w:tabs>
              <w:suppressAutoHyphens/>
              <w:spacing w:after="0" w:line="240" w:lineRule="auto"/>
              <w:ind w:left="0" w:firstLine="0"/>
              <w:rPr>
                <w:rFonts w:ascii="Times New Roman" w:hAnsi="Times New Roman"/>
                <w:szCs w:val="28"/>
                <w:lang w:eastAsia="ru-RU"/>
              </w:rPr>
            </w:pPr>
            <w:r w:rsidRPr="00E0087D">
              <w:rPr>
                <w:rFonts w:ascii="Times New Roman" w:hAnsi="Times New Roman"/>
                <w:szCs w:val="28"/>
                <w:lang w:eastAsia="en-US"/>
              </w:rPr>
              <w:t xml:space="preserve">Муниципальная программа городского округа Отрадный Самарской </w:t>
            </w:r>
            <w:proofErr w:type="gramStart"/>
            <w:r w:rsidRPr="00E0087D">
              <w:rPr>
                <w:rFonts w:ascii="Times New Roman" w:hAnsi="Times New Roman"/>
                <w:szCs w:val="28"/>
                <w:lang w:eastAsia="en-US"/>
              </w:rPr>
              <w:t>области  «</w:t>
            </w:r>
            <w:proofErr w:type="gramEnd"/>
            <w:r w:rsidRPr="00E0087D">
              <w:rPr>
                <w:rFonts w:ascii="Times New Roman" w:hAnsi="Times New Roman"/>
                <w:szCs w:val="28"/>
                <w:lang w:eastAsia="en-US"/>
              </w:rPr>
              <w:t>Комфортная городская среда» на 2018-202</w:t>
            </w:r>
            <w:r>
              <w:rPr>
                <w:rFonts w:ascii="Times New Roman" w:hAnsi="Times New Roman"/>
                <w:szCs w:val="28"/>
                <w:lang w:eastAsia="en-US"/>
              </w:rPr>
              <w:t>4</w:t>
            </w:r>
            <w:r w:rsidRPr="00E0087D">
              <w:rPr>
                <w:rFonts w:ascii="Times New Roman" w:hAnsi="Times New Roman"/>
                <w:szCs w:val="28"/>
                <w:lang w:eastAsia="en-US"/>
              </w:rPr>
              <w:t xml:space="preserve">  годы</w:t>
            </w:r>
          </w:p>
          <w:p w:rsidR="00053669" w:rsidRPr="00CD787B" w:rsidRDefault="00053669" w:rsidP="000732E0">
            <w:pPr>
              <w:rPr>
                <w:rFonts w:ascii="Times New Roman" w:hAnsi="Times New Roman"/>
              </w:rPr>
            </w:pPr>
          </w:p>
        </w:tc>
      </w:tr>
      <w:tr w:rsidR="00053669" w:rsidRPr="00CD787B" w:rsidTr="000732E0">
        <w:tc>
          <w:tcPr>
            <w:tcW w:w="4077" w:type="dxa"/>
          </w:tcPr>
          <w:p w:rsidR="00053669" w:rsidRPr="00CD787B" w:rsidRDefault="00053669" w:rsidP="000732E0">
            <w:pPr>
              <w:rPr>
                <w:rFonts w:ascii="Times New Roman" w:hAnsi="Times New Roman"/>
                <w:sz w:val="28"/>
                <w:szCs w:val="28"/>
              </w:rPr>
            </w:pPr>
            <w:r>
              <w:rPr>
                <w:rFonts w:ascii="Times New Roman" w:hAnsi="Times New Roman"/>
                <w:sz w:val="28"/>
                <w:szCs w:val="28"/>
              </w:rPr>
              <w:t>Дата принятия решения о разработке Программы</w:t>
            </w:r>
          </w:p>
        </w:tc>
        <w:tc>
          <w:tcPr>
            <w:tcW w:w="5812" w:type="dxa"/>
          </w:tcPr>
          <w:p w:rsidR="00053669" w:rsidRPr="00172DD8" w:rsidRDefault="00053669" w:rsidP="00053669">
            <w:pPr>
              <w:pStyle w:val="1"/>
              <w:numPr>
                <w:ilvl w:val="0"/>
                <w:numId w:val="1"/>
              </w:numPr>
              <w:tabs>
                <w:tab w:val="clear" w:pos="432"/>
                <w:tab w:val="left" w:pos="0"/>
              </w:tabs>
              <w:suppressAutoHyphens/>
              <w:spacing w:after="0" w:line="240" w:lineRule="auto"/>
              <w:ind w:left="0" w:firstLine="0"/>
              <w:rPr>
                <w:rFonts w:ascii="Times New Roman" w:hAnsi="Times New Roman"/>
                <w:szCs w:val="22"/>
                <w:lang w:eastAsia="en-US"/>
              </w:rPr>
            </w:pPr>
            <w:r w:rsidRPr="00E0087D">
              <w:rPr>
                <w:rFonts w:ascii="Times New Roman" w:hAnsi="Times New Roman"/>
                <w:szCs w:val="22"/>
                <w:lang w:eastAsia="en-US"/>
              </w:rPr>
              <w:t xml:space="preserve">Распоряжение Администрации городского округа </w:t>
            </w:r>
            <w:proofErr w:type="gramStart"/>
            <w:r w:rsidRPr="00E0087D">
              <w:rPr>
                <w:rFonts w:ascii="Times New Roman" w:hAnsi="Times New Roman"/>
                <w:szCs w:val="22"/>
                <w:lang w:eastAsia="en-US"/>
              </w:rPr>
              <w:t>Отрадный  от</w:t>
            </w:r>
            <w:proofErr w:type="gramEnd"/>
            <w:r w:rsidRPr="00E0087D">
              <w:rPr>
                <w:rFonts w:ascii="Times New Roman" w:hAnsi="Times New Roman"/>
                <w:szCs w:val="22"/>
                <w:lang w:eastAsia="en-US"/>
              </w:rPr>
              <w:t xml:space="preserve"> 26.10.2017  № 328-р  «О разработке  муниципальной программы городского округа Отрадный Самарской области «Комфортная городская среда» на 2018</w:t>
            </w:r>
            <w:r w:rsidRPr="002E561F">
              <w:rPr>
                <w:rFonts w:ascii="Times New Roman" w:hAnsi="Times New Roman"/>
                <w:color w:val="000000"/>
                <w:szCs w:val="22"/>
                <w:lang w:eastAsia="en-US"/>
              </w:rPr>
              <w:t>-2024 годы»</w:t>
            </w:r>
          </w:p>
          <w:p w:rsidR="00053669" w:rsidRPr="00A333D9" w:rsidRDefault="00053669" w:rsidP="000732E0"/>
        </w:tc>
      </w:tr>
      <w:tr w:rsidR="00053669" w:rsidRPr="00CD787B" w:rsidTr="000732E0">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t>Ответственный исполнитель Программы</w:t>
            </w:r>
          </w:p>
        </w:tc>
        <w:tc>
          <w:tcPr>
            <w:tcW w:w="5812" w:type="dxa"/>
          </w:tcPr>
          <w:p w:rsidR="00053669" w:rsidRPr="00CD787B" w:rsidRDefault="00053669" w:rsidP="000732E0">
            <w:pPr>
              <w:spacing w:line="200" w:lineRule="atLeast"/>
              <w:rPr>
                <w:rFonts w:ascii="Times New Roman" w:hAnsi="Times New Roman"/>
                <w:sz w:val="28"/>
                <w:szCs w:val="28"/>
              </w:rPr>
            </w:pPr>
            <w:r w:rsidRPr="00CD787B">
              <w:rPr>
                <w:rFonts w:ascii="Times New Roman" w:hAnsi="Times New Roman"/>
                <w:sz w:val="28"/>
                <w:szCs w:val="28"/>
              </w:rPr>
              <w:t xml:space="preserve">Управление жилищно-коммунального хозяйства и обслуживания населения городского округа Отрадный </w:t>
            </w:r>
          </w:p>
        </w:tc>
      </w:tr>
      <w:tr w:rsidR="00053669" w:rsidRPr="00CD787B" w:rsidTr="000732E0">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t>Соисполнители Программы</w:t>
            </w:r>
          </w:p>
        </w:tc>
        <w:tc>
          <w:tcPr>
            <w:tcW w:w="5812" w:type="dxa"/>
          </w:tcPr>
          <w:p w:rsidR="00053669" w:rsidRDefault="00053669" w:rsidP="000732E0">
            <w:pPr>
              <w:spacing w:after="0" w:line="240" w:lineRule="auto"/>
              <w:rPr>
                <w:rFonts w:ascii="Times New Roman" w:hAnsi="Times New Roman"/>
                <w:sz w:val="28"/>
                <w:szCs w:val="28"/>
              </w:rPr>
            </w:pPr>
            <w:r>
              <w:rPr>
                <w:rFonts w:ascii="Times New Roman" w:hAnsi="Times New Roman"/>
                <w:sz w:val="28"/>
                <w:szCs w:val="28"/>
              </w:rPr>
              <w:t>Администрация городского округа Отрадный;</w:t>
            </w:r>
          </w:p>
          <w:p w:rsidR="00053669" w:rsidRPr="00CD787B" w:rsidRDefault="00053669" w:rsidP="000732E0">
            <w:pPr>
              <w:spacing w:after="0" w:line="240" w:lineRule="auto"/>
              <w:rPr>
                <w:rFonts w:ascii="Times New Roman" w:hAnsi="Times New Roman"/>
                <w:sz w:val="28"/>
                <w:szCs w:val="28"/>
              </w:rPr>
            </w:pPr>
            <w:r w:rsidRPr="00CD787B">
              <w:rPr>
                <w:rFonts w:ascii="Times New Roman" w:hAnsi="Times New Roman"/>
                <w:sz w:val="28"/>
                <w:szCs w:val="28"/>
              </w:rPr>
              <w:t xml:space="preserve">Управление капитального строительства Администрации городского округа Отрадный; </w:t>
            </w:r>
          </w:p>
          <w:p w:rsidR="00053669" w:rsidRPr="00CD787B" w:rsidRDefault="00053669" w:rsidP="000732E0">
            <w:pPr>
              <w:spacing w:after="0" w:line="240" w:lineRule="auto"/>
              <w:rPr>
                <w:rFonts w:ascii="Times New Roman" w:hAnsi="Times New Roman"/>
                <w:sz w:val="28"/>
                <w:szCs w:val="28"/>
              </w:rPr>
            </w:pPr>
            <w:r w:rsidRPr="00CD787B">
              <w:rPr>
                <w:rFonts w:ascii="Times New Roman" w:hAnsi="Times New Roman"/>
                <w:sz w:val="28"/>
                <w:szCs w:val="28"/>
              </w:rPr>
              <w:t>Отдел архитектуры и градостроительства Администрации городского округа Отрадный;</w:t>
            </w:r>
          </w:p>
          <w:p w:rsidR="00053669" w:rsidRPr="00CD787B" w:rsidRDefault="00053669" w:rsidP="000732E0">
            <w:pPr>
              <w:spacing w:after="0" w:line="240" w:lineRule="auto"/>
              <w:rPr>
                <w:rFonts w:ascii="Times New Roman" w:hAnsi="Times New Roman"/>
                <w:sz w:val="28"/>
                <w:szCs w:val="28"/>
              </w:rPr>
            </w:pPr>
            <w:r w:rsidRPr="00CD787B">
              <w:rPr>
                <w:rFonts w:ascii="Times New Roman" w:hAnsi="Times New Roman"/>
                <w:sz w:val="28"/>
                <w:szCs w:val="28"/>
              </w:rPr>
              <w:t xml:space="preserve"> МКУ «Дом общественных организаций».</w:t>
            </w:r>
          </w:p>
          <w:p w:rsidR="00053669" w:rsidRPr="00CD787B" w:rsidRDefault="00053669" w:rsidP="000732E0">
            <w:pPr>
              <w:spacing w:after="0" w:line="240" w:lineRule="auto"/>
              <w:jc w:val="both"/>
              <w:rPr>
                <w:rFonts w:ascii="Times New Roman" w:hAnsi="Times New Roman"/>
                <w:sz w:val="28"/>
                <w:szCs w:val="28"/>
              </w:rPr>
            </w:pPr>
          </w:p>
        </w:tc>
      </w:tr>
      <w:tr w:rsidR="00053669" w:rsidRPr="00CD787B" w:rsidTr="000732E0">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t>Участники Программы</w:t>
            </w:r>
          </w:p>
        </w:tc>
        <w:tc>
          <w:tcPr>
            <w:tcW w:w="5812" w:type="dxa"/>
          </w:tcPr>
          <w:p w:rsidR="00053669" w:rsidRPr="00CD787B" w:rsidRDefault="00053669" w:rsidP="000732E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CD787B">
              <w:rPr>
                <w:rFonts w:ascii="Times New Roman" w:hAnsi="Times New Roman"/>
                <w:sz w:val="28"/>
                <w:szCs w:val="28"/>
                <w:lang w:eastAsia="ru-RU"/>
              </w:rPr>
              <w:t>Жители города</w:t>
            </w:r>
            <w:r>
              <w:rPr>
                <w:rFonts w:ascii="Times New Roman" w:hAnsi="Times New Roman"/>
                <w:sz w:val="28"/>
                <w:szCs w:val="28"/>
                <w:lang w:eastAsia="ru-RU"/>
              </w:rPr>
              <w:t xml:space="preserve">, </w:t>
            </w:r>
            <w:r w:rsidRPr="00CD787B">
              <w:rPr>
                <w:rFonts w:ascii="Times New Roman" w:hAnsi="Times New Roman"/>
                <w:sz w:val="28"/>
                <w:szCs w:val="28"/>
                <w:lang w:eastAsia="ru-RU"/>
              </w:rPr>
              <w:t>объединения собственников жилья</w:t>
            </w:r>
            <w:r>
              <w:rPr>
                <w:rFonts w:ascii="Times New Roman" w:hAnsi="Times New Roman"/>
                <w:sz w:val="28"/>
                <w:szCs w:val="28"/>
                <w:lang w:eastAsia="ru-RU"/>
              </w:rPr>
              <w:t xml:space="preserve">, </w:t>
            </w:r>
            <w:r w:rsidRPr="00CD787B">
              <w:rPr>
                <w:rFonts w:ascii="Times New Roman" w:hAnsi="Times New Roman"/>
                <w:sz w:val="28"/>
                <w:szCs w:val="28"/>
                <w:lang w:eastAsia="ru-RU"/>
              </w:rPr>
              <w:t>управляющие компании;</w:t>
            </w:r>
          </w:p>
          <w:p w:rsidR="00053669" w:rsidRPr="00CD787B" w:rsidRDefault="00053669" w:rsidP="000732E0">
            <w:pPr>
              <w:spacing w:after="0" w:line="240" w:lineRule="auto"/>
              <w:rPr>
                <w:rFonts w:ascii="Times New Roman" w:hAnsi="Times New Roman"/>
                <w:sz w:val="28"/>
                <w:szCs w:val="28"/>
              </w:rPr>
            </w:pPr>
            <w:r>
              <w:rPr>
                <w:rFonts w:ascii="Times New Roman" w:hAnsi="Times New Roman"/>
                <w:sz w:val="28"/>
                <w:szCs w:val="28"/>
              </w:rPr>
              <w:t xml:space="preserve">- </w:t>
            </w:r>
            <w:r w:rsidRPr="00CD787B">
              <w:rPr>
                <w:rFonts w:ascii="Times New Roman" w:hAnsi="Times New Roman"/>
                <w:sz w:val="28"/>
                <w:szCs w:val="28"/>
              </w:rPr>
              <w:t>представители политических партий и движений;</w:t>
            </w:r>
          </w:p>
          <w:p w:rsidR="00053669" w:rsidRDefault="00053669" w:rsidP="000732E0">
            <w:pPr>
              <w:spacing w:after="0" w:line="240" w:lineRule="auto"/>
              <w:rPr>
                <w:rFonts w:ascii="Times New Roman" w:hAnsi="Times New Roman"/>
                <w:sz w:val="28"/>
                <w:szCs w:val="28"/>
              </w:rPr>
            </w:pPr>
            <w:r>
              <w:rPr>
                <w:rFonts w:ascii="Times New Roman" w:hAnsi="Times New Roman"/>
                <w:sz w:val="28"/>
                <w:szCs w:val="28"/>
              </w:rPr>
              <w:t xml:space="preserve">- </w:t>
            </w:r>
            <w:r w:rsidRPr="00CD787B">
              <w:rPr>
                <w:rFonts w:ascii="Times New Roman" w:hAnsi="Times New Roman"/>
                <w:sz w:val="28"/>
                <w:szCs w:val="28"/>
              </w:rPr>
              <w:t>представ</w:t>
            </w:r>
            <w:r>
              <w:rPr>
                <w:rFonts w:ascii="Times New Roman" w:hAnsi="Times New Roman"/>
                <w:sz w:val="28"/>
                <w:szCs w:val="28"/>
              </w:rPr>
              <w:t xml:space="preserve">ители общественных организаций; </w:t>
            </w:r>
          </w:p>
          <w:p w:rsidR="00053669" w:rsidRPr="00772C00" w:rsidRDefault="00053669" w:rsidP="000732E0">
            <w:pPr>
              <w:spacing w:after="0" w:line="240" w:lineRule="auto"/>
              <w:rPr>
                <w:rFonts w:ascii="Times New Roman" w:hAnsi="Times New Roman"/>
                <w:sz w:val="28"/>
                <w:szCs w:val="28"/>
              </w:rPr>
            </w:pPr>
            <w:r>
              <w:rPr>
                <w:rFonts w:ascii="Times New Roman" w:hAnsi="Times New Roman"/>
                <w:sz w:val="28"/>
                <w:szCs w:val="28"/>
              </w:rPr>
              <w:t>- студенты техникума ГБПОУ «ОНТ»;</w:t>
            </w:r>
          </w:p>
          <w:p w:rsidR="00053669" w:rsidRPr="00CD787B" w:rsidRDefault="00053669" w:rsidP="000732E0">
            <w:pPr>
              <w:spacing w:after="0" w:line="240" w:lineRule="auto"/>
              <w:rPr>
                <w:rFonts w:ascii="Times New Roman" w:hAnsi="Times New Roman"/>
                <w:sz w:val="28"/>
                <w:szCs w:val="28"/>
              </w:rPr>
            </w:pPr>
            <w:r>
              <w:rPr>
                <w:rFonts w:ascii="Times New Roman" w:hAnsi="Times New Roman"/>
                <w:sz w:val="28"/>
                <w:szCs w:val="28"/>
              </w:rPr>
              <w:t xml:space="preserve">- </w:t>
            </w:r>
            <w:r w:rsidRPr="00CD787B">
              <w:rPr>
                <w:rFonts w:ascii="Times New Roman" w:hAnsi="Times New Roman"/>
                <w:sz w:val="28"/>
                <w:szCs w:val="28"/>
              </w:rPr>
              <w:t>иные лица.</w:t>
            </w:r>
          </w:p>
          <w:p w:rsidR="00053669" w:rsidRPr="00CD787B" w:rsidRDefault="00053669" w:rsidP="000732E0">
            <w:pPr>
              <w:spacing w:after="0" w:line="240" w:lineRule="auto"/>
              <w:rPr>
                <w:rFonts w:ascii="Times New Roman" w:hAnsi="Times New Roman"/>
                <w:sz w:val="28"/>
                <w:szCs w:val="28"/>
              </w:rPr>
            </w:pPr>
          </w:p>
        </w:tc>
      </w:tr>
      <w:tr w:rsidR="00053669" w:rsidRPr="00CD787B" w:rsidTr="000732E0">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t>Цели Программы</w:t>
            </w:r>
          </w:p>
          <w:p w:rsidR="00053669" w:rsidRPr="00CD787B" w:rsidRDefault="00053669" w:rsidP="000732E0">
            <w:pPr>
              <w:rPr>
                <w:rFonts w:ascii="Times New Roman" w:hAnsi="Times New Roman"/>
                <w:sz w:val="28"/>
                <w:szCs w:val="28"/>
              </w:rPr>
            </w:pPr>
          </w:p>
        </w:tc>
        <w:tc>
          <w:tcPr>
            <w:tcW w:w="5812" w:type="dxa"/>
          </w:tcPr>
          <w:p w:rsidR="00053669" w:rsidRPr="00CD787B" w:rsidRDefault="00053669" w:rsidP="000732E0">
            <w:pPr>
              <w:pStyle w:val="31"/>
              <w:shd w:val="clear" w:color="auto" w:fill="auto"/>
              <w:spacing w:after="0" w:line="240" w:lineRule="auto"/>
              <w:ind w:firstLine="0"/>
              <w:jc w:val="both"/>
              <w:rPr>
                <w:rStyle w:val="21"/>
                <w:sz w:val="28"/>
                <w:szCs w:val="28"/>
                <w:lang w:eastAsia="ru-RU"/>
              </w:rPr>
            </w:pPr>
            <w:r>
              <w:rPr>
                <w:rStyle w:val="21"/>
                <w:sz w:val="28"/>
                <w:szCs w:val="28"/>
                <w:lang w:eastAsia="ru-RU"/>
              </w:rPr>
              <w:t>Повышение качества и комфорта городской среды на территории городского округа Отрадный Самарской области</w:t>
            </w:r>
          </w:p>
          <w:p w:rsidR="00053669" w:rsidRPr="00172DD8" w:rsidRDefault="00053669" w:rsidP="000732E0">
            <w:pPr>
              <w:pStyle w:val="31"/>
              <w:shd w:val="clear" w:color="auto" w:fill="auto"/>
              <w:spacing w:after="0" w:line="240" w:lineRule="auto"/>
              <w:ind w:firstLine="0"/>
              <w:jc w:val="both"/>
              <w:rPr>
                <w:sz w:val="28"/>
                <w:szCs w:val="28"/>
                <w:lang w:eastAsia="ru-RU"/>
              </w:rPr>
            </w:pPr>
          </w:p>
        </w:tc>
      </w:tr>
      <w:tr w:rsidR="00053669" w:rsidRPr="00CD787B" w:rsidTr="000732E0">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t>Задачи Программы</w:t>
            </w:r>
          </w:p>
          <w:p w:rsidR="00053669" w:rsidRPr="00CD787B" w:rsidRDefault="00053669" w:rsidP="000732E0">
            <w:pPr>
              <w:rPr>
                <w:rFonts w:ascii="Times New Roman" w:hAnsi="Times New Roman"/>
                <w:sz w:val="28"/>
                <w:szCs w:val="28"/>
              </w:rPr>
            </w:pPr>
          </w:p>
        </w:tc>
        <w:tc>
          <w:tcPr>
            <w:tcW w:w="5812" w:type="dxa"/>
          </w:tcPr>
          <w:p w:rsidR="00053669" w:rsidRDefault="00053669" w:rsidP="000732E0">
            <w:pPr>
              <w:spacing w:after="0" w:line="240" w:lineRule="auto"/>
              <w:ind w:left="-6"/>
              <w:rPr>
                <w:rStyle w:val="21"/>
                <w:sz w:val="28"/>
                <w:szCs w:val="28"/>
              </w:rPr>
            </w:pPr>
            <w:r>
              <w:rPr>
                <w:rStyle w:val="21"/>
                <w:sz w:val="28"/>
                <w:szCs w:val="28"/>
              </w:rPr>
              <w:t>Обеспечение формирования единого облика городского округа Отрадный Самарской области;</w:t>
            </w:r>
          </w:p>
          <w:p w:rsidR="00053669" w:rsidRDefault="00053669" w:rsidP="000732E0">
            <w:pPr>
              <w:spacing w:after="0" w:line="240" w:lineRule="auto"/>
              <w:ind w:left="-6"/>
              <w:rPr>
                <w:rStyle w:val="21"/>
              </w:rPr>
            </w:pPr>
            <w:r>
              <w:rPr>
                <w:rStyle w:val="21"/>
              </w:rPr>
              <w:lastRenderedPageBreak/>
              <w:t>Обеспечение создания, содержания и развития объектов благоустройства на территории городского округа Отрадный Самарской области, включая объекты, находящиеся в частной собственности и прилегающие к ним территории;</w:t>
            </w:r>
          </w:p>
          <w:p w:rsidR="00053669" w:rsidRPr="001549A6" w:rsidRDefault="00053669" w:rsidP="000732E0">
            <w:pPr>
              <w:spacing w:after="0" w:line="240" w:lineRule="auto"/>
              <w:ind w:left="-6"/>
              <w:rPr>
                <w:rFonts w:ascii="Times New Roman" w:hAnsi="Times New Roman"/>
                <w:color w:val="000000"/>
                <w:sz w:val="28"/>
                <w:szCs w:val="28"/>
                <w:shd w:val="clear" w:color="auto" w:fill="FFFFFF"/>
              </w:rPr>
            </w:pPr>
            <w:r>
              <w:rPr>
                <w:rStyle w:val="21"/>
              </w:rPr>
              <w:t>повышение уровня вовлеченности заинтересованных граждан, организаций в реализацию мероприятий по благоустройству территории городского округа Отрадный Самарской области.</w:t>
            </w:r>
          </w:p>
        </w:tc>
      </w:tr>
      <w:tr w:rsidR="00053669" w:rsidRPr="00CD787B" w:rsidTr="000732E0">
        <w:trPr>
          <w:trHeight w:val="6556"/>
        </w:trPr>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lastRenderedPageBreak/>
              <w:t>Показатели (индикаторы) Программы</w:t>
            </w:r>
          </w:p>
          <w:p w:rsidR="00053669" w:rsidRPr="00CD787B" w:rsidRDefault="00053669" w:rsidP="000732E0">
            <w:pPr>
              <w:rPr>
                <w:rFonts w:ascii="Times New Roman" w:hAnsi="Times New Roman"/>
                <w:sz w:val="28"/>
                <w:szCs w:val="28"/>
              </w:rPr>
            </w:pPr>
          </w:p>
        </w:tc>
        <w:tc>
          <w:tcPr>
            <w:tcW w:w="5812" w:type="dxa"/>
            <w:vAlign w:val="center"/>
          </w:tcPr>
          <w:p w:rsidR="00053669" w:rsidRPr="00D72AE1" w:rsidRDefault="00053669" w:rsidP="000732E0">
            <w:pPr>
              <w:spacing w:after="0" w:line="240" w:lineRule="auto"/>
              <w:ind w:firstLine="34"/>
              <w:rPr>
                <w:rFonts w:ascii="Times New Roman" w:hAnsi="Times New Roman"/>
                <w:color w:val="000000"/>
                <w:sz w:val="27"/>
                <w:szCs w:val="27"/>
                <w:lang w:eastAsia="ru-RU"/>
              </w:rPr>
            </w:pPr>
            <w:r w:rsidRPr="00D72AE1">
              <w:rPr>
                <w:rFonts w:ascii="Times New Roman" w:hAnsi="Times New Roman"/>
                <w:color w:val="000000"/>
                <w:sz w:val="27"/>
                <w:szCs w:val="27"/>
                <w:lang w:eastAsia="ru-RU"/>
              </w:rPr>
              <w:t>Доля реализованных проектов комплексного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rsidR="00053669" w:rsidRPr="00D72AE1" w:rsidRDefault="00053669" w:rsidP="000732E0">
            <w:pPr>
              <w:spacing w:after="0" w:line="240" w:lineRule="auto"/>
              <w:ind w:firstLine="34"/>
              <w:rPr>
                <w:rFonts w:ascii="Times New Roman" w:hAnsi="Times New Roman"/>
                <w:color w:val="000000"/>
                <w:sz w:val="27"/>
                <w:szCs w:val="27"/>
                <w:lang w:eastAsia="ru-RU"/>
              </w:rPr>
            </w:pPr>
            <w:r w:rsidRPr="00D72AE1">
              <w:rPr>
                <w:rFonts w:ascii="Times New Roman" w:hAnsi="Times New Roman"/>
                <w:color w:val="000000"/>
                <w:sz w:val="27"/>
                <w:szCs w:val="27"/>
                <w:lang w:eastAsia="ru-RU"/>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благоустройство дворовых территорий;</w:t>
            </w:r>
          </w:p>
          <w:p w:rsidR="00053669" w:rsidRPr="00434092" w:rsidRDefault="00053669" w:rsidP="000732E0">
            <w:pPr>
              <w:spacing w:after="0" w:line="240" w:lineRule="auto"/>
              <w:ind w:firstLine="34"/>
              <w:rPr>
                <w:rFonts w:ascii="Times New Roman" w:hAnsi="Times New Roman"/>
                <w:i/>
                <w:color w:val="000000"/>
                <w:sz w:val="27"/>
                <w:szCs w:val="27"/>
                <w:lang w:eastAsia="ru-RU"/>
              </w:rPr>
            </w:pPr>
            <w:r w:rsidRPr="00D72AE1">
              <w:rPr>
                <w:rFonts w:ascii="Times New Roman" w:hAnsi="Times New Roman"/>
                <w:color w:val="000000"/>
                <w:sz w:val="27"/>
                <w:szCs w:val="27"/>
                <w:lang w:eastAsia="ru-RU"/>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r>
      <w:tr w:rsidR="00053669" w:rsidRPr="00CD787B" w:rsidTr="000732E0">
        <w:trPr>
          <w:trHeight w:val="896"/>
        </w:trPr>
        <w:tc>
          <w:tcPr>
            <w:tcW w:w="4077" w:type="dxa"/>
          </w:tcPr>
          <w:p w:rsidR="00053669" w:rsidRPr="00CD787B" w:rsidRDefault="00053669" w:rsidP="000732E0">
            <w:pPr>
              <w:rPr>
                <w:rFonts w:ascii="Times New Roman" w:hAnsi="Times New Roman"/>
                <w:sz w:val="28"/>
                <w:szCs w:val="28"/>
              </w:rPr>
            </w:pPr>
            <w:r>
              <w:rPr>
                <w:rFonts w:ascii="Times New Roman" w:hAnsi="Times New Roman"/>
                <w:sz w:val="28"/>
                <w:szCs w:val="28"/>
              </w:rPr>
              <w:t>С</w:t>
            </w:r>
            <w:r w:rsidRPr="00CD787B">
              <w:rPr>
                <w:rFonts w:ascii="Times New Roman" w:hAnsi="Times New Roman"/>
                <w:sz w:val="28"/>
                <w:szCs w:val="28"/>
              </w:rPr>
              <w:t xml:space="preserve">роки реализации Программы </w:t>
            </w:r>
          </w:p>
        </w:tc>
        <w:tc>
          <w:tcPr>
            <w:tcW w:w="5812" w:type="dxa"/>
          </w:tcPr>
          <w:p w:rsidR="00053669" w:rsidRPr="002E561F" w:rsidRDefault="00053669" w:rsidP="000732E0">
            <w:pPr>
              <w:rPr>
                <w:rFonts w:ascii="Times New Roman" w:hAnsi="Times New Roman"/>
                <w:color w:val="000000"/>
                <w:sz w:val="28"/>
                <w:szCs w:val="28"/>
                <w:lang w:eastAsia="ru-RU"/>
              </w:rPr>
            </w:pPr>
            <w:r w:rsidRPr="002E561F">
              <w:rPr>
                <w:rFonts w:ascii="Times New Roman" w:hAnsi="Times New Roman"/>
                <w:color w:val="000000"/>
                <w:sz w:val="28"/>
                <w:szCs w:val="28"/>
                <w:lang w:eastAsia="ru-RU"/>
              </w:rPr>
              <w:t xml:space="preserve">2018-2024  годы </w:t>
            </w:r>
          </w:p>
        </w:tc>
      </w:tr>
      <w:tr w:rsidR="00053669" w:rsidRPr="00CD787B" w:rsidTr="000732E0">
        <w:tc>
          <w:tcPr>
            <w:tcW w:w="4077" w:type="dxa"/>
          </w:tcPr>
          <w:p w:rsidR="00053669" w:rsidRPr="00CD787B" w:rsidRDefault="00053669" w:rsidP="000732E0">
            <w:pPr>
              <w:rPr>
                <w:rFonts w:ascii="Times New Roman" w:hAnsi="Times New Roman"/>
                <w:sz w:val="28"/>
                <w:szCs w:val="28"/>
              </w:rPr>
            </w:pPr>
            <w:r>
              <w:rPr>
                <w:rFonts w:ascii="Times New Roman" w:hAnsi="Times New Roman"/>
                <w:sz w:val="28"/>
                <w:szCs w:val="28"/>
              </w:rPr>
              <w:t xml:space="preserve">Объемы бюджетных ассигнований </w:t>
            </w:r>
            <w:r w:rsidRPr="00CD787B">
              <w:rPr>
                <w:rFonts w:ascii="Times New Roman" w:hAnsi="Times New Roman"/>
                <w:sz w:val="28"/>
                <w:szCs w:val="28"/>
              </w:rPr>
              <w:t>Программы</w:t>
            </w:r>
            <w:r>
              <w:rPr>
                <w:rFonts w:ascii="Times New Roman" w:hAnsi="Times New Roman"/>
                <w:sz w:val="28"/>
                <w:szCs w:val="28"/>
              </w:rPr>
              <w:t>*</w:t>
            </w:r>
          </w:p>
          <w:p w:rsidR="00053669" w:rsidRPr="00CD787B" w:rsidRDefault="00053669" w:rsidP="000732E0">
            <w:pPr>
              <w:rPr>
                <w:rFonts w:ascii="Times New Roman" w:hAnsi="Times New Roman"/>
                <w:sz w:val="28"/>
                <w:szCs w:val="28"/>
              </w:rPr>
            </w:pPr>
          </w:p>
        </w:tc>
        <w:tc>
          <w:tcPr>
            <w:tcW w:w="5812" w:type="dxa"/>
          </w:tcPr>
          <w:p w:rsidR="000732E0" w:rsidRPr="000732E0" w:rsidRDefault="000732E0" w:rsidP="000732E0">
            <w:pPr>
              <w:rPr>
                <w:rFonts w:ascii="Times New Roman" w:hAnsi="Times New Roman"/>
                <w:sz w:val="27"/>
                <w:szCs w:val="27"/>
              </w:rPr>
            </w:pPr>
            <w:r w:rsidRPr="000732E0">
              <w:rPr>
                <w:rFonts w:ascii="Times New Roman" w:hAnsi="Times New Roman"/>
                <w:color w:val="000000"/>
                <w:sz w:val="27"/>
                <w:szCs w:val="27"/>
              </w:rPr>
              <w:t xml:space="preserve">Общий объем </w:t>
            </w:r>
            <w:r w:rsidR="0025221B" w:rsidRPr="000732E0">
              <w:rPr>
                <w:rFonts w:ascii="Times New Roman" w:hAnsi="Times New Roman"/>
                <w:color w:val="000000"/>
                <w:sz w:val="27"/>
                <w:szCs w:val="27"/>
              </w:rPr>
              <w:t>финансиров</w:t>
            </w:r>
            <w:r w:rsidR="0025221B">
              <w:rPr>
                <w:rFonts w:ascii="Times New Roman" w:hAnsi="Times New Roman"/>
                <w:color w:val="000000"/>
                <w:sz w:val="27"/>
                <w:szCs w:val="27"/>
              </w:rPr>
              <w:t>ания мероприятий составляет 549 291,9</w:t>
            </w:r>
            <w:r w:rsidRPr="000732E0">
              <w:rPr>
                <w:rFonts w:ascii="Times New Roman" w:hAnsi="Times New Roman"/>
                <w:color w:val="000000"/>
                <w:sz w:val="27"/>
                <w:szCs w:val="27"/>
              </w:rPr>
              <w:t xml:space="preserve"> </w:t>
            </w:r>
            <w:r w:rsidRPr="000732E0">
              <w:rPr>
                <w:rFonts w:ascii="Times New Roman" w:hAnsi="Times New Roman"/>
                <w:sz w:val="27"/>
                <w:szCs w:val="27"/>
              </w:rPr>
              <w:t>тысяч рублей, в том числе:</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 xml:space="preserve">средства бюджета городского округа – </w:t>
            </w:r>
            <w:r w:rsidR="0025221B">
              <w:rPr>
                <w:rFonts w:ascii="Times New Roman" w:hAnsi="Times New Roman"/>
                <w:sz w:val="27"/>
                <w:szCs w:val="27"/>
              </w:rPr>
              <w:t xml:space="preserve">                          118 480,7</w:t>
            </w:r>
            <w:r w:rsidRPr="000732E0">
              <w:rPr>
                <w:rFonts w:ascii="Times New Roman" w:hAnsi="Times New Roman"/>
                <w:sz w:val="27"/>
                <w:szCs w:val="27"/>
              </w:rPr>
              <w:t xml:space="preserve"> тыс. рублей, из них:</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в 2018 году – 18 115,1 тыс. рублей;</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 xml:space="preserve">в 2019 году – 46 793,3 тыс. рублей, в том числе средства благотворительных пожертвований –                   19 270,7 тыс. </w:t>
            </w:r>
            <w:proofErr w:type="spellStart"/>
            <w:r w:rsidRPr="000732E0">
              <w:rPr>
                <w:rFonts w:ascii="Times New Roman" w:hAnsi="Times New Roman"/>
                <w:sz w:val="27"/>
                <w:szCs w:val="27"/>
              </w:rPr>
              <w:t>руб</w:t>
            </w:r>
            <w:proofErr w:type="spellEnd"/>
            <w:r w:rsidRPr="000732E0">
              <w:rPr>
                <w:rFonts w:ascii="Times New Roman" w:hAnsi="Times New Roman"/>
                <w:sz w:val="27"/>
                <w:szCs w:val="27"/>
              </w:rPr>
              <w:t>;</w:t>
            </w:r>
          </w:p>
          <w:p w:rsidR="000732E0" w:rsidRPr="000732E0" w:rsidRDefault="0025221B" w:rsidP="000732E0">
            <w:pPr>
              <w:rPr>
                <w:rFonts w:ascii="Times New Roman" w:hAnsi="Times New Roman"/>
                <w:sz w:val="27"/>
                <w:szCs w:val="27"/>
              </w:rPr>
            </w:pPr>
            <w:r>
              <w:rPr>
                <w:rFonts w:ascii="Times New Roman" w:hAnsi="Times New Roman"/>
                <w:sz w:val="27"/>
                <w:szCs w:val="27"/>
              </w:rPr>
              <w:lastRenderedPageBreak/>
              <w:t>в 2020 году – 43 706</w:t>
            </w:r>
            <w:r w:rsidR="000732E0" w:rsidRPr="000732E0">
              <w:rPr>
                <w:rFonts w:ascii="Times New Roman" w:hAnsi="Times New Roman"/>
                <w:sz w:val="27"/>
                <w:szCs w:val="27"/>
              </w:rPr>
              <w:t xml:space="preserve">,0 тыс. рублей, в том числе средства благотворительных пожертвований – 18 000,0 тыс. </w:t>
            </w:r>
            <w:proofErr w:type="spellStart"/>
            <w:r w:rsidR="000732E0" w:rsidRPr="000732E0">
              <w:rPr>
                <w:rFonts w:ascii="Times New Roman" w:hAnsi="Times New Roman"/>
                <w:sz w:val="27"/>
                <w:szCs w:val="27"/>
              </w:rPr>
              <w:t>руб</w:t>
            </w:r>
            <w:proofErr w:type="spellEnd"/>
            <w:r w:rsidR="000732E0" w:rsidRPr="000732E0">
              <w:rPr>
                <w:rFonts w:ascii="Times New Roman" w:hAnsi="Times New Roman"/>
                <w:sz w:val="27"/>
                <w:szCs w:val="27"/>
              </w:rPr>
              <w:t>;</w:t>
            </w:r>
          </w:p>
          <w:p w:rsidR="000732E0" w:rsidRPr="000732E0" w:rsidRDefault="000732E0" w:rsidP="000732E0">
            <w:pPr>
              <w:rPr>
                <w:rFonts w:ascii="Times New Roman" w:hAnsi="Times New Roman"/>
                <w:color w:val="000000"/>
                <w:sz w:val="27"/>
                <w:szCs w:val="27"/>
              </w:rPr>
            </w:pPr>
            <w:r w:rsidRPr="000732E0">
              <w:rPr>
                <w:rFonts w:ascii="Times New Roman" w:hAnsi="Times New Roman"/>
                <w:color w:val="000000"/>
                <w:sz w:val="27"/>
                <w:szCs w:val="27"/>
              </w:rPr>
              <w:t xml:space="preserve">в 2021 </w:t>
            </w:r>
            <w:r w:rsidR="0025221B">
              <w:rPr>
                <w:rFonts w:ascii="Times New Roman" w:hAnsi="Times New Roman"/>
                <w:color w:val="000000"/>
                <w:sz w:val="27"/>
                <w:szCs w:val="27"/>
              </w:rPr>
              <w:t>году –1334,</w:t>
            </w:r>
            <w:proofErr w:type="gramStart"/>
            <w:r w:rsidR="0025221B">
              <w:rPr>
                <w:rFonts w:ascii="Times New Roman" w:hAnsi="Times New Roman"/>
                <w:color w:val="000000"/>
                <w:sz w:val="27"/>
                <w:szCs w:val="27"/>
              </w:rPr>
              <w:t>3</w:t>
            </w:r>
            <w:r w:rsidRPr="000732E0">
              <w:rPr>
                <w:rFonts w:ascii="Times New Roman" w:hAnsi="Times New Roman"/>
                <w:color w:val="000000"/>
                <w:sz w:val="27"/>
                <w:szCs w:val="27"/>
              </w:rPr>
              <w:t xml:space="preserve">  тыс.</w:t>
            </w:r>
            <w:proofErr w:type="gramEnd"/>
            <w:r w:rsidRPr="000732E0">
              <w:rPr>
                <w:rFonts w:ascii="Times New Roman" w:hAnsi="Times New Roman"/>
                <w:color w:val="000000"/>
                <w:sz w:val="27"/>
                <w:szCs w:val="27"/>
              </w:rPr>
              <w:t xml:space="preserve"> рублей;</w:t>
            </w:r>
          </w:p>
          <w:p w:rsidR="000732E0" w:rsidRPr="000732E0" w:rsidRDefault="000732E0" w:rsidP="000732E0">
            <w:pPr>
              <w:rPr>
                <w:rFonts w:ascii="Times New Roman" w:hAnsi="Times New Roman"/>
                <w:color w:val="000000"/>
                <w:sz w:val="27"/>
                <w:szCs w:val="27"/>
              </w:rPr>
            </w:pPr>
            <w:r w:rsidRPr="000732E0">
              <w:rPr>
                <w:rFonts w:ascii="Times New Roman" w:hAnsi="Times New Roman"/>
                <w:color w:val="000000"/>
                <w:sz w:val="27"/>
                <w:szCs w:val="27"/>
              </w:rPr>
              <w:t>в 2022 году – 2844,0  тыс. рублей;</w:t>
            </w:r>
          </w:p>
          <w:p w:rsidR="000732E0" w:rsidRPr="000732E0" w:rsidRDefault="000732E0" w:rsidP="000732E0">
            <w:pPr>
              <w:rPr>
                <w:rFonts w:ascii="Times New Roman" w:hAnsi="Times New Roman"/>
                <w:color w:val="000000"/>
                <w:sz w:val="27"/>
                <w:szCs w:val="27"/>
              </w:rPr>
            </w:pPr>
            <w:r w:rsidRPr="000732E0">
              <w:rPr>
                <w:rFonts w:ascii="Times New Roman" w:hAnsi="Times New Roman"/>
                <w:color w:val="000000"/>
                <w:sz w:val="27"/>
                <w:szCs w:val="27"/>
              </w:rPr>
              <w:t xml:space="preserve">в 2023 году – 2844,0  тыс. рублей; </w:t>
            </w:r>
          </w:p>
          <w:p w:rsidR="000732E0" w:rsidRPr="000732E0" w:rsidRDefault="000732E0" w:rsidP="000732E0">
            <w:pPr>
              <w:rPr>
                <w:rFonts w:ascii="Times New Roman" w:hAnsi="Times New Roman"/>
                <w:color w:val="000000"/>
                <w:sz w:val="27"/>
                <w:szCs w:val="27"/>
              </w:rPr>
            </w:pPr>
            <w:r w:rsidRPr="000732E0">
              <w:rPr>
                <w:rFonts w:ascii="Times New Roman" w:hAnsi="Times New Roman"/>
                <w:color w:val="000000"/>
                <w:sz w:val="27"/>
                <w:szCs w:val="27"/>
              </w:rPr>
              <w:t>в 2024 году – 2844,0  тыс. рублей;</w:t>
            </w:r>
          </w:p>
          <w:p w:rsidR="000732E0" w:rsidRPr="000732E0" w:rsidRDefault="000732E0" w:rsidP="000732E0">
            <w:pPr>
              <w:rPr>
                <w:rFonts w:ascii="Times New Roman" w:hAnsi="Times New Roman"/>
                <w:sz w:val="27"/>
                <w:szCs w:val="27"/>
              </w:rPr>
            </w:pPr>
            <w:r w:rsidRPr="000732E0">
              <w:rPr>
                <w:rFonts w:ascii="Times New Roman" w:hAnsi="Times New Roman"/>
                <w:color w:val="000000"/>
                <w:sz w:val="27"/>
                <w:szCs w:val="27"/>
              </w:rPr>
              <w:t xml:space="preserve">средства </w:t>
            </w:r>
            <w:r w:rsidRPr="000732E0">
              <w:rPr>
                <w:rFonts w:ascii="Times New Roman" w:hAnsi="Times New Roman"/>
                <w:sz w:val="27"/>
                <w:szCs w:val="27"/>
              </w:rPr>
              <w:t>областного бюджета (при условии пре</w:t>
            </w:r>
            <w:r w:rsidR="0025221B">
              <w:rPr>
                <w:rFonts w:ascii="Times New Roman" w:hAnsi="Times New Roman"/>
                <w:sz w:val="27"/>
                <w:szCs w:val="27"/>
              </w:rPr>
              <w:t xml:space="preserve">доставления субсидии) –150 121,9                                 </w:t>
            </w:r>
            <w:r w:rsidRPr="000732E0">
              <w:rPr>
                <w:rFonts w:ascii="Times New Roman" w:hAnsi="Times New Roman"/>
                <w:sz w:val="27"/>
                <w:szCs w:val="27"/>
              </w:rPr>
              <w:t xml:space="preserve"> тыс. рублей, из них;</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в 2018 году – 14905,5 тыс. рублей;</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в 2019 году – 9 954,6   тыс. рублей;</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в 2020 году – 70757,6 тыс. рублей;</w:t>
            </w:r>
          </w:p>
          <w:p w:rsidR="000732E0" w:rsidRPr="000732E0" w:rsidRDefault="0025221B" w:rsidP="000732E0">
            <w:pPr>
              <w:rPr>
                <w:rFonts w:ascii="Times New Roman" w:hAnsi="Times New Roman"/>
                <w:sz w:val="27"/>
                <w:szCs w:val="27"/>
              </w:rPr>
            </w:pPr>
            <w:r>
              <w:rPr>
                <w:rFonts w:ascii="Times New Roman" w:hAnsi="Times New Roman"/>
                <w:sz w:val="27"/>
                <w:szCs w:val="27"/>
              </w:rPr>
              <w:t>в 2021 году - 15558,2</w:t>
            </w:r>
            <w:r w:rsidR="000732E0" w:rsidRPr="000732E0">
              <w:rPr>
                <w:rFonts w:ascii="Times New Roman" w:hAnsi="Times New Roman"/>
                <w:sz w:val="27"/>
                <w:szCs w:val="27"/>
              </w:rPr>
              <w:t xml:space="preserve">   тыс. рублей;</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в 2022 году - 12982,0   тыс. рублей;</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в 2023 году - 12982,0   тыс. рублей;</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в 2024 году - 12982,0   тыс. рублей;</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средства федерального бюджета (при условии предоставления субсидии) – 280 689,3 тыс. рублей, из них;</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в 2018 году – 7716,0  тыс. рублей;</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в 2019 году – 100 086,6  тыс. рублей;</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в 2020 году  - 133 710,7  тыс. рублей;</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в 2021 году  - 9794,0  тыс. рублей;</w:t>
            </w:r>
          </w:p>
          <w:p w:rsidR="000732E0" w:rsidRPr="000732E0" w:rsidRDefault="000732E0" w:rsidP="000732E0">
            <w:pPr>
              <w:rPr>
                <w:rFonts w:ascii="Times New Roman" w:hAnsi="Times New Roman"/>
                <w:sz w:val="27"/>
                <w:szCs w:val="27"/>
              </w:rPr>
            </w:pPr>
            <w:r w:rsidRPr="000732E0">
              <w:rPr>
                <w:rFonts w:ascii="Times New Roman" w:hAnsi="Times New Roman"/>
                <w:sz w:val="27"/>
                <w:szCs w:val="27"/>
              </w:rPr>
              <w:t>в 2022 году  - 9794,0  тыс. рублей;</w:t>
            </w:r>
          </w:p>
          <w:p w:rsidR="000732E0" w:rsidRPr="000732E0" w:rsidRDefault="000732E0" w:rsidP="000732E0">
            <w:pPr>
              <w:rPr>
                <w:rFonts w:ascii="Times New Roman" w:hAnsi="Times New Roman"/>
                <w:color w:val="000000"/>
                <w:sz w:val="27"/>
                <w:szCs w:val="27"/>
              </w:rPr>
            </w:pPr>
            <w:r w:rsidRPr="000732E0">
              <w:rPr>
                <w:rFonts w:ascii="Times New Roman" w:hAnsi="Times New Roman"/>
                <w:color w:val="000000"/>
                <w:sz w:val="27"/>
                <w:szCs w:val="27"/>
              </w:rPr>
              <w:t>в 2023 году  - 9794,0  тыс. рублей;</w:t>
            </w:r>
          </w:p>
          <w:p w:rsidR="000732E0" w:rsidRPr="000732E0" w:rsidRDefault="000732E0" w:rsidP="000732E0">
            <w:pPr>
              <w:tabs>
                <w:tab w:val="left" w:pos="1418"/>
              </w:tabs>
              <w:autoSpaceDE w:val="0"/>
              <w:autoSpaceDN w:val="0"/>
              <w:adjustRightInd w:val="0"/>
              <w:jc w:val="both"/>
              <w:outlineLvl w:val="1"/>
              <w:rPr>
                <w:rFonts w:ascii="Times New Roman" w:hAnsi="Times New Roman"/>
                <w:color w:val="000000"/>
                <w:sz w:val="27"/>
                <w:szCs w:val="27"/>
              </w:rPr>
            </w:pPr>
            <w:r w:rsidRPr="000732E0">
              <w:rPr>
                <w:rFonts w:ascii="Times New Roman" w:hAnsi="Times New Roman"/>
                <w:color w:val="000000"/>
                <w:sz w:val="27"/>
                <w:szCs w:val="27"/>
              </w:rPr>
              <w:t>в 2024 году  - 9794,0  тыс. рублей.».</w:t>
            </w:r>
          </w:p>
          <w:p w:rsidR="00053669" w:rsidRDefault="00053669" w:rsidP="000732E0">
            <w:pPr>
              <w:spacing w:after="0" w:line="240" w:lineRule="auto"/>
              <w:rPr>
                <w:rFonts w:ascii="Times New Roman" w:hAnsi="Times New Roman"/>
                <w:color w:val="000000"/>
                <w:sz w:val="28"/>
                <w:szCs w:val="28"/>
              </w:rPr>
            </w:pPr>
          </w:p>
          <w:p w:rsidR="00053669" w:rsidRPr="00FE4FB1" w:rsidRDefault="00053669" w:rsidP="000732E0">
            <w:pPr>
              <w:tabs>
                <w:tab w:val="left" w:pos="1418"/>
              </w:tabs>
              <w:autoSpaceDE w:val="0"/>
              <w:autoSpaceDN w:val="0"/>
              <w:adjustRightInd w:val="0"/>
              <w:jc w:val="both"/>
              <w:outlineLvl w:val="1"/>
              <w:rPr>
                <w:rFonts w:ascii="Times New Roman" w:hAnsi="Times New Roman"/>
                <w:i/>
                <w:sz w:val="28"/>
                <w:szCs w:val="28"/>
              </w:rPr>
            </w:pPr>
            <w:r w:rsidRPr="00FE4FB1">
              <w:rPr>
                <w:rStyle w:val="a8"/>
                <w:rFonts w:ascii="Times New Roman" w:hAnsi="Times New Roman"/>
                <w:sz w:val="28"/>
                <w:szCs w:val="28"/>
                <w:shd w:val="clear" w:color="auto" w:fill="FFFFFF"/>
              </w:rPr>
              <w:lastRenderedPageBreak/>
              <w:t xml:space="preserve">Средства собственников помещений (при выборе работ из дополнительного перечня по благоустройству дворовых территорий </w:t>
            </w:r>
            <w:proofErr w:type="spellStart"/>
            <w:r w:rsidRPr="00FE4FB1">
              <w:rPr>
                <w:rStyle w:val="a8"/>
                <w:rFonts w:ascii="Times New Roman" w:hAnsi="Times New Roman"/>
                <w:sz w:val="28"/>
                <w:szCs w:val="28"/>
                <w:shd w:val="clear" w:color="auto" w:fill="FFFFFF"/>
              </w:rPr>
              <w:t>софинансирование</w:t>
            </w:r>
            <w:proofErr w:type="spellEnd"/>
            <w:r w:rsidRPr="00FE4FB1">
              <w:rPr>
                <w:rStyle w:val="a8"/>
                <w:rFonts w:ascii="Times New Roman" w:hAnsi="Times New Roman"/>
                <w:sz w:val="28"/>
                <w:szCs w:val="28"/>
                <w:shd w:val="clear" w:color="auto" w:fill="FFFFFF"/>
              </w:rPr>
              <w:t xml:space="preserve"> из федерального бюджета и областного бюджета воз</w:t>
            </w:r>
            <w:r>
              <w:rPr>
                <w:rStyle w:val="a8"/>
                <w:rFonts w:ascii="Times New Roman" w:hAnsi="Times New Roman"/>
                <w:sz w:val="28"/>
                <w:szCs w:val="28"/>
                <w:shd w:val="clear" w:color="auto" w:fill="FFFFFF"/>
              </w:rPr>
              <w:t xml:space="preserve">можно при условии обязательного </w:t>
            </w:r>
            <w:proofErr w:type="spellStart"/>
            <w:r>
              <w:rPr>
                <w:rStyle w:val="a8"/>
                <w:rFonts w:ascii="Times New Roman" w:hAnsi="Times New Roman"/>
                <w:sz w:val="28"/>
                <w:szCs w:val="28"/>
                <w:shd w:val="clear" w:color="auto" w:fill="FFFFFF"/>
              </w:rPr>
              <w:t>софинансирования</w:t>
            </w:r>
            <w:proofErr w:type="spellEnd"/>
            <w:r>
              <w:rPr>
                <w:rStyle w:val="a8"/>
                <w:rFonts w:ascii="Times New Roman" w:hAnsi="Times New Roman"/>
                <w:sz w:val="28"/>
                <w:szCs w:val="28"/>
                <w:shd w:val="clear" w:color="auto" w:fill="FFFFFF"/>
              </w:rPr>
              <w:t xml:space="preserve"> собственниками </w:t>
            </w:r>
            <w:r w:rsidRPr="00FE4FB1">
              <w:rPr>
                <w:rStyle w:val="a8"/>
                <w:rFonts w:ascii="Times New Roman" w:hAnsi="Times New Roman"/>
                <w:sz w:val="28"/>
                <w:szCs w:val="28"/>
                <w:shd w:val="clear" w:color="auto" w:fill="FFFFFF"/>
              </w:rPr>
              <w:t>помещений многоквартирного дома работ по благоустройству дворовых территорий в размере не менее 20 % стоимости выполнения таких работ).».</w:t>
            </w:r>
          </w:p>
        </w:tc>
      </w:tr>
      <w:tr w:rsidR="00053669" w:rsidRPr="00CD787B" w:rsidTr="000732E0">
        <w:tc>
          <w:tcPr>
            <w:tcW w:w="4077" w:type="dxa"/>
          </w:tcPr>
          <w:p w:rsidR="00053669" w:rsidRDefault="00053669" w:rsidP="000732E0">
            <w:pPr>
              <w:rPr>
                <w:rFonts w:ascii="Times New Roman" w:hAnsi="Times New Roman"/>
                <w:sz w:val="28"/>
                <w:szCs w:val="28"/>
              </w:rPr>
            </w:pPr>
            <w:r w:rsidRPr="00CD787B">
              <w:rPr>
                <w:rFonts w:ascii="Times New Roman" w:hAnsi="Times New Roman"/>
                <w:sz w:val="28"/>
                <w:szCs w:val="28"/>
              </w:rPr>
              <w:lastRenderedPageBreak/>
              <w:t>Ожидаемые результаты реализации Программы</w:t>
            </w: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Pr="00CD787B" w:rsidRDefault="00053669" w:rsidP="000732E0">
            <w:pPr>
              <w:rPr>
                <w:rFonts w:ascii="Times New Roman" w:hAnsi="Times New Roman"/>
                <w:sz w:val="28"/>
                <w:szCs w:val="28"/>
              </w:rPr>
            </w:pPr>
          </w:p>
        </w:tc>
        <w:tc>
          <w:tcPr>
            <w:tcW w:w="5812" w:type="dxa"/>
          </w:tcPr>
          <w:p w:rsidR="00053669" w:rsidRPr="002E561F" w:rsidRDefault="00053669" w:rsidP="000732E0">
            <w:pPr>
              <w:spacing w:after="0" w:line="240" w:lineRule="auto"/>
              <w:rPr>
                <w:rFonts w:ascii="Times New Roman" w:hAnsi="Times New Roman"/>
                <w:color w:val="000000"/>
                <w:sz w:val="28"/>
                <w:szCs w:val="28"/>
              </w:rPr>
            </w:pPr>
            <w:r w:rsidRPr="002E561F">
              <w:rPr>
                <w:rFonts w:ascii="Times New Roman" w:hAnsi="Times New Roman"/>
                <w:color w:val="000000"/>
                <w:sz w:val="28"/>
                <w:szCs w:val="28"/>
              </w:rPr>
              <w:t>Практическая реализация мероприятий программы позволит достичь следующих результатов:</w:t>
            </w:r>
          </w:p>
          <w:p w:rsidR="00053669" w:rsidRPr="002E561F" w:rsidRDefault="00053669" w:rsidP="000732E0">
            <w:pPr>
              <w:spacing w:after="0" w:line="240" w:lineRule="auto"/>
              <w:rPr>
                <w:rFonts w:ascii="Times New Roman" w:hAnsi="Times New Roman"/>
                <w:color w:val="000000"/>
                <w:sz w:val="28"/>
                <w:szCs w:val="28"/>
              </w:rPr>
            </w:pPr>
            <w:r w:rsidRPr="002E561F">
              <w:rPr>
                <w:rFonts w:ascii="Times New Roman" w:hAnsi="Times New Roman"/>
                <w:color w:val="000000"/>
                <w:sz w:val="28"/>
                <w:szCs w:val="28"/>
              </w:rPr>
              <w:t>- повысится уровень комфортности и безопасности городской среды;</w:t>
            </w:r>
          </w:p>
          <w:p w:rsidR="00053669" w:rsidRPr="002E561F" w:rsidRDefault="00053669" w:rsidP="000732E0">
            <w:pPr>
              <w:spacing w:after="0" w:line="240" w:lineRule="auto"/>
              <w:rPr>
                <w:rFonts w:ascii="Times New Roman" w:hAnsi="Times New Roman"/>
                <w:color w:val="000000"/>
                <w:sz w:val="28"/>
                <w:szCs w:val="28"/>
              </w:rPr>
            </w:pPr>
            <w:r w:rsidRPr="002E561F">
              <w:rPr>
                <w:rFonts w:ascii="Times New Roman" w:hAnsi="Times New Roman"/>
                <w:color w:val="000000"/>
                <w:sz w:val="28"/>
                <w:szCs w:val="28"/>
              </w:rPr>
              <w:t>- комплексный подход к благоустройству позволит обеспечить повышение престижности территории города;</w:t>
            </w:r>
          </w:p>
          <w:p w:rsidR="00053669" w:rsidRPr="002E561F" w:rsidRDefault="00053669" w:rsidP="000732E0">
            <w:pPr>
              <w:spacing w:after="0" w:line="240" w:lineRule="auto"/>
              <w:rPr>
                <w:rFonts w:ascii="Times New Roman" w:hAnsi="Times New Roman"/>
                <w:color w:val="000000"/>
                <w:sz w:val="28"/>
                <w:szCs w:val="28"/>
              </w:rPr>
            </w:pPr>
            <w:r w:rsidRPr="002E561F">
              <w:rPr>
                <w:rFonts w:ascii="Times New Roman" w:hAnsi="Times New Roman"/>
                <w:color w:val="000000"/>
                <w:sz w:val="28"/>
                <w:szCs w:val="28"/>
              </w:rPr>
              <w:t>- произойдёт повышение надежности функционирования системы благоустройства городского округа Отрадный и сокращение затрат на ремонт.</w:t>
            </w:r>
          </w:p>
          <w:p w:rsidR="00053669" w:rsidRPr="002E561F" w:rsidRDefault="00053669" w:rsidP="000732E0">
            <w:pPr>
              <w:numPr>
                <w:ilvl w:val="12"/>
                <w:numId w:val="0"/>
              </w:numPr>
              <w:spacing w:after="0" w:line="240" w:lineRule="auto"/>
              <w:contextualSpacing/>
              <w:rPr>
                <w:rFonts w:ascii="Times New Roman" w:hAnsi="Times New Roman"/>
                <w:color w:val="000000"/>
                <w:sz w:val="28"/>
                <w:szCs w:val="28"/>
              </w:rPr>
            </w:pPr>
            <w:r w:rsidRPr="002E561F">
              <w:rPr>
                <w:rFonts w:ascii="Times New Roman" w:hAnsi="Times New Roman"/>
                <w:color w:val="000000"/>
                <w:sz w:val="28"/>
                <w:szCs w:val="28"/>
              </w:rPr>
              <w:t>Общей оценкой вклада Программы в социально-экономическое развитие городского округа Отрадный будет являться улучшение условий жизнедеятельности и формирование позитивного имиджа городского округа Отрадный.</w:t>
            </w:r>
          </w:p>
          <w:p w:rsidR="00053669" w:rsidRPr="002E561F" w:rsidRDefault="00053669" w:rsidP="000732E0">
            <w:pPr>
              <w:spacing w:after="0" w:line="240" w:lineRule="auto"/>
              <w:rPr>
                <w:rFonts w:ascii="Times New Roman" w:hAnsi="Times New Roman"/>
                <w:color w:val="000000"/>
                <w:sz w:val="28"/>
                <w:szCs w:val="28"/>
              </w:rPr>
            </w:pPr>
            <w:r w:rsidRPr="002E561F">
              <w:rPr>
                <w:rFonts w:ascii="Times New Roman" w:hAnsi="Times New Roman"/>
                <w:color w:val="000000"/>
                <w:sz w:val="28"/>
                <w:szCs w:val="28"/>
                <w:lang w:eastAsia="ru-RU"/>
              </w:rPr>
              <w:t xml:space="preserve">Основной экономический эффект от реализации Программы выразится в </w:t>
            </w:r>
            <w:r w:rsidRPr="002E561F">
              <w:rPr>
                <w:rFonts w:ascii="Times New Roman" w:hAnsi="Times New Roman"/>
                <w:color w:val="000000"/>
                <w:sz w:val="28"/>
                <w:szCs w:val="28"/>
              </w:rPr>
              <w:t>снижении эксплуатационных расходов, направляемых на текущее содержание и капитальный ремонт дворовых территорий и наиболее посещаемых общественных территорий</w:t>
            </w:r>
          </w:p>
        </w:tc>
      </w:tr>
    </w:tbl>
    <w:p w:rsidR="00053669" w:rsidRPr="00117259" w:rsidRDefault="00053669" w:rsidP="00053669">
      <w:pPr>
        <w:rPr>
          <w:rFonts w:ascii="Times New Roman" w:hAnsi="Times New Roman"/>
          <w:sz w:val="20"/>
          <w:szCs w:val="20"/>
        </w:rPr>
      </w:pPr>
      <w:r w:rsidRPr="000A7D7A">
        <w:rPr>
          <w:rFonts w:ascii="Times New Roman" w:hAnsi="Times New Roman"/>
          <w:sz w:val="20"/>
          <w:szCs w:val="20"/>
        </w:rPr>
        <w:t>*-Объемы бюджетных ассигнований подлежат корректировке при доведении лимитов областного и федерального бюджето</w:t>
      </w:r>
      <w:r>
        <w:rPr>
          <w:rFonts w:ascii="Times New Roman" w:hAnsi="Times New Roman"/>
          <w:sz w:val="20"/>
          <w:szCs w:val="20"/>
        </w:rPr>
        <w:t>в</w:t>
      </w:r>
    </w:p>
    <w:p w:rsidR="00053669" w:rsidRDefault="00053669" w:rsidP="00053669">
      <w:pPr>
        <w:pStyle w:val="31"/>
        <w:shd w:val="clear" w:color="auto" w:fill="auto"/>
        <w:tabs>
          <w:tab w:val="left" w:pos="1254"/>
        </w:tabs>
        <w:spacing w:after="0" w:line="240" w:lineRule="auto"/>
        <w:ind w:left="720" w:firstLine="0"/>
        <w:rPr>
          <w:b/>
          <w:sz w:val="28"/>
          <w:szCs w:val="28"/>
        </w:rPr>
      </w:pPr>
    </w:p>
    <w:p w:rsidR="00053669" w:rsidRDefault="00053669" w:rsidP="00053669">
      <w:pPr>
        <w:pStyle w:val="31"/>
        <w:shd w:val="clear" w:color="auto" w:fill="auto"/>
        <w:tabs>
          <w:tab w:val="left" w:pos="1254"/>
        </w:tabs>
        <w:spacing w:after="0" w:line="240" w:lineRule="auto"/>
        <w:ind w:left="720" w:firstLine="0"/>
        <w:rPr>
          <w:b/>
          <w:sz w:val="28"/>
          <w:szCs w:val="28"/>
        </w:rPr>
      </w:pPr>
    </w:p>
    <w:p w:rsidR="000732E0" w:rsidRDefault="000732E0" w:rsidP="00053669">
      <w:pPr>
        <w:pStyle w:val="31"/>
        <w:shd w:val="clear" w:color="auto" w:fill="auto"/>
        <w:tabs>
          <w:tab w:val="left" w:pos="1254"/>
        </w:tabs>
        <w:spacing w:after="0" w:line="240" w:lineRule="auto"/>
        <w:ind w:left="720" w:firstLine="0"/>
        <w:rPr>
          <w:b/>
          <w:sz w:val="28"/>
          <w:szCs w:val="28"/>
        </w:rPr>
      </w:pPr>
    </w:p>
    <w:p w:rsidR="00053669" w:rsidRDefault="00053669" w:rsidP="00053669">
      <w:pPr>
        <w:pStyle w:val="31"/>
        <w:shd w:val="clear" w:color="auto" w:fill="auto"/>
        <w:tabs>
          <w:tab w:val="left" w:pos="1254"/>
        </w:tabs>
        <w:spacing w:after="0" w:line="240" w:lineRule="auto"/>
        <w:ind w:left="720" w:firstLine="0"/>
        <w:rPr>
          <w:b/>
          <w:sz w:val="28"/>
          <w:szCs w:val="28"/>
        </w:rPr>
      </w:pPr>
      <w:r>
        <w:rPr>
          <w:b/>
          <w:sz w:val="28"/>
          <w:szCs w:val="28"/>
        </w:rPr>
        <w:lastRenderedPageBreak/>
        <w:t>1.Характеристика текущего состояния сектора благоустройства в городском округе Отрадный Самарской области</w:t>
      </w:r>
    </w:p>
    <w:p w:rsidR="00053669" w:rsidRDefault="00053669" w:rsidP="00053669">
      <w:pPr>
        <w:pStyle w:val="31"/>
        <w:shd w:val="clear" w:color="auto" w:fill="auto"/>
        <w:tabs>
          <w:tab w:val="left" w:pos="1254"/>
        </w:tabs>
        <w:spacing w:after="0" w:line="240" w:lineRule="auto"/>
        <w:ind w:firstLine="0"/>
        <w:rPr>
          <w:sz w:val="28"/>
          <w:szCs w:val="28"/>
          <w:highlight w:val="yellow"/>
        </w:rPr>
      </w:pP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В настоящее время в городском округе Отрадный большая часть дворовых территорий и отдельные наиболее посещаемые общественные территории имеют значительный износ. Фактический срок эксплуатации твёрдых покрытий и элементов благоустройства составляет от 10 до 30 лет.  В результате интенсивной эксплуатации фактическое состояние твёрдых покрытий не соответствует современным требованиям и нуждается в модернизации. В городском округе Отрадный насчитывается</w:t>
      </w:r>
      <w:r w:rsidRPr="00FF30EC">
        <w:rPr>
          <w:rFonts w:ascii="Times New Roman" w:hAnsi="Times New Roman"/>
          <w:sz w:val="28"/>
          <w:szCs w:val="28"/>
        </w:rPr>
        <w:t xml:space="preserve"> 461</w:t>
      </w:r>
      <w:r>
        <w:rPr>
          <w:rFonts w:ascii="Times New Roman" w:hAnsi="Times New Roman"/>
          <w:sz w:val="28"/>
          <w:szCs w:val="28"/>
        </w:rPr>
        <w:t xml:space="preserve"> многоквартирных дома (далее - МКД), 7 наиболее посещаемых общественных территории.</w:t>
      </w:r>
    </w:p>
    <w:p w:rsidR="00053669" w:rsidRPr="005F3459" w:rsidRDefault="00053669" w:rsidP="00053669">
      <w:pPr>
        <w:pStyle w:val="a6"/>
        <w:spacing w:line="360" w:lineRule="auto"/>
        <w:ind w:left="0" w:firstLine="568"/>
        <w:jc w:val="both"/>
        <w:rPr>
          <w:rFonts w:ascii="Times New Roman" w:hAnsi="Times New Roman"/>
          <w:bCs/>
          <w:sz w:val="28"/>
          <w:szCs w:val="28"/>
        </w:rPr>
      </w:pPr>
      <w:r>
        <w:rPr>
          <w:rFonts w:ascii="Times New Roman" w:hAnsi="Times New Roman"/>
          <w:sz w:val="28"/>
          <w:szCs w:val="28"/>
        </w:rPr>
        <w:t>В рамках муниципальной программы городского округа Отрадный Самарской области «Комфортная городская среда» на 2017 год выполнено благоустройство придомовых территорий 18 многоквартирных домов. На данные мероприятия направлено 25 620,59</w:t>
      </w:r>
      <w:r w:rsidRPr="0066381F">
        <w:rPr>
          <w:rFonts w:ascii="Times New Roman" w:hAnsi="Times New Roman"/>
          <w:sz w:val="28"/>
          <w:szCs w:val="28"/>
        </w:rPr>
        <w:t xml:space="preserve"> </w:t>
      </w:r>
      <w:proofErr w:type="spellStart"/>
      <w:r w:rsidRPr="0066381F">
        <w:rPr>
          <w:rFonts w:ascii="Times New Roman" w:hAnsi="Times New Roman"/>
          <w:sz w:val="28"/>
          <w:szCs w:val="28"/>
        </w:rPr>
        <w:t>тыс.рублей</w:t>
      </w:r>
      <w:proofErr w:type="spellEnd"/>
      <w:r w:rsidRPr="0066381F">
        <w:rPr>
          <w:rFonts w:ascii="Times New Roman" w:hAnsi="Times New Roman"/>
          <w:sz w:val="28"/>
          <w:szCs w:val="28"/>
        </w:rPr>
        <w:t xml:space="preserve">, из них средства </w:t>
      </w:r>
      <w:r>
        <w:rPr>
          <w:rFonts w:ascii="Times New Roman" w:hAnsi="Times New Roman"/>
          <w:sz w:val="28"/>
          <w:szCs w:val="28"/>
        </w:rPr>
        <w:t xml:space="preserve">бюджета городского округа </w:t>
      </w:r>
      <w:r w:rsidRPr="0066381F">
        <w:rPr>
          <w:rFonts w:ascii="Times New Roman" w:hAnsi="Times New Roman"/>
          <w:sz w:val="28"/>
          <w:szCs w:val="28"/>
        </w:rPr>
        <w:t>–</w:t>
      </w:r>
      <w:r>
        <w:rPr>
          <w:rFonts w:ascii="Times New Roman" w:hAnsi="Times New Roman"/>
          <w:sz w:val="28"/>
          <w:szCs w:val="28"/>
        </w:rPr>
        <w:t xml:space="preserve"> 2844,3 </w:t>
      </w:r>
      <w:proofErr w:type="spellStart"/>
      <w:r w:rsidRPr="00435142">
        <w:rPr>
          <w:rFonts w:ascii="Times New Roman" w:hAnsi="Times New Roman"/>
          <w:sz w:val="28"/>
          <w:szCs w:val="28"/>
        </w:rPr>
        <w:t>тыс.рублей</w:t>
      </w:r>
      <w:proofErr w:type="spellEnd"/>
      <w:r w:rsidRPr="00435142">
        <w:rPr>
          <w:rFonts w:ascii="Times New Roman" w:hAnsi="Times New Roman"/>
          <w:sz w:val="28"/>
          <w:szCs w:val="28"/>
        </w:rPr>
        <w:t>; средства федерального и областного бюджетов</w:t>
      </w:r>
      <w:r>
        <w:rPr>
          <w:rFonts w:ascii="Times New Roman" w:hAnsi="Times New Roman"/>
          <w:sz w:val="28"/>
          <w:szCs w:val="28"/>
        </w:rPr>
        <w:t xml:space="preserve"> – 22 776,29 </w:t>
      </w:r>
      <w:proofErr w:type="spellStart"/>
      <w:r>
        <w:rPr>
          <w:rFonts w:ascii="Times New Roman" w:hAnsi="Times New Roman"/>
          <w:sz w:val="28"/>
          <w:szCs w:val="28"/>
        </w:rPr>
        <w:t>тыс.рублей</w:t>
      </w:r>
      <w:proofErr w:type="spellEnd"/>
      <w:r>
        <w:rPr>
          <w:rFonts w:ascii="Times New Roman" w:hAnsi="Times New Roman"/>
          <w:sz w:val="28"/>
          <w:szCs w:val="28"/>
        </w:rPr>
        <w:t>. В 2018 году выполнено благоустройство 4 дворовых территории на о</w:t>
      </w:r>
      <w:r>
        <w:rPr>
          <w:rFonts w:ascii="Times New Roman" w:hAnsi="Times New Roman"/>
          <w:bCs/>
          <w:sz w:val="28"/>
          <w:szCs w:val="28"/>
        </w:rPr>
        <w:t>бщую</w:t>
      </w:r>
      <w:r w:rsidRPr="005F3459">
        <w:rPr>
          <w:rFonts w:ascii="Times New Roman" w:hAnsi="Times New Roman"/>
          <w:bCs/>
          <w:sz w:val="28"/>
          <w:szCs w:val="28"/>
        </w:rPr>
        <w:t xml:space="preserve"> стоимость выполненных работ составила 9168, 32 тыс. рублей, в том числе: средства федерального бюджета –</w:t>
      </w:r>
      <w:r>
        <w:rPr>
          <w:rFonts w:ascii="Times New Roman" w:hAnsi="Times New Roman"/>
          <w:bCs/>
          <w:sz w:val="28"/>
          <w:szCs w:val="28"/>
        </w:rPr>
        <w:t xml:space="preserve"> 4 756,24 тыс. рублей, </w:t>
      </w:r>
      <w:r w:rsidRPr="005F3459">
        <w:rPr>
          <w:rFonts w:ascii="Times New Roman" w:hAnsi="Times New Roman"/>
          <w:bCs/>
          <w:sz w:val="28"/>
          <w:szCs w:val="28"/>
        </w:rPr>
        <w:t xml:space="preserve">средства областного бюджета – 2 561,05 </w:t>
      </w:r>
      <w:r>
        <w:rPr>
          <w:rFonts w:ascii="Times New Roman" w:hAnsi="Times New Roman"/>
          <w:bCs/>
          <w:sz w:val="28"/>
          <w:szCs w:val="28"/>
        </w:rPr>
        <w:t xml:space="preserve">тыс. рублей, </w:t>
      </w:r>
      <w:r w:rsidRPr="005F3459">
        <w:rPr>
          <w:rFonts w:ascii="Times New Roman" w:hAnsi="Times New Roman"/>
          <w:bCs/>
          <w:sz w:val="28"/>
          <w:szCs w:val="28"/>
        </w:rPr>
        <w:t>средства местного бюджета – 1 851,03 тыс. рублей.</w:t>
      </w:r>
      <w:r>
        <w:rPr>
          <w:rFonts w:ascii="Times New Roman" w:hAnsi="Times New Roman"/>
          <w:bCs/>
          <w:sz w:val="28"/>
          <w:szCs w:val="28"/>
        </w:rPr>
        <w:t xml:space="preserve"> Благоустройство </w:t>
      </w:r>
      <w:r w:rsidRPr="005F3459">
        <w:rPr>
          <w:rFonts w:ascii="Times New Roman" w:hAnsi="Times New Roman"/>
          <w:bCs/>
          <w:sz w:val="28"/>
          <w:szCs w:val="28"/>
        </w:rPr>
        <w:t xml:space="preserve">общественной территории бульвара имени Е.М. </w:t>
      </w:r>
      <w:proofErr w:type="spellStart"/>
      <w:r w:rsidRPr="005F3459">
        <w:rPr>
          <w:rFonts w:ascii="Times New Roman" w:hAnsi="Times New Roman"/>
          <w:bCs/>
          <w:sz w:val="28"/>
          <w:szCs w:val="28"/>
        </w:rPr>
        <w:t>Узилова</w:t>
      </w:r>
      <w:proofErr w:type="spellEnd"/>
      <w:r w:rsidRPr="005F3459">
        <w:rPr>
          <w:rFonts w:ascii="Times New Roman" w:hAnsi="Times New Roman"/>
          <w:bCs/>
          <w:sz w:val="28"/>
          <w:szCs w:val="28"/>
        </w:rPr>
        <w:t xml:space="preserve"> на общую сумму 26 159,88 тыс. рублей,</w:t>
      </w:r>
      <w:r>
        <w:rPr>
          <w:rFonts w:ascii="Times New Roman" w:hAnsi="Times New Roman"/>
          <w:bCs/>
          <w:sz w:val="28"/>
          <w:szCs w:val="28"/>
        </w:rPr>
        <w:t xml:space="preserve"> </w:t>
      </w:r>
      <w:r w:rsidRPr="005F3459">
        <w:rPr>
          <w:rFonts w:ascii="Times New Roman" w:hAnsi="Times New Roman"/>
          <w:bCs/>
          <w:sz w:val="28"/>
          <w:szCs w:val="28"/>
        </w:rPr>
        <w:t xml:space="preserve">за счет средств федерального бюджета </w:t>
      </w:r>
      <w:r>
        <w:rPr>
          <w:rFonts w:ascii="Times New Roman" w:hAnsi="Times New Roman"/>
          <w:bCs/>
          <w:sz w:val="28"/>
          <w:szCs w:val="28"/>
        </w:rPr>
        <w:t xml:space="preserve">- </w:t>
      </w:r>
      <w:r w:rsidRPr="005F3459">
        <w:rPr>
          <w:rFonts w:ascii="Times New Roman" w:hAnsi="Times New Roman"/>
          <w:bCs/>
          <w:sz w:val="28"/>
          <w:szCs w:val="28"/>
        </w:rPr>
        <w:t>5 496,74 тыс. рублей, областного бюджета</w:t>
      </w:r>
      <w:r>
        <w:rPr>
          <w:rFonts w:ascii="Times New Roman" w:hAnsi="Times New Roman"/>
          <w:bCs/>
          <w:sz w:val="28"/>
          <w:szCs w:val="28"/>
        </w:rPr>
        <w:t xml:space="preserve"> -</w:t>
      </w:r>
      <w:r w:rsidRPr="005F3459">
        <w:rPr>
          <w:rFonts w:ascii="Times New Roman" w:hAnsi="Times New Roman"/>
          <w:bCs/>
          <w:sz w:val="28"/>
          <w:szCs w:val="28"/>
        </w:rPr>
        <w:t xml:space="preserve"> </w:t>
      </w:r>
      <w:r>
        <w:rPr>
          <w:rFonts w:ascii="Times New Roman" w:hAnsi="Times New Roman"/>
          <w:bCs/>
          <w:sz w:val="28"/>
          <w:szCs w:val="28"/>
        </w:rPr>
        <w:t xml:space="preserve"> </w:t>
      </w:r>
      <w:r w:rsidRPr="005F3459">
        <w:rPr>
          <w:rFonts w:ascii="Times New Roman" w:hAnsi="Times New Roman"/>
          <w:bCs/>
          <w:sz w:val="28"/>
          <w:szCs w:val="28"/>
        </w:rPr>
        <w:t xml:space="preserve">9 807,5 тыс. рублей, местного бюджета </w:t>
      </w:r>
      <w:r>
        <w:rPr>
          <w:rFonts w:ascii="Times New Roman" w:hAnsi="Times New Roman"/>
          <w:bCs/>
          <w:sz w:val="28"/>
          <w:szCs w:val="28"/>
        </w:rPr>
        <w:t xml:space="preserve">- </w:t>
      </w:r>
      <w:r w:rsidRPr="005F3459">
        <w:rPr>
          <w:rFonts w:ascii="Times New Roman" w:hAnsi="Times New Roman"/>
          <w:bCs/>
          <w:sz w:val="28"/>
          <w:szCs w:val="28"/>
        </w:rPr>
        <w:t>10 855,64 тыс. рублей.</w:t>
      </w:r>
    </w:p>
    <w:p w:rsidR="00053669" w:rsidRDefault="00053669" w:rsidP="00053669">
      <w:pPr>
        <w:spacing w:after="0" w:line="360" w:lineRule="auto"/>
        <w:ind w:firstLine="709"/>
        <w:jc w:val="both"/>
        <w:rPr>
          <w:rFonts w:ascii="Times New Roman" w:hAnsi="Times New Roman"/>
          <w:sz w:val="28"/>
          <w:szCs w:val="28"/>
        </w:rPr>
      </w:pPr>
      <w:r w:rsidRPr="00093D09">
        <w:rPr>
          <w:rFonts w:ascii="Times New Roman" w:hAnsi="Times New Roman"/>
          <w:sz w:val="28"/>
          <w:szCs w:val="28"/>
        </w:rPr>
        <w:t xml:space="preserve">Однако этого недостаточно для </w:t>
      </w:r>
      <w:r>
        <w:rPr>
          <w:rFonts w:ascii="Times New Roman" w:hAnsi="Times New Roman"/>
          <w:sz w:val="28"/>
          <w:szCs w:val="28"/>
        </w:rPr>
        <w:t xml:space="preserve">повышения </w:t>
      </w:r>
      <w:r w:rsidRPr="00093D09">
        <w:rPr>
          <w:rFonts w:ascii="Times New Roman" w:hAnsi="Times New Roman"/>
          <w:sz w:val="28"/>
          <w:szCs w:val="28"/>
        </w:rPr>
        <w:t>комфортных условий проживания населения на</w:t>
      </w:r>
      <w:r>
        <w:rPr>
          <w:rFonts w:ascii="Times New Roman" w:hAnsi="Times New Roman"/>
          <w:sz w:val="28"/>
          <w:szCs w:val="28"/>
        </w:rPr>
        <w:t xml:space="preserve"> территории городского округа Отрадный</w:t>
      </w:r>
      <w:r w:rsidRPr="00093D09">
        <w:rPr>
          <w:rFonts w:ascii="Times New Roman" w:hAnsi="Times New Roman"/>
          <w:sz w:val="28"/>
          <w:szCs w:val="28"/>
        </w:rPr>
        <w:t xml:space="preserve">. В рамках реализации Программы планируется продолжить начатую планомерную работу по благоустройству дворовых территорий многоквартирных домов и </w:t>
      </w:r>
      <w:r w:rsidRPr="00093D09">
        <w:rPr>
          <w:rFonts w:ascii="Times New Roman" w:hAnsi="Times New Roman"/>
          <w:sz w:val="28"/>
          <w:szCs w:val="28"/>
        </w:rPr>
        <w:lastRenderedPageBreak/>
        <w:t>общественных территорий.</w:t>
      </w:r>
      <w:r>
        <w:rPr>
          <w:rFonts w:ascii="Times New Roman" w:hAnsi="Times New Roman"/>
          <w:sz w:val="28"/>
          <w:szCs w:val="28"/>
        </w:rPr>
        <w:t xml:space="preserve"> Дворовые </w:t>
      </w:r>
      <w:r w:rsidRPr="00093D09">
        <w:rPr>
          <w:rFonts w:ascii="Times New Roman" w:hAnsi="Times New Roman"/>
          <w:sz w:val="28"/>
          <w:szCs w:val="28"/>
        </w:rPr>
        <w:t xml:space="preserve">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w:t>
      </w:r>
      <w:r>
        <w:rPr>
          <w:rFonts w:ascii="Times New Roman" w:hAnsi="Times New Roman"/>
          <w:sz w:val="28"/>
          <w:szCs w:val="28"/>
        </w:rPr>
        <w:t xml:space="preserve">  </w:t>
      </w:r>
      <w:r w:rsidRPr="00093D09">
        <w:rPr>
          <w:rFonts w:ascii="Times New Roman" w:hAnsi="Times New Roman"/>
          <w:sz w:val="28"/>
          <w:szCs w:val="28"/>
        </w:rPr>
        <w:t xml:space="preserve">Российской Федерации, а именно: значительная часть асфальтобетонного покрытия внутриквартальных проездов имеет высокую степень износа, так как </w:t>
      </w:r>
    </w:p>
    <w:p w:rsidR="00053669" w:rsidRPr="00093D09" w:rsidRDefault="00053669" w:rsidP="00053669">
      <w:pPr>
        <w:spacing w:after="0" w:line="360" w:lineRule="auto"/>
        <w:jc w:val="both"/>
        <w:rPr>
          <w:rFonts w:ascii="Times New Roman" w:hAnsi="Times New Roman"/>
          <w:sz w:val="28"/>
          <w:szCs w:val="28"/>
        </w:rPr>
      </w:pPr>
      <w:r w:rsidRPr="00093D09">
        <w:rPr>
          <w:rFonts w:ascii="Times New Roman" w:hAnsi="Times New Roman"/>
          <w:sz w:val="28"/>
          <w:szCs w:val="28"/>
        </w:rPr>
        <w:t>срок</w:t>
      </w:r>
      <w:r>
        <w:rPr>
          <w:rFonts w:ascii="Times New Roman" w:hAnsi="Times New Roman"/>
          <w:sz w:val="28"/>
          <w:szCs w:val="28"/>
        </w:rPr>
        <w:t xml:space="preserve"> </w:t>
      </w:r>
      <w:r w:rsidRPr="00093D09">
        <w:rPr>
          <w:rFonts w:ascii="Times New Roman" w:hAnsi="Times New Roman"/>
          <w:sz w:val="28"/>
          <w:szCs w:val="28"/>
        </w:rPr>
        <w:t xml:space="preserve">службы большинства дорожных покрытий с момента застройки многоквартирными домами истек, </w:t>
      </w:r>
      <w:r>
        <w:rPr>
          <w:rFonts w:ascii="Times New Roman" w:hAnsi="Times New Roman"/>
          <w:sz w:val="28"/>
          <w:szCs w:val="28"/>
        </w:rPr>
        <w:t xml:space="preserve">недостаточное </w:t>
      </w:r>
      <w:r w:rsidRPr="00093D09">
        <w:rPr>
          <w:rFonts w:ascii="Times New Roman" w:hAnsi="Times New Roman"/>
          <w:sz w:val="28"/>
          <w:szCs w:val="28"/>
        </w:rPr>
        <w:t xml:space="preserve">количество парковок </w:t>
      </w:r>
      <w:r>
        <w:rPr>
          <w:rFonts w:ascii="Times New Roman" w:hAnsi="Times New Roman"/>
          <w:sz w:val="28"/>
          <w:szCs w:val="28"/>
        </w:rPr>
        <w:t>автомобилей, оборудования</w:t>
      </w:r>
      <w:r w:rsidRPr="00093D09">
        <w:rPr>
          <w:rFonts w:ascii="Times New Roman" w:hAnsi="Times New Roman"/>
          <w:sz w:val="28"/>
          <w:szCs w:val="28"/>
        </w:rPr>
        <w:t xml:space="preserve">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r>
        <w:rPr>
          <w:rFonts w:ascii="Times New Roman" w:hAnsi="Times New Roman"/>
          <w:sz w:val="28"/>
          <w:szCs w:val="28"/>
        </w:rPr>
        <w:t xml:space="preserve">  </w:t>
      </w:r>
      <w:r w:rsidRPr="00093D09">
        <w:rPr>
          <w:rFonts w:ascii="Times New Roman" w:hAnsi="Times New Roman"/>
          <w:sz w:val="28"/>
          <w:szCs w:val="28"/>
        </w:rPr>
        <w:t>Существующее</w:t>
      </w:r>
      <w:r>
        <w:rPr>
          <w:rFonts w:ascii="Times New Roman" w:hAnsi="Times New Roman"/>
          <w:sz w:val="28"/>
          <w:szCs w:val="28"/>
        </w:rPr>
        <w:t xml:space="preserve"> </w:t>
      </w:r>
      <w:r w:rsidRPr="00093D09">
        <w:rPr>
          <w:rFonts w:ascii="Times New Roman" w:hAnsi="Times New Roman"/>
          <w:sz w:val="28"/>
          <w:szCs w:val="28"/>
        </w:rPr>
        <w:t>положение</w:t>
      </w:r>
      <w:r>
        <w:rPr>
          <w:rFonts w:ascii="Times New Roman" w:hAnsi="Times New Roman"/>
          <w:sz w:val="28"/>
          <w:szCs w:val="28"/>
        </w:rPr>
        <w:t xml:space="preserve"> </w:t>
      </w:r>
      <w:r w:rsidRPr="00093D09">
        <w:rPr>
          <w:rFonts w:ascii="Times New Roman" w:hAnsi="Times New Roman"/>
          <w:sz w:val="28"/>
          <w:szCs w:val="28"/>
        </w:rPr>
        <w:t>обусловлено</w:t>
      </w:r>
      <w:r>
        <w:rPr>
          <w:rFonts w:ascii="Times New Roman" w:hAnsi="Times New Roman"/>
          <w:sz w:val="28"/>
          <w:szCs w:val="28"/>
        </w:rPr>
        <w:t xml:space="preserve"> </w:t>
      </w:r>
      <w:r w:rsidRPr="00093D09">
        <w:rPr>
          <w:rFonts w:ascii="Times New Roman" w:hAnsi="Times New Roman"/>
          <w:sz w:val="28"/>
          <w:szCs w:val="28"/>
        </w:rPr>
        <w:t>рядом</w:t>
      </w:r>
      <w:r>
        <w:rPr>
          <w:rFonts w:ascii="Times New Roman" w:hAnsi="Times New Roman"/>
          <w:sz w:val="28"/>
          <w:szCs w:val="28"/>
        </w:rPr>
        <w:t xml:space="preserve"> </w:t>
      </w:r>
      <w:r w:rsidRPr="00093D09">
        <w:rPr>
          <w:rFonts w:ascii="Times New Roman" w:hAnsi="Times New Roman"/>
          <w:sz w:val="28"/>
          <w:szCs w:val="28"/>
        </w:rPr>
        <w:t xml:space="preserve">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w:t>
      </w:r>
      <w:r>
        <w:rPr>
          <w:rFonts w:ascii="Times New Roman" w:hAnsi="Times New Roman"/>
          <w:sz w:val="28"/>
          <w:szCs w:val="28"/>
        </w:rPr>
        <w:t>задач</w:t>
      </w:r>
      <w:r w:rsidRPr="00093D09">
        <w:rPr>
          <w:rFonts w:ascii="Times New Roman" w:hAnsi="Times New Roman"/>
          <w:sz w:val="28"/>
          <w:szCs w:val="28"/>
        </w:rPr>
        <w:t xml:space="preserve"> и </w:t>
      </w:r>
      <w:r>
        <w:rPr>
          <w:rFonts w:ascii="Times New Roman" w:hAnsi="Times New Roman"/>
          <w:sz w:val="28"/>
          <w:szCs w:val="28"/>
        </w:rPr>
        <w:t>выполнения</w:t>
      </w:r>
      <w:r w:rsidRPr="00093D09">
        <w:rPr>
          <w:rFonts w:ascii="Times New Roman" w:hAnsi="Times New Roman"/>
          <w:sz w:val="28"/>
          <w:szCs w:val="28"/>
        </w:rPr>
        <w:t xml:space="preserve"> </w:t>
      </w:r>
      <w:r>
        <w:rPr>
          <w:rFonts w:ascii="Times New Roman" w:hAnsi="Times New Roman"/>
          <w:sz w:val="28"/>
          <w:szCs w:val="28"/>
        </w:rPr>
        <w:t>других</w:t>
      </w:r>
      <w:r w:rsidRPr="00093D09">
        <w:rPr>
          <w:rFonts w:ascii="Times New Roman" w:hAnsi="Times New Roman"/>
          <w:sz w:val="28"/>
          <w:szCs w:val="28"/>
        </w:rPr>
        <w:t xml:space="preserve"> </w:t>
      </w:r>
      <w:r>
        <w:rPr>
          <w:rFonts w:ascii="Times New Roman" w:hAnsi="Times New Roman"/>
          <w:sz w:val="28"/>
          <w:szCs w:val="28"/>
        </w:rPr>
        <w:t>мероприятий</w:t>
      </w:r>
      <w:r w:rsidRPr="00093D09">
        <w:rPr>
          <w:rFonts w:ascii="Times New Roman" w:hAnsi="Times New Roman"/>
          <w:sz w:val="28"/>
          <w:szCs w:val="28"/>
        </w:rPr>
        <w:t xml:space="preserve">. </w:t>
      </w:r>
      <w:r>
        <w:rPr>
          <w:rFonts w:ascii="Times New Roman" w:hAnsi="Times New Roman"/>
          <w:sz w:val="28"/>
          <w:szCs w:val="28"/>
        </w:rPr>
        <w:t xml:space="preserve"> </w:t>
      </w:r>
      <w:r w:rsidRPr="00093D09">
        <w:rPr>
          <w:rFonts w:ascii="Times New Roman" w:hAnsi="Times New Roman"/>
          <w:sz w:val="28"/>
          <w:szCs w:val="28"/>
        </w:rPr>
        <w:t>Комплексный подход</w:t>
      </w:r>
      <w:r>
        <w:rPr>
          <w:rFonts w:ascii="Times New Roman" w:hAnsi="Times New Roman"/>
          <w:sz w:val="28"/>
          <w:szCs w:val="28"/>
        </w:rPr>
        <w:t xml:space="preserve"> </w:t>
      </w:r>
      <w:r w:rsidRPr="00093D09">
        <w:rPr>
          <w:rFonts w:ascii="Times New Roman" w:hAnsi="Times New Roman"/>
          <w:sz w:val="28"/>
          <w:szCs w:val="28"/>
        </w:rPr>
        <w:t xml:space="preserve">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w:t>
      </w:r>
      <w:r>
        <w:rPr>
          <w:rFonts w:ascii="Times New Roman" w:hAnsi="Times New Roman"/>
          <w:sz w:val="28"/>
          <w:szCs w:val="28"/>
        </w:rPr>
        <w:t xml:space="preserve"> </w:t>
      </w:r>
      <w:r w:rsidRPr="00093D09">
        <w:rPr>
          <w:rFonts w:ascii="Times New Roman" w:hAnsi="Times New Roman"/>
          <w:sz w:val="28"/>
          <w:szCs w:val="28"/>
        </w:rPr>
        <w:t>К этим условиям относятся благоустроенные дворы и дома, зеленые насаждения, необходимый</w:t>
      </w:r>
      <w:r>
        <w:rPr>
          <w:rFonts w:ascii="Times New Roman" w:hAnsi="Times New Roman"/>
          <w:sz w:val="28"/>
          <w:szCs w:val="28"/>
        </w:rPr>
        <w:t xml:space="preserve"> </w:t>
      </w:r>
      <w:r w:rsidRPr="00093D09">
        <w:rPr>
          <w:rFonts w:ascii="Times New Roman" w:hAnsi="Times New Roman"/>
          <w:sz w:val="28"/>
          <w:szCs w:val="28"/>
        </w:rPr>
        <w:t>уровень освещенности</w:t>
      </w:r>
      <w:r>
        <w:rPr>
          <w:rFonts w:ascii="Times New Roman" w:hAnsi="Times New Roman"/>
          <w:sz w:val="28"/>
          <w:szCs w:val="28"/>
        </w:rPr>
        <w:t xml:space="preserve"> </w:t>
      </w:r>
      <w:r w:rsidRPr="00093D09">
        <w:rPr>
          <w:rFonts w:ascii="Times New Roman" w:hAnsi="Times New Roman"/>
          <w:sz w:val="28"/>
          <w:szCs w:val="28"/>
        </w:rPr>
        <w:t>дворов</w:t>
      </w:r>
      <w:r>
        <w:rPr>
          <w:rFonts w:ascii="Times New Roman" w:hAnsi="Times New Roman"/>
          <w:sz w:val="28"/>
          <w:szCs w:val="28"/>
        </w:rPr>
        <w:t xml:space="preserve"> </w:t>
      </w:r>
      <w:r w:rsidRPr="00093D09">
        <w:rPr>
          <w:rFonts w:ascii="Times New Roman" w:hAnsi="Times New Roman"/>
          <w:sz w:val="28"/>
          <w:szCs w:val="28"/>
        </w:rPr>
        <w:t>в темное время суток.</w:t>
      </w:r>
      <w:r>
        <w:rPr>
          <w:rFonts w:ascii="Times New Roman" w:hAnsi="Times New Roman"/>
          <w:sz w:val="28"/>
          <w:szCs w:val="28"/>
        </w:rPr>
        <w:t xml:space="preserve"> </w:t>
      </w:r>
      <w:r w:rsidRPr="00093D09">
        <w:rPr>
          <w:rFonts w:ascii="Times New Roman" w:hAnsi="Times New Roman"/>
          <w:sz w:val="28"/>
          <w:szCs w:val="28"/>
        </w:rPr>
        <w:t xml:space="preserve"> С целью</w:t>
      </w:r>
      <w:r>
        <w:rPr>
          <w:rFonts w:ascii="Times New Roman" w:hAnsi="Times New Roman"/>
          <w:sz w:val="28"/>
          <w:szCs w:val="28"/>
        </w:rPr>
        <w:t xml:space="preserve"> </w:t>
      </w:r>
      <w:r w:rsidRPr="00093D09">
        <w:rPr>
          <w:rFonts w:ascii="Times New Roman" w:hAnsi="Times New Roman"/>
          <w:sz w:val="28"/>
          <w:szCs w:val="28"/>
        </w:rPr>
        <w:t xml:space="preserve">обеспечения </w:t>
      </w:r>
      <w:r>
        <w:rPr>
          <w:rFonts w:ascii="Times New Roman" w:hAnsi="Times New Roman"/>
          <w:sz w:val="28"/>
          <w:szCs w:val="28"/>
        </w:rPr>
        <w:t>комплексного</w:t>
      </w:r>
      <w:r w:rsidRPr="00093D09">
        <w:rPr>
          <w:rFonts w:ascii="Times New Roman" w:hAnsi="Times New Roman"/>
          <w:sz w:val="28"/>
          <w:szCs w:val="28"/>
        </w:rPr>
        <w:t xml:space="preserve"> подхода </w:t>
      </w:r>
      <w:r>
        <w:rPr>
          <w:rFonts w:ascii="Times New Roman" w:hAnsi="Times New Roman"/>
          <w:sz w:val="28"/>
          <w:szCs w:val="28"/>
        </w:rPr>
        <w:t>к</w:t>
      </w:r>
      <w:r w:rsidRPr="00093D09">
        <w:rPr>
          <w:rFonts w:ascii="Times New Roman" w:hAnsi="Times New Roman"/>
          <w:sz w:val="28"/>
          <w:szCs w:val="28"/>
        </w:rPr>
        <w:t xml:space="preserve"> благоустройству дворовых и общественных территорий возникла необходимость разработки </w:t>
      </w:r>
      <w:r>
        <w:rPr>
          <w:rFonts w:ascii="Times New Roman" w:hAnsi="Times New Roman"/>
          <w:sz w:val="28"/>
          <w:szCs w:val="28"/>
        </w:rPr>
        <w:t>Программы.</w:t>
      </w:r>
    </w:p>
    <w:p w:rsidR="00053669" w:rsidRDefault="00053669" w:rsidP="00053669">
      <w:pPr>
        <w:pStyle w:val="ConsPlusNormal"/>
        <w:widowControl/>
        <w:spacing w:after="0" w:line="360" w:lineRule="auto"/>
        <w:ind w:firstLine="709"/>
        <w:jc w:val="both"/>
        <w:rPr>
          <w:rFonts w:ascii="Times New Roman" w:hAnsi="Times New Roman" w:cs="Times New Roman"/>
          <w:sz w:val="28"/>
          <w:szCs w:val="28"/>
        </w:rPr>
      </w:pPr>
      <w:r w:rsidRPr="00093D09">
        <w:rPr>
          <w:rFonts w:ascii="Times New Roman" w:hAnsi="Times New Roman" w:cs="Times New Roman"/>
          <w:sz w:val="28"/>
          <w:szCs w:val="28"/>
        </w:rPr>
        <w:lastRenderedPageBreak/>
        <w:t xml:space="preserve">Выявленный </w:t>
      </w:r>
      <w:r>
        <w:rPr>
          <w:rFonts w:ascii="Times New Roman" w:hAnsi="Times New Roman" w:cs="Times New Roman"/>
          <w:sz w:val="28"/>
          <w:szCs w:val="28"/>
        </w:rPr>
        <w:t>масштаб</w:t>
      </w:r>
      <w:r w:rsidRPr="00093D09">
        <w:rPr>
          <w:rFonts w:ascii="Times New Roman" w:hAnsi="Times New Roman" w:cs="Times New Roman"/>
          <w:sz w:val="28"/>
          <w:szCs w:val="28"/>
        </w:rPr>
        <w:t xml:space="preserve"> </w:t>
      </w:r>
      <w:r>
        <w:rPr>
          <w:rFonts w:ascii="Times New Roman" w:hAnsi="Times New Roman" w:cs="Times New Roman"/>
          <w:sz w:val="28"/>
          <w:szCs w:val="28"/>
        </w:rPr>
        <w:t xml:space="preserve">накопленных </w:t>
      </w:r>
      <w:r w:rsidRPr="00093D09">
        <w:rPr>
          <w:rFonts w:ascii="Times New Roman" w:hAnsi="Times New Roman" w:cs="Times New Roman"/>
          <w:sz w:val="28"/>
          <w:szCs w:val="28"/>
        </w:rPr>
        <w:t>проблем требует интеграции усилий</w:t>
      </w:r>
      <w:r>
        <w:rPr>
          <w:rFonts w:ascii="Times New Roman" w:hAnsi="Times New Roman" w:cs="Times New Roman"/>
          <w:sz w:val="28"/>
          <w:szCs w:val="28"/>
        </w:rPr>
        <w:t xml:space="preserve"> не только организаций-исполнителей, но и органов местного самоуправления городского округа Отрадный.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городе.</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К рискам, связанным с деятельностью исполнителей мероприятий программы, можно отнести следующие:</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xml:space="preserve">- организационные (ошибки менеджмента, внутреннего контроля и пр.); </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xml:space="preserve">- рыночные, обусловленные изменением цен на сырьё, механизмы и пр.; </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xml:space="preserve">- юридические (правовые), обусловленные вероятностью изменения </w:t>
      </w:r>
    </w:p>
    <w:p w:rsidR="00053669" w:rsidRDefault="00053669" w:rsidP="00053669">
      <w:pPr>
        <w:spacing w:after="0" w:line="360" w:lineRule="auto"/>
        <w:jc w:val="both"/>
        <w:rPr>
          <w:rFonts w:ascii="Times New Roman" w:hAnsi="Times New Roman"/>
          <w:sz w:val="28"/>
          <w:szCs w:val="28"/>
        </w:rPr>
      </w:pPr>
      <w:r>
        <w:rPr>
          <w:rFonts w:ascii="Times New Roman" w:hAnsi="Times New Roman"/>
          <w:sz w:val="28"/>
          <w:szCs w:val="28"/>
        </w:rPr>
        <w:t xml:space="preserve">налогового и гражданско-правового законодательства; </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xml:space="preserve">- нормативные – централизованное изменение научно обоснованных нормативов наружного освещения и, соответственно – непредвиденное нарушения нормативов освещённости территорий, ухудшение эстетических свойств светоцветовой среды и повышение энергопотребления при эксплуатации; </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xml:space="preserve">- технико-производственные (имущественные),  обусловленные угрозой потери имущества или нанесения ему ущерба в результате </w:t>
      </w:r>
      <w:proofErr w:type="spellStart"/>
      <w:r>
        <w:rPr>
          <w:rFonts w:ascii="Times New Roman" w:hAnsi="Times New Roman"/>
          <w:sz w:val="28"/>
          <w:szCs w:val="28"/>
        </w:rPr>
        <w:t>форсмажорных</w:t>
      </w:r>
      <w:proofErr w:type="spellEnd"/>
      <w:r>
        <w:rPr>
          <w:rFonts w:ascii="Times New Roman" w:hAnsi="Times New Roman"/>
          <w:sz w:val="28"/>
          <w:szCs w:val="28"/>
        </w:rPr>
        <w:t xml:space="preserve"> обстоятельств (природные или техногенные аварии, стихийные бедствия, террористические акты, вандализм и прочие причины, приводящие к повреждению и преждевременному износу воздушно-кабельных сетей и устройств наружного освещения; естественный износ сетей и оборудования; отсутствие необходимой качественной техники; нарушения в электроснабжении); </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связанные с обязательствами, которые ведут к затратам по компенсации ущерба, нанесённого окружающей среде, юридическим или физическим лицам.;</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социальные риски, в том числе связанные с низкой социальной активностью населения, отсутствием массовой культуры соучастия в благоустройстве дворовых территорий;</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lastRenderedPageBreak/>
        <w:t>- управленческие риски, в том числе связанные с неэффективным управлением реализацией муниципальной программы, низким качеством межведомственного взаимодействия, недостаточным контролем за реализацией муниципальной программы;</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иные риски, которые могут препятствовать выполнению муниципальной программы.</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наиболее существенным отраслевым рискам относятся несвоевременное поступление бюджетных средств на реализацию мероприятий Программы, рост цен на материалы, оборудование, на работы и услуги сторонних организаций. Снижение отраслевых рисков достигается за счёт оптимизации маркетинговых схем, выбора поставщиков и подрядчиков путем конкурсного (тендерного) отбора. В целом влияние этих обстоятельств в условиях бюджетного финансирования оценивается как незначительное.  </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финансовым рискам относятся риск недостаточного или полного отсутствия финансирования из областного и федерального бюджетов. В условиях гарантированного бюджетного финансирования в размерах, которые в Программе обоснованы необходимыми предварительными расчётами и подтверждаются с помощью индикаторов, влияние финансовых рисков на достижение целевых показателей оценивается как малозначительное. Снижению финансовых рисков способствует координация сроков проведения </w:t>
      </w:r>
    </w:p>
    <w:p w:rsidR="00053669" w:rsidRDefault="00053669" w:rsidP="00053669">
      <w:pPr>
        <w:spacing w:after="0" w:line="360" w:lineRule="auto"/>
        <w:jc w:val="both"/>
        <w:rPr>
          <w:rFonts w:ascii="Times New Roman" w:hAnsi="Times New Roman"/>
          <w:sz w:val="28"/>
          <w:szCs w:val="28"/>
        </w:rPr>
      </w:pPr>
      <w:r>
        <w:rPr>
          <w:rFonts w:ascii="Times New Roman" w:hAnsi="Times New Roman"/>
          <w:sz w:val="28"/>
          <w:szCs w:val="28"/>
        </w:rPr>
        <w:t xml:space="preserve">отдельных мероприятий и объёмов финансирования.  </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Потребительский риск связан с уменьшением объема выполненных работ исполнителями Программы и, как следствие, - с санкционированным уменьшением финансирования. Механизм управления потребительским риском реализации Программы и предельного снижения его вероятности должен предусматривать периодическую (например, ежеквартальную) индикацию производственных показателей исполнителей. </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программно-целевого метода.</w:t>
      </w:r>
    </w:p>
    <w:p w:rsidR="00053669" w:rsidRDefault="00053669" w:rsidP="00053669">
      <w:pPr>
        <w:pStyle w:val="31"/>
        <w:shd w:val="clear" w:color="auto" w:fill="auto"/>
        <w:spacing w:after="0" w:line="240" w:lineRule="auto"/>
        <w:ind w:firstLine="0"/>
        <w:jc w:val="left"/>
        <w:rPr>
          <w:sz w:val="28"/>
          <w:szCs w:val="28"/>
        </w:rPr>
      </w:pPr>
    </w:p>
    <w:p w:rsidR="00053669" w:rsidRDefault="00053669" w:rsidP="00053669">
      <w:pPr>
        <w:pStyle w:val="31"/>
        <w:numPr>
          <w:ilvl w:val="0"/>
          <w:numId w:val="2"/>
        </w:numPr>
        <w:shd w:val="clear" w:color="auto" w:fill="auto"/>
        <w:spacing w:after="0" w:line="240" w:lineRule="auto"/>
        <w:rPr>
          <w:b/>
          <w:sz w:val="28"/>
          <w:szCs w:val="28"/>
        </w:rPr>
      </w:pPr>
      <w:r>
        <w:rPr>
          <w:b/>
          <w:sz w:val="28"/>
          <w:szCs w:val="28"/>
        </w:rPr>
        <w:t>Приоритеты муниципальной политики в сфере благоустройства, формулировка целей и постановка задач Программы</w:t>
      </w:r>
    </w:p>
    <w:p w:rsidR="00053669" w:rsidRDefault="00053669" w:rsidP="00053669">
      <w:pPr>
        <w:pStyle w:val="31"/>
        <w:shd w:val="clear" w:color="auto" w:fill="auto"/>
        <w:spacing w:after="0" w:line="240" w:lineRule="auto"/>
        <w:ind w:left="709" w:firstLine="0"/>
        <w:rPr>
          <w:b/>
          <w:sz w:val="28"/>
          <w:szCs w:val="28"/>
        </w:rPr>
      </w:pP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 xml:space="preserve">Программа городского округа Отрадный Самарской области  «Комфортная городская среда» на 2018-2024 годы  разработана как инструмент содействия решению приоритетных вопросов местного значения, вовлечения населения в процессы местного самоуправления, направленные на обеспечение благоприятных условий жизнедеятельности, повышение эффективности жилищно-коммунального хозяйства, повышение качества ключевых элементов городской среды – дворовых территорий многоквартирных домов и общественных пространств, осуществления контроля и координации реализации муниципальной программы. </w:t>
      </w:r>
    </w:p>
    <w:p w:rsidR="00053669" w:rsidRPr="000732E0" w:rsidRDefault="00053669" w:rsidP="00053669">
      <w:pPr>
        <w:pStyle w:val="31"/>
        <w:shd w:val="clear" w:color="auto" w:fill="auto"/>
        <w:spacing w:after="0" w:line="360" w:lineRule="auto"/>
        <w:ind w:firstLine="709"/>
        <w:jc w:val="both"/>
        <w:rPr>
          <w:rStyle w:val="21"/>
          <w:rFonts w:cs="Times New Roman"/>
          <w:sz w:val="28"/>
          <w:szCs w:val="28"/>
        </w:rPr>
      </w:pPr>
      <w:r w:rsidRPr="000732E0">
        <w:rPr>
          <w:rFonts w:ascii="Times New Roman" w:hAnsi="Times New Roman" w:cs="Times New Roman"/>
          <w:sz w:val="28"/>
          <w:szCs w:val="28"/>
        </w:rPr>
        <w:t>Муниципальная</w:t>
      </w:r>
      <w:r w:rsidRPr="000732E0">
        <w:rPr>
          <w:rFonts w:ascii="Times New Roman" w:eastAsia="Arial Unicode MS" w:hAnsi="Times New Roman" w:cs="Times New Roman"/>
          <w:sz w:val="28"/>
          <w:szCs w:val="28"/>
        </w:rPr>
        <w:t xml:space="preserve"> программа городского округа Отрадный Самарской области «</w:t>
      </w:r>
      <w:r w:rsidRPr="000732E0">
        <w:rPr>
          <w:rFonts w:ascii="Times New Roman" w:hAnsi="Times New Roman" w:cs="Times New Roman"/>
          <w:sz w:val="28"/>
          <w:szCs w:val="28"/>
        </w:rPr>
        <w:t xml:space="preserve">Комфортная городская среда» на 2018-2024 годы разработана с целью </w:t>
      </w:r>
      <w:r w:rsidRPr="000732E0">
        <w:rPr>
          <w:rStyle w:val="21"/>
          <w:rFonts w:cs="Times New Roman"/>
          <w:sz w:val="28"/>
          <w:szCs w:val="28"/>
        </w:rPr>
        <w:t>повышения качества и комфорта городской среды на территории муниципального образования.</w:t>
      </w:r>
    </w:p>
    <w:p w:rsidR="00053669" w:rsidRPr="000732E0" w:rsidRDefault="00053669" w:rsidP="00053669">
      <w:pPr>
        <w:pStyle w:val="31"/>
        <w:shd w:val="clear" w:color="auto" w:fill="auto"/>
        <w:spacing w:after="0" w:line="360" w:lineRule="auto"/>
        <w:ind w:firstLine="715"/>
        <w:jc w:val="both"/>
        <w:rPr>
          <w:rStyle w:val="21"/>
          <w:rFonts w:cs="Times New Roman"/>
          <w:sz w:val="28"/>
          <w:szCs w:val="28"/>
        </w:rPr>
      </w:pPr>
      <w:r w:rsidRPr="000732E0">
        <w:rPr>
          <w:rStyle w:val="21"/>
          <w:rFonts w:cs="Times New Roman"/>
          <w:sz w:val="28"/>
          <w:szCs w:val="28"/>
        </w:rPr>
        <w:t xml:space="preserve">Задачи программы: </w:t>
      </w:r>
    </w:p>
    <w:p w:rsidR="00053669" w:rsidRPr="000732E0" w:rsidRDefault="00053669" w:rsidP="00053669">
      <w:pPr>
        <w:pStyle w:val="31"/>
        <w:shd w:val="clear" w:color="auto" w:fill="auto"/>
        <w:spacing w:after="0" w:line="360" w:lineRule="auto"/>
        <w:ind w:firstLine="715"/>
        <w:jc w:val="both"/>
        <w:rPr>
          <w:rStyle w:val="21"/>
          <w:rFonts w:cs="Times New Roman"/>
          <w:sz w:val="28"/>
          <w:szCs w:val="28"/>
        </w:rPr>
      </w:pPr>
      <w:r w:rsidRPr="000732E0">
        <w:rPr>
          <w:rStyle w:val="21"/>
          <w:rFonts w:cs="Times New Roman"/>
          <w:sz w:val="28"/>
          <w:szCs w:val="28"/>
        </w:rPr>
        <w:t xml:space="preserve">- </w:t>
      </w:r>
      <w:r w:rsidRPr="000732E0">
        <w:rPr>
          <w:rFonts w:ascii="Times New Roman" w:hAnsi="Times New Roman" w:cs="Times New Roman"/>
          <w:color w:val="000000"/>
          <w:sz w:val="28"/>
          <w:szCs w:val="28"/>
        </w:rPr>
        <w:t xml:space="preserve">обеспечение формирования единого облика </w:t>
      </w:r>
      <w:r w:rsidR="009F22C7">
        <w:rPr>
          <w:rFonts w:ascii="Times New Roman" w:hAnsi="Times New Roman" w:cs="Times New Roman"/>
          <w:color w:val="000000"/>
          <w:sz w:val="28"/>
          <w:szCs w:val="28"/>
        </w:rPr>
        <w:t>городского округа Отрадный С</w:t>
      </w:r>
      <w:r w:rsidRPr="000732E0">
        <w:rPr>
          <w:rFonts w:ascii="Times New Roman" w:hAnsi="Times New Roman" w:cs="Times New Roman"/>
          <w:color w:val="000000"/>
          <w:sz w:val="28"/>
          <w:szCs w:val="28"/>
        </w:rPr>
        <w:t>амарской области</w:t>
      </w:r>
      <w:r w:rsidRPr="000732E0">
        <w:rPr>
          <w:rStyle w:val="21"/>
          <w:rFonts w:cs="Times New Roman"/>
          <w:sz w:val="28"/>
          <w:szCs w:val="28"/>
        </w:rPr>
        <w:t>;</w:t>
      </w:r>
    </w:p>
    <w:p w:rsidR="00053669" w:rsidRPr="000732E0" w:rsidRDefault="00053669" w:rsidP="00053669">
      <w:pPr>
        <w:pStyle w:val="31"/>
        <w:shd w:val="clear" w:color="auto" w:fill="auto"/>
        <w:spacing w:after="0" w:line="360" w:lineRule="auto"/>
        <w:ind w:firstLine="715"/>
        <w:jc w:val="both"/>
        <w:rPr>
          <w:rStyle w:val="21"/>
          <w:rFonts w:cs="Times New Roman"/>
          <w:sz w:val="28"/>
          <w:szCs w:val="28"/>
        </w:rPr>
      </w:pPr>
      <w:r w:rsidRPr="000732E0">
        <w:rPr>
          <w:rStyle w:val="21"/>
          <w:rFonts w:cs="Times New Roman"/>
          <w:sz w:val="28"/>
          <w:szCs w:val="28"/>
        </w:rPr>
        <w:t>- обеспечение создания, содержания и развития объектов благоустройства на территории городского округа Отрадный Самарской области, включая объекты, находящиеся в частной собственности и прилегающие к ним территории;</w:t>
      </w:r>
    </w:p>
    <w:p w:rsidR="00053669" w:rsidRDefault="00053669" w:rsidP="00053669">
      <w:pPr>
        <w:pStyle w:val="31"/>
        <w:shd w:val="clear" w:color="auto" w:fill="auto"/>
        <w:spacing w:after="0" w:line="360" w:lineRule="auto"/>
        <w:ind w:firstLine="715"/>
        <w:jc w:val="both"/>
        <w:rPr>
          <w:rStyle w:val="21"/>
          <w:sz w:val="28"/>
          <w:szCs w:val="28"/>
        </w:rPr>
      </w:pPr>
      <w:r w:rsidRPr="000732E0">
        <w:rPr>
          <w:rStyle w:val="21"/>
          <w:rFonts w:cs="Times New Roman"/>
          <w:sz w:val="28"/>
          <w:szCs w:val="28"/>
        </w:rPr>
        <w:t>- повышение уровня вовлеченности заинтересованны</w:t>
      </w:r>
      <w:r w:rsidRPr="00E15E60">
        <w:rPr>
          <w:rStyle w:val="21"/>
          <w:sz w:val="28"/>
          <w:szCs w:val="28"/>
        </w:rPr>
        <w:t xml:space="preserve">х граждан, организаций в реализацию мероприятий по благоустройству территории </w:t>
      </w:r>
      <w:r>
        <w:rPr>
          <w:rStyle w:val="21"/>
          <w:sz w:val="28"/>
          <w:szCs w:val="28"/>
        </w:rPr>
        <w:t>городского округа Отрадный;</w:t>
      </w:r>
    </w:p>
    <w:p w:rsidR="00053669" w:rsidRDefault="00053669" w:rsidP="00053669">
      <w:pPr>
        <w:pStyle w:val="31"/>
        <w:shd w:val="clear" w:color="auto" w:fill="auto"/>
        <w:spacing w:after="0" w:line="360" w:lineRule="auto"/>
        <w:ind w:firstLine="715"/>
        <w:jc w:val="both"/>
        <w:rPr>
          <w:rStyle w:val="21"/>
          <w:sz w:val="28"/>
          <w:szCs w:val="28"/>
        </w:rPr>
      </w:pPr>
      <w:r>
        <w:rPr>
          <w:rStyle w:val="21"/>
          <w:sz w:val="28"/>
          <w:szCs w:val="28"/>
        </w:rPr>
        <w:t xml:space="preserve">- повышение уровня вовлеченности заинтересованных граждан, организаций в реализацию мероприятий по благоустройству территории </w:t>
      </w:r>
      <w:r w:rsidRPr="000732E0">
        <w:rPr>
          <w:rFonts w:ascii="Times New Roman" w:hAnsi="Times New Roman" w:cs="Times New Roman"/>
          <w:sz w:val="28"/>
          <w:szCs w:val="28"/>
        </w:rPr>
        <w:t>городского округа</w:t>
      </w:r>
      <w:r>
        <w:rPr>
          <w:sz w:val="28"/>
          <w:szCs w:val="28"/>
        </w:rPr>
        <w:t xml:space="preserve"> Отрадный</w:t>
      </w:r>
      <w:r>
        <w:rPr>
          <w:rStyle w:val="21"/>
          <w:sz w:val="28"/>
          <w:szCs w:val="28"/>
        </w:rPr>
        <w:t>.</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 xml:space="preserve">Основные принципы формирования комфортной среды городской </w:t>
      </w:r>
      <w:r w:rsidRPr="000732E0">
        <w:rPr>
          <w:rFonts w:ascii="Times New Roman" w:hAnsi="Times New Roman" w:cs="Times New Roman"/>
          <w:sz w:val="28"/>
          <w:szCs w:val="28"/>
        </w:rPr>
        <w:lastRenderedPageBreak/>
        <w:t>среды в городском округе Отрадный:</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 xml:space="preserve">1. Общественное участие. В городском округе Отрадный создана Общественная комиссия по обеспечению реализации Программы. В состав данной комиссии включены представители Администрации городского округа Отрадный, политических партий и общественных движений. Согласно данному принципу осуществляются обязательные общественные обсуждения мероприятий Программы, концепций и дизайн-проектов объектов благоустройства. В рамках данного принципа обеспечивается право граждан на подачу предложений по объектам для включения в Программу, получение подробной информации обо всех этапах реализации Программы. </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2. Системный подход. В целях реализации принципа системности подхода в рамках формирования и реализации Программы на всей территории городского округа Отрадный осуществляется инвентаризация общественных и дворовых территорий.</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3. Вовлеченность населения. Дворовые и общественные территории включаются в Программу по инициативе жителей. Условием включения дворовых территорий является обязательное трудовое участие собственников в мероприятиях по благоустройству двора.</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4. Создание общественного пространства. На основании инвентаризации общественных пространств и по выбору жителей осуществляется формирование плана благоустройства общественных зон до 2024 года.</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5. Закрепление ответственности за содержанием благоустроенной территории. Решение о включении в состав общего имущества дома установленного детского и спортивного оборудования, малых архитектурных форм оформляется протоколом общего собрания собственников помещений дома.</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 xml:space="preserve">6. Применение лучших практик благоустройства. В рамках реализации настоящей Программы планируется применять лучшие практики благоустройства дворовых и общественных пространств.     </w:t>
      </w:r>
    </w:p>
    <w:p w:rsidR="00053669" w:rsidRPr="001E7854" w:rsidRDefault="00053669" w:rsidP="00053669">
      <w:pPr>
        <w:spacing w:after="0" w:line="360" w:lineRule="auto"/>
        <w:ind w:firstLine="709"/>
        <w:jc w:val="both"/>
        <w:rPr>
          <w:rFonts w:ascii="Times New Roman" w:hAnsi="Times New Roman"/>
          <w:sz w:val="28"/>
          <w:szCs w:val="28"/>
        </w:rPr>
      </w:pPr>
      <w:r w:rsidRPr="001E7854">
        <w:rPr>
          <w:rFonts w:ascii="Times New Roman" w:hAnsi="Times New Roman"/>
          <w:sz w:val="28"/>
          <w:szCs w:val="28"/>
        </w:rPr>
        <w:lastRenderedPageBreak/>
        <w:t>По предварительным оценкам основными социально значимыми результатами Программы будут следующими:</w:t>
      </w:r>
    </w:p>
    <w:p w:rsidR="00053669" w:rsidRPr="001E7854" w:rsidRDefault="00053669" w:rsidP="00053669">
      <w:pPr>
        <w:spacing w:after="0" w:line="360" w:lineRule="auto"/>
        <w:ind w:firstLine="709"/>
        <w:jc w:val="both"/>
        <w:rPr>
          <w:rFonts w:ascii="Times New Roman" w:hAnsi="Times New Roman"/>
          <w:sz w:val="28"/>
          <w:szCs w:val="28"/>
        </w:rPr>
      </w:pPr>
      <w:r w:rsidRPr="001E7854">
        <w:rPr>
          <w:rFonts w:ascii="Times New Roman" w:hAnsi="Times New Roman"/>
          <w:sz w:val="28"/>
          <w:szCs w:val="28"/>
        </w:rPr>
        <w:t>- повышение уровня комфортности и безопасности городской среды;</w:t>
      </w:r>
    </w:p>
    <w:p w:rsidR="00053669" w:rsidRPr="001E7854" w:rsidRDefault="00053669" w:rsidP="00053669">
      <w:pPr>
        <w:spacing w:after="0" w:line="360" w:lineRule="auto"/>
        <w:ind w:firstLine="709"/>
        <w:jc w:val="both"/>
        <w:rPr>
          <w:rFonts w:ascii="Times New Roman" w:hAnsi="Times New Roman"/>
          <w:sz w:val="28"/>
          <w:szCs w:val="28"/>
        </w:rPr>
      </w:pPr>
      <w:r w:rsidRPr="001E7854">
        <w:rPr>
          <w:rFonts w:ascii="Times New Roman" w:hAnsi="Times New Roman"/>
          <w:sz w:val="28"/>
          <w:szCs w:val="28"/>
        </w:rPr>
        <w:t>- обеспечение комплексного подхода к благоустройству, что позволит обеспечить повышение престижности территори</w:t>
      </w:r>
      <w:r>
        <w:rPr>
          <w:rFonts w:ascii="Times New Roman" w:hAnsi="Times New Roman"/>
          <w:sz w:val="28"/>
          <w:szCs w:val="28"/>
        </w:rPr>
        <w:t>и</w:t>
      </w:r>
      <w:r w:rsidRPr="001E7854">
        <w:rPr>
          <w:rFonts w:ascii="Times New Roman" w:hAnsi="Times New Roman"/>
          <w:sz w:val="28"/>
          <w:szCs w:val="28"/>
        </w:rPr>
        <w:t xml:space="preserve"> </w:t>
      </w:r>
      <w:r>
        <w:rPr>
          <w:rFonts w:ascii="Times New Roman" w:hAnsi="Times New Roman"/>
          <w:sz w:val="28"/>
          <w:szCs w:val="28"/>
        </w:rPr>
        <w:t>города</w:t>
      </w:r>
      <w:r w:rsidRPr="001E7854">
        <w:rPr>
          <w:rFonts w:ascii="Times New Roman" w:hAnsi="Times New Roman"/>
          <w:sz w:val="28"/>
          <w:szCs w:val="28"/>
        </w:rPr>
        <w:t>;</w:t>
      </w:r>
    </w:p>
    <w:p w:rsidR="00053669" w:rsidRPr="001E7854" w:rsidRDefault="00053669" w:rsidP="00053669">
      <w:pPr>
        <w:spacing w:after="0" w:line="360" w:lineRule="auto"/>
        <w:ind w:firstLine="709"/>
        <w:jc w:val="both"/>
        <w:rPr>
          <w:rFonts w:ascii="Times New Roman" w:hAnsi="Times New Roman"/>
          <w:sz w:val="28"/>
          <w:szCs w:val="28"/>
        </w:rPr>
      </w:pPr>
      <w:r w:rsidRPr="001E7854">
        <w:rPr>
          <w:rFonts w:ascii="Times New Roman" w:hAnsi="Times New Roman"/>
          <w:sz w:val="28"/>
          <w:szCs w:val="28"/>
        </w:rPr>
        <w:t>- произойдёт повышение надежности функционирования системы благоустройства городского округа Отрадный и сокращение затрат на ремонт</w:t>
      </w:r>
      <w:r>
        <w:rPr>
          <w:rFonts w:ascii="Times New Roman" w:hAnsi="Times New Roman"/>
          <w:sz w:val="28"/>
          <w:szCs w:val="28"/>
        </w:rPr>
        <w:t>.</w:t>
      </w:r>
    </w:p>
    <w:p w:rsidR="00053669" w:rsidRPr="001E7854" w:rsidRDefault="00053669" w:rsidP="00053669">
      <w:pPr>
        <w:numPr>
          <w:ilvl w:val="12"/>
          <w:numId w:val="0"/>
        </w:numPr>
        <w:spacing w:after="0" w:line="360" w:lineRule="auto"/>
        <w:ind w:firstLine="709"/>
        <w:contextualSpacing/>
        <w:jc w:val="both"/>
        <w:rPr>
          <w:rFonts w:ascii="Times New Roman" w:hAnsi="Times New Roman"/>
          <w:sz w:val="28"/>
          <w:szCs w:val="28"/>
        </w:rPr>
      </w:pPr>
      <w:r w:rsidRPr="001E7854">
        <w:rPr>
          <w:rFonts w:ascii="Times New Roman" w:hAnsi="Times New Roman"/>
          <w:sz w:val="28"/>
          <w:szCs w:val="28"/>
        </w:rPr>
        <w:t>Общей оценкой вклада Программы в социально-экономическое развитие городского округа Отрадный явится улучшение условий жизнедеятельности и формирование позитивного имиджа города.</w:t>
      </w:r>
    </w:p>
    <w:p w:rsidR="00053669" w:rsidRPr="001E7854" w:rsidRDefault="00053669" w:rsidP="00053669">
      <w:pPr>
        <w:spacing w:after="0" w:line="360" w:lineRule="auto"/>
        <w:ind w:firstLine="709"/>
        <w:jc w:val="both"/>
        <w:rPr>
          <w:rFonts w:ascii="Times New Roman" w:hAnsi="Times New Roman"/>
          <w:sz w:val="28"/>
          <w:szCs w:val="28"/>
        </w:rPr>
      </w:pPr>
      <w:r w:rsidRPr="001E7854">
        <w:rPr>
          <w:rFonts w:ascii="Times New Roman" w:hAnsi="Times New Roman"/>
          <w:sz w:val="28"/>
          <w:szCs w:val="28"/>
          <w:lang w:eastAsia="ru-RU"/>
        </w:rPr>
        <w:t xml:space="preserve">Основной экономический эффект от реализации Программы выразится в </w:t>
      </w:r>
      <w:r w:rsidRPr="001E7854">
        <w:rPr>
          <w:rFonts w:ascii="Times New Roman" w:hAnsi="Times New Roman"/>
          <w:sz w:val="28"/>
          <w:szCs w:val="28"/>
        </w:rPr>
        <w:t>снижении эксплуатационных расходов, направляемых на текущее содержание и капитальный ремонт</w:t>
      </w:r>
      <w:r>
        <w:rPr>
          <w:rFonts w:ascii="Times New Roman" w:hAnsi="Times New Roman"/>
          <w:sz w:val="28"/>
          <w:szCs w:val="28"/>
        </w:rPr>
        <w:t xml:space="preserve"> асфальтового покрытия и оборудования</w:t>
      </w:r>
      <w:r w:rsidRPr="001E7854">
        <w:rPr>
          <w:rFonts w:ascii="Times New Roman" w:hAnsi="Times New Roman"/>
          <w:sz w:val="28"/>
          <w:szCs w:val="28"/>
        </w:rPr>
        <w:t xml:space="preserve"> дворовых территорий и наиболее посещаемых общественных территорий.</w:t>
      </w:r>
    </w:p>
    <w:p w:rsidR="00053669" w:rsidRDefault="00053669" w:rsidP="00053669">
      <w:pPr>
        <w:pStyle w:val="a4"/>
        <w:ind w:firstLine="840"/>
        <w:jc w:val="center"/>
        <w:rPr>
          <w:sz w:val="28"/>
          <w:szCs w:val="28"/>
        </w:rPr>
      </w:pPr>
      <w:r w:rsidRPr="000A7D1B">
        <w:rPr>
          <w:sz w:val="28"/>
          <w:szCs w:val="28"/>
        </w:rPr>
        <w:t>3.</w:t>
      </w:r>
      <w:r>
        <w:rPr>
          <w:sz w:val="28"/>
          <w:szCs w:val="28"/>
        </w:rPr>
        <w:t xml:space="preserve"> Перечень мероприятий органов местного самоуправления городского округа Отрадный Самарской области, </w:t>
      </w:r>
    </w:p>
    <w:p w:rsidR="00053669" w:rsidRDefault="00053669" w:rsidP="00053669">
      <w:pPr>
        <w:pStyle w:val="a4"/>
        <w:ind w:firstLine="840"/>
        <w:jc w:val="center"/>
        <w:rPr>
          <w:sz w:val="28"/>
          <w:szCs w:val="28"/>
        </w:rPr>
      </w:pPr>
      <w:r>
        <w:rPr>
          <w:sz w:val="28"/>
          <w:szCs w:val="28"/>
        </w:rPr>
        <w:t>включенных в Программу</w:t>
      </w:r>
    </w:p>
    <w:p w:rsidR="00053669" w:rsidRPr="00642F1F" w:rsidRDefault="00053669" w:rsidP="00053669">
      <w:pPr>
        <w:pStyle w:val="a4"/>
        <w:spacing w:line="360" w:lineRule="auto"/>
        <w:ind w:firstLine="680"/>
        <w:jc w:val="both"/>
        <w:rPr>
          <w:b w:val="0"/>
          <w:sz w:val="28"/>
          <w:szCs w:val="28"/>
        </w:rPr>
      </w:pPr>
      <w:r w:rsidRPr="00642F1F">
        <w:rPr>
          <w:b w:val="0"/>
          <w:sz w:val="28"/>
          <w:szCs w:val="28"/>
        </w:rPr>
        <w:t xml:space="preserve">     Следующие   программные мероприятия направлены на реализацию поставленных целей и задач</w:t>
      </w:r>
      <w:r>
        <w:rPr>
          <w:b w:val="0"/>
          <w:sz w:val="28"/>
          <w:szCs w:val="28"/>
        </w:rPr>
        <w:t>:</w:t>
      </w:r>
    </w:p>
    <w:p w:rsidR="00053669" w:rsidRDefault="00053669" w:rsidP="00053669">
      <w:pPr>
        <w:pStyle w:val="Default"/>
        <w:numPr>
          <w:ilvl w:val="0"/>
          <w:numId w:val="3"/>
        </w:numPr>
        <w:spacing w:line="360" w:lineRule="auto"/>
        <w:ind w:left="0" w:firstLine="709"/>
        <w:jc w:val="both"/>
        <w:rPr>
          <w:sz w:val="28"/>
          <w:szCs w:val="28"/>
        </w:rPr>
      </w:pPr>
      <w:r w:rsidRPr="00C57DF6">
        <w:rPr>
          <w:sz w:val="28"/>
          <w:szCs w:val="28"/>
        </w:rPr>
        <w:t>Инвентаризация дворовых и общественных территорий, уровня благоустройства индивидуальных жилых домов и земельных участков, представленных для их размещения.</w:t>
      </w:r>
    </w:p>
    <w:p w:rsidR="00053669" w:rsidRDefault="00053669" w:rsidP="00053669">
      <w:pPr>
        <w:pStyle w:val="Default"/>
        <w:spacing w:line="360" w:lineRule="auto"/>
        <w:ind w:firstLine="709"/>
        <w:jc w:val="both"/>
        <w:rPr>
          <w:sz w:val="28"/>
          <w:szCs w:val="28"/>
        </w:rPr>
      </w:pPr>
      <w:r w:rsidRPr="00C57DF6">
        <w:rPr>
          <w:sz w:val="28"/>
          <w:szCs w:val="28"/>
        </w:rPr>
        <w:t xml:space="preserve">Порядок проведения инвентаризации утвержден постановлением </w:t>
      </w:r>
      <w:r>
        <w:rPr>
          <w:sz w:val="28"/>
          <w:szCs w:val="28"/>
        </w:rPr>
        <w:t>Администрации городского округа Отрадный Самарской области от 21.10.2017 № 1317</w:t>
      </w:r>
      <w:r w:rsidRPr="00C57DF6">
        <w:rPr>
          <w:sz w:val="28"/>
          <w:szCs w:val="28"/>
        </w:rPr>
        <w:t>.  По результатам инвентаризации дворовых территорий определяется их физическое состояние и необходимость благоустройства, исходя из минимального перечня работ по благоустройству.  По результатам инвентаризации общественных территорий определяется их физическое состояние и необходимость благоустройства до 202</w:t>
      </w:r>
      <w:r>
        <w:rPr>
          <w:sz w:val="28"/>
          <w:szCs w:val="28"/>
        </w:rPr>
        <w:t>4</w:t>
      </w:r>
      <w:r w:rsidRPr="00C57DF6">
        <w:rPr>
          <w:sz w:val="28"/>
          <w:szCs w:val="28"/>
        </w:rPr>
        <w:t xml:space="preserve"> года.  </w:t>
      </w:r>
    </w:p>
    <w:p w:rsidR="00053669" w:rsidRDefault="00053669" w:rsidP="00053669">
      <w:pPr>
        <w:pStyle w:val="Default"/>
        <w:tabs>
          <w:tab w:val="left" w:pos="1276"/>
          <w:tab w:val="left" w:pos="1418"/>
        </w:tabs>
        <w:spacing w:line="360" w:lineRule="auto"/>
        <w:ind w:firstLine="709"/>
        <w:jc w:val="both"/>
        <w:rPr>
          <w:sz w:val="28"/>
          <w:szCs w:val="28"/>
        </w:rPr>
      </w:pPr>
      <w:r w:rsidRPr="00C57DF6">
        <w:rPr>
          <w:sz w:val="28"/>
          <w:szCs w:val="28"/>
        </w:rPr>
        <w:t xml:space="preserve">2. Обеспечение системной работы административной комиссии городского округа Отрадный Самарской области по рассмотрению дел о </w:t>
      </w:r>
      <w:r w:rsidRPr="00C57DF6">
        <w:rPr>
          <w:sz w:val="28"/>
          <w:szCs w:val="28"/>
        </w:rPr>
        <w:lastRenderedPageBreak/>
        <w:t xml:space="preserve">нарушении </w:t>
      </w:r>
      <w:r>
        <w:rPr>
          <w:sz w:val="28"/>
          <w:szCs w:val="28"/>
        </w:rPr>
        <w:t>Правил</w:t>
      </w:r>
      <w:r w:rsidRPr="00C57DF6">
        <w:rPr>
          <w:sz w:val="28"/>
          <w:szCs w:val="28"/>
        </w:rPr>
        <w:t xml:space="preserve"> </w:t>
      </w:r>
      <w:r>
        <w:rPr>
          <w:sz w:val="28"/>
          <w:szCs w:val="28"/>
        </w:rPr>
        <w:t>благоустройства</w:t>
      </w:r>
      <w:r w:rsidRPr="00C57DF6">
        <w:rPr>
          <w:sz w:val="28"/>
          <w:szCs w:val="28"/>
        </w:rPr>
        <w:t xml:space="preserve"> </w:t>
      </w:r>
      <w:r>
        <w:rPr>
          <w:sz w:val="28"/>
          <w:szCs w:val="28"/>
        </w:rPr>
        <w:t>городского</w:t>
      </w:r>
      <w:r w:rsidRPr="00C57DF6">
        <w:rPr>
          <w:sz w:val="28"/>
          <w:szCs w:val="28"/>
        </w:rPr>
        <w:t xml:space="preserve"> </w:t>
      </w:r>
      <w:r>
        <w:rPr>
          <w:sz w:val="28"/>
          <w:szCs w:val="28"/>
        </w:rPr>
        <w:t>округа</w:t>
      </w:r>
      <w:r w:rsidRPr="00C57DF6">
        <w:rPr>
          <w:sz w:val="28"/>
          <w:szCs w:val="28"/>
        </w:rPr>
        <w:t xml:space="preserve"> </w:t>
      </w:r>
      <w:r>
        <w:rPr>
          <w:sz w:val="28"/>
          <w:szCs w:val="28"/>
        </w:rPr>
        <w:t xml:space="preserve">Отрадный </w:t>
      </w:r>
      <w:r w:rsidRPr="00C57DF6">
        <w:rPr>
          <w:sz w:val="28"/>
          <w:szCs w:val="28"/>
        </w:rPr>
        <w:t>Самарской области</w:t>
      </w:r>
      <w:r>
        <w:rPr>
          <w:sz w:val="28"/>
          <w:szCs w:val="28"/>
        </w:rPr>
        <w:t>.</w:t>
      </w:r>
    </w:p>
    <w:p w:rsidR="00053669" w:rsidRDefault="00053669" w:rsidP="00053669">
      <w:pPr>
        <w:pStyle w:val="Default"/>
        <w:spacing w:line="360" w:lineRule="auto"/>
        <w:ind w:firstLine="709"/>
        <w:jc w:val="both"/>
        <w:rPr>
          <w:rStyle w:val="210pt"/>
          <w:rFonts w:eastAsia="Calibri"/>
          <w:sz w:val="28"/>
          <w:szCs w:val="28"/>
        </w:rPr>
      </w:pPr>
      <w:r w:rsidRPr="00C57DF6">
        <w:rPr>
          <w:sz w:val="28"/>
          <w:szCs w:val="28"/>
        </w:rPr>
        <w:t>В соответствии со статьей 5 Закона Самарской области от 6 мая 2006 года №</w:t>
      </w:r>
      <w:r>
        <w:rPr>
          <w:sz w:val="28"/>
          <w:szCs w:val="28"/>
        </w:rPr>
        <w:t xml:space="preserve"> </w:t>
      </w:r>
      <w:r w:rsidRPr="00C57DF6">
        <w:rPr>
          <w:sz w:val="28"/>
          <w:szCs w:val="28"/>
        </w:rPr>
        <w:t xml:space="preserve">37-ГД «Об административных комиссиях на территории Самарской области» органы местного самоуправления городских округов наделяются отдельными государственными полномочиями по </w:t>
      </w:r>
      <w:r w:rsidRPr="00C57DF6">
        <w:rPr>
          <w:rStyle w:val="210pt"/>
          <w:rFonts w:eastAsia="Calibri"/>
          <w:sz w:val="28"/>
          <w:szCs w:val="28"/>
        </w:rPr>
        <w:t>созданию и организации деятельности админи</w:t>
      </w:r>
      <w:r>
        <w:rPr>
          <w:rStyle w:val="210pt"/>
          <w:rFonts w:eastAsia="Calibri"/>
          <w:sz w:val="28"/>
          <w:szCs w:val="28"/>
        </w:rPr>
        <w:t>стративных комиссий.</w:t>
      </w:r>
    </w:p>
    <w:p w:rsidR="00053669" w:rsidRPr="00496649" w:rsidRDefault="00053669" w:rsidP="00053669">
      <w:pPr>
        <w:pStyle w:val="Default"/>
        <w:spacing w:line="360" w:lineRule="auto"/>
        <w:ind w:firstLine="709"/>
        <w:jc w:val="both"/>
        <w:rPr>
          <w:rStyle w:val="210pt"/>
          <w:rFonts w:eastAsia="Calibri"/>
          <w:sz w:val="28"/>
          <w:szCs w:val="28"/>
        </w:rPr>
      </w:pPr>
      <w:r w:rsidRPr="00C57DF6">
        <w:rPr>
          <w:rStyle w:val="210pt"/>
          <w:rFonts w:eastAsia="Calibri"/>
          <w:sz w:val="28"/>
        </w:rPr>
        <w:t xml:space="preserve">Состав </w:t>
      </w:r>
      <w:r w:rsidRPr="000732E0">
        <w:rPr>
          <w:rStyle w:val="11"/>
          <w:rFonts w:eastAsia="Calibri"/>
          <w:sz w:val="28"/>
          <w:u w:val="none"/>
        </w:rPr>
        <w:t>административной</w:t>
      </w:r>
      <w:r w:rsidRPr="00C57DF6">
        <w:rPr>
          <w:rStyle w:val="210pt"/>
          <w:rFonts w:eastAsia="Calibri"/>
          <w:sz w:val="28"/>
        </w:rPr>
        <w:t xml:space="preserve"> комиссии городского округа Отрадный утвержден постановлением Администрации городского округа от 04.09.2017 №1248 «Об утверждении состава административной комиссии городского округа Отрадный Самарской области». </w:t>
      </w:r>
    </w:p>
    <w:p w:rsidR="00053669" w:rsidRPr="00C57DF6" w:rsidRDefault="00053669" w:rsidP="00053669">
      <w:pPr>
        <w:pStyle w:val="Default"/>
        <w:spacing w:line="360" w:lineRule="auto"/>
        <w:ind w:firstLine="709"/>
        <w:jc w:val="both"/>
        <w:rPr>
          <w:rStyle w:val="210pt"/>
          <w:rFonts w:eastAsia="Calibri"/>
          <w:sz w:val="28"/>
        </w:rPr>
      </w:pPr>
      <w:r w:rsidRPr="00C57DF6">
        <w:rPr>
          <w:rStyle w:val="210pt"/>
          <w:rFonts w:eastAsia="Calibri"/>
          <w:sz w:val="28"/>
        </w:rPr>
        <w:t>Должностные лица административной комиссии городского округа рассматривают протоколы об административных правонарушениях, в том числе за неисполнение правовых актов органов местного самоуправления.</w:t>
      </w:r>
    </w:p>
    <w:p w:rsidR="00053669" w:rsidRDefault="00053669" w:rsidP="00053669">
      <w:pPr>
        <w:pStyle w:val="Default"/>
        <w:spacing w:line="360" w:lineRule="auto"/>
        <w:ind w:firstLine="709"/>
        <w:jc w:val="both"/>
        <w:rPr>
          <w:rStyle w:val="210pt"/>
          <w:rFonts w:eastAsia="Calibri"/>
          <w:sz w:val="28"/>
        </w:rPr>
      </w:pPr>
      <w:r w:rsidRPr="00C57DF6">
        <w:rPr>
          <w:rStyle w:val="210pt"/>
          <w:rFonts w:eastAsia="Calibri"/>
          <w:sz w:val="28"/>
        </w:rPr>
        <w:t>В 2016 году административной комиссией всего рассмотрено 734 про</w:t>
      </w:r>
      <w:r>
        <w:rPr>
          <w:rStyle w:val="210pt"/>
          <w:rFonts w:eastAsia="Calibri"/>
          <w:sz w:val="28"/>
        </w:rPr>
        <w:t>то</w:t>
      </w:r>
      <w:r w:rsidRPr="00C57DF6">
        <w:rPr>
          <w:rStyle w:val="210pt"/>
          <w:rFonts w:eastAsia="Calibri"/>
          <w:sz w:val="28"/>
        </w:rPr>
        <w:t>кола, из них 588 протокол</w:t>
      </w:r>
      <w:r>
        <w:rPr>
          <w:rStyle w:val="210pt"/>
          <w:rFonts w:eastAsia="Calibri"/>
          <w:sz w:val="28"/>
        </w:rPr>
        <w:t>ов</w:t>
      </w:r>
      <w:r w:rsidRPr="00C57DF6">
        <w:rPr>
          <w:rStyle w:val="210pt"/>
          <w:rFonts w:eastAsia="Calibri"/>
          <w:sz w:val="28"/>
        </w:rPr>
        <w:t xml:space="preserve"> – за нарушение Правил благоустройства территории городского округа Отрадный, утвержденных решением Думы городского округа Отрадный от 22.05.2012 №168.</w:t>
      </w:r>
    </w:p>
    <w:p w:rsidR="00053669" w:rsidRDefault="00053669" w:rsidP="00053669">
      <w:pPr>
        <w:pStyle w:val="Default"/>
        <w:spacing w:line="360" w:lineRule="auto"/>
        <w:ind w:firstLine="709"/>
        <w:jc w:val="both"/>
        <w:rPr>
          <w:rStyle w:val="210pt"/>
          <w:rFonts w:eastAsia="Calibri"/>
          <w:sz w:val="28"/>
        </w:rPr>
      </w:pPr>
      <w:r w:rsidRPr="00C57DF6">
        <w:rPr>
          <w:rStyle w:val="210pt"/>
          <w:rFonts w:eastAsia="Calibri"/>
          <w:sz w:val="28"/>
        </w:rPr>
        <w:t xml:space="preserve">В </w:t>
      </w:r>
      <w:r>
        <w:rPr>
          <w:rStyle w:val="210pt"/>
          <w:rFonts w:eastAsia="Calibri"/>
          <w:sz w:val="28"/>
        </w:rPr>
        <w:t>2017 году</w:t>
      </w:r>
      <w:r w:rsidRPr="00C57DF6">
        <w:rPr>
          <w:rStyle w:val="210pt"/>
          <w:rFonts w:eastAsia="Calibri"/>
          <w:sz w:val="28"/>
        </w:rPr>
        <w:t xml:space="preserve"> административной комиссией всего рассмотрено 3</w:t>
      </w:r>
      <w:r>
        <w:rPr>
          <w:rStyle w:val="210pt"/>
          <w:rFonts w:eastAsia="Calibri"/>
          <w:sz w:val="28"/>
        </w:rPr>
        <w:t xml:space="preserve">72 </w:t>
      </w:r>
      <w:r w:rsidRPr="00C57DF6">
        <w:rPr>
          <w:rStyle w:val="210pt"/>
          <w:rFonts w:eastAsia="Calibri"/>
          <w:sz w:val="28"/>
        </w:rPr>
        <w:t>протокол</w:t>
      </w:r>
      <w:r>
        <w:rPr>
          <w:rStyle w:val="210pt"/>
          <w:rFonts w:eastAsia="Calibri"/>
          <w:sz w:val="28"/>
        </w:rPr>
        <w:t>а</w:t>
      </w:r>
      <w:r w:rsidRPr="00C57DF6">
        <w:rPr>
          <w:rStyle w:val="210pt"/>
          <w:rFonts w:eastAsia="Calibri"/>
          <w:sz w:val="28"/>
        </w:rPr>
        <w:t xml:space="preserve">, из них </w:t>
      </w:r>
      <w:r>
        <w:rPr>
          <w:rStyle w:val="210pt"/>
          <w:rFonts w:eastAsia="Calibri"/>
          <w:sz w:val="28"/>
        </w:rPr>
        <w:t>237</w:t>
      </w:r>
      <w:r w:rsidRPr="00C57DF6">
        <w:rPr>
          <w:rStyle w:val="210pt"/>
          <w:rFonts w:eastAsia="Calibri"/>
          <w:sz w:val="28"/>
        </w:rPr>
        <w:t xml:space="preserve"> протокол</w:t>
      </w:r>
      <w:r>
        <w:rPr>
          <w:rStyle w:val="210pt"/>
          <w:rFonts w:eastAsia="Calibri"/>
          <w:sz w:val="28"/>
        </w:rPr>
        <w:t>ов</w:t>
      </w:r>
      <w:r w:rsidRPr="00C57DF6">
        <w:rPr>
          <w:rStyle w:val="210pt"/>
          <w:rFonts w:eastAsia="Calibri"/>
          <w:sz w:val="28"/>
        </w:rPr>
        <w:t xml:space="preserve"> – за нарушение Правил благоустройства территории городского округа Отрадный.</w:t>
      </w:r>
    </w:p>
    <w:p w:rsidR="00053669" w:rsidRDefault="00053669" w:rsidP="00053669">
      <w:pPr>
        <w:pStyle w:val="Default"/>
        <w:spacing w:line="360" w:lineRule="auto"/>
        <w:ind w:firstLine="709"/>
        <w:jc w:val="both"/>
        <w:rPr>
          <w:rStyle w:val="210pt"/>
          <w:rFonts w:eastAsia="Calibri"/>
          <w:sz w:val="28"/>
        </w:rPr>
      </w:pPr>
      <w:r>
        <w:rPr>
          <w:rStyle w:val="210pt"/>
          <w:rFonts w:eastAsia="Calibri"/>
          <w:sz w:val="28"/>
        </w:rPr>
        <w:t xml:space="preserve">В 2018 году </w:t>
      </w:r>
      <w:r w:rsidRPr="00C57DF6">
        <w:rPr>
          <w:rStyle w:val="210pt"/>
          <w:rFonts w:eastAsia="Calibri"/>
          <w:sz w:val="28"/>
        </w:rPr>
        <w:t xml:space="preserve">административной комиссией всего рассмотрено </w:t>
      </w:r>
      <w:r>
        <w:rPr>
          <w:rStyle w:val="210pt"/>
          <w:rFonts w:eastAsia="Calibri"/>
          <w:sz w:val="28"/>
        </w:rPr>
        <w:t xml:space="preserve">455 </w:t>
      </w:r>
      <w:r w:rsidRPr="00C57DF6">
        <w:rPr>
          <w:rStyle w:val="210pt"/>
          <w:rFonts w:eastAsia="Calibri"/>
          <w:sz w:val="28"/>
        </w:rPr>
        <w:t>протокол</w:t>
      </w:r>
      <w:r>
        <w:rPr>
          <w:rStyle w:val="210pt"/>
          <w:rFonts w:eastAsia="Calibri"/>
          <w:sz w:val="28"/>
        </w:rPr>
        <w:t>ов</w:t>
      </w:r>
      <w:r w:rsidRPr="00C57DF6">
        <w:rPr>
          <w:rStyle w:val="210pt"/>
          <w:rFonts w:eastAsia="Calibri"/>
          <w:sz w:val="28"/>
        </w:rPr>
        <w:t xml:space="preserve">, из них </w:t>
      </w:r>
      <w:r>
        <w:rPr>
          <w:rStyle w:val="210pt"/>
          <w:rFonts w:eastAsia="Calibri"/>
          <w:sz w:val="28"/>
        </w:rPr>
        <w:t>327</w:t>
      </w:r>
      <w:r w:rsidRPr="00C57DF6">
        <w:rPr>
          <w:rStyle w:val="210pt"/>
          <w:rFonts w:eastAsia="Calibri"/>
          <w:sz w:val="28"/>
        </w:rPr>
        <w:t xml:space="preserve"> протокол</w:t>
      </w:r>
      <w:r>
        <w:rPr>
          <w:rStyle w:val="210pt"/>
          <w:rFonts w:eastAsia="Calibri"/>
          <w:sz w:val="28"/>
        </w:rPr>
        <w:t>ов</w:t>
      </w:r>
      <w:r w:rsidRPr="00C57DF6">
        <w:rPr>
          <w:rStyle w:val="210pt"/>
          <w:rFonts w:eastAsia="Calibri"/>
          <w:sz w:val="28"/>
        </w:rPr>
        <w:t xml:space="preserve"> – за нарушение Правил благоустройства территории городского округа Отрадный</w:t>
      </w:r>
      <w:r>
        <w:rPr>
          <w:rStyle w:val="210pt"/>
          <w:rFonts w:eastAsia="Calibri"/>
          <w:sz w:val="28"/>
        </w:rPr>
        <w:t>.</w:t>
      </w:r>
    </w:p>
    <w:p w:rsidR="00053669" w:rsidRDefault="00053669" w:rsidP="00053669">
      <w:pPr>
        <w:pStyle w:val="Default"/>
        <w:spacing w:line="360" w:lineRule="auto"/>
        <w:ind w:firstLine="709"/>
        <w:jc w:val="both"/>
        <w:rPr>
          <w:rStyle w:val="210pt"/>
          <w:rFonts w:eastAsia="Calibri"/>
          <w:sz w:val="28"/>
        </w:rPr>
      </w:pPr>
      <w:r>
        <w:rPr>
          <w:rStyle w:val="210pt"/>
          <w:rFonts w:eastAsia="Calibri"/>
          <w:sz w:val="28"/>
        </w:rPr>
        <w:t xml:space="preserve">В 2019 году </w:t>
      </w:r>
      <w:r w:rsidRPr="00C57DF6">
        <w:rPr>
          <w:rStyle w:val="210pt"/>
          <w:rFonts w:eastAsia="Calibri"/>
          <w:sz w:val="28"/>
        </w:rPr>
        <w:t xml:space="preserve">административной комиссией всего рассмотрено </w:t>
      </w:r>
      <w:r>
        <w:rPr>
          <w:rStyle w:val="210pt"/>
          <w:rFonts w:eastAsia="Calibri"/>
          <w:sz w:val="28"/>
        </w:rPr>
        <w:t xml:space="preserve">405 </w:t>
      </w:r>
      <w:r w:rsidRPr="00C57DF6">
        <w:rPr>
          <w:rStyle w:val="210pt"/>
          <w:rFonts w:eastAsia="Calibri"/>
          <w:sz w:val="28"/>
        </w:rPr>
        <w:t>протокол</w:t>
      </w:r>
      <w:r>
        <w:rPr>
          <w:rStyle w:val="210pt"/>
          <w:rFonts w:eastAsia="Calibri"/>
          <w:sz w:val="28"/>
        </w:rPr>
        <w:t>ов</w:t>
      </w:r>
      <w:r w:rsidRPr="00C57DF6">
        <w:rPr>
          <w:rStyle w:val="210pt"/>
          <w:rFonts w:eastAsia="Calibri"/>
          <w:sz w:val="28"/>
        </w:rPr>
        <w:t xml:space="preserve">, из них </w:t>
      </w:r>
      <w:r>
        <w:rPr>
          <w:rStyle w:val="210pt"/>
          <w:rFonts w:eastAsia="Calibri"/>
          <w:sz w:val="28"/>
        </w:rPr>
        <w:t>53 протокола</w:t>
      </w:r>
      <w:r w:rsidRPr="00C57DF6">
        <w:rPr>
          <w:rStyle w:val="210pt"/>
          <w:rFonts w:eastAsia="Calibri"/>
          <w:sz w:val="28"/>
        </w:rPr>
        <w:t xml:space="preserve"> – за</w:t>
      </w:r>
      <w:r>
        <w:rPr>
          <w:rStyle w:val="210pt"/>
          <w:rFonts w:eastAsia="Calibri"/>
          <w:sz w:val="28"/>
        </w:rPr>
        <w:t xml:space="preserve"> неиспользование обязанности по содержанию прилегающих территорий в пределах границ.</w:t>
      </w:r>
    </w:p>
    <w:p w:rsidR="00053669" w:rsidRPr="00642F1F" w:rsidRDefault="00053669" w:rsidP="00053669">
      <w:pPr>
        <w:pStyle w:val="Default"/>
        <w:numPr>
          <w:ilvl w:val="0"/>
          <w:numId w:val="2"/>
        </w:numPr>
        <w:spacing w:line="360" w:lineRule="auto"/>
        <w:ind w:left="0" w:firstLine="709"/>
        <w:jc w:val="both"/>
        <w:rPr>
          <w:color w:val="auto"/>
          <w:sz w:val="28"/>
          <w:szCs w:val="28"/>
        </w:rPr>
      </w:pPr>
      <w:r w:rsidRPr="00C57DF6">
        <w:rPr>
          <w:sz w:val="28"/>
          <w:szCs w:val="28"/>
        </w:rPr>
        <w:t>Благоустройство дворовых территорий многоквартирных домов и общественных территорий.</w:t>
      </w:r>
    </w:p>
    <w:p w:rsidR="00053669" w:rsidRDefault="00053669" w:rsidP="00053669">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rPr>
        <w:lastRenderedPageBreak/>
        <w:t xml:space="preserve">  Мероприятия по благоустройству дворовых территорий МКД и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Перечень мероприятий Программы представлен в приложении 2 к Программе.</w:t>
      </w:r>
    </w:p>
    <w:p w:rsidR="00053669" w:rsidRPr="002E561F"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2E561F">
        <w:rPr>
          <w:rFonts w:ascii="Times New Roman" w:hAnsi="Times New Roman" w:cs="Times New Roman"/>
          <w:color w:val="000000"/>
          <w:sz w:val="28"/>
          <w:szCs w:val="28"/>
        </w:rPr>
        <w:t>В программе предусматривается целенаправленная работа по благоустройству дворовых территорий МКД исходя из:</w:t>
      </w:r>
    </w:p>
    <w:p w:rsidR="00053669" w:rsidRPr="002E561F"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2E561F">
        <w:rPr>
          <w:rFonts w:ascii="Times New Roman" w:hAnsi="Times New Roman" w:cs="Times New Roman"/>
          <w:color w:val="000000"/>
          <w:sz w:val="28"/>
          <w:szCs w:val="28"/>
        </w:rPr>
        <w:t>минимального перечня работ:</w:t>
      </w:r>
    </w:p>
    <w:p w:rsidR="00053669" w:rsidRPr="002E561F"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2E561F">
        <w:rPr>
          <w:rFonts w:ascii="Times New Roman" w:hAnsi="Times New Roman" w:cs="Times New Roman"/>
          <w:color w:val="000000"/>
          <w:sz w:val="28"/>
          <w:szCs w:val="28"/>
        </w:rPr>
        <w:t>- ремонт дворовых проездов;</w:t>
      </w:r>
    </w:p>
    <w:p w:rsidR="00053669" w:rsidRPr="002E561F"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2E561F">
        <w:rPr>
          <w:rFonts w:ascii="Times New Roman" w:hAnsi="Times New Roman" w:cs="Times New Roman"/>
          <w:color w:val="000000"/>
          <w:sz w:val="28"/>
          <w:szCs w:val="28"/>
        </w:rPr>
        <w:t>- обеспечение освещением дворовых территорий;</w:t>
      </w:r>
    </w:p>
    <w:p w:rsidR="00053669"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2E561F">
        <w:rPr>
          <w:rFonts w:ascii="Times New Roman" w:hAnsi="Times New Roman" w:cs="Times New Roman"/>
          <w:color w:val="000000"/>
          <w:sz w:val="28"/>
          <w:szCs w:val="28"/>
        </w:rPr>
        <w:t>- установка скамеек, урн для мусора;</w:t>
      </w:r>
    </w:p>
    <w:p w:rsidR="00053669" w:rsidRPr="002E561F"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2E561F">
        <w:rPr>
          <w:rFonts w:ascii="Times New Roman" w:hAnsi="Times New Roman" w:cs="Times New Roman"/>
          <w:color w:val="000000"/>
          <w:sz w:val="28"/>
          <w:szCs w:val="28"/>
        </w:rPr>
        <w:t>дополнительного перечня работ:</w:t>
      </w:r>
    </w:p>
    <w:p w:rsidR="00053669"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2E561F">
        <w:rPr>
          <w:rFonts w:ascii="Times New Roman" w:hAnsi="Times New Roman" w:cs="Times New Roman"/>
          <w:color w:val="000000"/>
          <w:sz w:val="28"/>
          <w:szCs w:val="28"/>
        </w:rPr>
        <w:t>- оборудование автомобильных парковок;</w:t>
      </w:r>
    </w:p>
    <w:p w:rsidR="00053669" w:rsidRDefault="00053669" w:rsidP="00053669">
      <w:pPr>
        <w:pStyle w:val="ConsPlusNormal"/>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устройство новых и ремонт существующих тротуаров и пешеходных дорожек;</w:t>
      </w:r>
    </w:p>
    <w:p w:rsidR="00053669" w:rsidRDefault="00053669" w:rsidP="00053669">
      <w:pPr>
        <w:pStyle w:val="ConsPlusNormal"/>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оборудование детских площадок;</w:t>
      </w:r>
    </w:p>
    <w:p w:rsidR="00053669" w:rsidRPr="002E561F" w:rsidRDefault="00053669" w:rsidP="00053669">
      <w:pPr>
        <w:pStyle w:val="ConsPlusNormal"/>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оборудование спортивных площадок;</w:t>
      </w:r>
    </w:p>
    <w:p w:rsidR="00053669" w:rsidRPr="002E561F"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2E56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установка ограждения детского игрового оборудования.</w:t>
      </w:r>
    </w:p>
    <w:p w:rsidR="00053669" w:rsidRDefault="00053669" w:rsidP="00053669">
      <w:pPr>
        <w:pStyle w:val="fn2r"/>
        <w:spacing w:before="0" w:beforeAutospacing="0" w:after="0" w:afterAutospacing="0" w:line="360" w:lineRule="auto"/>
        <w:ind w:firstLine="709"/>
        <w:jc w:val="both"/>
        <w:rPr>
          <w:sz w:val="28"/>
          <w:szCs w:val="28"/>
        </w:rPr>
      </w:pPr>
      <w:r>
        <w:rPr>
          <w:sz w:val="28"/>
          <w:szCs w:val="28"/>
        </w:rPr>
        <w:t>К минимальному и дополнительному перечню работ прилагаются визуализированные образцы элементов благоустройства, предлагаемые к размещению на дворовой территории, согласно приложению 6 к Программе.</w:t>
      </w:r>
    </w:p>
    <w:p w:rsidR="00053669" w:rsidRDefault="00053669" w:rsidP="00053669">
      <w:pPr>
        <w:pStyle w:val="fn2r"/>
        <w:spacing w:before="0" w:beforeAutospacing="0" w:after="0" w:afterAutospacing="0" w:line="360" w:lineRule="auto"/>
        <w:ind w:firstLine="709"/>
        <w:jc w:val="both"/>
        <w:rPr>
          <w:sz w:val="28"/>
          <w:szCs w:val="28"/>
        </w:rPr>
      </w:pPr>
      <w:r>
        <w:rPr>
          <w:sz w:val="28"/>
          <w:szCs w:val="28"/>
        </w:rPr>
        <w:t>Перед началом работ по благоустройству дворовой территории МКД разрабатывается дизайн-проект благоустройства каждой дворовой территории МКД. Все мероприятия планируются с учетом создания условий для жизнедеятельности инвалидов и других маломобильных групп населения.</w:t>
      </w:r>
    </w:p>
    <w:p w:rsidR="00053669" w:rsidRDefault="00053669" w:rsidP="00053669">
      <w:pPr>
        <w:pStyle w:val="fn2r"/>
        <w:spacing w:before="0" w:beforeAutospacing="0" w:after="0" w:afterAutospacing="0" w:line="360" w:lineRule="auto"/>
        <w:ind w:firstLine="709"/>
        <w:jc w:val="both"/>
        <w:rPr>
          <w:sz w:val="28"/>
          <w:szCs w:val="28"/>
        </w:rPr>
      </w:pPr>
      <w:r>
        <w:rPr>
          <w:sz w:val="28"/>
          <w:szCs w:val="28"/>
        </w:rPr>
        <w:t xml:space="preserve">В Программе предусматриваются нижеперечисленные работы по благоустройству общественных территорий: </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устройство газона;</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замена старых и устройство новых пешеходных дорожек;</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мероприятия по улучшению освещенности;</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устройство детских площадок;</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устройство спортивных площадок;</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установка малых архитектурных форм, урн, скамеек;</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посадка деревьев и иные виды работы.</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sidRPr="00B80CC6">
        <w:rPr>
          <w:rFonts w:ascii="Times New Roman" w:hAnsi="Times New Roman" w:cs="Times New Roman"/>
          <w:sz w:val="28"/>
          <w:szCs w:val="28"/>
        </w:rPr>
        <w:t>Для реализации мероприятий Программы подготовлены следующие документы:</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визуализированный перечень 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r w:rsidRPr="00B9772C">
        <w:rPr>
          <w:rFonts w:ascii="Times New Roman" w:hAnsi="Times New Roman"/>
          <w:sz w:val="28"/>
          <w:szCs w:val="28"/>
        </w:rPr>
        <w:t xml:space="preserve"> </w:t>
      </w:r>
      <w:r>
        <w:rPr>
          <w:rFonts w:ascii="Times New Roman" w:hAnsi="Times New Roman"/>
          <w:sz w:val="28"/>
          <w:szCs w:val="28"/>
        </w:rPr>
        <w:t>согласно приложению 6 Программы;</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spacing w:val="2"/>
          <w:sz w:val="28"/>
          <w:szCs w:val="28"/>
          <w:shd w:val="clear" w:color="auto" w:fill="FFFFFF"/>
        </w:rPr>
        <w:t>н</w:t>
      </w:r>
      <w:r w:rsidRPr="002460E1">
        <w:rPr>
          <w:rFonts w:ascii="Times New Roman" w:hAnsi="Times New Roman"/>
          <w:color w:val="000000"/>
          <w:spacing w:val="2"/>
          <w:sz w:val="28"/>
          <w:szCs w:val="28"/>
          <w:shd w:val="clear" w:color="auto" w:fill="FFFFFF"/>
        </w:rPr>
        <w:t>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r>
        <w:rPr>
          <w:rFonts w:ascii="Times New Roman" w:hAnsi="Times New Roman"/>
          <w:color w:val="000000"/>
          <w:spacing w:val="2"/>
          <w:sz w:val="28"/>
          <w:szCs w:val="28"/>
          <w:shd w:val="clear" w:color="auto" w:fill="FFFFFF"/>
        </w:rPr>
        <w:t xml:space="preserve">, </w:t>
      </w:r>
      <w:r>
        <w:rPr>
          <w:rFonts w:ascii="Times New Roman" w:hAnsi="Times New Roman"/>
          <w:sz w:val="28"/>
          <w:szCs w:val="28"/>
        </w:rPr>
        <w:t>согласно приложению 7 Программы;</w:t>
      </w:r>
    </w:p>
    <w:p w:rsidR="00053669" w:rsidRDefault="00053669" w:rsidP="00053669">
      <w:pPr>
        <w:pStyle w:val="ConsPlusNormal"/>
        <w:spacing w:after="0" w:line="360" w:lineRule="auto"/>
        <w:ind w:firstLine="709"/>
        <w:jc w:val="both"/>
        <w:rPr>
          <w:rFonts w:ascii="Times New Roman" w:hAnsi="Times New Roman"/>
          <w:sz w:val="28"/>
          <w:szCs w:val="28"/>
        </w:rPr>
      </w:pPr>
      <w:r>
        <w:rPr>
          <w:rFonts w:ascii="Times New Roman" w:hAnsi="Times New Roman" w:cs="Times New Roman"/>
          <w:sz w:val="28"/>
          <w:szCs w:val="28"/>
        </w:rPr>
        <w:t>- а</w:t>
      </w:r>
      <w:r w:rsidRPr="002138F3">
        <w:rPr>
          <w:rFonts w:ascii="Times New Roman" w:hAnsi="Times New Roman" w:cs="Times New Roman"/>
          <w:sz w:val="28"/>
          <w:szCs w:val="28"/>
        </w:rPr>
        <w:t>дресный перечень многоквартирных домов, дворовые территории которых подлежат благоустройству</w:t>
      </w:r>
      <w:r>
        <w:rPr>
          <w:rFonts w:ascii="Times New Roman" w:hAnsi="Times New Roman"/>
          <w:sz w:val="28"/>
          <w:szCs w:val="28"/>
        </w:rPr>
        <w:t xml:space="preserve"> в 2018-2024 годах, согласно приложению 8 Программы;</w:t>
      </w:r>
    </w:p>
    <w:p w:rsidR="00053669" w:rsidRDefault="00053669" w:rsidP="00053669">
      <w:pPr>
        <w:pStyle w:val="ConsPlusNormal"/>
        <w:spacing w:after="0" w:line="360" w:lineRule="auto"/>
        <w:ind w:firstLine="709"/>
        <w:jc w:val="both"/>
        <w:rPr>
          <w:rFonts w:ascii="Times New Roman" w:hAnsi="Times New Roman"/>
          <w:sz w:val="28"/>
          <w:szCs w:val="28"/>
        </w:rPr>
      </w:pPr>
      <w:r w:rsidRPr="002138F3">
        <w:rPr>
          <w:rFonts w:ascii="Times New Roman" w:hAnsi="Times New Roman"/>
          <w:sz w:val="28"/>
          <w:szCs w:val="28"/>
        </w:rPr>
        <w:t>-</w:t>
      </w:r>
      <w:r w:rsidRPr="002138F3">
        <w:rPr>
          <w:rFonts w:ascii="Times New Roman" w:hAnsi="Times New Roman" w:cs="Times New Roman"/>
          <w:sz w:val="28"/>
          <w:szCs w:val="28"/>
        </w:rPr>
        <w:t xml:space="preserve"> перечень</w:t>
      </w:r>
      <w:r w:rsidRPr="002138F3">
        <w:rPr>
          <w:rFonts w:ascii="Times New Roman" w:hAnsi="Times New Roman" w:cs="Times New Roman"/>
          <w:sz w:val="28"/>
          <w:szCs w:val="28"/>
          <w:lang w:eastAsia="en-US"/>
        </w:rPr>
        <w:t xml:space="preserve"> общественных территорий, п</w:t>
      </w:r>
      <w:r>
        <w:rPr>
          <w:rFonts w:ascii="Times New Roman" w:hAnsi="Times New Roman" w:cs="Times New Roman"/>
          <w:sz w:val="28"/>
          <w:szCs w:val="28"/>
          <w:lang w:eastAsia="en-US"/>
        </w:rPr>
        <w:t>одлежащих благоустройству в 2018-2024 годах</w:t>
      </w:r>
      <w:r w:rsidRPr="002138F3">
        <w:rPr>
          <w:rFonts w:ascii="Times New Roman" w:hAnsi="Times New Roman" w:cs="Times New Roman"/>
          <w:sz w:val="28"/>
          <w:szCs w:val="28"/>
          <w:lang w:eastAsia="en-US"/>
        </w:rPr>
        <w:t xml:space="preserve"> </w:t>
      </w:r>
      <w:r>
        <w:rPr>
          <w:rFonts w:ascii="Times New Roman" w:hAnsi="Times New Roman"/>
          <w:sz w:val="28"/>
          <w:szCs w:val="28"/>
        </w:rPr>
        <w:t>согласно приложению 9</w:t>
      </w:r>
      <w:r w:rsidRPr="002138F3">
        <w:rPr>
          <w:rFonts w:ascii="Times New Roman" w:hAnsi="Times New Roman"/>
          <w:sz w:val="28"/>
          <w:szCs w:val="28"/>
        </w:rPr>
        <w:t xml:space="preserve"> Программы;</w:t>
      </w:r>
    </w:p>
    <w:p w:rsidR="00053669" w:rsidRPr="002138F3" w:rsidRDefault="00053669" w:rsidP="00053669">
      <w:pPr>
        <w:pStyle w:val="ConsPlusNormal"/>
        <w:spacing w:after="0" w:line="360" w:lineRule="auto"/>
        <w:ind w:firstLine="709"/>
        <w:jc w:val="both"/>
        <w:rPr>
          <w:rFonts w:ascii="Times New Roman" w:hAnsi="Times New Roman"/>
          <w:sz w:val="28"/>
          <w:szCs w:val="28"/>
        </w:rPr>
      </w:pPr>
      <w:r>
        <w:rPr>
          <w:rFonts w:ascii="Times New Roman" w:hAnsi="Times New Roman"/>
          <w:b/>
          <w:sz w:val="28"/>
          <w:szCs w:val="28"/>
        </w:rPr>
        <w:t xml:space="preserve">- </w:t>
      </w:r>
      <w:r w:rsidRPr="002138F3">
        <w:rPr>
          <w:rFonts w:ascii="Times New Roman" w:hAnsi="Times New Roman"/>
          <w:sz w:val="28"/>
          <w:szCs w:val="28"/>
        </w:rPr>
        <w:t xml:space="preserve">условия о форме участия (финансовом и (или) трудовом) </w:t>
      </w:r>
      <w:r w:rsidRPr="002138F3">
        <w:rPr>
          <w:rFonts w:ascii="Times New Roman" w:hAnsi="Times New Roman"/>
          <w:kern w:val="3"/>
          <w:sz w:val="28"/>
          <w:szCs w:val="28"/>
        </w:rPr>
        <w:t>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r w:rsidRPr="002138F3">
        <w:rPr>
          <w:rFonts w:ascii="Times New Roman" w:hAnsi="Times New Roman"/>
          <w:sz w:val="28"/>
          <w:szCs w:val="28"/>
        </w:rPr>
        <w:t xml:space="preserve"> в реализации Программы и порядок аккумулирования и расходования средств, направляемых на выполнение минимального и дополнительного перечня работ</w:t>
      </w:r>
      <w:r>
        <w:rPr>
          <w:rFonts w:ascii="Times New Roman" w:hAnsi="Times New Roman"/>
          <w:sz w:val="28"/>
          <w:szCs w:val="28"/>
        </w:rPr>
        <w:t xml:space="preserve"> согласно приложению 10</w:t>
      </w:r>
      <w:r w:rsidRPr="002138F3">
        <w:rPr>
          <w:rFonts w:ascii="Times New Roman" w:hAnsi="Times New Roman"/>
          <w:sz w:val="28"/>
          <w:szCs w:val="28"/>
        </w:rPr>
        <w:t xml:space="preserve"> Программы;</w:t>
      </w:r>
    </w:p>
    <w:p w:rsidR="00053669" w:rsidRPr="00C6646B"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порядок включения предложений заинтересованных лиц о включении дворовой территории в Программу приведен в приложении 11 к П</w:t>
      </w:r>
      <w:r w:rsidRPr="00B80CC6">
        <w:rPr>
          <w:rFonts w:ascii="Times New Roman" w:hAnsi="Times New Roman"/>
          <w:sz w:val="28"/>
          <w:szCs w:val="28"/>
        </w:rPr>
        <w:t>рограмме</w:t>
      </w:r>
      <w:r>
        <w:rPr>
          <w:rFonts w:ascii="Times New Roman" w:hAnsi="Times New Roman"/>
          <w:sz w:val="28"/>
          <w:szCs w:val="28"/>
        </w:rPr>
        <w:t>;</w:t>
      </w:r>
    </w:p>
    <w:p w:rsidR="00053669" w:rsidRDefault="00053669" w:rsidP="00053669">
      <w:pPr>
        <w:pStyle w:val="ConsPlusNormal"/>
        <w:spacing w:after="0" w:line="360" w:lineRule="auto"/>
        <w:ind w:firstLine="709"/>
        <w:jc w:val="both"/>
        <w:rPr>
          <w:rFonts w:ascii="Times New Roman" w:hAnsi="Times New Roman" w:cs="Times New Roman"/>
          <w:sz w:val="28"/>
          <w:szCs w:val="28"/>
          <w:lang w:eastAsia="en-US"/>
        </w:rPr>
      </w:pPr>
      <w:r w:rsidRPr="00B80CC6">
        <w:rPr>
          <w:rFonts w:ascii="Times New Roman" w:hAnsi="Times New Roman" w:cs="Times New Roman"/>
          <w:sz w:val="28"/>
          <w:szCs w:val="28"/>
          <w:lang w:eastAsia="en-US"/>
        </w:rPr>
        <w:t xml:space="preserve">- порядок разработки, обсуждения с заинтересованными лицами и </w:t>
      </w:r>
      <w:r w:rsidRPr="00B80CC6">
        <w:rPr>
          <w:rFonts w:ascii="Times New Roman" w:hAnsi="Times New Roman" w:cs="Times New Roman"/>
          <w:sz w:val="28"/>
          <w:szCs w:val="28"/>
          <w:lang w:eastAsia="en-US"/>
        </w:rPr>
        <w:lastRenderedPageBreak/>
        <w:t xml:space="preserve">утверждения дизайн - проектов благоустройства дворовой территории </w:t>
      </w:r>
      <w:r>
        <w:rPr>
          <w:rFonts w:ascii="Times New Roman" w:hAnsi="Times New Roman" w:cs="Times New Roman"/>
          <w:sz w:val="28"/>
          <w:szCs w:val="28"/>
          <w:lang w:eastAsia="en-US"/>
        </w:rPr>
        <w:t>приведен в приложении 12 к Программе.</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 xml:space="preserve">Реализация общественных проектов осуществляется по следующим направлениям: </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а) организация водоснабжения населения и (или) водоотведения;</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б) дорожная деятельность в отношении дорог местного значения, ремонт (капитальный ремонт) дорог дворовых территорий многоквартирных домов населенных пунктов, проездов к ним;</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 xml:space="preserve">в) обеспечение первичных мер пожарной безопасности; </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г) сохранение объектов культурного наследия (памятников истории и культуры);</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д) освещение улиц, размещение (восстановление) фонтанов, декоративных водоемов и (или) объектов монументального искусства на территориях общего пользования, воспроизводство городских лесов, озеленение территории, размещение малых архитектурных форм;</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е) размещение площадок для игр детей, отдыха взрослых, занятий физической культурой и спортом, выгула и дрессировки собак;</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ж) создание (восстановление) объектов физической культуры и спорта;</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з) создание (восстановление) объектов массового отдыха, в том числе на водных объектах общего пользования, и (или) создание (восстановление) объектов сферы культуры муниципального образования;</w:t>
      </w:r>
    </w:p>
    <w:p w:rsidR="00053669"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и) создание лечебно-оздоровительных местностей и курортов местного значения;</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к) участие в организации деятельности по сбору твердых коммунальных отходов, в том числе по установке площадок для сбора твердых коммунальных отходов на территориях населенных пунктов, застроенных объектами индивидуального жилищного строительства, а также на земельных участках, предоставленных некоммерческим организациям, созданным гражданами для ведения садоводства, огородничества, дачного хозяйства;</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lastRenderedPageBreak/>
        <w:t>л) сохранение, возрождение и развитие народных художественных промыслов;</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м) организация досуга, в том числе организация событийных мероприятий, фестивалей, иных культурно-массовых мероприятий, проводимых на территории муниципального образования;</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 xml:space="preserve">н) содержание </w:t>
      </w:r>
      <w:r w:rsidRPr="00A367E3">
        <w:rPr>
          <w:rStyle w:val="a7"/>
          <w:rFonts w:ascii="Times New Roman" w:hAnsi="Times New Roman"/>
          <w:color w:val="000000"/>
          <w:sz w:val="28"/>
          <w:szCs w:val="28"/>
        </w:rPr>
        <w:t>м</w:t>
      </w:r>
      <w:r w:rsidRPr="00A367E3">
        <w:rPr>
          <w:rFonts w:ascii="Times New Roman" w:hAnsi="Times New Roman"/>
          <w:color w:val="000000"/>
          <w:sz w:val="28"/>
          <w:szCs w:val="28"/>
        </w:rPr>
        <w:t>ест захоронения;</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о) организация мероприятий по охране окружающей среды;</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п) организация мероприятий по охране, защите, воспроизводству городских лесов, в том числе лесов особо охраняемых природных территорий, расположенных в границах населенных пунктов поселения.</w:t>
      </w:r>
    </w:p>
    <w:p w:rsidR="00053669" w:rsidRPr="00A367E3" w:rsidRDefault="00053669" w:rsidP="00053669">
      <w:pPr>
        <w:pStyle w:val="ConsPlusNormal"/>
        <w:spacing w:after="0" w:line="360" w:lineRule="auto"/>
        <w:ind w:firstLine="709"/>
        <w:jc w:val="both"/>
        <w:rPr>
          <w:rFonts w:ascii="Times New Roman" w:hAnsi="Times New Roman" w:cs="Times New Roman"/>
          <w:sz w:val="28"/>
          <w:szCs w:val="28"/>
          <w:lang w:eastAsia="en-US"/>
        </w:rPr>
      </w:pPr>
      <w:r w:rsidRPr="00A367E3">
        <w:rPr>
          <w:rFonts w:ascii="Times New Roman" w:hAnsi="Times New Roman"/>
          <w:color w:val="000000"/>
          <w:sz w:val="28"/>
          <w:szCs w:val="28"/>
        </w:rPr>
        <w:t>Порядок участия в конкурсе общественных проектов приведен в приложении 13 к Про</w:t>
      </w:r>
      <w:r>
        <w:rPr>
          <w:rFonts w:ascii="Times New Roman" w:hAnsi="Times New Roman"/>
          <w:color w:val="000000"/>
          <w:sz w:val="28"/>
          <w:szCs w:val="28"/>
        </w:rPr>
        <w:t>грамме.</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Приложении 5</w:t>
      </w:r>
      <w:r w:rsidRPr="008135A5">
        <w:rPr>
          <w:rFonts w:ascii="Times New Roman" w:hAnsi="Times New Roman" w:cs="Times New Roman"/>
          <w:sz w:val="28"/>
          <w:szCs w:val="28"/>
        </w:rPr>
        <w:t xml:space="preserve"> к Программе приведен план реализации Программы ответственными исполнителями, в котором отражены мероприятия, предусмотренные разделом 3 методических рекомендаций по подготовке государственных программ субъектов Российской </w:t>
      </w:r>
      <w:r w:rsidRPr="000732E0">
        <w:rPr>
          <w:rFonts w:ascii="Times New Roman" w:hAnsi="Times New Roman" w:cs="Times New Roman"/>
          <w:sz w:val="28"/>
          <w:szCs w:val="28"/>
        </w:rPr>
        <w:t>Федерац</w:t>
      </w:r>
      <w:r w:rsidR="000732E0" w:rsidRPr="000732E0">
        <w:rPr>
          <w:rStyle w:val="22"/>
          <w:rFonts w:cs="Times New Roman"/>
          <w:b w:val="0"/>
          <w:sz w:val="28"/>
          <w:szCs w:val="28"/>
          <w:u w:val="none"/>
        </w:rPr>
        <w:t>ии</w:t>
      </w:r>
      <w:r w:rsidRPr="008135A5">
        <w:rPr>
          <w:rFonts w:ascii="Times New Roman" w:hAnsi="Times New Roman" w:cs="Times New Roman"/>
          <w:sz w:val="28"/>
          <w:szCs w:val="28"/>
        </w:rPr>
        <w:t xml:space="preserve"> и </w:t>
      </w:r>
      <w:r w:rsidRPr="000732E0">
        <w:rPr>
          <w:rFonts w:ascii="Times New Roman" w:hAnsi="Times New Roman" w:cs="Times New Roman"/>
          <w:sz w:val="28"/>
          <w:szCs w:val="28"/>
        </w:rPr>
        <w:t>му</w:t>
      </w:r>
      <w:r w:rsidRPr="000732E0">
        <w:rPr>
          <w:rStyle w:val="22"/>
          <w:rFonts w:cs="Times New Roman"/>
          <w:b w:val="0"/>
          <w:sz w:val="28"/>
          <w:szCs w:val="28"/>
          <w:u w:val="none"/>
        </w:rPr>
        <w:t>ни</w:t>
      </w:r>
      <w:r w:rsidRPr="000732E0">
        <w:rPr>
          <w:rFonts w:ascii="Times New Roman" w:hAnsi="Times New Roman" w:cs="Times New Roman"/>
          <w:sz w:val="28"/>
          <w:szCs w:val="28"/>
        </w:rPr>
        <w:t>ц</w:t>
      </w:r>
      <w:r w:rsidRPr="000732E0">
        <w:rPr>
          <w:rStyle w:val="22"/>
          <w:rFonts w:cs="Times New Roman"/>
          <w:b w:val="0"/>
          <w:sz w:val="28"/>
          <w:szCs w:val="28"/>
          <w:u w:val="none"/>
        </w:rPr>
        <w:t>ип</w:t>
      </w:r>
      <w:r w:rsidRPr="000732E0">
        <w:rPr>
          <w:rStyle w:val="22"/>
          <w:rFonts w:cs="Times New Roman"/>
          <w:sz w:val="28"/>
          <w:szCs w:val="28"/>
          <w:u w:val="none"/>
        </w:rPr>
        <w:t>а</w:t>
      </w:r>
      <w:r w:rsidRPr="000732E0">
        <w:rPr>
          <w:rFonts w:ascii="Times New Roman" w:hAnsi="Times New Roman" w:cs="Times New Roman"/>
          <w:sz w:val="28"/>
          <w:szCs w:val="28"/>
        </w:rPr>
        <w:t>льных программ фор</w:t>
      </w:r>
      <w:r w:rsidRPr="000732E0">
        <w:rPr>
          <w:rStyle w:val="22"/>
          <w:rFonts w:cs="Times New Roman"/>
          <w:b w:val="0"/>
          <w:sz w:val="28"/>
          <w:szCs w:val="28"/>
          <w:u w:val="none"/>
        </w:rPr>
        <w:t>мир</w:t>
      </w:r>
      <w:r w:rsidRPr="000732E0">
        <w:rPr>
          <w:rFonts w:ascii="Times New Roman" w:hAnsi="Times New Roman" w:cs="Times New Roman"/>
          <w:sz w:val="28"/>
          <w:szCs w:val="28"/>
        </w:rPr>
        <w:t>ов</w:t>
      </w:r>
      <w:r w:rsidRPr="000732E0">
        <w:rPr>
          <w:rStyle w:val="22"/>
          <w:rFonts w:cs="Times New Roman"/>
          <w:b w:val="0"/>
          <w:sz w:val="28"/>
          <w:szCs w:val="28"/>
          <w:u w:val="none"/>
        </w:rPr>
        <w:t>ания</w:t>
      </w:r>
      <w:r w:rsidRPr="008135A5">
        <w:rPr>
          <w:rFonts w:ascii="Times New Roman" w:hAnsi="Times New Roman" w:cs="Times New Roman"/>
          <w:sz w:val="28"/>
          <w:szCs w:val="28"/>
        </w:rPr>
        <w:t xml:space="preserve"> современной городской среды в рамках реализации приоритетного проекта «Формирование ком</w:t>
      </w:r>
      <w:r>
        <w:rPr>
          <w:rFonts w:ascii="Times New Roman" w:hAnsi="Times New Roman" w:cs="Times New Roman"/>
          <w:sz w:val="28"/>
          <w:szCs w:val="28"/>
        </w:rPr>
        <w:t>фортной городской среды» на 2018-2024</w:t>
      </w:r>
      <w:r w:rsidRPr="008135A5">
        <w:rPr>
          <w:rFonts w:ascii="Times New Roman" w:hAnsi="Times New Roman" w:cs="Times New Roman"/>
          <w:sz w:val="28"/>
          <w:szCs w:val="28"/>
        </w:rPr>
        <w:t xml:space="preserve"> год</w:t>
      </w:r>
      <w:r>
        <w:rPr>
          <w:rFonts w:ascii="Times New Roman" w:hAnsi="Times New Roman" w:cs="Times New Roman"/>
          <w:sz w:val="28"/>
          <w:szCs w:val="28"/>
        </w:rPr>
        <w:t>ы</w:t>
      </w:r>
      <w:r w:rsidRPr="008135A5">
        <w:rPr>
          <w:rFonts w:ascii="Times New Roman" w:hAnsi="Times New Roman" w:cs="Times New Roman"/>
          <w:sz w:val="28"/>
          <w:szCs w:val="28"/>
        </w:rPr>
        <w:t>.</w:t>
      </w:r>
    </w:p>
    <w:p w:rsidR="000732E0" w:rsidRPr="008135A5" w:rsidRDefault="000732E0" w:rsidP="00053669">
      <w:pPr>
        <w:pStyle w:val="ConsPlusNormal"/>
        <w:spacing w:after="0" w:line="360" w:lineRule="auto"/>
        <w:ind w:firstLine="709"/>
        <w:jc w:val="both"/>
        <w:rPr>
          <w:rFonts w:ascii="Times New Roman" w:hAnsi="Times New Roman" w:cs="Times New Roman"/>
          <w:sz w:val="28"/>
          <w:szCs w:val="28"/>
        </w:rPr>
      </w:pPr>
    </w:p>
    <w:p w:rsidR="00053669" w:rsidRDefault="00053669" w:rsidP="00053669">
      <w:pPr>
        <w:spacing w:after="0" w:line="360" w:lineRule="auto"/>
        <w:ind w:firstLine="709"/>
        <w:jc w:val="center"/>
        <w:rPr>
          <w:rFonts w:ascii="Times New Roman" w:hAnsi="Times New Roman"/>
          <w:b/>
          <w:sz w:val="28"/>
          <w:szCs w:val="28"/>
        </w:rPr>
      </w:pPr>
      <w:r>
        <w:rPr>
          <w:rFonts w:ascii="Times New Roman" w:hAnsi="Times New Roman"/>
          <w:b/>
          <w:sz w:val="28"/>
          <w:szCs w:val="28"/>
        </w:rPr>
        <w:t>4. Срок реализации Программы</w:t>
      </w:r>
    </w:p>
    <w:p w:rsidR="00053669" w:rsidRDefault="00053669" w:rsidP="00053669">
      <w:pPr>
        <w:spacing w:after="0" w:line="240" w:lineRule="auto"/>
        <w:jc w:val="both"/>
        <w:rPr>
          <w:rFonts w:ascii="Times New Roman" w:hAnsi="Times New Roman"/>
          <w:sz w:val="28"/>
          <w:szCs w:val="28"/>
        </w:rPr>
      </w:pPr>
    </w:p>
    <w:p w:rsidR="00053669" w:rsidRPr="000732E0" w:rsidRDefault="00053669" w:rsidP="000732E0">
      <w:pPr>
        <w:spacing w:after="0" w:line="240" w:lineRule="auto"/>
        <w:ind w:firstLine="709"/>
        <w:jc w:val="both"/>
        <w:rPr>
          <w:rFonts w:ascii="Times New Roman" w:hAnsi="Times New Roman"/>
          <w:sz w:val="28"/>
          <w:szCs w:val="28"/>
        </w:rPr>
      </w:pPr>
      <w:r>
        <w:rPr>
          <w:rFonts w:ascii="Times New Roman" w:hAnsi="Times New Roman"/>
          <w:sz w:val="28"/>
          <w:szCs w:val="28"/>
        </w:rPr>
        <w:t>Реализация Программы предусмотрена в 2018-2024 годах без выделения этапов.</w:t>
      </w:r>
    </w:p>
    <w:p w:rsidR="00053669" w:rsidRPr="000B3146" w:rsidRDefault="00053669" w:rsidP="00053669">
      <w:pPr>
        <w:spacing w:after="0" w:line="240" w:lineRule="auto"/>
        <w:ind w:firstLine="709"/>
        <w:jc w:val="center"/>
        <w:rPr>
          <w:rFonts w:ascii="Times New Roman" w:hAnsi="Times New Roman"/>
          <w:b/>
          <w:bCs/>
          <w:color w:val="000000"/>
          <w:sz w:val="28"/>
          <w:szCs w:val="28"/>
          <w:lang w:eastAsia="ru-RU"/>
        </w:rPr>
      </w:pPr>
      <w:r w:rsidRPr="000B3146">
        <w:rPr>
          <w:rFonts w:ascii="Times New Roman" w:hAnsi="Times New Roman"/>
          <w:b/>
          <w:bCs/>
          <w:color w:val="000000"/>
          <w:sz w:val="28"/>
          <w:szCs w:val="28"/>
          <w:lang w:eastAsia="ru-RU"/>
        </w:rPr>
        <w:t>5. Меры правового и муниципального регулирования в сфе</w:t>
      </w:r>
      <w:r>
        <w:rPr>
          <w:rFonts w:ascii="Times New Roman" w:hAnsi="Times New Roman"/>
          <w:b/>
          <w:bCs/>
          <w:color w:val="000000"/>
          <w:sz w:val="28"/>
          <w:szCs w:val="28"/>
          <w:lang w:eastAsia="ru-RU"/>
        </w:rPr>
        <w:t>ре благоустройства, направленные</w:t>
      </w:r>
      <w:r w:rsidRPr="000B3146">
        <w:rPr>
          <w:rFonts w:ascii="Times New Roman" w:hAnsi="Times New Roman"/>
          <w:b/>
          <w:bCs/>
          <w:color w:val="000000"/>
          <w:sz w:val="28"/>
          <w:szCs w:val="28"/>
          <w:lang w:eastAsia="ru-RU"/>
        </w:rPr>
        <w:t xml:space="preserve"> на достижение целей </w:t>
      </w:r>
      <w:r>
        <w:rPr>
          <w:rFonts w:ascii="Times New Roman" w:hAnsi="Times New Roman"/>
          <w:b/>
          <w:bCs/>
          <w:color w:val="000000"/>
          <w:sz w:val="28"/>
          <w:szCs w:val="28"/>
          <w:lang w:eastAsia="ru-RU"/>
        </w:rPr>
        <w:t>Программы</w:t>
      </w:r>
    </w:p>
    <w:p w:rsidR="00053669" w:rsidRDefault="00053669" w:rsidP="00053669">
      <w:pPr>
        <w:spacing w:after="0" w:line="360" w:lineRule="auto"/>
        <w:ind w:firstLine="709"/>
        <w:jc w:val="both"/>
        <w:rPr>
          <w:rFonts w:ascii="Times New Roman" w:hAnsi="Times New Roman"/>
          <w:bCs/>
          <w:color w:val="000000"/>
          <w:sz w:val="28"/>
          <w:szCs w:val="28"/>
          <w:lang w:eastAsia="ru-RU"/>
        </w:rPr>
      </w:pPr>
    </w:p>
    <w:p w:rsidR="00053669" w:rsidRPr="002E561F" w:rsidRDefault="00053669" w:rsidP="00053669">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w:t>
      </w:r>
      <w:r>
        <w:rPr>
          <w:rFonts w:ascii="Times New Roman" w:hAnsi="Times New Roman"/>
          <w:color w:val="000000"/>
          <w:sz w:val="28"/>
          <w:szCs w:val="28"/>
          <w:lang w:eastAsia="ru-RU"/>
        </w:rPr>
        <w:lastRenderedPageBreak/>
        <w:t>10.02.2017 № 169, а также с приказом Министерства строительства и жилищно-коммунального хозяйства Российской Федерации от 21.02.2017 № 114/</w:t>
      </w:r>
      <w:proofErr w:type="spellStart"/>
      <w:r>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 xml:space="preserve"> «Об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w:t>
      </w:r>
      <w:r w:rsidRPr="002E561F">
        <w:rPr>
          <w:rFonts w:ascii="Times New Roman" w:hAnsi="Times New Roman"/>
          <w:color w:val="000000"/>
          <w:sz w:val="28"/>
          <w:szCs w:val="28"/>
          <w:lang w:eastAsia="ru-RU"/>
        </w:rPr>
        <w:t>проекта «Формирование комфортной городской среды» на 2018-2024 годы» принято решение о разработке муниципальной  программы городского округа Отрадный Самарской области «Комфортная городская среда» на 2018-2024 годы».</w:t>
      </w:r>
    </w:p>
    <w:p w:rsidR="00053669" w:rsidRPr="00254524"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254524">
        <w:rPr>
          <w:rFonts w:ascii="Times New Roman" w:hAnsi="Times New Roman" w:cs="Times New Roman"/>
          <w:color w:val="000000"/>
          <w:sz w:val="28"/>
          <w:szCs w:val="28"/>
        </w:rPr>
        <w:t>Основными руководящими документами стали Федеральный закон от 06.10.2003 № 131-ФЗ «Об общих принципах</w:t>
      </w:r>
      <w:r w:rsidRPr="00254524">
        <w:rPr>
          <w:rFonts w:ascii="Times New Roman" w:hAnsi="Times New Roman" w:cs="Times New Roman"/>
          <w:sz w:val="28"/>
          <w:szCs w:val="28"/>
        </w:rPr>
        <w:t xml:space="preserve"> организации местного самоуправления в Российской Федерации», Федеральный закон от 21.07.2014 № 212-ФЗ «Об основах общественного контроля в Российской Федерации», Устав городского округа Отрадный Самарской области.</w:t>
      </w:r>
    </w:p>
    <w:p w:rsidR="00053669" w:rsidRDefault="00053669" w:rsidP="00053669">
      <w:pPr>
        <w:spacing w:after="0" w:line="240" w:lineRule="auto"/>
        <w:ind w:firstLine="709"/>
        <w:jc w:val="center"/>
        <w:rPr>
          <w:rFonts w:ascii="Times New Roman" w:hAnsi="Times New Roman"/>
          <w:b/>
          <w:bCs/>
          <w:color w:val="000000"/>
          <w:sz w:val="28"/>
          <w:szCs w:val="28"/>
          <w:lang w:eastAsia="ru-RU"/>
        </w:rPr>
      </w:pPr>
    </w:p>
    <w:p w:rsidR="00053669" w:rsidRPr="00D44D52" w:rsidRDefault="00053669" w:rsidP="00053669">
      <w:pPr>
        <w:spacing w:after="0" w:line="240" w:lineRule="auto"/>
        <w:ind w:firstLine="709"/>
        <w:jc w:val="center"/>
        <w:rPr>
          <w:rFonts w:ascii="Times New Roman" w:hAnsi="Times New Roman"/>
          <w:b/>
          <w:bCs/>
          <w:color w:val="000000"/>
          <w:sz w:val="28"/>
          <w:szCs w:val="28"/>
          <w:lang w:eastAsia="ru-RU"/>
        </w:rPr>
      </w:pPr>
      <w:r w:rsidRPr="00837B71">
        <w:rPr>
          <w:rFonts w:ascii="Times New Roman" w:hAnsi="Times New Roman"/>
          <w:b/>
          <w:bCs/>
          <w:color w:val="000000"/>
          <w:sz w:val="28"/>
          <w:szCs w:val="28"/>
          <w:lang w:eastAsia="ru-RU"/>
        </w:rPr>
        <w:t>6.</w:t>
      </w:r>
      <w:r>
        <w:rPr>
          <w:rFonts w:ascii="Times New Roman" w:hAnsi="Times New Roman"/>
          <w:b/>
          <w:bCs/>
          <w:color w:val="000000"/>
          <w:sz w:val="28"/>
          <w:szCs w:val="28"/>
          <w:lang w:eastAsia="ru-RU"/>
        </w:rPr>
        <w:t xml:space="preserve"> </w:t>
      </w:r>
      <w:r w:rsidRPr="00837B71">
        <w:rPr>
          <w:rFonts w:ascii="Times New Roman" w:hAnsi="Times New Roman"/>
          <w:b/>
          <w:bCs/>
          <w:color w:val="000000"/>
          <w:sz w:val="28"/>
          <w:szCs w:val="28"/>
          <w:lang w:eastAsia="ru-RU"/>
        </w:rPr>
        <w:t>Перечень показ</w:t>
      </w:r>
      <w:r>
        <w:rPr>
          <w:rFonts w:ascii="Times New Roman" w:hAnsi="Times New Roman"/>
          <w:b/>
          <w:bCs/>
          <w:color w:val="000000"/>
          <w:sz w:val="28"/>
          <w:szCs w:val="28"/>
          <w:lang w:eastAsia="ru-RU"/>
        </w:rPr>
        <w:t>ателей (индикаторов) результативности исполнения мероприятий программы</w:t>
      </w:r>
    </w:p>
    <w:p w:rsidR="00053669" w:rsidRDefault="00053669" w:rsidP="00053669">
      <w:pPr>
        <w:spacing w:after="0" w:line="360" w:lineRule="auto"/>
        <w:ind w:firstLine="709"/>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Для оценки достижения цели и выполнения задач Программы предлагаются следующие индикаторы:</w:t>
      </w:r>
    </w:p>
    <w:p w:rsidR="00053669" w:rsidRPr="002E561F" w:rsidRDefault="00053669" w:rsidP="00053669">
      <w:pPr>
        <w:spacing w:after="0" w:line="360" w:lineRule="auto"/>
        <w:ind w:firstLine="709"/>
        <w:jc w:val="both"/>
        <w:rPr>
          <w:rFonts w:ascii="Times New Roman" w:hAnsi="Times New Roman"/>
          <w:color w:val="000000"/>
          <w:sz w:val="28"/>
          <w:szCs w:val="28"/>
          <w:lang w:eastAsia="ru-RU"/>
        </w:rPr>
      </w:pPr>
      <w:r w:rsidRPr="002E561F">
        <w:rPr>
          <w:rFonts w:ascii="Times New Roman" w:hAnsi="Times New Roman"/>
          <w:color w:val="000000"/>
          <w:sz w:val="28"/>
          <w:szCs w:val="28"/>
          <w:lang w:eastAsia="ru-RU"/>
        </w:rPr>
        <w:t>Доля реализованных проектов комплексного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rsidR="00053669" w:rsidRPr="002E561F" w:rsidRDefault="00053669" w:rsidP="00053669">
      <w:pPr>
        <w:spacing w:after="0" w:line="360" w:lineRule="auto"/>
        <w:ind w:firstLine="709"/>
        <w:jc w:val="both"/>
        <w:rPr>
          <w:rFonts w:ascii="Times New Roman" w:hAnsi="Times New Roman"/>
          <w:color w:val="000000"/>
          <w:sz w:val="28"/>
          <w:szCs w:val="28"/>
          <w:lang w:eastAsia="ru-RU"/>
        </w:rPr>
      </w:pPr>
      <w:r w:rsidRPr="002E561F">
        <w:rPr>
          <w:rFonts w:ascii="Times New Roman" w:hAnsi="Times New Roman"/>
          <w:color w:val="000000"/>
          <w:sz w:val="28"/>
          <w:szCs w:val="28"/>
          <w:lang w:eastAsia="ru-RU"/>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благоустройство дворовых территорий;</w:t>
      </w:r>
    </w:p>
    <w:p w:rsidR="00053669" w:rsidRPr="002E561F" w:rsidRDefault="00053669" w:rsidP="00053669">
      <w:pPr>
        <w:spacing w:after="0" w:line="360" w:lineRule="auto"/>
        <w:ind w:firstLine="709"/>
        <w:jc w:val="both"/>
        <w:rPr>
          <w:rFonts w:ascii="Times New Roman" w:hAnsi="Times New Roman"/>
          <w:i/>
          <w:color w:val="000000"/>
          <w:sz w:val="28"/>
          <w:szCs w:val="28"/>
          <w:lang w:eastAsia="ru-RU"/>
        </w:rPr>
      </w:pPr>
      <w:r w:rsidRPr="002E561F">
        <w:rPr>
          <w:rFonts w:ascii="Times New Roman" w:hAnsi="Times New Roman"/>
          <w:color w:val="000000"/>
          <w:sz w:val="28"/>
          <w:szCs w:val="28"/>
          <w:lang w:eastAsia="ru-RU"/>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p w:rsidR="00053669" w:rsidRDefault="00053669" w:rsidP="00053669">
      <w:pPr>
        <w:spacing w:after="0" w:line="360" w:lineRule="auto"/>
        <w:ind w:firstLine="709"/>
        <w:jc w:val="both"/>
        <w:rPr>
          <w:rFonts w:ascii="Times New Roman" w:hAnsi="Times New Roman"/>
          <w:bCs/>
          <w:color w:val="000000"/>
          <w:sz w:val="28"/>
          <w:szCs w:val="28"/>
          <w:lang w:eastAsia="ru-RU"/>
        </w:rPr>
      </w:pPr>
      <w:r w:rsidRPr="002E561F">
        <w:rPr>
          <w:rFonts w:ascii="Times New Roman" w:hAnsi="Times New Roman"/>
          <w:bCs/>
          <w:color w:val="000000"/>
          <w:sz w:val="28"/>
          <w:szCs w:val="28"/>
          <w:lang w:eastAsia="ru-RU"/>
        </w:rPr>
        <w:lastRenderedPageBreak/>
        <w:t>Сведения о показателях (индикаторах) Программы представлены</w:t>
      </w:r>
      <w:r>
        <w:rPr>
          <w:rFonts w:ascii="Times New Roman" w:hAnsi="Times New Roman"/>
          <w:bCs/>
          <w:color w:val="000000"/>
          <w:sz w:val="28"/>
          <w:szCs w:val="28"/>
          <w:lang w:eastAsia="ru-RU"/>
        </w:rPr>
        <w:t xml:space="preserve"> в приложении 1 к Программе.</w:t>
      </w:r>
    </w:p>
    <w:p w:rsidR="00053669" w:rsidRDefault="00053669" w:rsidP="00053669">
      <w:pPr>
        <w:tabs>
          <w:tab w:val="left" w:pos="2055"/>
        </w:tabs>
        <w:spacing w:after="0" w:line="360" w:lineRule="auto"/>
        <w:ind w:firstLine="680"/>
        <w:jc w:val="both"/>
        <w:rPr>
          <w:rFonts w:ascii="Times New Roman" w:hAnsi="Times New Roman"/>
          <w:sz w:val="28"/>
          <w:szCs w:val="28"/>
        </w:rPr>
      </w:pPr>
      <w:r>
        <w:rPr>
          <w:rFonts w:ascii="Times New Roman" w:hAnsi="Times New Roman"/>
          <w:sz w:val="28"/>
          <w:szCs w:val="28"/>
        </w:rPr>
        <w:t>Методика расчета показателей (индикаторов), характеризующих ход и итоги реализации муниципальной программы представлена в приложении 3 к Программе.</w:t>
      </w:r>
    </w:p>
    <w:p w:rsidR="00A8564F" w:rsidRPr="00642F1F" w:rsidRDefault="00A8564F" w:rsidP="00053669">
      <w:pPr>
        <w:tabs>
          <w:tab w:val="left" w:pos="2055"/>
        </w:tabs>
        <w:spacing w:after="0" w:line="360" w:lineRule="auto"/>
        <w:ind w:firstLine="680"/>
        <w:jc w:val="both"/>
        <w:rPr>
          <w:rFonts w:ascii="Times New Roman" w:hAnsi="Times New Roman"/>
          <w:sz w:val="28"/>
          <w:szCs w:val="28"/>
        </w:rPr>
      </w:pPr>
    </w:p>
    <w:p w:rsidR="00053669" w:rsidRPr="001B5F8F" w:rsidRDefault="00053669" w:rsidP="00053669">
      <w:pPr>
        <w:spacing w:after="0" w:line="240" w:lineRule="auto"/>
        <w:jc w:val="center"/>
        <w:rPr>
          <w:rFonts w:ascii="Times New Roman" w:hAnsi="Times New Roman"/>
          <w:b/>
          <w:color w:val="000000"/>
          <w:sz w:val="28"/>
          <w:szCs w:val="28"/>
        </w:rPr>
      </w:pPr>
      <w:r w:rsidRPr="001B5F8F">
        <w:rPr>
          <w:rFonts w:ascii="Times New Roman" w:hAnsi="Times New Roman"/>
          <w:b/>
          <w:color w:val="000000"/>
          <w:sz w:val="28"/>
          <w:szCs w:val="28"/>
        </w:rPr>
        <w:t xml:space="preserve">7. Информация о ресурсном обеспечении </w:t>
      </w:r>
    </w:p>
    <w:p w:rsidR="00053669" w:rsidRPr="001B5F8F" w:rsidRDefault="00053669" w:rsidP="00053669">
      <w:pPr>
        <w:spacing w:after="0" w:line="240" w:lineRule="auto"/>
        <w:jc w:val="center"/>
        <w:rPr>
          <w:rFonts w:ascii="Times New Roman" w:hAnsi="Times New Roman"/>
          <w:b/>
          <w:color w:val="000000"/>
          <w:sz w:val="28"/>
          <w:szCs w:val="28"/>
        </w:rPr>
      </w:pPr>
      <w:r w:rsidRPr="001B5F8F">
        <w:rPr>
          <w:rFonts w:ascii="Times New Roman" w:hAnsi="Times New Roman"/>
          <w:b/>
          <w:color w:val="000000"/>
          <w:sz w:val="28"/>
          <w:szCs w:val="28"/>
        </w:rPr>
        <w:t>Программы за счет бюджетных средств и внебюджетных источников</w:t>
      </w:r>
    </w:p>
    <w:p w:rsidR="00053669" w:rsidRPr="00440766" w:rsidRDefault="00053669" w:rsidP="00053669">
      <w:pPr>
        <w:spacing w:after="0" w:line="360" w:lineRule="auto"/>
        <w:ind w:firstLine="709"/>
        <w:jc w:val="center"/>
        <w:rPr>
          <w:rFonts w:ascii="Times New Roman" w:hAnsi="Times New Roman"/>
          <w:color w:val="FF0000"/>
          <w:sz w:val="28"/>
          <w:szCs w:val="28"/>
        </w:rPr>
      </w:pPr>
    </w:p>
    <w:p w:rsidR="00053669" w:rsidRPr="00FF30EC" w:rsidRDefault="00053669" w:rsidP="00053669">
      <w:pPr>
        <w:spacing w:after="0" w:line="360" w:lineRule="auto"/>
        <w:ind w:firstLine="709"/>
        <w:jc w:val="both"/>
        <w:rPr>
          <w:rFonts w:ascii="Times New Roman" w:hAnsi="Times New Roman"/>
          <w:sz w:val="28"/>
          <w:szCs w:val="28"/>
        </w:rPr>
      </w:pPr>
      <w:r w:rsidRPr="009944F1">
        <w:rPr>
          <w:rFonts w:ascii="Times New Roman" w:hAnsi="Times New Roman"/>
          <w:sz w:val="28"/>
          <w:szCs w:val="28"/>
        </w:rPr>
        <w:t xml:space="preserve">Объем финансовых ресурсов Программы в целом </w:t>
      </w:r>
      <w:proofErr w:type="gramStart"/>
      <w:r w:rsidRPr="009944F1">
        <w:rPr>
          <w:rFonts w:ascii="Times New Roman" w:hAnsi="Times New Roman"/>
          <w:sz w:val="28"/>
          <w:szCs w:val="28"/>
        </w:rPr>
        <w:t xml:space="preserve">составляет  </w:t>
      </w:r>
      <w:r w:rsidRPr="00FF30EC">
        <w:rPr>
          <w:rFonts w:ascii="Times New Roman" w:hAnsi="Times New Roman"/>
          <w:sz w:val="28"/>
          <w:szCs w:val="28"/>
        </w:rPr>
        <w:t>–</w:t>
      </w:r>
      <w:proofErr w:type="gramEnd"/>
      <w:r w:rsidRPr="00FF30EC">
        <w:rPr>
          <w:rFonts w:ascii="Times New Roman" w:hAnsi="Times New Roman"/>
          <w:sz w:val="28"/>
          <w:szCs w:val="28"/>
        </w:rPr>
        <w:t xml:space="preserve">  </w:t>
      </w:r>
      <w:r w:rsidR="0025221B">
        <w:rPr>
          <w:rFonts w:ascii="Times New Roman" w:hAnsi="Times New Roman"/>
          <w:sz w:val="28"/>
          <w:szCs w:val="28"/>
        </w:rPr>
        <w:t>549 291,9</w:t>
      </w:r>
      <w:r w:rsidRPr="00FF30EC">
        <w:rPr>
          <w:rFonts w:ascii="Times New Roman" w:hAnsi="Times New Roman"/>
          <w:sz w:val="28"/>
          <w:szCs w:val="28"/>
        </w:rPr>
        <w:t xml:space="preserve"> тыс. рублей, в том числе:</w:t>
      </w:r>
    </w:p>
    <w:p w:rsidR="00053669" w:rsidRPr="00FF30EC" w:rsidRDefault="00053669" w:rsidP="00053669">
      <w:pPr>
        <w:spacing w:after="0" w:line="360" w:lineRule="auto"/>
        <w:ind w:firstLine="709"/>
        <w:jc w:val="both"/>
        <w:rPr>
          <w:rFonts w:ascii="Times New Roman" w:hAnsi="Times New Roman"/>
          <w:sz w:val="28"/>
          <w:szCs w:val="28"/>
        </w:rPr>
      </w:pPr>
      <w:r w:rsidRPr="00FF30EC">
        <w:rPr>
          <w:rFonts w:ascii="Times New Roman" w:hAnsi="Times New Roman"/>
          <w:sz w:val="28"/>
          <w:szCs w:val="28"/>
        </w:rPr>
        <w:t>в 2018 году на благоустройство дворовых территорий МКД и общественных территорий объем финансирования</w:t>
      </w:r>
      <w:r w:rsidRPr="00FF30EC">
        <w:t xml:space="preserve"> </w:t>
      </w:r>
      <w:r w:rsidRPr="00FF30EC">
        <w:rPr>
          <w:rFonts w:ascii="Times New Roman" w:hAnsi="Times New Roman"/>
          <w:sz w:val="28"/>
          <w:szCs w:val="28"/>
        </w:rPr>
        <w:t xml:space="preserve">составляет: за счет средств федерального и областного бюджетов 22621,5 тыс. рублей, за счет средств местного бюджета 18115,1 тыс. рублей; внебюджетные источники  0 </w:t>
      </w:r>
      <w:proofErr w:type="spellStart"/>
      <w:r w:rsidRPr="00FF30EC">
        <w:rPr>
          <w:rFonts w:ascii="Times New Roman" w:hAnsi="Times New Roman"/>
          <w:sz w:val="28"/>
          <w:szCs w:val="28"/>
        </w:rPr>
        <w:t>тыс.руб</w:t>
      </w:r>
      <w:proofErr w:type="spellEnd"/>
      <w:r w:rsidRPr="00FF30EC">
        <w:rPr>
          <w:rFonts w:ascii="Times New Roman" w:hAnsi="Times New Roman"/>
          <w:sz w:val="28"/>
          <w:szCs w:val="28"/>
        </w:rPr>
        <w:t>.</w:t>
      </w:r>
    </w:p>
    <w:p w:rsidR="00053669" w:rsidRPr="00FF30EC" w:rsidRDefault="00053669" w:rsidP="00053669">
      <w:pPr>
        <w:spacing w:after="0" w:line="360" w:lineRule="auto"/>
        <w:ind w:firstLine="709"/>
        <w:jc w:val="both"/>
        <w:rPr>
          <w:rFonts w:ascii="Times New Roman" w:hAnsi="Times New Roman"/>
          <w:bCs/>
          <w:sz w:val="28"/>
          <w:szCs w:val="28"/>
        </w:rPr>
      </w:pPr>
      <w:r w:rsidRPr="00FF30EC">
        <w:rPr>
          <w:rFonts w:ascii="Times New Roman" w:hAnsi="Times New Roman"/>
          <w:sz w:val="28"/>
          <w:szCs w:val="28"/>
        </w:rPr>
        <w:t>В 2019 году на благоустройство дворовых территорий МКД и общественных территорий объем финансирования составляет 156 834,5 тыс. рублей: за счет средств федерального бюджета 100 086,6 тыс. рублей, за счет средств областного бюджета 9 954,6 тыс. рублей, за счет средств местного бюджета 46 793,3 тыс. рублей, в том числе за счет средств внебюджетных источников 19 270,7 тыс. рублей.</w:t>
      </w:r>
    </w:p>
    <w:p w:rsidR="00053669" w:rsidRPr="00FF30EC" w:rsidRDefault="00053669" w:rsidP="00053669">
      <w:pPr>
        <w:spacing w:after="0" w:line="360" w:lineRule="auto"/>
        <w:ind w:firstLine="709"/>
        <w:jc w:val="both"/>
        <w:rPr>
          <w:rFonts w:ascii="Times New Roman" w:hAnsi="Times New Roman"/>
          <w:sz w:val="28"/>
          <w:szCs w:val="28"/>
        </w:rPr>
      </w:pPr>
      <w:r w:rsidRPr="00FF30EC">
        <w:rPr>
          <w:rFonts w:ascii="Times New Roman" w:hAnsi="Times New Roman"/>
          <w:sz w:val="28"/>
          <w:szCs w:val="28"/>
        </w:rPr>
        <w:t>в 2020 году на благоустройство дворовых территорий МКД и общественных территорий объем финансирования</w:t>
      </w:r>
      <w:r w:rsidRPr="00FF30EC">
        <w:t xml:space="preserve"> </w:t>
      </w:r>
      <w:r w:rsidRPr="00FF30EC">
        <w:rPr>
          <w:rFonts w:ascii="Times New Roman" w:hAnsi="Times New Roman"/>
          <w:sz w:val="28"/>
          <w:szCs w:val="28"/>
        </w:rPr>
        <w:t>составляет</w:t>
      </w:r>
      <w:r w:rsidR="0025221B">
        <w:rPr>
          <w:rFonts w:ascii="Times New Roman" w:hAnsi="Times New Roman"/>
          <w:sz w:val="28"/>
          <w:szCs w:val="28"/>
        </w:rPr>
        <w:t xml:space="preserve"> 248 174,3</w:t>
      </w:r>
      <w:r w:rsidRPr="00FF30EC">
        <w:rPr>
          <w:rFonts w:ascii="Times New Roman" w:hAnsi="Times New Roman"/>
          <w:sz w:val="28"/>
          <w:szCs w:val="28"/>
        </w:rPr>
        <w:t xml:space="preserve"> тыс. </w:t>
      </w:r>
      <w:proofErr w:type="spellStart"/>
      <w:r w:rsidRPr="00FF30EC">
        <w:rPr>
          <w:rFonts w:ascii="Times New Roman" w:hAnsi="Times New Roman"/>
          <w:sz w:val="28"/>
          <w:szCs w:val="28"/>
        </w:rPr>
        <w:t>руб</w:t>
      </w:r>
      <w:proofErr w:type="spellEnd"/>
      <w:r w:rsidRPr="00FF30EC">
        <w:rPr>
          <w:rFonts w:ascii="Times New Roman" w:hAnsi="Times New Roman"/>
          <w:sz w:val="28"/>
          <w:szCs w:val="28"/>
        </w:rPr>
        <w:t xml:space="preserve">: за счет средств федерального и областного бюджетов </w:t>
      </w:r>
      <w:r w:rsidR="000732E0">
        <w:rPr>
          <w:rFonts w:ascii="Times New Roman" w:hAnsi="Times New Roman"/>
          <w:sz w:val="28"/>
          <w:szCs w:val="28"/>
        </w:rPr>
        <w:t>204 468,26</w:t>
      </w:r>
      <w:r w:rsidRPr="00FF30EC">
        <w:rPr>
          <w:rFonts w:ascii="Times New Roman" w:hAnsi="Times New Roman"/>
          <w:sz w:val="28"/>
          <w:szCs w:val="28"/>
        </w:rPr>
        <w:t xml:space="preserve"> тыс. рублей, за счет средств местного бюджета </w:t>
      </w:r>
      <w:r w:rsidR="0025221B">
        <w:rPr>
          <w:rFonts w:ascii="Times New Roman" w:hAnsi="Times New Roman"/>
          <w:sz w:val="28"/>
          <w:szCs w:val="28"/>
        </w:rPr>
        <w:t>43 706,0</w:t>
      </w:r>
      <w:r w:rsidRPr="00FF30EC">
        <w:rPr>
          <w:rFonts w:ascii="Times New Roman" w:hAnsi="Times New Roman"/>
          <w:sz w:val="28"/>
          <w:szCs w:val="28"/>
        </w:rPr>
        <w:t xml:space="preserve"> тыс. рублей, в том числе за счет средств внебюджетных источников 18 000,0 </w:t>
      </w:r>
      <w:proofErr w:type="spellStart"/>
      <w:r w:rsidRPr="00FF30EC">
        <w:rPr>
          <w:rFonts w:ascii="Times New Roman" w:hAnsi="Times New Roman"/>
          <w:sz w:val="28"/>
          <w:szCs w:val="28"/>
        </w:rPr>
        <w:t>тыс.руб</w:t>
      </w:r>
      <w:proofErr w:type="spellEnd"/>
      <w:r w:rsidRPr="00FF30EC">
        <w:rPr>
          <w:rFonts w:ascii="Times New Roman" w:hAnsi="Times New Roman"/>
          <w:sz w:val="28"/>
          <w:szCs w:val="28"/>
        </w:rPr>
        <w:t>.</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2021 году </w:t>
      </w:r>
      <w:r w:rsidRPr="009944F1">
        <w:rPr>
          <w:rFonts w:ascii="Times New Roman" w:hAnsi="Times New Roman"/>
          <w:sz w:val="28"/>
          <w:szCs w:val="28"/>
        </w:rPr>
        <w:t>на благоустройство дворовых территорий МКД</w:t>
      </w:r>
      <w:r>
        <w:rPr>
          <w:rFonts w:ascii="Times New Roman" w:hAnsi="Times New Roman"/>
          <w:sz w:val="28"/>
          <w:szCs w:val="28"/>
        </w:rPr>
        <w:t xml:space="preserve"> и общественных территорий</w:t>
      </w:r>
      <w:r w:rsidRPr="009944F1">
        <w:rPr>
          <w:rFonts w:ascii="Times New Roman" w:hAnsi="Times New Roman"/>
          <w:sz w:val="28"/>
          <w:szCs w:val="28"/>
        </w:rPr>
        <w:t xml:space="preserve"> объем финансирования</w:t>
      </w:r>
      <w:r w:rsidRPr="009944F1">
        <w:t xml:space="preserve"> </w:t>
      </w:r>
      <w:r w:rsidRPr="009944F1">
        <w:rPr>
          <w:rFonts w:ascii="Times New Roman" w:hAnsi="Times New Roman"/>
          <w:sz w:val="28"/>
          <w:szCs w:val="28"/>
        </w:rPr>
        <w:t>составляет: за сч</w:t>
      </w:r>
      <w:r>
        <w:rPr>
          <w:rFonts w:ascii="Times New Roman" w:hAnsi="Times New Roman"/>
          <w:sz w:val="28"/>
          <w:szCs w:val="28"/>
        </w:rPr>
        <w:t>ет средств федерально</w:t>
      </w:r>
      <w:r w:rsidR="0025221B">
        <w:rPr>
          <w:rFonts w:ascii="Times New Roman" w:hAnsi="Times New Roman"/>
          <w:sz w:val="28"/>
          <w:szCs w:val="28"/>
        </w:rPr>
        <w:t>го и областного бюджетов 25 352,2</w:t>
      </w:r>
      <w:r>
        <w:rPr>
          <w:rFonts w:ascii="Times New Roman" w:hAnsi="Times New Roman"/>
          <w:sz w:val="28"/>
          <w:szCs w:val="28"/>
        </w:rPr>
        <w:t xml:space="preserve"> </w:t>
      </w:r>
      <w:r w:rsidRPr="009944F1">
        <w:rPr>
          <w:rFonts w:ascii="Times New Roman" w:hAnsi="Times New Roman"/>
          <w:sz w:val="28"/>
          <w:szCs w:val="28"/>
        </w:rPr>
        <w:t xml:space="preserve">тыс. рублей, за счет </w:t>
      </w:r>
      <w:r w:rsidR="0025221B">
        <w:rPr>
          <w:rFonts w:ascii="Times New Roman" w:hAnsi="Times New Roman"/>
          <w:sz w:val="28"/>
          <w:szCs w:val="28"/>
        </w:rPr>
        <w:t>средств местного бюджета 1334,3</w:t>
      </w:r>
      <w:r>
        <w:rPr>
          <w:rFonts w:ascii="Times New Roman" w:hAnsi="Times New Roman"/>
          <w:sz w:val="28"/>
          <w:szCs w:val="28"/>
        </w:rPr>
        <w:t xml:space="preserve"> </w:t>
      </w:r>
      <w:r w:rsidRPr="009944F1">
        <w:rPr>
          <w:rFonts w:ascii="Times New Roman" w:hAnsi="Times New Roman"/>
          <w:sz w:val="28"/>
          <w:szCs w:val="28"/>
        </w:rPr>
        <w:t xml:space="preserve">тыс. рублей; </w:t>
      </w:r>
      <w:r>
        <w:rPr>
          <w:rFonts w:ascii="Times New Roman" w:hAnsi="Times New Roman"/>
          <w:sz w:val="28"/>
          <w:szCs w:val="28"/>
        </w:rPr>
        <w:t xml:space="preserve">внебюджетные </w:t>
      </w:r>
      <w:r w:rsidR="0025221B">
        <w:rPr>
          <w:rFonts w:ascii="Times New Roman" w:hAnsi="Times New Roman"/>
          <w:sz w:val="28"/>
          <w:szCs w:val="28"/>
        </w:rPr>
        <w:t>источники 0</w:t>
      </w:r>
      <w:r>
        <w:rPr>
          <w:rFonts w:ascii="Times New Roman" w:hAnsi="Times New Roman"/>
          <w:sz w:val="28"/>
          <w:szCs w:val="28"/>
        </w:rPr>
        <w:t xml:space="preserve"> </w:t>
      </w:r>
      <w:proofErr w:type="spellStart"/>
      <w:r>
        <w:rPr>
          <w:rFonts w:ascii="Times New Roman" w:hAnsi="Times New Roman"/>
          <w:sz w:val="28"/>
          <w:szCs w:val="28"/>
        </w:rPr>
        <w:t>тыс.руб</w:t>
      </w:r>
      <w:proofErr w:type="spellEnd"/>
      <w:r>
        <w:rPr>
          <w:rFonts w:ascii="Times New Roman" w:hAnsi="Times New Roman"/>
          <w:sz w:val="28"/>
          <w:szCs w:val="28"/>
        </w:rPr>
        <w:t>.</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2022 году </w:t>
      </w:r>
      <w:r w:rsidRPr="009944F1">
        <w:rPr>
          <w:rFonts w:ascii="Times New Roman" w:hAnsi="Times New Roman"/>
          <w:sz w:val="28"/>
          <w:szCs w:val="28"/>
        </w:rPr>
        <w:t>на благоустройство дворовых территорий МКД</w:t>
      </w:r>
      <w:r>
        <w:rPr>
          <w:rFonts w:ascii="Times New Roman" w:hAnsi="Times New Roman"/>
          <w:sz w:val="28"/>
          <w:szCs w:val="28"/>
        </w:rPr>
        <w:t xml:space="preserve"> и общественных территорий</w:t>
      </w:r>
      <w:r w:rsidRPr="009944F1">
        <w:rPr>
          <w:rFonts w:ascii="Times New Roman" w:hAnsi="Times New Roman"/>
          <w:sz w:val="28"/>
          <w:szCs w:val="28"/>
        </w:rPr>
        <w:t xml:space="preserve"> объем финансирования</w:t>
      </w:r>
      <w:r w:rsidRPr="009944F1">
        <w:t xml:space="preserve"> </w:t>
      </w:r>
      <w:r w:rsidRPr="009944F1">
        <w:rPr>
          <w:rFonts w:ascii="Times New Roman" w:hAnsi="Times New Roman"/>
          <w:sz w:val="28"/>
          <w:szCs w:val="28"/>
        </w:rPr>
        <w:t>составляет: за сч</w:t>
      </w:r>
      <w:r>
        <w:rPr>
          <w:rFonts w:ascii="Times New Roman" w:hAnsi="Times New Roman"/>
          <w:sz w:val="28"/>
          <w:szCs w:val="28"/>
        </w:rPr>
        <w:t xml:space="preserve">ет средств федерального и областного бюджетов 22776,0 </w:t>
      </w:r>
      <w:r w:rsidRPr="009944F1">
        <w:rPr>
          <w:rFonts w:ascii="Times New Roman" w:hAnsi="Times New Roman"/>
          <w:sz w:val="28"/>
          <w:szCs w:val="28"/>
        </w:rPr>
        <w:t xml:space="preserve">тыс. рублей, за счет </w:t>
      </w:r>
      <w:r>
        <w:rPr>
          <w:rFonts w:ascii="Times New Roman" w:hAnsi="Times New Roman"/>
          <w:sz w:val="28"/>
          <w:szCs w:val="28"/>
        </w:rPr>
        <w:t xml:space="preserve">средств местного бюджета 2844,0 </w:t>
      </w:r>
      <w:r w:rsidRPr="009944F1">
        <w:rPr>
          <w:rFonts w:ascii="Times New Roman" w:hAnsi="Times New Roman"/>
          <w:sz w:val="28"/>
          <w:szCs w:val="28"/>
        </w:rPr>
        <w:t xml:space="preserve">тыс. рублей; </w:t>
      </w:r>
      <w:r>
        <w:rPr>
          <w:rFonts w:ascii="Times New Roman" w:hAnsi="Times New Roman"/>
          <w:sz w:val="28"/>
          <w:szCs w:val="28"/>
        </w:rPr>
        <w:t xml:space="preserve">внебюджетные источники  0 </w:t>
      </w:r>
      <w:proofErr w:type="spellStart"/>
      <w:r>
        <w:rPr>
          <w:rFonts w:ascii="Times New Roman" w:hAnsi="Times New Roman"/>
          <w:sz w:val="28"/>
          <w:szCs w:val="28"/>
        </w:rPr>
        <w:t>тыс.руб</w:t>
      </w:r>
      <w:proofErr w:type="spellEnd"/>
      <w:r>
        <w:rPr>
          <w:rFonts w:ascii="Times New Roman" w:hAnsi="Times New Roman"/>
          <w:sz w:val="28"/>
          <w:szCs w:val="28"/>
        </w:rPr>
        <w:t>.</w:t>
      </w:r>
    </w:p>
    <w:p w:rsidR="00053669" w:rsidRPr="002E561F" w:rsidRDefault="00053669" w:rsidP="00053669">
      <w:pPr>
        <w:spacing w:after="0" w:line="360" w:lineRule="auto"/>
        <w:ind w:firstLine="709"/>
        <w:jc w:val="both"/>
        <w:rPr>
          <w:rFonts w:ascii="Times New Roman" w:hAnsi="Times New Roman"/>
          <w:color w:val="000000"/>
          <w:sz w:val="28"/>
          <w:szCs w:val="28"/>
        </w:rPr>
      </w:pPr>
      <w:r w:rsidRPr="002E561F">
        <w:rPr>
          <w:rFonts w:ascii="Times New Roman" w:hAnsi="Times New Roman"/>
          <w:color w:val="000000"/>
          <w:sz w:val="28"/>
          <w:szCs w:val="28"/>
        </w:rPr>
        <w:t>в 2023 году на благоустройство дворовых территорий МКД</w:t>
      </w:r>
      <w:r>
        <w:rPr>
          <w:rFonts w:ascii="Times New Roman" w:hAnsi="Times New Roman"/>
          <w:color w:val="000000"/>
          <w:sz w:val="28"/>
          <w:szCs w:val="28"/>
        </w:rPr>
        <w:t xml:space="preserve"> </w:t>
      </w:r>
      <w:r>
        <w:rPr>
          <w:rFonts w:ascii="Times New Roman" w:hAnsi="Times New Roman"/>
          <w:sz w:val="28"/>
          <w:szCs w:val="28"/>
        </w:rPr>
        <w:t>и общественных территорий</w:t>
      </w:r>
      <w:r w:rsidRPr="002E561F">
        <w:rPr>
          <w:rFonts w:ascii="Times New Roman" w:hAnsi="Times New Roman"/>
          <w:color w:val="000000"/>
          <w:sz w:val="28"/>
          <w:szCs w:val="28"/>
        </w:rPr>
        <w:t xml:space="preserve"> объем финансирования</w:t>
      </w:r>
      <w:r w:rsidRPr="002E561F">
        <w:rPr>
          <w:color w:val="000000"/>
        </w:rPr>
        <w:t xml:space="preserve"> </w:t>
      </w:r>
      <w:r w:rsidRPr="002E561F">
        <w:rPr>
          <w:rFonts w:ascii="Times New Roman" w:hAnsi="Times New Roman"/>
          <w:color w:val="000000"/>
          <w:sz w:val="28"/>
          <w:szCs w:val="28"/>
        </w:rPr>
        <w:t xml:space="preserve">составляет: за счет средств федерального и областного бюджетов 22776,0 тыс. рублей, за счет средств местного бюджета 2844,0 тыс. рублей; внебюджетные источники  0 </w:t>
      </w:r>
      <w:proofErr w:type="spellStart"/>
      <w:r w:rsidRPr="002E561F">
        <w:rPr>
          <w:rFonts w:ascii="Times New Roman" w:hAnsi="Times New Roman"/>
          <w:color w:val="000000"/>
          <w:sz w:val="28"/>
          <w:szCs w:val="28"/>
        </w:rPr>
        <w:t>тыс.руб</w:t>
      </w:r>
      <w:proofErr w:type="spellEnd"/>
      <w:r w:rsidRPr="002E561F">
        <w:rPr>
          <w:rFonts w:ascii="Times New Roman" w:hAnsi="Times New Roman"/>
          <w:color w:val="000000"/>
          <w:sz w:val="28"/>
          <w:szCs w:val="28"/>
        </w:rPr>
        <w:t>.</w:t>
      </w:r>
    </w:p>
    <w:p w:rsidR="00053669" w:rsidRDefault="00053669" w:rsidP="00053669">
      <w:pPr>
        <w:spacing w:after="0" w:line="360" w:lineRule="auto"/>
        <w:ind w:firstLine="709"/>
        <w:jc w:val="both"/>
        <w:rPr>
          <w:rFonts w:ascii="Times New Roman" w:hAnsi="Times New Roman"/>
          <w:color w:val="000000"/>
          <w:sz w:val="28"/>
          <w:szCs w:val="28"/>
        </w:rPr>
      </w:pPr>
      <w:r w:rsidRPr="002E561F">
        <w:rPr>
          <w:rFonts w:ascii="Times New Roman" w:hAnsi="Times New Roman"/>
          <w:color w:val="000000"/>
          <w:sz w:val="28"/>
          <w:szCs w:val="28"/>
        </w:rPr>
        <w:t>в 2024 году на благоустройство дворовых территорий МКД</w:t>
      </w:r>
      <w:r>
        <w:rPr>
          <w:rFonts w:ascii="Times New Roman" w:hAnsi="Times New Roman"/>
          <w:color w:val="000000"/>
          <w:sz w:val="28"/>
          <w:szCs w:val="28"/>
        </w:rPr>
        <w:t xml:space="preserve"> </w:t>
      </w:r>
      <w:r>
        <w:rPr>
          <w:rFonts w:ascii="Times New Roman" w:hAnsi="Times New Roman"/>
          <w:sz w:val="28"/>
          <w:szCs w:val="28"/>
        </w:rPr>
        <w:t>и общественных территорий</w:t>
      </w:r>
      <w:r w:rsidRPr="002E561F">
        <w:rPr>
          <w:rFonts w:ascii="Times New Roman" w:hAnsi="Times New Roman"/>
          <w:color w:val="000000"/>
          <w:sz w:val="28"/>
          <w:szCs w:val="28"/>
        </w:rPr>
        <w:t xml:space="preserve"> объем финансирования</w:t>
      </w:r>
      <w:r w:rsidRPr="002E561F">
        <w:rPr>
          <w:color w:val="000000"/>
        </w:rPr>
        <w:t xml:space="preserve"> </w:t>
      </w:r>
      <w:r w:rsidRPr="002E561F">
        <w:rPr>
          <w:rFonts w:ascii="Times New Roman" w:hAnsi="Times New Roman"/>
          <w:color w:val="000000"/>
          <w:sz w:val="28"/>
          <w:szCs w:val="28"/>
        </w:rPr>
        <w:t xml:space="preserve">составляет: за счет средств федерального и областного бюджетов 22776,0 тыс. рублей, за счет средств местного бюджета 2844,0 тыс. рублей; внебюджетные источники  0 </w:t>
      </w:r>
      <w:proofErr w:type="spellStart"/>
      <w:r w:rsidRPr="002E561F">
        <w:rPr>
          <w:rFonts w:ascii="Times New Roman" w:hAnsi="Times New Roman"/>
          <w:color w:val="000000"/>
          <w:sz w:val="28"/>
          <w:szCs w:val="28"/>
        </w:rPr>
        <w:t>тыс.руб</w:t>
      </w:r>
      <w:proofErr w:type="spellEnd"/>
      <w:r w:rsidRPr="002E561F">
        <w:rPr>
          <w:rFonts w:ascii="Times New Roman" w:hAnsi="Times New Roman"/>
          <w:color w:val="000000"/>
          <w:sz w:val="28"/>
          <w:szCs w:val="28"/>
        </w:rPr>
        <w:t>.</w:t>
      </w:r>
    </w:p>
    <w:p w:rsidR="00053669" w:rsidRPr="000732E0" w:rsidRDefault="00053669" w:rsidP="00053669">
      <w:pPr>
        <w:spacing w:after="0" w:line="360" w:lineRule="auto"/>
        <w:ind w:firstLine="709"/>
        <w:jc w:val="both"/>
        <w:rPr>
          <w:rFonts w:ascii="Times New Roman" w:hAnsi="Times New Roman"/>
          <w:i/>
          <w:color w:val="000000"/>
          <w:sz w:val="28"/>
          <w:szCs w:val="28"/>
        </w:rPr>
      </w:pPr>
      <w:r w:rsidRPr="000732E0">
        <w:rPr>
          <w:rStyle w:val="a8"/>
          <w:rFonts w:ascii="Times New Roman" w:hAnsi="Times New Roman"/>
          <w:i w:val="0"/>
          <w:sz w:val="28"/>
          <w:szCs w:val="28"/>
          <w:shd w:val="clear" w:color="auto" w:fill="FFFFFF"/>
        </w:rPr>
        <w:t xml:space="preserve">Средства собственников помещений (при выборе работ из дополнительного перечня по благоустройству дворовых территорий </w:t>
      </w:r>
      <w:proofErr w:type="spellStart"/>
      <w:r w:rsidRPr="000732E0">
        <w:rPr>
          <w:rStyle w:val="a8"/>
          <w:rFonts w:ascii="Times New Roman" w:hAnsi="Times New Roman"/>
          <w:i w:val="0"/>
          <w:sz w:val="28"/>
          <w:szCs w:val="28"/>
          <w:shd w:val="clear" w:color="auto" w:fill="FFFFFF"/>
        </w:rPr>
        <w:t>софинансирование</w:t>
      </w:r>
      <w:proofErr w:type="spellEnd"/>
      <w:r w:rsidRPr="000732E0">
        <w:rPr>
          <w:rStyle w:val="a8"/>
          <w:rFonts w:ascii="Times New Roman" w:hAnsi="Times New Roman"/>
          <w:i w:val="0"/>
          <w:sz w:val="28"/>
          <w:szCs w:val="28"/>
          <w:shd w:val="clear" w:color="auto" w:fill="FFFFFF"/>
        </w:rPr>
        <w:t xml:space="preserve"> из федерального бюджета и областного бюджета возможно при условии обязательного </w:t>
      </w:r>
      <w:proofErr w:type="spellStart"/>
      <w:r w:rsidRPr="000732E0">
        <w:rPr>
          <w:rStyle w:val="a8"/>
          <w:rFonts w:ascii="Times New Roman" w:hAnsi="Times New Roman"/>
          <w:i w:val="0"/>
          <w:sz w:val="28"/>
          <w:szCs w:val="28"/>
          <w:shd w:val="clear" w:color="auto" w:fill="FFFFFF"/>
        </w:rPr>
        <w:t>софинансирования</w:t>
      </w:r>
      <w:proofErr w:type="spellEnd"/>
      <w:r w:rsidRPr="000732E0">
        <w:rPr>
          <w:rStyle w:val="a8"/>
          <w:rFonts w:ascii="Times New Roman" w:hAnsi="Times New Roman"/>
          <w:i w:val="0"/>
          <w:sz w:val="28"/>
          <w:szCs w:val="28"/>
          <w:shd w:val="clear" w:color="auto" w:fill="FFFFFF"/>
        </w:rPr>
        <w:t xml:space="preserve"> собственниками помещений многоквартирного дома работ по благоустройству дворовых территорий в размере не менее 20 % стоимости выполнения таких работ).</w:t>
      </w:r>
    </w:p>
    <w:p w:rsidR="00053669" w:rsidRDefault="00053669" w:rsidP="00053669">
      <w:pPr>
        <w:spacing w:after="0" w:line="360" w:lineRule="auto"/>
        <w:ind w:firstLine="709"/>
        <w:jc w:val="both"/>
        <w:rPr>
          <w:rFonts w:ascii="Times New Roman" w:hAnsi="Times New Roman"/>
          <w:color w:val="000000"/>
          <w:sz w:val="28"/>
          <w:szCs w:val="28"/>
        </w:rPr>
      </w:pPr>
      <w:r w:rsidRPr="002E561F">
        <w:rPr>
          <w:rFonts w:ascii="Times New Roman" w:hAnsi="Times New Roman"/>
          <w:color w:val="000000"/>
          <w:sz w:val="28"/>
          <w:szCs w:val="28"/>
        </w:rPr>
        <w:t>Сведения о ресурсном обеспечении реализации Программы на 2018-2024 годы представлены в приложении 4 к Программе.</w:t>
      </w:r>
    </w:p>
    <w:p w:rsidR="00053669" w:rsidRPr="002E561F" w:rsidRDefault="00053669" w:rsidP="00053669">
      <w:pPr>
        <w:spacing w:after="0" w:line="360" w:lineRule="auto"/>
        <w:ind w:firstLine="709"/>
        <w:jc w:val="both"/>
        <w:rPr>
          <w:rFonts w:ascii="Times New Roman" w:hAnsi="Times New Roman"/>
          <w:color w:val="000000"/>
          <w:sz w:val="28"/>
          <w:szCs w:val="28"/>
        </w:rPr>
      </w:pPr>
    </w:p>
    <w:p w:rsidR="00053669" w:rsidRDefault="00053669" w:rsidP="00053669">
      <w:pPr>
        <w:tabs>
          <w:tab w:val="left" w:pos="0"/>
          <w:tab w:val="left" w:pos="3685"/>
        </w:tabs>
        <w:ind w:firstLine="839"/>
        <w:jc w:val="center"/>
        <w:rPr>
          <w:rFonts w:ascii="Times New Roman" w:hAnsi="Times New Roman"/>
          <w:b/>
          <w:sz w:val="28"/>
          <w:szCs w:val="28"/>
        </w:rPr>
      </w:pPr>
      <w:r>
        <w:rPr>
          <w:rFonts w:ascii="Times New Roman" w:hAnsi="Times New Roman"/>
          <w:b/>
          <w:bCs/>
          <w:sz w:val="28"/>
          <w:szCs w:val="28"/>
        </w:rPr>
        <w:t xml:space="preserve">8. Методика комплексной оценки эффективности  Программы </w:t>
      </w:r>
    </w:p>
    <w:p w:rsidR="00053669" w:rsidRDefault="00053669" w:rsidP="00053669">
      <w:pPr>
        <w:tabs>
          <w:tab w:val="left" w:pos="0"/>
          <w:tab w:val="left" w:pos="3685"/>
        </w:tabs>
        <w:spacing w:line="360" w:lineRule="auto"/>
        <w:ind w:firstLine="839"/>
        <w:jc w:val="both"/>
        <w:rPr>
          <w:rFonts w:ascii="Times New Roman" w:hAnsi="Times New Roman"/>
          <w:bCs/>
          <w:sz w:val="28"/>
          <w:szCs w:val="28"/>
        </w:rPr>
      </w:pPr>
      <w:r>
        <w:rPr>
          <w:rFonts w:ascii="Times New Roman" w:hAnsi="Times New Roman"/>
          <w:bCs/>
          <w:sz w:val="28"/>
          <w:szCs w:val="28"/>
        </w:rPr>
        <w:t xml:space="preserve">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 изложенных в порядке разработки, реализации и оценки эффективности муниципальных программ городского округа Отрадный </w:t>
      </w:r>
      <w:r>
        <w:rPr>
          <w:rFonts w:ascii="Times New Roman" w:hAnsi="Times New Roman"/>
          <w:bCs/>
          <w:sz w:val="28"/>
          <w:szCs w:val="28"/>
        </w:rPr>
        <w:lastRenderedPageBreak/>
        <w:t>Самарской области (постановление Администрации городского округа Отрадный  Самарской области от 13.09.2016 № 1373).</w:t>
      </w:r>
    </w:p>
    <w:p w:rsidR="00053669" w:rsidRDefault="00053669" w:rsidP="00053669">
      <w:pPr>
        <w:tabs>
          <w:tab w:val="left" w:pos="0"/>
          <w:tab w:val="left" w:pos="3685"/>
        </w:tabs>
        <w:spacing w:line="360" w:lineRule="auto"/>
        <w:jc w:val="center"/>
        <w:rPr>
          <w:rFonts w:ascii="Times New Roman" w:hAnsi="Times New Roman"/>
          <w:bCs/>
          <w:sz w:val="28"/>
          <w:szCs w:val="28"/>
        </w:rPr>
      </w:pPr>
      <w:r>
        <w:rPr>
          <w:rFonts w:ascii="Times New Roman" w:hAnsi="Times New Roman"/>
          <w:bCs/>
          <w:sz w:val="28"/>
          <w:szCs w:val="28"/>
        </w:rPr>
        <w:t>1. Оценка степени выполнения мероприятий Программы</w:t>
      </w:r>
    </w:p>
    <w:p w:rsidR="00053669" w:rsidRDefault="00053669" w:rsidP="00053669">
      <w:pPr>
        <w:tabs>
          <w:tab w:val="left" w:pos="0"/>
          <w:tab w:val="left" w:pos="3685"/>
        </w:tabs>
        <w:spacing w:after="0" w:line="360" w:lineRule="auto"/>
        <w:ind w:firstLine="709"/>
        <w:jc w:val="both"/>
        <w:rPr>
          <w:rFonts w:ascii="Times New Roman" w:hAnsi="Times New Roman"/>
          <w:bCs/>
          <w:sz w:val="28"/>
          <w:szCs w:val="28"/>
        </w:rPr>
      </w:pPr>
      <w:r>
        <w:rPr>
          <w:rFonts w:ascii="Times New Roman" w:hAnsi="Times New Roman"/>
          <w:bCs/>
          <w:sz w:val="28"/>
          <w:szCs w:val="28"/>
        </w:rPr>
        <w:t>Степень выполнения мероприятий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053669" w:rsidRDefault="00053669" w:rsidP="00053669">
      <w:pPr>
        <w:tabs>
          <w:tab w:val="left" w:pos="0"/>
          <w:tab w:val="left" w:pos="3685"/>
        </w:tabs>
        <w:spacing w:after="0" w:line="360" w:lineRule="auto"/>
        <w:ind w:firstLine="709"/>
        <w:jc w:val="both"/>
        <w:rPr>
          <w:rFonts w:ascii="Times New Roman" w:hAnsi="Times New Roman"/>
          <w:bCs/>
          <w:sz w:val="28"/>
          <w:szCs w:val="28"/>
        </w:rPr>
      </w:pPr>
      <w:r>
        <w:rPr>
          <w:rFonts w:ascii="Times New Roman" w:hAnsi="Times New Roman"/>
          <w:bCs/>
          <w:sz w:val="28"/>
          <w:szCs w:val="28"/>
        </w:rPr>
        <w:t>Степень выполнения мероприятий Программы по окончании ее реализации рассчитывается как отношение количества мероприятий, выполненных за весь период реализации Программы, к общему количеству мероприятий, предусмотренных к выполнению за весь период ее реализации.</w:t>
      </w:r>
    </w:p>
    <w:p w:rsidR="00053669" w:rsidRDefault="00053669" w:rsidP="00053669">
      <w:pPr>
        <w:tabs>
          <w:tab w:val="left" w:pos="0"/>
          <w:tab w:val="left" w:pos="3685"/>
        </w:tabs>
        <w:spacing w:after="0" w:line="360" w:lineRule="auto"/>
        <w:jc w:val="both"/>
        <w:rPr>
          <w:rFonts w:ascii="Times New Roman" w:hAnsi="Times New Roman"/>
          <w:bCs/>
          <w:sz w:val="28"/>
          <w:szCs w:val="28"/>
        </w:rPr>
      </w:pPr>
    </w:p>
    <w:p w:rsidR="00053669" w:rsidRDefault="00053669" w:rsidP="00053669">
      <w:pPr>
        <w:tabs>
          <w:tab w:val="left" w:pos="0"/>
          <w:tab w:val="left" w:pos="3685"/>
        </w:tabs>
        <w:spacing w:after="0" w:line="360" w:lineRule="auto"/>
        <w:ind w:firstLine="709"/>
        <w:jc w:val="center"/>
        <w:rPr>
          <w:rFonts w:ascii="Times New Roman" w:hAnsi="Times New Roman"/>
          <w:bCs/>
          <w:sz w:val="28"/>
          <w:szCs w:val="28"/>
        </w:rPr>
      </w:pPr>
      <w:r>
        <w:rPr>
          <w:rFonts w:ascii="Times New Roman" w:hAnsi="Times New Roman"/>
          <w:bCs/>
          <w:sz w:val="28"/>
          <w:szCs w:val="28"/>
        </w:rPr>
        <w:t>2. Оценка эффективности и реализации Программы</w:t>
      </w:r>
    </w:p>
    <w:p w:rsidR="00053669" w:rsidRDefault="00053669" w:rsidP="00053669">
      <w:pPr>
        <w:tabs>
          <w:tab w:val="left" w:pos="0"/>
          <w:tab w:val="left" w:pos="3685"/>
        </w:tabs>
        <w:spacing w:after="0" w:line="360" w:lineRule="auto"/>
        <w:ind w:firstLine="709"/>
        <w:jc w:val="center"/>
        <w:rPr>
          <w:rFonts w:ascii="Times New Roman" w:hAnsi="Times New Roman"/>
          <w:bCs/>
          <w:sz w:val="28"/>
          <w:szCs w:val="28"/>
        </w:rPr>
      </w:pP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Pr>
          <w:rFonts w:ascii="Times New Roman" w:hAnsi="Times New Roman"/>
          <w:bCs/>
          <w:sz w:val="28"/>
          <w:szCs w:val="28"/>
        </w:rPr>
        <w:t>Эффективность реализации Программы рассчитывается путем соотнесения степени достижения показателей (индикаторов) Программы к уровню ее финансирования. Показатель эффективности реализации Программы (</w:t>
      </w:r>
      <w:r>
        <w:rPr>
          <w:rFonts w:ascii="Times New Roman" w:hAnsi="Times New Roman"/>
          <w:bCs/>
          <w:sz w:val="28"/>
          <w:szCs w:val="28"/>
          <w:lang w:val="en-US"/>
        </w:rPr>
        <w:t>R</w:t>
      </w:r>
      <w:r>
        <w:rPr>
          <w:rFonts w:ascii="Times New Roman" w:hAnsi="Times New Roman"/>
          <w:bCs/>
          <w:sz w:val="28"/>
          <w:szCs w:val="28"/>
        </w:rPr>
        <w:t>) за отчетный год рассчитывается по формуле:</w:t>
      </w:r>
    </w:p>
    <w:p w:rsidR="00053669" w:rsidRDefault="00053669" w:rsidP="00053669">
      <w:pPr>
        <w:tabs>
          <w:tab w:val="left" w:pos="0"/>
          <w:tab w:val="left" w:pos="3685"/>
        </w:tabs>
        <w:spacing w:line="360" w:lineRule="auto"/>
        <w:ind w:firstLine="709"/>
        <w:jc w:val="center"/>
        <w:rPr>
          <w:rFonts w:ascii="Times New Roman" w:hAnsi="Times New Roman"/>
          <w:bCs/>
          <w:sz w:val="28"/>
          <w:szCs w:val="28"/>
        </w:rPr>
      </w:pPr>
      <w:r w:rsidRPr="00C51FE9">
        <w:rPr>
          <w:rFonts w:ascii="Times New Roman" w:hAnsi="Times New Roman"/>
          <w:bCs/>
          <w:position w:val="-94"/>
          <w:sz w:val="28"/>
          <w:szCs w:val="28"/>
        </w:rPr>
        <w:object w:dxaOrig="2600" w:dyaOrig="2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01.25pt" o:ole="">
            <v:imagedata r:id="rId5" o:title=""/>
          </v:shape>
          <o:OLEObject Type="Embed" ProgID="Equation.3" ShapeID="_x0000_i1025" DrawAspect="Content" ObjectID="_1673158398" r:id="rId6"/>
        </w:object>
      </w: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Pr>
          <w:rFonts w:ascii="Times New Roman" w:hAnsi="Times New Roman"/>
          <w:bCs/>
          <w:sz w:val="28"/>
          <w:szCs w:val="28"/>
        </w:rPr>
        <w:t>где:</w:t>
      </w: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sidRPr="005B3A25">
        <w:rPr>
          <w:rFonts w:ascii="Times New Roman" w:hAnsi="Times New Roman"/>
          <w:i/>
          <w:position w:val="-6"/>
          <w:sz w:val="28"/>
          <w:szCs w:val="28"/>
          <w:lang w:val="en-US"/>
        </w:rPr>
        <w:t>N</w:t>
      </w:r>
      <w:r w:rsidRPr="005B3A25">
        <w:rPr>
          <w:rFonts w:ascii="Times New Roman" w:hAnsi="Times New Roman"/>
          <w:i/>
          <w:position w:val="-6"/>
          <w:sz w:val="28"/>
          <w:szCs w:val="28"/>
        </w:rPr>
        <w:t xml:space="preserve"> </w:t>
      </w:r>
      <w:r>
        <w:rPr>
          <w:rFonts w:ascii="Times New Roman" w:hAnsi="Times New Roman"/>
          <w:bCs/>
          <w:sz w:val="28"/>
          <w:szCs w:val="28"/>
        </w:rPr>
        <w:t>– количество показателей (индикаторов) Программы;</w:t>
      </w: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sidRPr="00C51FE9">
        <w:rPr>
          <w:rFonts w:ascii="Times New Roman" w:hAnsi="Times New Roman"/>
          <w:position w:val="-14"/>
          <w:sz w:val="28"/>
          <w:szCs w:val="28"/>
        </w:rPr>
        <w:object w:dxaOrig="700" w:dyaOrig="440">
          <v:shape id="_x0000_i1026" type="#_x0000_t75" style="width:36pt;height:21.75pt" o:ole="">
            <v:imagedata r:id="rId7" o:title=""/>
          </v:shape>
          <o:OLEObject Type="Embed" ProgID="Equation.3" ShapeID="_x0000_i1026" DrawAspect="Content" ObjectID="_1673158399" r:id="rId8"/>
        </w:object>
      </w:r>
      <w:r>
        <w:rPr>
          <w:rFonts w:ascii="Times New Roman" w:hAnsi="Times New Roman"/>
          <w:bCs/>
          <w:sz w:val="28"/>
          <w:szCs w:val="28"/>
          <w:vertAlign w:val="superscript"/>
        </w:rPr>
        <w:t xml:space="preserve"> </w:t>
      </w:r>
      <w:r>
        <w:rPr>
          <w:rFonts w:ascii="Times New Roman" w:hAnsi="Times New Roman"/>
          <w:bCs/>
          <w:sz w:val="28"/>
          <w:szCs w:val="28"/>
        </w:rPr>
        <w:t xml:space="preserve">– значение </w:t>
      </w:r>
      <w:r>
        <w:rPr>
          <w:rFonts w:ascii="Times New Roman" w:hAnsi="Times New Roman"/>
          <w:bCs/>
          <w:sz w:val="28"/>
          <w:szCs w:val="28"/>
          <w:lang w:val="en-US"/>
        </w:rPr>
        <w:t>n</w:t>
      </w:r>
      <w:r>
        <w:rPr>
          <w:rFonts w:ascii="Times New Roman" w:hAnsi="Times New Roman"/>
          <w:bCs/>
          <w:sz w:val="28"/>
          <w:szCs w:val="28"/>
        </w:rPr>
        <w:t>-го показателя (индикатора);</w:t>
      </w: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sidRPr="00C51FE9">
        <w:rPr>
          <w:rFonts w:ascii="Times New Roman" w:hAnsi="Times New Roman"/>
          <w:position w:val="-14"/>
          <w:sz w:val="28"/>
          <w:szCs w:val="28"/>
        </w:rPr>
        <w:object w:dxaOrig="700" w:dyaOrig="440">
          <v:shape id="_x0000_i1027" type="#_x0000_t75" style="width:36pt;height:21.75pt" o:ole="">
            <v:imagedata r:id="rId9" o:title=""/>
          </v:shape>
          <o:OLEObject Type="Embed" ProgID="Equation.3" ShapeID="_x0000_i1027" DrawAspect="Content" ObjectID="_1673158400" r:id="rId10"/>
        </w:object>
      </w:r>
      <w:r>
        <w:rPr>
          <w:rFonts w:ascii="Times New Roman" w:hAnsi="Times New Roman"/>
          <w:bCs/>
          <w:sz w:val="28"/>
          <w:szCs w:val="28"/>
          <w:vertAlign w:val="superscript"/>
        </w:rPr>
        <w:t xml:space="preserve"> </w:t>
      </w:r>
      <w:r>
        <w:rPr>
          <w:rFonts w:ascii="Times New Roman" w:hAnsi="Times New Roman"/>
          <w:bCs/>
          <w:sz w:val="28"/>
          <w:szCs w:val="28"/>
        </w:rPr>
        <w:t xml:space="preserve">– значение </w:t>
      </w:r>
      <w:r>
        <w:rPr>
          <w:rFonts w:ascii="Times New Roman" w:hAnsi="Times New Roman"/>
          <w:bCs/>
          <w:sz w:val="28"/>
          <w:szCs w:val="28"/>
          <w:lang w:val="en-US"/>
        </w:rPr>
        <w:t>n</w:t>
      </w:r>
      <w:r>
        <w:rPr>
          <w:rFonts w:ascii="Times New Roman" w:hAnsi="Times New Roman"/>
          <w:bCs/>
          <w:sz w:val="28"/>
          <w:szCs w:val="28"/>
        </w:rPr>
        <w:t>-го показателя (индикатора) на конец отчетного года;</w:t>
      </w: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sidRPr="00C51FE9">
        <w:rPr>
          <w:rFonts w:ascii="Times New Roman" w:hAnsi="Times New Roman"/>
          <w:position w:val="-12"/>
          <w:sz w:val="28"/>
          <w:szCs w:val="28"/>
        </w:rPr>
        <w:object w:dxaOrig="720" w:dyaOrig="420">
          <v:shape id="_x0000_i1028" type="#_x0000_t75" style="width:36pt;height:21.75pt" o:ole="">
            <v:imagedata r:id="rId11" o:title=""/>
          </v:shape>
          <o:OLEObject Type="Embed" ProgID="Equation.3" ShapeID="_x0000_i1028" DrawAspect="Content" ObjectID="_1673158401" r:id="rId12"/>
        </w:object>
      </w:r>
      <w:r>
        <w:rPr>
          <w:rFonts w:ascii="Times New Roman" w:hAnsi="Times New Roman"/>
          <w:bCs/>
          <w:sz w:val="28"/>
          <w:szCs w:val="28"/>
          <w:vertAlign w:val="superscript"/>
        </w:rPr>
        <w:t xml:space="preserve"> </w:t>
      </w:r>
      <w:r>
        <w:rPr>
          <w:rFonts w:ascii="Times New Roman" w:hAnsi="Times New Roman"/>
          <w:bCs/>
          <w:sz w:val="28"/>
          <w:szCs w:val="28"/>
        </w:rPr>
        <w:t>– плановая сумма средств на финансирование Программы, предусмотренная на реализацию программных мероприятий в отчетном году;</w:t>
      </w: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sidRPr="00C51FE9">
        <w:rPr>
          <w:rFonts w:ascii="Times New Roman" w:hAnsi="Times New Roman"/>
          <w:position w:val="-12"/>
          <w:sz w:val="28"/>
          <w:szCs w:val="28"/>
        </w:rPr>
        <w:object w:dxaOrig="679" w:dyaOrig="420">
          <v:shape id="_x0000_i1029" type="#_x0000_t75" style="width:36pt;height:21.75pt" o:ole="">
            <v:imagedata r:id="rId13" o:title=""/>
          </v:shape>
          <o:OLEObject Type="Embed" ProgID="Equation.3" ShapeID="_x0000_i1029" DrawAspect="Content" ObjectID="_1673158402" r:id="rId14"/>
        </w:object>
      </w:r>
      <w:r>
        <w:rPr>
          <w:rFonts w:ascii="Times New Roman" w:hAnsi="Times New Roman"/>
          <w:sz w:val="28"/>
          <w:szCs w:val="28"/>
        </w:rPr>
        <w:t xml:space="preserve"> </w:t>
      </w:r>
      <w:r>
        <w:rPr>
          <w:rFonts w:ascii="Times New Roman" w:hAnsi="Times New Roman"/>
          <w:bCs/>
          <w:sz w:val="28"/>
          <w:szCs w:val="28"/>
        </w:rPr>
        <w:t>– сумма фактически произведенных расходов на реализацию мероприятий Программы на конец отчетного года.</w:t>
      </w:r>
    </w:p>
    <w:p w:rsidR="00053669" w:rsidRDefault="00053669" w:rsidP="00053669">
      <w:pPr>
        <w:tabs>
          <w:tab w:val="left" w:pos="0"/>
          <w:tab w:val="left" w:pos="3685"/>
        </w:tabs>
        <w:spacing w:after="0" w:line="360" w:lineRule="auto"/>
        <w:ind w:firstLine="709"/>
        <w:jc w:val="both"/>
        <w:rPr>
          <w:rFonts w:ascii="Times New Roman" w:hAnsi="Times New Roman"/>
          <w:bCs/>
          <w:sz w:val="28"/>
          <w:szCs w:val="28"/>
        </w:rPr>
      </w:pPr>
      <w:r>
        <w:rPr>
          <w:rFonts w:ascii="Times New Roman" w:hAnsi="Times New Roman"/>
          <w:bCs/>
          <w:sz w:val="28"/>
          <w:szCs w:val="28"/>
        </w:rPr>
        <w:t>Для расчета показателя эффективности реализации Программы используются показатели (индикаторы), достижение значений которых предусмотрено в отчетном году.</w:t>
      </w:r>
    </w:p>
    <w:p w:rsidR="00053669" w:rsidRDefault="00053669" w:rsidP="00053669">
      <w:pPr>
        <w:tabs>
          <w:tab w:val="left" w:pos="0"/>
          <w:tab w:val="left" w:pos="3685"/>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w:t>
      </w:r>
    </w:p>
    <w:p w:rsidR="00053669" w:rsidRPr="007D4CA2" w:rsidRDefault="00053669" w:rsidP="00053669">
      <w:pPr>
        <w:tabs>
          <w:tab w:val="left" w:pos="0"/>
          <w:tab w:val="left" w:pos="3685"/>
        </w:tabs>
        <w:spacing w:after="0" w:line="360" w:lineRule="auto"/>
        <w:ind w:firstLine="709"/>
        <w:jc w:val="both"/>
        <w:rPr>
          <w:rFonts w:ascii="Times New Roman" w:hAnsi="Times New Roman"/>
          <w:bCs/>
          <w:sz w:val="28"/>
          <w:szCs w:val="28"/>
        </w:rPr>
      </w:pPr>
      <w:r>
        <w:rPr>
          <w:rFonts w:ascii="Times New Roman" w:hAnsi="Times New Roman"/>
          <w:bCs/>
          <w:sz w:val="28"/>
          <w:szCs w:val="28"/>
        </w:rPr>
        <w:t>При расчете оценки эффективности реализации Программы используются критерии комплексной оценки эффективности реализации Программы, изложенные в Приложении 5 Порядка разработки, реализации и оценке эффективности муниципальных программ городского округа Отрадный Самарской области, утвержденного постановлением Администрации городского округа Отрадный Самарской области от 13.09.2016 № 1373.</w:t>
      </w:r>
    </w:p>
    <w:p w:rsidR="00F913C1" w:rsidRDefault="00F913C1"/>
    <w:p w:rsidR="00053669" w:rsidRDefault="00053669"/>
    <w:p w:rsidR="00053669" w:rsidRDefault="00053669"/>
    <w:p w:rsidR="00053669" w:rsidRDefault="00053669"/>
    <w:p w:rsidR="00053669" w:rsidRDefault="00053669"/>
    <w:p w:rsidR="00053669" w:rsidRDefault="00053669"/>
    <w:p w:rsidR="00053669" w:rsidRDefault="00053669"/>
    <w:p w:rsidR="00053669" w:rsidRDefault="00053669"/>
    <w:p w:rsidR="00053669" w:rsidRDefault="00053669"/>
    <w:p w:rsidR="00053669" w:rsidRDefault="00053669"/>
    <w:p w:rsidR="00053669" w:rsidRDefault="00053669"/>
    <w:p w:rsidR="00053669" w:rsidRDefault="00053669"/>
    <w:p w:rsidR="00053669" w:rsidRDefault="00053669">
      <w:pPr>
        <w:sectPr w:rsidR="00053669">
          <w:pgSz w:w="11906" w:h="16838"/>
          <w:pgMar w:top="1134" w:right="850" w:bottom="1134" w:left="1701" w:header="708" w:footer="708" w:gutter="0"/>
          <w:cols w:space="708"/>
          <w:docGrid w:linePitch="360"/>
        </w:sectPr>
      </w:pPr>
    </w:p>
    <w:p w:rsidR="00053669" w:rsidRPr="00525795" w:rsidRDefault="00053669" w:rsidP="0005366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w:t>
      </w:r>
      <w:r w:rsidRPr="00525795">
        <w:rPr>
          <w:rFonts w:ascii="Times New Roman" w:hAnsi="Times New Roman"/>
          <w:sz w:val="28"/>
          <w:szCs w:val="28"/>
          <w:lang w:eastAsia="ru-RU"/>
        </w:rPr>
        <w:t>ПРИЛОЖЕНИЕ 1</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 среда»</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на 2018-2024</w:t>
      </w:r>
      <w:r w:rsidRPr="00525795">
        <w:rPr>
          <w:rFonts w:ascii="Times New Roman" w:hAnsi="Times New Roman"/>
          <w:sz w:val="28"/>
          <w:szCs w:val="28"/>
        </w:rPr>
        <w:t xml:space="preserve"> год</w:t>
      </w:r>
      <w:r>
        <w:rPr>
          <w:rFonts w:ascii="Times New Roman" w:hAnsi="Times New Roman"/>
          <w:sz w:val="28"/>
          <w:szCs w:val="28"/>
        </w:rPr>
        <w:t>ы</w:t>
      </w:r>
    </w:p>
    <w:p w:rsidR="00053669" w:rsidRPr="00525795" w:rsidRDefault="00053669" w:rsidP="00053669">
      <w:pPr>
        <w:pStyle w:val="1"/>
        <w:numPr>
          <w:ilvl w:val="0"/>
          <w:numId w:val="4"/>
        </w:numPr>
        <w:tabs>
          <w:tab w:val="clear" w:pos="432"/>
          <w:tab w:val="left" w:pos="0"/>
          <w:tab w:val="left" w:pos="4111"/>
        </w:tabs>
        <w:suppressAutoHyphens/>
        <w:spacing w:after="0" w:line="240" w:lineRule="auto"/>
        <w:ind w:left="10773" w:firstLine="0"/>
        <w:jc w:val="center"/>
        <w:rPr>
          <w:rFonts w:ascii="Times New Roman" w:hAnsi="Times New Roman"/>
        </w:rPr>
      </w:pPr>
      <w:r w:rsidRPr="00525795">
        <w:rPr>
          <w:rFonts w:ascii="Times New Roman" w:hAnsi="Times New Roman"/>
          <w:color w:val="FF0000"/>
          <w:szCs w:val="28"/>
        </w:rPr>
        <w:t xml:space="preserve">                 </w:t>
      </w:r>
    </w:p>
    <w:p w:rsidR="00053669" w:rsidRPr="00417734" w:rsidRDefault="00053669" w:rsidP="00053669">
      <w:pPr>
        <w:spacing w:after="0" w:line="240" w:lineRule="auto"/>
        <w:jc w:val="center"/>
        <w:rPr>
          <w:rFonts w:ascii="Times New Roman" w:hAnsi="Times New Roman"/>
          <w:b/>
          <w:sz w:val="28"/>
          <w:szCs w:val="28"/>
          <w:lang w:eastAsia="ru-RU"/>
        </w:rPr>
      </w:pPr>
      <w:r w:rsidRPr="00417734">
        <w:rPr>
          <w:rFonts w:ascii="Times New Roman" w:hAnsi="Times New Roman"/>
          <w:b/>
          <w:sz w:val="28"/>
          <w:szCs w:val="28"/>
          <w:lang w:eastAsia="ru-RU"/>
        </w:rPr>
        <w:t>СВЕДЕНИЯ</w:t>
      </w:r>
    </w:p>
    <w:p w:rsidR="00053669" w:rsidRPr="00417734" w:rsidRDefault="00053669" w:rsidP="00053669">
      <w:pPr>
        <w:spacing w:after="0" w:line="240" w:lineRule="auto"/>
        <w:jc w:val="center"/>
        <w:rPr>
          <w:rFonts w:ascii="Times New Roman" w:hAnsi="Times New Roman"/>
          <w:b/>
          <w:sz w:val="28"/>
          <w:szCs w:val="28"/>
          <w:lang w:eastAsia="ru-RU"/>
        </w:rPr>
      </w:pPr>
      <w:r w:rsidRPr="00417734">
        <w:rPr>
          <w:rFonts w:ascii="Times New Roman" w:hAnsi="Times New Roman"/>
          <w:b/>
          <w:sz w:val="28"/>
          <w:szCs w:val="28"/>
          <w:lang w:eastAsia="ru-RU"/>
        </w:rPr>
        <w:t>о показателях (индикаторах) муниципальной программы городского округа Отрадный</w:t>
      </w:r>
      <w:r>
        <w:rPr>
          <w:rFonts w:ascii="Times New Roman" w:hAnsi="Times New Roman"/>
          <w:b/>
          <w:sz w:val="28"/>
          <w:szCs w:val="28"/>
          <w:lang w:eastAsia="ru-RU"/>
        </w:rPr>
        <w:t xml:space="preserve"> Самарской области</w:t>
      </w:r>
      <w:r w:rsidRPr="00417734">
        <w:rPr>
          <w:rFonts w:ascii="Times New Roman" w:hAnsi="Times New Roman"/>
          <w:b/>
          <w:sz w:val="28"/>
          <w:szCs w:val="28"/>
          <w:lang w:eastAsia="ru-RU"/>
        </w:rPr>
        <w:t xml:space="preserve"> «Ком</w:t>
      </w:r>
      <w:r>
        <w:rPr>
          <w:rFonts w:ascii="Times New Roman" w:hAnsi="Times New Roman"/>
          <w:b/>
          <w:sz w:val="28"/>
          <w:szCs w:val="28"/>
          <w:lang w:eastAsia="ru-RU"/>
        </w:rPr>
        <w:t>фортная городская среда» на 2018-2024</w:t>
      </w:r>
      <w:r w:rsidRPr="00417734">
        <w:rPr>
          <w:rFonts w:ascii="Times New Roman" w:hAnsi="Times New Roman"/>
          <w:b/>
          <w:sz w:val="28"/>
          <w:szCs w:val="28"/>
          <w:lang w:eastAsia="ru-RU"/>
        </w:rPr>
        <w:t xml:space="preserve"> год</w:t>
      </w:r>
      <w:r>
        <w:rPr>
          <w:rFonts w:ascii="Times New Roman" w:hAnsi="Times New Roman"/>
          <w:b/>
          <w:sz w:val="28"/>
          <w:szCs w:val="28"/>
          <w:lang w:eastAsia="ru-RU"/>
        </w:rPr>
        <w:t>ы</w:t>
      </w:r>
    </w:p>
    <w:p w:rsidR="00053669" w:rsidRPr="004B094B" w:rsidRDefault="00053669" w:rsidP="00053669">
      <w:pPr>
        <w:spacing w:after="0" w:line="240" w:lineRule="auto"/>
        <w:jc w:val="center"/>
        <w:rPr>
          <w:rFonts w:ascii="Times New Roman" w:hAnsi="Times New Roman"/>
          <w:b/>
          <w:bCs/>
          <w:color w:val="000000"/>
          <w:sz w:val="28"/>
          <w:szCs w:val="28"/>
          <w:lang w:eastAsia="ru-RU"/>
        </w:rPr>
      </w:pPr>
    </w:p>
    <w:tbl>
      <w:tblPr>
        <w:tblW w:w="44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4924"/>
        <w:gridCol w:w="1221"/>
        <w:gridCol w:w="752"/>
        <w:gridCol w:w="830"/>
        <w:gridCol w:w="858"/>
        <w:gridCol w:w="939"/>
        <w:gridCol w:w="967"/>
        <w:gridCol w:w="970"/>
        <w:gridCol w:w="933"/>
      </w:tblGrid>
      <w:tr w:rsidR="00053669" w:rsidRPr="00E1312B" w:rsidTr="000732E0">
        <w:trPr>
          <w:jc w:val="center"/>
        </w:trPr>
        <w:tc>
          <w:tcPr>
            <w:tcW w:w="220" w:type="pct"/>
            <w:vMerge w:val="restart"/>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w:t>
            </w:r>
          </w:p>
        </w:tc>
        <w:tc>
          <w:tcPr>
            <w:tcW w:w="1899" w:type="pct"/>
            <w:vMerge w:val="restar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Наименование показателя (индикатора)</w:t>
            </w:r>
          </w:p>
        </w:tc>
        <w:tc>
          <w:tcPr>
            <w:tcW w:w="471" w:type="pct"/>
            <w:vMerge w:val="restar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Единица измерения</w:t>
            </w:r>
          </w:p>
        </w:tc>
        <w:tc>
          <w:tcPr>
            <w:tcW w:w="2410" w:type="pct"/>
            <w:gridSpan w:val="7"/>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Значения показателей</w:t>
            </w:r>
          </w:p>
        </w:tc>
      </w:tr>
      <w:tr w:rsidR="00053669" w:rsidRPr="00E1312B" w:rsidTr="000732E0">
        <w:trPr>
          <w:jc w:val="center"/>
        </w:trPr>
        <w:tc>
          <w:tcPr>
            <w:tcW w:w="220" w:type="pct"/>
            <w:vMerge/>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1899" w:type="pct"/>
            <w:vMerge/>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471" w:type="pct"/>
            <w:vMerge/>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290" w:type="pct"/>
            <w:tcBorders>
              <w:bottom w:val="single" w:sz="4" w:space="0" w:color="auto"/>
            </w:tcBorders>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2018</w:t>
            </w:r>
          </w:p>
        </w:tc>
        <w:tc>
          <w:tcPr>
            <w:tcW w:w="320" w:type="pct"/>
            <w:tcBorders>
              <w:bottom w:val="single" w:sz="4" w:space="0" w:color="auto"/>
            </w:tcBorders>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2019</w:t>
            </w:r>
          </w:p>
        </w:tc>
        <w:tc>
          <w:tcPr>
            <w:tcW w:w="331" w:type="pct"/>
            <w:tcBorders>
              <w:bottom w:val="single" w:sz="4" w:space="0" w:color="auto"/>
            </w:tcBorders>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2020</w:t>
            </w:r>
          </w:p>
        </w:tc>
        <w:tc>
          <w:tcPr>
            <w:tcW w:w="362" w:type="pct"/>
            <w:tcBorders>
              <w:bottom w:val="single" w:sz="4" w:space="0" w:color="auto"/>
            </w:tcBorders>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2021</w:t>
            </w:r>
          </w:p>
        </w:tc>
        <w:tc>
          <w:tcPr>
            <w:tcW w:w="373"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2022</w:t>
            </w:r>
          </w:p>
        </w:tc>
        <w:tc>
          <w:tcPr>
            <w:tcW w:w="374"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2023</w:t>
            </w:r>
          </w:p>
        </w:tc>
        <w:tc>
          <w:tcPr>
            <w:tcW w:w="36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2024</w:t>
            </w:r>
          </w:p>
        </w:tc>
      </w:tr>
      <w:tr w:rsidR="00053669" w:rsidRPr="00E1312B" w:rsidTr="000732E0">
        <w:trPr>
          <w:trHeight w:val="605"/>
          <w:jc w:val="center"/>
        </w:trPr>
        <w:tc>
          <w:tcPr>
            <w:tcW w:w="22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1</w:t>
            </w:r>
          </w:p>
        </w:tc>
        <w:tc>
          <w:tcPr>
            <w:tcW w:w="1899"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Доля реализованных проектов комплексного благоустройства дворовых территорий</w:t>
            </w:r>
            <w:r>
              <w:rPr>
                <w:rFonts w:ascii="Times New Roman" w:hAnsi="Times New Roman"/>
                <w:color w:val="000000" w:themeColor="text1"/>
                <w:sz w:val="20"/>
                <w:szCs w:val="20"/>
                <w:lang w:eastAsia="ru-RU"/>
              </w:rPr>
              <w:t xml:space="preserve"> в</w:t>
            </w:r>
            <w:r w:rsidRPr="00F700C3">
              <w:rPr>
                <w:rFonts w:ascii="Times New Roman" w:hAnsi="Times New Roman"/>
                <w:color w:val="000000" w:themeColor="text1"/>
                <w:sz w:val="20"/>
                <w:szCs w:val="20"/>
                <w:lang w:eastAsia="ru-RU"/>
              </w:rPr>
              <w:t xml:space="preserve"> общем количестве реализованных в течение планового года проектов благоустройства дворовых территорий</w:t>
            </w:r>
          </w:p>
        </w:tc>
        <w:tc>
          <w:tcPr>
            <w:tcW w:w="471"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w:t>
            </w:r>
          </w:p>
        </w:tc>
        <w:tc>
          <w:tcPr>
            <w:tcW w:w="290"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100</w:t>
            </w:r>
          </w:p>
        </w:tc>
        <w:tc>
          <w:tcPr>
            <w:tcW w:w="320"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31"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62"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73"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74"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6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r>
      <w:tr w:rsidR="00053669" w:rsidRPr="00E1312B" w:rsidTr="000732E0">
        <w:trPr>
          <w:trHeight w:val="556"/>
          <w:jc w:val="center"/>
        </w:trPr>
        <w:tc>
          <w:tcPr>
            <w:tcW w:w="22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w:t>
            </w:r>
          </w:p>
        </w:tc>
        <w:tc>
          <w:tcPr>
            <w:tcW w:w="1899" w:type="pct"/>
          </w:tcPr>
          <w:p w:rsidR="00053669" w:rsidRPr="00F700C3" w:rsidRDefault="00053669" w:rsidP="000732E0">
            <w:pPr>
              <w:spacing w:after="0" w:line="240" w:lineRule="auto"/>
              <w:rPr>
                <w:rFonts w:ascii="Times New Roman" w:hAnsi="Times New Roman"/>
                <w:i/>
                <w:color w:val="000000" w:themeColor="text1"/>
                <w:sz w:val="20"/>
                <w:szCs w:val="20"/>
                <w:lang w:eastAsia="ru-RU"/>
              </w:rPr>
            </w:pPr>
            <w:r w:rsidRPr="00F700C3">
              <w:rPr>
                <w:rFonts w:ascii="Times New Roman" w:hAnsi="Times New Roman"/>
                <w:color w:val="000000" w:themeColor="text1"/>
                <w:sz w:val="20"/>
                <w:szCs w:val="20"/>
                <w:lang w:eastAsia="ru-RU"/>
              </w:rPr>
              <w:t xml:space="preserve">Доля дворовых территорий, благоустройство которых выполнено при участии граждан в соответствующих мероприятиях, в общем количестве реализованных </w:t>
            </w:r>
            <w:r>
              <w:rPr>
                <w:rFonts w:ascii="Times New Roman" w:hAnsi="Times New Roman"/>
                <w:color w:val="000000" w:themeColor="text1"/>
                <w:sz w:val="20"/>
                <w:szCs w:val="20"/>
                <w:lang w:eastAsia="ru-RU"/>
              </w:rPr>
              <w:t>в</w:t>
            </w:r>
            <w:r w:rsidRPr="00F700C3">
              <w:rPr>
                <w:rFonts w:ascii="Times New Roman" w:hAnsi="Times New Roman"/>
                <w:color w:val="000000" w:themeColor="text1"/>
                <w:sz w:val="20"/>
                <w:szCs w:val="20"/>
                <w:lang w:eastAsia="ru-RU"/>
              </w:rPr>
              <w:t xml:space="preserve"> течение планового года проектов благоустройства дворовых территорий</w:t>
            </w:r>
          </w:p>
        </w:tc>
        <w:tc>
          <w:tcPr>
            <w:tcW w:w="471"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w:t>
            </w:r>
          </w:p>
        </w:tc>
        <w:tc>
          <w:tcPr>
            <w:tcW w:w="290"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100</w:t>
            </w:r>
          </w:p>
        </w:tc>
        <w:tc>
          <w:tcPr>
            <w:tcW w:w="320"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31"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62"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73"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74"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6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r>
      <w:tr w:rsidR="00053669" w:rsidRPr="00E1312B" w:rsidTr="000732E0">
        <w:trPr>
          <w:jc w:val="center"/>
        </w:trPr>
        <w:tc>
          <w:tcPr>
            <w:tcW w:w="22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3</w:t>
            </w:r>
          </w:p>
        </w:tc>
        <w:tc>
          <w:tcPr>
            <w:tcW w:w="1899" w:type="pct"/>
          </w:tcPr>
          <w:p w:rsidR="00053669" w:rsidRPr="00F700C3" w:rsidRDefault="00053669" w:rsidP="000732E0">
            <w:pPr>
              <w:spacing w:after="0" w:line="240" w:lineRule="auto"/>
              <w:rPr>
                <w:rFonts w:ascii="Times New Roman" w:hAnsi="Times New Roman"/>
                <w:i/>
                <w:color w:val="000000" w:themeColor="text1"/>
                <w:sz w:val="20"/>
                <w:szCs w:val="20"/>
                <w:lang w:eastAsia="ru-RU"/>
              </w:rPr>
            </w:pPr>
            <w:r w:rsidRPr="00F700C3">
              <w:rPr>
                <w:rFonts w:ascii="Times New Roman" w:hAnsi="Times New Roman"/>
                <w:color w:val="000000" w:themeColor="text1"/>
                <w:sz w:val="20"/>
                <w:szCs w:val="20"/>
                <w:lang w:eastAsia="ru-RU"/>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c>
          <w:tcPr>
            <w:tcW w:w="471"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w:t>
            </w:r>
          </w:p>
        </w:tc>
        <w:tc>
          <w:tcPr>
            <w:tcW w:w="290"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100</w:t>
            </w:r>
          </w:p>
        </w:tc>
        <w:tc>
          <w:tcPr>
            <w:tcW w:w="320"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31"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62"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73"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74"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6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r>
    </w:tbl>
    <w:p w:rsidR="000664C9" w:rsidRDefault="000664C9" w:rsidP="000664C9">
      <w:pPr>
        <w:spacing w:after="0" w:line="240" w:lineRule="auto"/>
        <w:jc w:val="right"/>
        <w:rPr>
          <w:rFonts w:ascii="Times New Roman" w:hAnsi="Times New Roman"/>
          <w:sz w:val="28"/>
          <w:szCs w:val="28"/>
        </w:rPr>
      </w:pPr>
    </w:p>
    <w:p w:rsidR="000664C9" w:rsidRDefault="000664C9" w:rsidP="000664C9">
      <w:pPr>
        <w:spacing w:after="0" w:line="240" w:lineRule="auto"/>
        <w:jc w:val="right"/>
        <w:rPr>
          <w:rFonts w:ascii="Times New Roman" w:hAnsi="Times New Roman"/>
          <w:sz w:val="28"/>
          <w:szCs w:val="28"/>
        </w:rPr>
      </w:pPr>
    </w:p>
    <w:p w:rsidR="000664C9" w:rsidRDefault="000664C9" w:rsidP="000664C9">
      <w:pPr>
        <w:spacing w:after="0" w:line="240" w:lineRule="auto"/>
        <w:jc w:val="right"/>
        <w:rPr>
          <w:rFonts w:ascii="Times New Roman" w:hAnsi="Times New Roman"/>
          <w:sz w:val="28"/>
          <w:szCs w:val="28"/>
        </w:rPr>
      </w:pPr>
    </w:p>
    <w:p w:rsidR="000664C9" w:rsidRDefault="000664C9" w:rsidP="000664C9">
      <w:pPr>
        <w:spacing w:after="0" w:line="240" w:lineRule="auto"/>
        <w:jc w:val="right"/>
        <w:rPr>
          <w:rFonts w:ascii="Times New Roman" w:hAnsi="Times New Roman"/>
          <w:sz w:val="28"/>
          <w:szCs w:val="28"/>
        </w:rPr>
      </w:pPr>
    </w:p>
    <w:p w:rsidR="000664C9" w:rsidRDefault="000664C9" w:rsidP="000664C9">
      <w:pPr>
        <w:spacing w:after="0" w:line="240" w:lineRule="auto"/>
        <w:jc w:val="right"/>
        <w:rPr>
          <w:rFonts w:ascii="Times New Roman" w:hAnsi="Times New Roman"/>
          <w:sz w:val="28"/>
          <w:szCs w:val="28"/>
        </w:rPr>
      </w:pPr>
    </w:p>
    <w:p w:rsidR="000664C9" w:rsidRDefault="000664C9" w:rsidP="000664C9">
      <w:pPr>
        <w:spacing w:after="0" w:line="240" w:lineRule="auto"/>
        <w:jc w:val="right"/>
        <w:rPr>
          <w:rFonts w:ascii="Times New Roman" w:hAnsi="Times New Roman"/>
          <w:sz w:val="28"/>
          <w:szCs w:val="28"/>
        </w:rPr>
      </w:pPr>
    </w:p>
    <w:p w:rsidR="000664C9" w:rsidRDefault="000664C9" w:rsidP="000664C9">
      <w:pPr>
        <w:spacing w:after="0" w:line="240" w:lineRule="auto"/>
        <w:jc w:val="right"/>
        <w:rPr>
          <w:rFonts w:ascii="Times New Roman" w:hAnsi="Times New Roman"/>
          <w:sz w:val="28"/>
          <w:szCs w:val="28"/>
        </w:rPr>
      </w:pPr>
    </w:p>
    <w:p w:rsidR="000664C9" w:rsidRPr="00585E98" w:rsidRDefault="000664C9" w:rsidP="000664C9">
      <w:pPr>
        <w:spacing w:after="0" w:line="240" w:lineRule="auto"/>
        <w:jc w:val="cente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lastRenderedPageBreak/>
        <w:t xml:space="preserve">                                                                                                                                                ПРИЛОЖЕНИЕ 2</w:t>
      </w:r>
    </w:p>
    <w:p w:rsidR="000664C9" w:rsidRPr="00585E98" w:rsidRDefault="000664C9" w:rsidP="000664C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585E98">
        <w:rPr>
          <w:rFonts w:ascii="Times New Roman" w:hAnsi="Times New Roman"/>
          <w:color w:val="000000" w:themeColor="text1"/>
          <w:sz w:val="28"/>
          <w:szCs w:val="28"/>
        </w:rPr>
        <w:t xml:space="preserve">  к муниципальной программе</w:t>
      </w:r>
    </w:p>
    <w:p w:rsidR="000664C9" w:rsidRPr="00585E98" w:rsidRDefault="000664C9" w:rsidP="000664C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585E98">
        <w:rPr>
          <w:rFonts w:ascii="Times New Roman" w:hAnsi="Times New Roman"/>
          <w:color w:val="000000" w:themeColor="text1"/>
          <w:sz w:val="28"/>
          <w:szCs w:val="28"/>
        </w:rPr>
        <w:t xml:space="preserve"> городского округа Отрадный</w:t>
      </w:r>
    </w:p>
    <w:p w:rsidR="000664C9" w:rsidRPr="00585E98" w:rsidRDefault="000664C9" w:rsidP="000664C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585E98">
        <w:rPr>
          <w:rFonts w:ascii="Times New Roman" w:hAnsi="Times New Roman"/>
          <w:color w:val="000000" w:themeColor="text1"/>
          <w:sz w:val="28"/>
          <w:szCs w:val="28"/>
        </w:rPr>
        <w:t>Самарской области</w:t>
      </w:r>
    </w:p>
    <w:p w:rsidR="000664C9" w:rsidRPr="00585E98" w:rsidRDefault="000664C9" w:rsidP="000664C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585E9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585E98">
        <w:rPr>
          <w:rFonts w:ascii="Times New Roman" w:hAnsi="Times New Roman"/>
          <w:color w:val="000000" w:themeColor="text1"/>
          <w:sz w:val="28"/>
          <w:szCs w:val="28"/>
        </w:rPr>
        <w:t xml:space="preserve">«Комфортная городская среда»                                                                                      </w:t>
      </w:r>
    </w:p>
    <w:p w:rsidR="000664C9" w:rsidRPr="00585E98" w:rsidRDefault="000664C9" w:rsidP="000664C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585E98">
        <w:rPr>
          <w:rFonts w:ascii="Times New Roman" w:hAnsi="Times New Roman"/>
          <w:color w:val="000000" w:themeColor="text1"/>
          <w:sz w:val="28"/>
          <w:szCs w:val="28"/>
        </w:rPr>
        <w:t>на 2018-2024 годы</w:t>
      </w:r>
    </w:p>
    <w:p w:rsidR="000664C9" w:rsidRDefault="000664C9" w:rsidP="000664C9">
      <w:pPr>
        <w:spacing w:after="0" w:line="240" w:lineRule="auto"/>
        <w:jc w:val="center"/>
        <w:rPr>
          <w:rFonts w:ascii="Times New Roman" w:hAnsi="Times New Roman"/>
          <w:sz w:val="28"/>
          <w:szCs w:val="28"/>
        </w:rPr>
      </w:pPr>
    </w:p>
    <w:p w:rsidR="000664C9" w:rsidRPr="00521459" w:rsidRDefault="000664C9" w:rsidP="000664C9">
      <w:pPr>
        <w:spacing w:after="0" w:line="240" w:lineRule="auto"/>
        <w:jc w:val="center"/>
        <w:rPr>
          <w:rFonts w:ascii="Times New Roman" w:hAnsi="Times New Roman"/>
          <w:sz w:val="28"/>
          <w:szCs w:val="28"/>
        </w:rPr>
      </w:pPr>
      <w:r w:rsidRPr="00521459">
        <w:rPr>
          <w:rFonts w:ascii="Times New Roman" w:hAnsi="Times New Roman"/>
          <w:sz w:val="28"/>
          <w:szCs w:val="28"/>
        </w:rPr>
        <w:t>ПЕРЕЧЕНЬ ПРОГРАММНЫХ МЕРОПРИЯИЙ</w:t>
      </w:r>
    </w:p>
    <w:p w:rsidR="000664C9" w:rsidRPr="00521459" w:rsidRDefault="000664C9" w:rsidP="000664C9">
      <w:pPr>
        <w:spacing w:after="0" w:line="240" w:lineRule="auto"/>
        <w:jc w:val="center"/>
        <w:rPr>
          <w:rFonts w:ascii="Times New Roman" w:hAnsi="Times New Roman"/>
        </w:rPr>
      </w:pPr>
      <w:r w:rsidRPr="00521459">
        <w:rPr>
          <w:rFonts w:ascii="Times New Roman" w:hAnsi="Times New Roman"/>
        </w:rPr>
        <w:t>муниципальной программы городского округа Отрадный</w:t>
      </w:r>
    </w:p>
    <w:p w:rsidR="000664C9" w:rsidRDefault="000664C9" w:rsidP="000664C9">
      <w:pPr>
        <w:spacing w:after="0" w:line="240" w:lineRule="auto"/>
        <w:jc w:val="center"/>
        <w:rPr>
          <w:rFonts w:ascii="Times New Roman" w:hAnsi="Times New Roman"/>
        </w:rPr>
      </w:pPr>
      <w:r>
        <w:rPr>
          <w:rFonts w:ascii="Times New Roman" w:hAnsi="Times New Roman"/>
        </w:rPr>
        <w:t xml:space="preserve">Самарской области </w:t>
      </w:r>
      <w:r w:rsidRPr="00521459">
        <w:rPr>
          <w:rFonts w:ascii="Times New Roman" w:hAnsi="Times New Roman"/>
        </w:rPr>
        <w:t>«Ком</w:t>
      </w:r>
      <w:r>
        <w:rPr>
          <w:rFonts w:ascii="Times New Roman" w:hAnsi="Times New Roman"/>
        </w:rPr>
        <w:t>фортная городская среда» на 2018-2024</w:t>
      </w:r>
      <w:r w:rsidRPr="00521459">
        <w:rPr>
          <w:rFonts w:ascii="Times New Roman" w:hAnsi="Times New Roman"/>
        </w:rPr>
        <w:t xml:space="preserve"> год</w:t>
      </w:r>
      <w:r>
        <w:rPr>
          <w:rFonts w:ascii="Times New Roman" w:hAnsi="Times New Roman"/>
        </w:rPr>
        <w:t>ы</w:t>
      </w:r>
    </w:p>
    <w:p w:rsidR="000664C9" w:rsidRPr="008B55D4" w:rsidRDefault="000664C9" w:rsidP="000664C9">
      <w:pPr>
        <w:spacing w:after="0" w:line="240" w:lineRule="auto"/>
        <w:jc w:val="center"/>
        <w:rPr>
          <w:rFonts w:ascii="Times New Roman" w:hAnsi="Times New Roman"/>
          <w:sz w:val="28"/>
          <w:szCs w:val="28"/>
        </w:rPr>
      </w:pPr>
    </w:p>
    <w:tbl>
      <w:tblPr>
        <w:tblW w:w="14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1697"/>
        <w:gridCol w:w="709"/>
        <w:gridCol w:w="284"/>
        <w:gridCol w:w="963"/>
        <w:gridCol w:w="1021"/>
        <w:gridCol w:w="1134"/>
        <w:gridCol w:w="964"/>
        <w:gridCol w:w="1417"/>
        <w:gridCol w:w="1276"/>
        <w:gridCol w:w="1024"/>
        <w:gridCol w:w="1102"/>
        <w:gridCol w:w="2835"/>
      </w:tblGrid>
      <w:tr w:rsidR="000664C9" w:rsidRPr="00F700C3" w:rsidTr="00383E48">
        <w:trPr>
          <w:trHeight w:val="1773"/>
          <w:jc w:val="center"/>
        </w:trPr>
        <w:tc>
          <w:tcPr>
            <w:tcW w:w="566" w:type="dxa"/>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 п/п</w:t>
            </w:r>
          </w:p>
        </w:tc>
        <w:tc>
          <w:tcPr>
            <w:tcW w:w="1697"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Наименование мероприятия</w:t>
            </w:r>
          </w:p>
        </w:tc>
        <w:tc>
          <w:tcPr>
            <w:tcW w:w="993" w:type="dxa"/>
            <w:gridSpan w:val="2"/>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Ответственные исполнители</w:t>
            </w:r>
          </w:p>
        </w:tc>
        <w:tc>
          <w:tcPr>
            <w:tcW w:w="963"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2018 год</w:t>
            </w:r>
          </w:p>
        </w:tc>
        <w:tc>
          <w:tcPr>
            <w:tcW w:w="1021"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2019 год</w:t>
            </w:r>
          </w:p>
        </w:tc>
        <w:tc>
          <w:tcPr>
            <w:tcW w:w="1134"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2020 год</w:t>
            </w:r>
          </w:p>
        </w:tc>
        <w:tc>
          <w:tcPr>
            <w:tcW w:w="964"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2021 год</w:t>
            </w:r>
          </w:p>
        </w:tc>
        <w:tc>
          <w:tcPr>
            <w:tcW w:w="1417"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2022 год</w:t>
            </w:r>
          </w:p>
        </w:tc>
        <w:tc>
          <w:tcPr>
            <w:tcW w:w="1276"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2023 год</w:t>
            </w:r>
          </w:p>
        </w:tc>
        <w:tc>
          <w:tcPr>
            <w:tcW w:w="1024"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2024 год</w:t>
            </w:r>
          </w:p>
        </w:tc>
        <w:tc>
          <w:tcPr>
            <w:tcW w:w="1102" w:type="dxa"/>
            <w:vAlign w:val="center"/>
          </w:tcPr>
          <w:p w:rsidR="000664C9" w:rsidRPr="00F700C3" w:rsidRDefault="000664C9" w:rsidP="00383E48">
            <w:pPr>
              <w:tabs>
                <w:tab w:val="left" w:pos="4111"/>
              </w:tabs>
              <w:spacing w:after="0" w:line="240" w:lineRule="auto"/>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Объем финансирования всего, тыс. руб.</w:t>
            </w:r>
          </w:p>
        </w:tc>
        <w:tc>
          <w:tcPr>
            <w:tcW w:w="2835"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Показатель (индикатор), характеризующий выполнение соответствующего мероприятия, ожидаемый результат реализации мероприятий</w:t>
            </w:r>
          </w:p>
        </w:tc>
      </w:tr>
      <w:tr w:rsidR="000664C9" w:rsidRPr="00F700C3" w:rsidTr="00383E48">
        <w:trPr>
          <w:trHeight w:val="284"/>
          <w:jc w:val="center"/>
        </w:trPr>
        <w:tc>
          <w:tcPr>
            <w:tcW w:w="566" w:type="dxa"/>
            <w:vAlign w:val="center"/>
          </w:tcPr>
          <w:p w:rsidR="000664C9" w:rsidRPr="00F700C3" w:rsidRDefault="000664C9" w:rsidP="00383E48">
            <w:pPr>
              <w:pStyle w:val="31"/>
              <w:shd w:val="clear" w:color="auto" w:fill="auto"/>
              <w:spacing w:after="0" w:line="240" w:lineRule="auto"/>
              <w:ind w:right="459" w:firstLine="0"/>
              <w:rPr>
                <w:bCs/>
                <w:color w:val="000000" w:themeColor="text1"/>
                <w:sz w:val="20"/>
              </w:rPr>
            </w:pPr>
          </w:p>
          <w:p w:rsidR="000664C9" w:rsidRPr="00F700C3" w:rsidRDefault="000664C9" w:rsidP="00383E48">
            <w:pPr>
              <w:rPr>
                <w:color w:val="000000" w:themeColor="text1"/>
                <w:sz w:val="20"/>
                <w:shd w:val="clear" w:color="auto" w:fill="FFFFFF"/>
                <w:lang w:eastAsia="ru-RU"/>
              </w:rPr>
            </w:pPr>
          </w:p>
        </w:tc>
        <w:tc>
          <w:tcPr>
            <w:tcW w:w="14426" w:type="dxa"/>
            <w:gridSpan w:val="12"/>
            <w:vAlign w:val="center"/>
          </w:tcPr>
          <w:p w:rsidR="000664C9" w:rsidRPr="0062632E" w:rsidRDefault="000664C9" w:rsidP="00383E48">
            <w:pPr>
              <w:pStyle w:val="31"/>
              <w:shd w:val="clear" w:color="auto" w:fill="auto"/>
              <w:spacing w:after="0" w:line="240" w:lineRule="auto"/>
              <w:ind w:right="459" w:firstLine="0"/>
              <w:jc w:val="left"/>
              <w:rPr>
                <w:b/>
                <w:color w:val="000000" w:themeColor="text1"/>
                <w:sz w:val="20"/>
                <w:shd w:val="clear" w:color="auto" w:fill="FFFFFF"/>
              </w:rPr>
            </w:pPr>
            <w:r w:rsidRPr="00F700C3">
              <w:rPr>
                <w:b/>
                <w:bCs/>
                <w:color w:val="000000" w:themeColor="text1"/>
                <w:sz w:val="20"/>
              </w:rPr>
              <w:t xml:space="preserve">ЦЕЛЬ: </w:t>
            </w:r>
            <w:r w:rsidRPr="00F700C3">
              <w:rPr>
                <w:rStyle w:val="21"/>
                <w:color w:val="000000" w:themeColor="text1"/>
                <w:sz w:val="20"/>
              </w:rPr>
              <w:t>Формирование комфортной городской среды и позитивного имиджа городского округа Отрадный</w:t>
            </w:r>
          </w:p>
        </w:tc>
      </w:tr>
      <w:tr w:rsidR="000664C9" w:rsidRPr="00F700C3" w:rsidTr="00383E48">
        <w:trPr>
          <w:trHeight w:val="407"/>
          <w:jc w:val="center"/>
        </w:trPr>
        <w:tc>
          <w:tcPr>
            <w:tcW w:w="566" w:type="dxa"/>
          </w:tcPr>
          <w:p w:rsidR="000664C9" w:rsidRPr="00F700C3" w:rsidRDefault="000664C9" w:rsidP="00383E48">
            <w:pPr>
              <w:pStyle w:val="31"/>
              <w:shd w:val="clear" w:color="auto" w:fill="auto"/>
              <w:spacing w:after="0" w:line="240" w:lineRule="auto"/>
              <w:ind w:right="459" w:firstLine="0"/>
              <w:jc w:val="both"/>
              <w:rPr>
                <w:bCs/>
                <w:color w:val="000000" w:themeColor="text1"/>
                <w:sz w:val="20"/>
              </w:rPr>
            </w:pPr>
            <w:r w:rsidRPr="00F700C3">
              <w:rPr>
                <w:bCs/>
                <w:color w:val="000000" w:themeColor="text1"/>
                <w:sz w:val="20"/>
              </w:rPr>
              <w:t>1</w:t>
            </w:r>
          </w:p>
        </w:tc>
        <w:tc>
          <w:tcPr>
            <w:tcW w:w="14426" w:type="dxa"/>
            <w:gridSpan w:val="12"/>
          </w:tcPr>
          <w:p w:rsidR="000664C9" w:rsidRPr="00F700C3" w:rsidRDefault="000664C9" w:rsidP="00383E48">
            <w:pPr>
              <w:pStyle w:val="31"/>
              <w:spacing w:after="0" w:line="240" w:lineRule="auto"/>
              <w:ind w:right="459" w:firstLine="0"/>
              <w:jc w:val="left"/>
              <w:rPr>
                <w:b/>
                <w:bCs/>
                <w:color w:val="000000" w:themeColor="text1"/>
                <w:sz w:val="20"/>
              </w:rPr>
            </w:pPr>
            <w:r w:rsidRPr="00F700C3">
              <w:rPr>
                <w:b/>
                <w:bCs/>
                <w:color w:val="000000" w:themeColor="text1"/>
                <w:sz w:val="20"/>
              </w:rPr>
              <w:t xml:space="preserve">ЗАДАЧА 1: </w:t>
            </w:r>
            <w:r w:rsidRPr="00F700C3">
              <w:rPr>
                <w:b/>
                <w:color w:val="000000" w:themeColor="text1"/>
                <w:sz w:val="20"/>
              </w:rPr>
              <w:t>Повышение уровня благоустройства дворовых территорий городского округа Отрадный</w:t>
            </w:r>
          </w:p>
        </w:tc>
      </w:tr>
      <w:tr w:rsidR="000664C9" w:rsidRPr="00F700C3" w:rsidTr="00383E48">
        <w:trPr>
          <w:trHeight w:val="407"/>
          <w:jc w:val="center"/>
        </w:trPr>
        <w:tc>
          <w:tcPr>
            <w:tcW w:w="566" w:type="dxa"/>
          </w:tcPr>
          <w:p w:rsidR="000664C9" w:rsidRPr="00F700C3" w:rsidRDefault="000664C9" w:rsidP="00383E48">
            <w:pPr>
              <w:pStyle w:val="31"/>
              <w:shd w:val="clear" w:color="auto" w:fill="auto"/>
              <w:spacing w:after="0" w:line="240" w:lineRule="auto"/>
              <w:ind w:right="459" w:firstLine="0"/>
              <w:jc w:val="both"/>
              <w:rPr>
                <w:bCs/>
                <w:color w:val="000000" w:themeColor="text1"/>
                <w:sz w:val="20"/>
              </w:rPr>
            </w:pPr>
          </w:p>
        </w:tc>
        <w:tc>
          <w:tcPr>
            <w:tcW w:w="14426" w:type="dxa"/>
            <w:gridSpan w:val="12"/>
          </w:tcPr>
          <w:p w:rsidR="000664C9" w:rsidRPr="00F700C3" w:rsidRDefault="000664C9" w:rsidP="00383E48">
            <w:pPr>
              <w:pStyle w:val="31"/>
              <w:spacing w:after="0" w:line="240" w:lineRule="auto"/>
              <w:ind w:right="459" w:firstLine="0"/>
              <w:jc w:val="left"/>
              <w:rPr>
                <w:bCs/>
                <w:color w:val="000000" w:themeColor="text1"/>
                <w:sz w:val="20"/>
              </w:rPr>
            </w:pPr>
            <w:r w:rsidRPr="00F700C3">
              <w:rPr>
                <w:bCs/>
                <w:color w:val="000000" w:themeColor="text1"/>
                <w:sz w:val="20"/>
              </w:rPr>
              <w:t>Благоустройство дворовых территорий:</w:t>
            </w:r>
          </w:p>
        </w:tc>
      </w:tr>
      <w:tr w:rsidR="000664C9" w:rsidRPr="00F700C3" w:rsidTr="00383E48">
        <w:trPr>
          <w:trHeight w:val="3394"/>
          <w:jc w:val="center"/>
        </w:trPr>
        <w:tc>
          <w:tcPr>
            <w:tcW w:w="566"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lastRenderedPageBreak/>
              <w:t xml:space="preserve"> 1.1</w:t>
            </w:r>
          </w:p>
        </w:tc>
        <w:tc>
          <w:tcPr>
            <w:tcW w:w="1697" w:type="dxa"/>
            <w:vAlign w:val="center"/>
          </w:tcPr>
          <w:p w:rsidR="000664C9" w:rsidRPr="00D8664D" w:rsidRDefault="000664C9" w:rsidP="00383E48">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Благоустройство   дворовых территорий городского округа Отрадный (адресный перечень дворовых территорий указан в приложении 8 к Программе)</w:t>
            </w:r>
          </w:p>
        </w:tc>
        <w:tc>
          <w:tcPr>
            <w:tcW w:w="993" w:type="dxa"/>
            <w:gridSpan w:val="2"/>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0664C9" w:rsidRPr="00F700C3" w:rsidRDefault="000664C9" w:rsidP="00383E48">
            <w:pPr>
              <w:tabs>
                <w:tab w:val="left" w:pos="4111"/>
              </w:tabs>
              <w:spacing w:after="0" w:line="240" w:lineRule="auto"/>
              <w:ind w:left="-108"/>
              <w:rPr>
                <w:rFonts w:ascii="Times New Roman" w:hAnsi="Times New Roman"/>
                <w:bCs/>
                <w:color w:val="000000" w:themeColor="text1"/>
                <w:sz w:val="20"/>
                <w:szCs w:val="20"/>
              </w:rPr>
            </w:pPr>
            <w:r>
              <w:rPr>
                <w:rFonts w:ascii="Times New Roman" w:hAnsi="Times New Roman"/>
                <w:bCs/>
                <w:color w:val="000000" w:themeColor="text1"/>
                <w:sz w:val="20"/>
                <w:szCs w:val="20"/>
              </w:rPr>
              <w:t>9</w:t>
            </w:r>
            <w:r w:rsidRPr="00F700C3">
              <w:rPr>
                <w:rFonts w:ascii="Times New Roman" w:hAnsi="Times New Roman"/>
                <w:bCs/>
                <w:color w:val="000000" w:themeColor="text1"/>
                <w:sz w:val="20"/>
                <w:szCs w:val="20"/>
              </w:rPr>
              <w:t>153,4</w:t>
            </w:r>
          </w:p>
          <w:p w:rsidR="000664C9" w:rsidRPr="00F700C3" w:rsidRDefault="000664C9" w:rsidP="00383E48">
            <w:pPr>
              <w:tabs>
                <w:tab w:val="left" w:pos="4111"/>
              </w:tabs>
              <w:spacing w:after="0" w:line="240" w:lineRule="auto"/>
              <w:ind w:left="-108"/>
              <w:rPr>
                <w:rFonts w:ascii="Times New Roman" w:hAnsi="Times New Roman"/>
                <w:bCs/>
                <w:color w:val="000000" w:themeColor="text1"/>
                <w:sz w:val="20"/>
                <w:szCs w:val="20"/>
              </w:rPr>
            </w:pPr>
          </w:p>
        </w:tc>
        <w:tc>
          <w:tcPr>
            <w:tcW w:w="1021"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7 714,1</w:t>
            </w:r>
          </w:p>
        </w:tc>
        <w:tc>
          <w:tcPr>
            <w:tcW w:w="1134" w:type="dxa"/>
            <w:vAlign w:val="center"/>
          </w:tcPr>
          <w:p w:rsidR="000664C9" w:rsidRPr="00F700C3" w:rsidRDefault="00296577" w:rsidP="00383E48">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8140,1</w:t>
            </w:r>
          </w:p>
        </w:tc>
        <w:tc>
          <w:tcPr>
            <w:tcW w:w="964" w:type="dxa"/>
            <w:vAlign w:val="center"/>
          </w:tcPr>
          <w:p w:rsidR="000664C9" w:rsidRPr="00F700C3" w:rsidRDefault="00296577" w:rsidP="00296577">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6980,2</w:t>
            </w:r>
          </w:p>
        </w:tc>
        <w:tc>
          <w:tcPr>
            <w:tcW w:w="1417"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15 620,0</w:t>
            </w:r>
          </w:p>
        </w:tc>
        <w:tc>
          <w:tcPr>
            <w:tcW w:w="1276" w:type="dxa"/>
            <w:vAlign w:val="center"/>
          </w:tcPr>
          <w:p w:rsidR="000664C9" w:rsidRPr="00F700C3" w:rsidRDefault="000664C9" w:rsidP="00383E48">
            <w:pPr>
              <w:tabs>
                <w:tab w:val="left" w:pos="4111"/>
              </w:tabs>
              <w:rPr>
                <w:rFonts w:ascii="Times New Roman" w:hAnsi="Times New Roman"/>
                <w:bCs/>
                <w:color w:val="000000" w:themeColor="text1"/>
                <w:sz w:val="20"/>
                <w:szCs w:val="20"/>
              </w:rPr>
            </w:pPr>
          </w:p>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15 620,0</w:t>
            </w:r>
          </w:p>
          <w:p w:rsidR="000664C9" w:rsidRPr="00F700C3" w:rsidRDefault="000664C9" w:rsidP="00383E48">
            <w:pPr>
              <w:tabs>
                <w:tab w:val="left" w:pos="4111"/>
              </w:tabs>
              <w:rPr>
                <w:rFonts w:ascii="Times New Roman" w:hAnsi="Times New Roman"/>
                <w:bCs/>
                <w:color w:val="000000" w:themeColor="text1"/>
                <w:sz w:val="20"/>
                <w:szCs w:val="20"/>
              </w:rPr>
            </w:pPr>
          </w:p>
        </w:tc>
        <w:tc>
          <w:tcPr>
            <w:tcW w:w="1024"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15 620,0</w:t>
            </w:r>
          </w:p>
        </w:tc>
        <w:tc>
          <w:tcPr>
            <w:tcW w:w="1102" w:type="dxa"/>
            <w:vAlign w:val="center"/>
          </w:tcPr>
          <w:p w:rsidR="000664C9" w:rsidRPr="00F700C3" w:rsidRDefault="00296577" w:rsidP="00383E48">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78 847,77</w:t>
            </w:r>
          </w:p>
        </w:tc>
        <w:tc>
          <w:tcPr>
            <w:tcW w:w="2835" w:type="dxa"/>
            <w:vMerge w:val="restart"/>
            <w:vAlign w:val="center"/>
          </w:tcPr>
          <w:p w:rsidR="000664C9" w:rsidRPr="008C01ED" w:rsidRDefault="000664C9" w:rsidP="00383E48">
            <w:pPr>
              <w:spacing w:after="0" w:line="240" w:lineRule="auto"/>
              <w:rPr>
                <w:rFonts w:ascii="Times New Roman" w:hAnsi="Times New Roman"/>
                <w:sz w:val="20"/>
                <w:szCs w:val="20"/>
                <w:lang w:eastAsia="ru-RU"/>
              </w:rPr>
            </w:pPr>
            <w:r w:rsidRPr="008C01ED">
              <w:rPr>
                <w:rFonts w:ascii="Times New Roman" w:hAnsi="Times New Roman"/>
                <w:sz w:val="20"/>
                <w:szCs w:val="20"/>
                <w:lang w:eastAsia="ru-RU"/>
              </w:rPr>
              <w:t>Доля реализованных проектов комплексного благоустройства дворовых территорий в общем количестве реализованных в течение планового года проектов благоустройства дворовых территорий</w:t>
            </w:r>
          </w:p>
          <w:p w:rsidR="000664C9" w:rsidRPr="008C01ED" w:rsidRDefault="000664C9" w:rsidP="00383E48">
            <w:pPr>
              <w:spacing w:after="0" w:line="240" w:lineRule="auto"/>
              <w:rPr>
                <w:rFonts w:ascii="Times New Roman" w:hAnsi="Times New Roman"/>
                <w:sz w:val="20"/>
                <w:szCs w:val="20"/>
                <w:lang w:eastAsia="ru-RU"/>
              </w:rPr>
            </w:pPr>
          </w:p>
          <w:p w:rsidR="000664C9" w:rsidRDefault="000664C9" w:rsidP="00383E48">
            <w:pPr>
              <w:spacing w:after="0" w:line="240" w:lineRule="auto"/>
              <w:rPr>
                <w:rFonts w:ascii="Times New Roman" w:hAnsi="Times New Roman"/>
                <w:color w:val="000000" w:themeColor="text1"/>
                <w:sz w:val="20"/>
                <w:szCs w:val="20"/>
                <w:lang w:eastAsia="ru-RU"/>
              </w:rPr>
            </w:pPr>
          </w:p>
          <w:p w:rsidR="000664C9" w:rsidRDefault="000664C9" w:rsidP="00383E48">
            <w:pPr>
              <w:spacing w:after="0" w:line="240" w:lineRule="auto"/>
              <w:rPr>
                <w:rFonts w:ascii="Times New Roman" w:hAnsi="Times New Roman"/>
                <w:color w:val="000000" w:themeColor="text1"/>
                <w:sz w:val="20"/>
                <w:szCs w:val="20"/>
                <w:lang w:eastAsia="ru-RU"/>
              </w:rPr>
            </w:pPr>
          </w:p>
          <w:p w:rsidR="000664C9" w:rsidRPr="00F700C3" w:rsidRDefault="000664C9" w:rsidP="00383E48">
            <w:pPr>
              <w:spacing w:after="0" w:line="240" w:lineRule="auto"/>
              <w:rPr>
                <w:rFonts w:ascii="Times New Roman" w:hAnsi="Times New Roman"/>
                <w:color w:val="000000" w:themeColor="text1"/>
                <w:sz w:val="20"/>
                <w:szCs w:val="20"/>
                <w:lang w:eastAsia="ru-RU"/>
              </w:rPr>
            </w:pPr>
          </w:p>
        </w:tc>
      </w:tr>
      <w:tr w:rsidR="000664C9" w:rsidRPr="00F700C3" w:rsidTr="00383E48">
        <w:trPr>
          <w:trHeight w:val="1446"/>
          <w:jc w:val="center"/>
        </w:trPr>
        <w:tc>
          <w:tcPr>
            <w:tcW w:w="566"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1.2</w:t>
            </w:r>
          </w:p>
        </w:tc>
        <w:tc>
          <w:tcPr>
            <w:tcW w:w="1697" w:type="dxa"/>
          </w:tcPr>
          <w:p w:rsidR="000664C9" w:rsidRPr="00F700C3" w:rsidRDefault="000664C9" w:rsidP="00383E48">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 xml:space="preserve">Технологическое присоединение электроосвещения </w:t>
            </w:r>
            <w:proofErr w:type="spellStart"/>
            <w:r w:rsidRPr="00F700C3">
              <w:rPr>
                <w:rFonts w:ascii="Times New Roman" w:hAnsi="Times New Roman"/>
                <w:color w:val="000000" w:themeColor="text1"/>
                <w:sz w:val="20"/>
                <w:szCs w:val="20"/>
                <w:lang w:eastAsia="ru-RU"/>
              </w:rPr>
              <w:t>энергопринимающих</w:t>
            </w:r>
            <w:proofErr w:type="spellEnd"/>
            <w:r w:rsidRPr="00F700C3">
              <w:rPr>
                <w:rFonts w:ascii="Times New Roman" w:hAnsi="Times New Roman"/>
                <w:color w:val="000000" w:themeColor="text1"/>
                <w:sz w:val="20"/>
                <w:szCs w:val="20"/>
                <w:lang w:eastAsia="ru-RU"/>
              </w:rPr>
              <w:t xml:space="preserve"> устройств </w:t>
            </w:r>
          </w:p>
        </w:tc>
        <w:tc>
          <w:tcPr>
            <w:tcW w:w="993" w:type="dxa"/>
            <w:gridSpan w:val="2"/>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0664C9" w:rsidRPr="00F700C3" w:rsidRDefault="000664C9" w:rsidP="00383E48">
            <w:pPr>
              <w:tabs>
                <w:tab w:val="left" w:pos="4111"/>
              </w:tabs>
              <w:ind w:left="-108"/>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164,1</w:t>
            </w:r>
          </w:p>
        </w:tc>
        <w:tc>
          <w:tcPr>
            <w:tcW w:w="1021"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13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96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417"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276"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02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102"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164,1</w:t>
            </w:r>
          </w:p>
        </w:tc>
        <w:tc>
          <w:tcPr>
            <w:tcW w:w="2835" w:type="dxa"/>
            <w:vMerge/>
          </w:tcPr>
          <w:p w:rsidR="000664C9" w:rsidRPr="00F700C3" w:rsidRDefault="000664C9" w:rsidP="00383E48">
            <w:pPr>
              <w:pStyle w:val="Default"/>
              <w:rPr>
                <w:color w:val="000000" w:themeColor="text1"/>
                <w:sz w:val="20"/>
                <w:szCs w:val="20"/>
              </w:rPr>
            </w:pPr>
          </w:p>
        </w:tc>
      </w:tr>
      <w:tr w:rsidR="000664C9" w:rsidRPr="00F700C3" w:rsidTr="00383E48">
        <w:trPr>
          <w:trHeight w:val="778"/>
          <w:jc w:val="center"/>
        </w:trPr>
        <w:tc>
          <w:tcPr>
            <w:tcW w:w="566"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1.3</w:t>
            </w:r>
          </w:p>
        </w:tc>
        <w:tc>
          <w:tcPr>
            <w:tcW w:w="1697" w:type="dxa"/>
          </w:tcPr>
          <w:p w:rsidR="000664C9" w:rsidRPr="00F700C3" w:rsidRDefault="000664C9" w:rsidP="00383E48">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Экспертиза сметной документации</w:t>
            </w:r>
          </w:p>
        </w:tc>
        <w:tc>
          <w:tcPr>
            <w:tcW w:w="993" w:type="dxa"/>
            <w:gridSpan w:val="2"/>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0664C9" w:rsidRPr="00F700C3" w:rsidRDefault="000664C9" w:rsidP="00383E48">
            <w:pPr>
              <w:tabs>
                <w:tab w:val="left" w:pos="4111"/>
              </w:tabs>
              <w:ind w:left="-108"/>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42,0</w:t>
            </w:r>
          </w:p>
        </w:tc>
        <w:tc>
          <w:tcPr>
            <w:tcW w:w="1021"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134" w:type="dxa"/>
          </w:tcPr>
          <w:p w:rsidR="00106116" w:rsidRDefault="00106116" w:rsidP="00106116">
            <w:pPr>
              <w:tabs>
                <w:tab w:val="left" w:pos="4111"/>
              </w:tabs>
              <w:spacing w:after="0"/>
              <w:jc w:val="center"/>
              <w:rPr>
                <w:rFonts w:ascii="Times New Roman" w:hAnsi="Times New Roman"/>
                <w:bCs/>
                <w:color w:val="000000" w:themeColor="text1"/>
                <w:sz w:val="20"/>
                <w:szCs w:val="20"/>
              </w:rPr>
            </w:pPr>
          </w:p>
          <w:p w:rsidR="000664C9" w:rsidRPr="00F700C3" w:rsidRDefault="00106116" w:rsidP="00106116">
            <w:pPr>
              <w:tabs>
                <w:tab w:val="left" w:pos="4111"/>
              </w:tabs>
              <w:spacing w:after="0"/>
              <w:rPr>
                <w:rFonts w:ascii="Times New Roman" w:hAnsi="Times New Roman"/>
                <w:bCs/>
                <w:color w:val="000000" w:themeColor="text1"/>
                <w:sz w:val="20"/>
                <w:szCs w:val="20"/>
              </w:rPr>
            </w:pPr>
            <w:r>
              <w:rPr>
                <w:rFonts w:ascii="Times New Roman" w:hAnsi="Times New Roman"/>
                <w:bCs/>
                <w:color w:val="000000" w:themeColor="text1"/>
                <w:sz w:val="20"/>
                <w:szCs w:val="20"/>
              </w:rPr>
              <w:t>325,0</w:t>
            </w:r>
          </w:p>
        </w:tc>
        <w:tc>
          <w:tcPr>
            <w:tcW w:w="96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417"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276"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02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102" w:type="dxa"/>
            <w:vAlign w:val="center"/>
          </w:tcPr>
          <w:p w:rsidR="000664C9" w:rsidRPr="00F700C3" w:rsidRDefault="00106116" w:rsidP="00106116">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367,0</w:t>
            </w:r>
          </w:p>
        </w:tc>
        <w:tc>
          <w:tcPr>
            <w:tcW w:w="2835" w:type="dxa"/>
            <w:vMerge/>
          </w:tcPr>
          <w:p w:rsidR="000664C9" w:rsidRPr="00F700C3" w:rsidRDefault="000664C9" w:rsidP="00383E48">
            <w:pPr>
              <w:pStyle w:val="Default"/>
              <w:rPr>
                <w:color w:val="000000" w:themeColor="text1"/>
                <w:sz w:val="20"/>
                <w:szCs w:val="20"/>
              </w:rPr>
            </w:pPr>
          </w:p>
        </w:tc>
      </w:tr>
      <w:tr w:rsidR="000664C9" w:rsidRPr="00F700C3" w:rsidTr="00383E48">
        <w:trPr>
          <w:trHeight w:val="622"/>
          <w:jc w:val="center"/>
        </w:trPr>
        <w:tc>
          <w:tcPr>
            <w:tcW w:w="566" w:type="dxa"/>
          </w:tcPr>
          <w:p w:rsidR="000664C9" w:rsidRPr="00F700C3" w:rsidRDefault="000664C9" w:rsidP="00383E48">
            <w:pPr>
              <w:jc w:val="both"/>
              <w:rPr>
                <w:rFonts w:ascii="Times New Roman" w:hAnsi="Times New Roman"/>
                <w:bCs/>
                <w:color w:val="000000" w:themeColor="text1"/>
                <w:sz w:val="20"/>
                <w:szCs w:val="20"/>
              </w:rPr>
            </w:pPr>
          </w:p>
          <w:p w:rsidR="000664C9" w:rsidRPr="00F700C3" w:rsidRDefault="000664C9" w:rsidP="00383E48">
            <w:pPr>
              <w:jc w:val="both"/>
              <w:rPr>
                <w:rFonts w:ascii="Times New Roman" w:hAnsi="Times New Roman"/>
                <w:bCs/>
                <w:color w:val="000000" w:themeColor="text1"/>
                <w:sz w:val="20"/>
                <w:szCs w:val="20"/>
              </w:rPr>
            </w:pPr>
          </w:p>
        </w:tc>
        <w:tc>
          <w:tcPr>
            <w:tcW w:w="1697" w:type="dxa"/>
            <w:vAlign w:val="center"/>
          </w:tcPr>
          <w:p w:rsidR="000664C9" w:rsidRPr="00F700C3" w:rsidRDefault="000664C9" w:rsidP="00383E48">
            <w:pPr>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ИТОГО</w:t>
            </w:r>
          </w:p>
        </w:tc>
        <w:tc>
          <w:tcPr>
            <w:tcW w:w="993" w:type="dxa"/>
            <w:gridSpan w:val="2"/>
          </w:tcPr>
          <w:p w:rsidR="000664C9" w:rsidRPr="00F700C3" w:rsidRDefault="000664C9" w:rsidP="00383E48">
            <w:pPr>
              <w:jc w:val="both"/>
              <w:rPr>
                <w:rFonts w:ascii="Times New Roman" w:hAnsi="Times New Roman"/>
                <w:bCs/>
                <w:color w:val="000000" w:themeColor="text1"/>
                <w:sz w:val="20"/>
                <w:szCs w:val="20"/>
              </w:rPr>
            </w:pPr>
          </w:p>
        </w:tc>
        <w:tc>
          <w:tcPr>
            <w:tcW w:w="963" w:type="dxa"/>
            <w:vAlign w:val="center"/>
          </w:tcPr>
          <w:p w:rsidR="000664C9" w:rsidRPr="00F700C3" w:rsidRDefault="000664C9" w:rsidP="00383E48">
            <w:pPr>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9359,5</w:t>
            </w:r>
          </w:p>
        </w:tc>
        <w:tc>
          <w:tcPr>
            <w:tcW w:w="1021" w:type="dxa"/>
            <w:vAlign w:val="center"/>
          </w:tcPr>
          <w:p w:rsidR="000664C9" w:rsidRPr="00F700C3" w:rsidRDefault="000664C9" w:rsidP="00383E48">
            <w:pPr>
              <w:rPr>
                <w:rFonts w:ascii="Times New Roman" w:hAnsi="Times New Roman"/>
                <w:bCs/>
                <w:color w:val="000000" w:themeColor="text1"/>
                <w:sz w:val="20"/>
                <w:szCs w:val="20"/>
              </w:rPr>
            </w:pPr>
            <w:r>
              <w:rPr>
                <w:rFonts w:ascii="Times New Roman" w:hAnsi="Times New Roman"/>
                <w:bCs/>
                <w:color w:val="000000" w:themeColor="text1"/>
                <w:sz w:val="20"/>
                <w:szCs w:val="20"/>
              </w:rPr>
              <w:t>7 714,1</w:t>
            </w:r>
          </w:p>
        </w:tc>
        <w:tc>
          <w:tcPr>
            <w:tcW w:w="1134" w:type="dxa"/>
            <w:vAlign w:val="center"/>
          </w:tcPr>
          <w:p w:rsidR="000664C9" w:rsidRPr="00F700C3" w:rsidRDefault="00106116" w:rsidP="00383E48">
            <w:pPr>
              <w:rPr>
                <w:rFonts w:ascii="Times New Roman" w:hAnsi="Times New Roman"/>
                <w:bCs/>
                <w:color w:val="000000" w:themeColor="text1"/>
                <w:sz w:val="20"/>
                <w:szCs w:val="20"/>
              </w:rPr>
            </w:pPr>
            <w:r>
              <w:rPr>
                <w:rFonts w:ascii="Times New Roman" w:hAnsi="Times New Roman"/>
                <w:bCs/>
                <w:color w:val="000000" w:themeColor="text1"/>
                <w:sz w:val="20"/>
                <w:szCs w:val="20"/>
              </w:rPr>
              <w:t>846</w:t>
            </w:r>
            <w:r w:rsidR="00296577">
              <w:rPr>
                <w:rFonts w:ascii="Times New Roman" w:hAnsi="Times New Roman"/>
                <w:bCs/>
                <w:color w:val="000000" w:themeColor="text1"/>
                <w:sz w:val="20"/>
                <w:szCs w:val="20"/>
              </w:rPr>
              <w:t>5,1</w:t>
            </w:r>
          </w:p>
        </w:tc>
        <w:tc>
          <w:tcPr>
            <w:tcW w:w="964" w:type="dxa"/>
            <w:vAlign w:val="center"/>
          </w:tcPr>
          <w:p w:rsidR="000664C9" w:rsidRPr="00F700C3" w:rsidRDefault="00296577" w:rsidP="00383E48">
            <w:pPr>
              <w:rPr>
                <w:rFonts w:ascii="Times New Roman" w:hAnsi="Times New Roman"/>
                <w:bCs/>
                <w:color w:val="000000" w:themeColor="text1"/>
                <w:sz w:val="20"/>
                <w:szCs w:val="20"/>
              </w:rPr>
            </w:pPr>
            <w:r>
              <w:rPr>
                <w:rFonts w:ascii="Times New Roman" w:hAnsi="Times New Roman"/>
                <w:bCs/>
                <w:color w:val="000000" w:themeColor="text1"/>
                <w:sz w:val="20"/>
                <w:szCs w:val="20"/>
              </w:rPr>
              <w:t>6980,2</w:t>
            </w:r>
          </w:p>
        </w:tc>
        <w:tc>
          <w:tcPr>
            <w:tcW w:w="1417" w:type="dxa"/>
            <w:vAlign w:val="center"/>
          </w:tcPr>
          <w:p w:rsidR="000664C9" w:rsidRPr="00F700C3" w:rsidRDefault="000664C9" w:rsidP="00383E48">
            <w:pPr>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15 620,0</w:t>
            </w:r>
          </w:p>
        </w:tc>
        <w:tc>
          <w:tcPr>
            <w:tcW w:w="1276" w:type="dxa"/>
            <w:vAlign w:val="center"/>
          </w:tcPr>
          <w:p w:rsidR="000664C9" w:rsidRPr="00F700C3" w:rsidRDefault="000664C9" w:rsidP="00383E48">
            <w:pPr>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15620,0</w:t>
            </w:r>
          </w:p>
        </w:tc>
        <w:tc>
          <w:tcPr>
            <w:tcW w:w="1024" w:type="dxa"/>
            <w:vAlign w:val="center"/>
          </w:tcPr>
          <w:p w:rsidR="000664C9" w:rsidRPr="00F700C3" w:rsidRDefault="000664C9" w:rsidP="00383E48">
            <w:pPr>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15620,0</w:t>
            </w:r>
          </w:p>
        </w:tc>
        <w:tc>
          <w:tcPr>
            <w:tcW w:w="1102" w:type="dxa"/>
            <w:vAlign w:val="center"/>
          </w:tcPr>
          <w:p w:rsidR="000664C9" w:rsidRPr="00F700C3" w:rsidRDefault="00106116" w:rsidP="00383E48">
            <w:pPr>
              <w:rPr>
                <w:rFonts w:ascii="Times New Roman" w:hAnsi="Times New Roman"/>
                <w:bCs/>
                <w:color w:val="000000" w:themeColor="text1"/>
                <w:sz w:val="20"/>
                <w:szCs w:val="20"/>
              </w:rPr>
            </w:pPr>
            <w:r>
              <w:rPr>
                <w:rFonts w:ascii="Times New Roman" w:hAnsi="Times New Roman"/>
                <w:bCs/>
                <w:color w:val="000000" w:themeColor="text1"/>
                <w:sz w:val="20"/>
                <w:szCs w:val="20"/>
              </w:rPr>
              <w:t>79 214</w:t>
            </w:r>
            <w:r w:rsidR="00296577">
              <w:rPr>
                <w:rFonts w:ascii="Times New Roman" w:hAnsi="Times New Roman"/>
                <w:bCs/>
                <w:color w:val="000000" w:themeColor="text1"/>
                <w:sz w:val="20"/>
                <w:szCs w:val="20"/>
              </w:rPr>
              <w:t>,77</w:t>
            </w:r>
          </w:p>
        </w:tc>
        <w:tc>
          <w:tcPr>
            <w:tcW w:w="2835" w:type="dxa"/>
            <w:vMerge/>
          </w:tcPr>
          <w:p w:rsidR="000664C9" w:rsidRPr="00F700C3" w:rsidRDefault="000664C9" w:rsidP="00383E48">
            <w:pPr>
              <w:jc w:val="both"/>
              <w:rPr>
                <w:rFonts w:ascii="Times New Roman" w:hAnsi="Times New Roman"/>
                <w:bCs/>
                <w:color w:val="000000" w:themeColor="text1"/>
                <w:sz w:val="20"/>
                <w:szCs w:val="20"/>
              </w:rPr>
            </w:pPr>
          </w:p>
        </w:tc>
      </w:tr>
      <w:tr w:rsidR="000664C9" w:rsidRPr="00F700C3" w:rsidTr="00383E48">
        <w:trPr>
          <w:trHeight w:val="311"/>
          <w:jc w:val="center"/>
        </w:trPr>
        <w:tc>
          <w:tcPr>
            <w:tcW w:w="566" w:type="dxa"/>
            <w:vAlign w:val="center"/>
          </w:tcPr>
          <w:p w:rsidR="000664C9" w:rsidRPr="00F700C3" w:rsidRDefault="000664C9" w:rsidP="00383E48">
            <w:pPr>
              <w:rPr>
                <w:rFonts w:ascii="Times New Roman" w:hAnsi="Times New Roman"/>
                <w:b/>
                <w:bCs/>
                <w:color w:val="000000" w:themeColor="text1"/>
                <w:sz w:val="20"/>
                <w:szCs w:val="20"/>
              </w:rPr>
            </w:pPr>
            <w:r w:rsidRPr="00F700C3">
              <w:rPr>
                <w:rFonts w:ascii="Times New Roman" w:hAnsi="Times New Roman"/>
                <w:b/>
                <w:bCs/>
                <w:color w:val="000000" w:themeColor="text1"/>
                <w:sz w:val="20"/>
                <w:szCs w:val="20"/>
              </w:rPr>
              <w:t>2</w:t>
            </w:r>
          </w:p>
        </w:tc>
        <w:tc>
          <w:tcPr>
            <w:tcW w:w="14426" w:type="dxa"/>
            <w:gridSpan w:val="12"/>
          </w:tcPr>
          <w:p w:rsidR="000664C9" w:rsidRPr="00F700C3" w:rsidRDefault="000664C9" w:rsidP="00383E48">
            <w:pPr>
              <w:jc w:val="both"/>
              <w:rPr>
                <w:rFonts w:ascii="Times New Roman" w:hAnsi="Times New Roman"/>
                <w:b/>
                <w:bCs/>
                <w:color w:val="000000" w:themeColor="text1"/>
                <w:sz w:val="20"/>
                <w:szCs w:val="20"/>
              </w:rPr>
            </w:pPr>
            <w:r w:rsidRPr="00F700C3">
              <w:rPr>
                <w:rFonts w:ascii="Times New Roman" w:hAnsi="Times New Roman"/>
                <w:b/>
                <w:bCs/>
                <w:color w:val="000000" w:themeColor="text1"/>
                <w:sz w:val="20"/>
                <w:szCs w:val="20"/>
              </w:rPr>
              <w:t xml:space="preserve">ЗАДАЧА 2: </w:t>
            </w:r>
            <w:r w:rsidRPr="00F700C3">
              <w:rPr>
                <w:rStyle w:val="21"/>
                <w:color w:val="000000" w:themeColor="text1"/>
                <w:sz w:val="20"/>
                <w:lang w:eastAsia="ru-RU"/>
              </w:rPr>
              <w:t>Повышение уровня благоустройства общественных территорий городского округа Отрадный</w:t>
            </w:r>
          </w:p>
        </w:tc>
      </w:tr>
      <w:tr w:rsidR="000664C9" w:rsidRPr="00F700C3" w:rsidTr="00383E48">
        <w:trPr>
          <w:trHeight w:val="311"/>
          <w:jc w:val="center"/>
        </w:trPr>
        <w:tc>
          <w:tcPr>
            <w:tcW w:w="566" w:type="dxa"/>
          </w:tcPr>
          <w:p w:rsidR="000664C9" w:rsidRPr="00F700C3" w:rsidRDefault="000664C9" w:rsidP="00383E48">
            <w:pPr>
              <w:jc w:val="both"/>
              <w:rPr>
                <w:rFonts w:ascii="Times New Roman" w:hAnsi="Times New Roman"/>
                <w:bCs/>
                <w:color w:val="000000" w:themeColor="text1"/>
                <w:sz w:val="20"/>
                <w:szCs w:val="20"/>
              </w:rPr>
            </w:pPr>
          </w:p>
        </w:tc>
        <w:tc>
          <w:tcPr>
            <w:tcW w:w="14426" w:type="dxa"/>
            <w:gridSpan w:val="12"/>
          </w:tcPr>
          <w:p w:rsidR="000664C9" w:rsidRPr="00F700C3" w:rsidRDefault="000664C9" w:rsidP="00383E48">
            <w:pPr>
              <w:jc w:val="both"/>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Благоустройство общественных территорий:</w:t>
            </w:r>
          </w:p>
        </w:tc>
      </w:tr>
      <w:tr w:rsidR="000664C9" w:rsidRPr="00F700C3" w:rsidTr="00383E48">
        <w:trPr>
          <w:trHeight w:val="3253"/>
          <w:jc w:val="center"/>
        </w:trPr>
        <w:tc>
          <w:tcPr>
            <w:tcW w:w="566"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lastRenderedPageBreak/>
              <w:t>2.1</w:t>
            </w:r>
          </w:p>
        </w:tc>
        <w:tc>
          <w:tcPr>
            <w:tcW w:w="1697" w:type="dxa"/>
            <w:vAlign w:val="center"/>
          </w:tcPr>
          <w:p w:rsidR="000664C9" w:rsidRPr="00F700C3" w:rsidRDefault="000664C9" w:rsidP="00383E48">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Благоустройство   общественных территорий городского округа Отрадный (адресный перечень общественных территорий указан в приложении 9 к Программе)</w:t>
            </w:r>
          </w:p>
          <w:p w:rsidR="000664C9" w:rsidRPr="00F700C3" w:rsidRDefault="000664C9" w:rsidP="00383E48">
            <w:pPr>
              <w:tabs>
                <w:tab w:val="left" w:pos="4111"/>
              </w:tabs>
              <w:rPr>
                <w:rFonts w:ascii="Times New Roman" w:hAnsi="Times New Roman"/>
                <w:bCs/>
                <w:color w:val="000000" w:themeColor="text1"/>
                <w:sz w:val="20"/>
                <w:szCs w:val="20"/>
              </w:rPr>
            </w:pPr>
          </w:p>
        </w:tc>
        <w:tc>
          <w:tcPr>
            <w:tcW w:w="993" w:type="dxa"/>
            <w:gridSpan w:val="2"/>
            <w:vAlign w:val="center"/>
          </w:tcPr>
          <w:p w:rsidR="000664C9" w:rsidRPr="00F700C3" w:rsidRDefault="000664C9" w:rsidP="00383E48">
            <w:pPr>
              <w:tabs>
                <w:tab w:val="left" w:pos="4111"/>
              </w:tabs>
              <w:rPr>
                <w:rFonts w:ascii="Times New Roman" w:hAnsi="Times New Roman"/>
                <w:bCs/>
                <w:color w:val="000000" w:themeColor="text1"/>
                <w:sz w:val="20"/>
                <w:szCs w:val="20"/>
              </w:rPr>
            </w:pPr>
          </w:p>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0664C9" w:rsidRPr="008C01ED" w:rsidRDefault="000664C9" w:rsidP="00383E48">
            <w:pPr>
              <w:tabs>
                <w:tab w:val="left" w:pos="4111"/>
              </w:tabs>
              <w:rPr>
                <w:rFonts w:ascii="Times New Roman" w:hAnsi="Times New Roman"/>
                <w:bCs/>
                <w:sz w:val="20"/>
                <w:szCs w:val="20"/>
              </w:rPr>
            </w:pPr>
          </w:p>
          <w:p w:rsidR="000664C9" w:rsidRPr="008C01ED" w:rsidRDefault="000664C9" w:rsidP="00383E48">
            <w:pPr>
              <w:tabs>
                <w:tab w:val="left" w:pos="4111"/>
              </w:tabs>
              <w:spacing w:after="0"/>
              <w:rPr>
                <w:rFonts w:ascii="Times New Roman" w:hAnsi="Times New Roman"/>
                <w:bCs/>
                <w:sz w:val="20"/>
                <w:szCs w:val="20"/>
              </w:rPr>
            </w:pPr>
          </w:p>
          <w:p w:rsidR="000664C9" w:rsidRPr="008C01ED" w:rsidRDefault="000664C9" w:rsidP="00383E48">
            <w:pPr>
              <w:tabs>
                <w:tab w:val="left" w:pos="4111"/>
              </w:tabs>
              <w:spacing w:after="0"/>
              <w:rPr>
                <w:rFonts w:ascii="Times New Roman" w:hAnsi="Times New Roman"/>
                <w:bCs/>
                <w:sz w:val="20"/>
                <w:szCs w:val="20"/>
              </w:rPr>
            </w:pPr>
          </w:p>
          <w:p w:rsidR="000664C9" w:rsidRPr="008C01ED" w:rsidRDefault="000664C9" w:rsidP="00383E48">
            <w:pPr>
              <w:tabs>
                <w:tab w:val="left" w:pos="4111"/>
              </w:tabs>
              <w:spacing w:after="0"/>
              <w:rPr>
                <w:rFonts w:ascii="Times New Roman" w:hAnsi="Times New Roman"/>
                <w:bCs/>
                <w:sz w:val="20"/>
                <w:szCs w:val="20"/>
              </w:rPr>
            </w:pPr>
            <w:r w:rsidRPr="008C01ED">
              <w:rPr>
                <w:rFonts w:ascii="Times New Roman" w:hAnsi="Times New Roman"/>
                <w:bCs/>
                <w:sz w:val="20"/>
                <w:szCs w:val="20"/>
              </w:rPr>
              <w:t>30 910,9</w:t>
            </w:r>
          </w:p>
          <w:p w:rsidR="000664C9" w:rsidRPr="008C01ED" w:rsidRDefault="000664C9" w:rsidP="00383E48">
            <w:pPr>
              <w:tabs>
                <w:tab w:val="left" w:pos="4111"/>
              </w:tabs>
              <w:spacing w:after="0"/>
              <w:rPr>
                <w:rFonts w:ascii="Times New Roman" w:hAnsi="Times New Roman"/>
                <w:bCs/>
                <w:sz w:val="20"/>
                <w:szCs w:val="20"/>
              </w:rPr>
            </w:pPr>
          </w:p>
          <w:p w:rsidR="000664C9" w:rsidRPr="008C01ED" w:rsidRDefault="000664C9" w:rsidP="00383E48">
            <w:pPr>
              <w:tabs>
                <w:tab w:val="left" w:pos="4111"/>
              </w:tabs>
              <w:rPr>
                <w:rFonts w:ascii="Times New Roman" w:hAnsi="Times New Roman"/>
                <w:bCs/>
                <w:sz w:val="20"/>
                <w:szCs w:val="20"/>
              </w:rPr>
            </w:pPr>
          </w:p>
        </w:tc>
        <w:tc>
          <w:tcPr>
            <w:tcW w:w="1021" w:type="dxa"/>
            <w:vAlign w:val="center"/>
          </w:tcPr>
          <w:p w:rsidR="000664C9" w:rsidRPr="008C01ED" w:rsidRDefault="000664C9" w:rsidP="00383E48">
            <w:pPr>
              <w:tabs>
                <w:tab w:val="left" w:pos="4111"/>
              </w:tabs>
              <w:rPr>
                <w:rFonts w:ascii="Times New Roman" w:hAnsi="Times New Roman"/>
                <w:bCs/>
                <w:sz w:val="20"/>
                <w:szCs w:val="20"/>
              </w:rPr>
            </w:pPr>
          </w:p>
          <w:p w:rsidR="000664C9" w:rsidRPr="008C01ED" w:rsidRDefault="000664C9" w:rsidP="00383E48">
            <w:pPr>
              <w:tabs>
                <w:tab w:val="left" w:pos="4111"/>
              </w:tabs>
              <w:rPr>
                <w:rFonts w:ascii="Times New Roman" w:hAnsi="Times New Roman"/>
                <w:bCs/>
                <w:sz w:val="20"/>
                <w:szCs w:val="20"/>
              </w:rPr>
            </w:pPr>
            <w:r w:rsidRPr="008C01ED">
              <w:rPr>
                <w:rFonts w:ascii="Times New Roman" w:hAnsi="Times New Roman"/>
                <w:bCs/>
                <w:sz w:val="20"/>
                <w:szCs w:val="20"/>
              </w:rPr>
              <w:t xml:space="preserve"> 46 534,6</w:t>
            </w:r>
          </w:p>
        </w:tc>
        <w:tc>
          <w:tcPr>
            <w:tcW w:w="1134" w:type="dxa"/>
            <w:vAlign w:val="center"/>
          </w:tcPr>
          <w:p w:rsidR="000664C9" w:rsidRPr="00F700C3" w:rsidRDefault="000664C9" w:rsidP="00383E48">
            <w:pPr>
              <w:tabs>
                <w:tab w:val="left" w:pos="4111"/>
              </w:tabs>
              <w:rPr>
                <w:rFonts w:ascii="Times New Roman" w:hAnsi="Times New Roman"/>
                <w:bCs/>
                <w:color w:val="000000" w:themeColor="text1"/>
                <w:sz w:val="20"/>
                <w:szCs w:val="20"/>
              </w:rPr>
            </w:pPr>
          </w:p>
          <w:p w:rsidR="000664C9" w:rsidRPr="00F700C3" w:rsidRDefault="002A488B" w:rsidP="00383E48">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73 081,2</w:t>
            </w:r>
          </w:p>
        </w:tc>
        <w:tc>
          <w:tcPr>
            <w:tcW w:w="964" w:type="dxa"/>
            <w:vAlign w:val="center"/>
          </w:tcPr>
          <w:p w:rsidR="000664C9" w:rsidRPr="00F700C3" w:rsidRDefault="000664C9" w:rsidP="00383E48">
            <w:pPr>
              <w:tabs>
                <w:tab w:val="left" w:pos="4111"/>
              </w:tabs>
              <w:rPr>
                <w:rFonts w:ascii="Times New Roman" w:hAnsi="Times New Roman"/>
                <w:bCs/>
                <w:color w:val="000000" w:themeColor="text1"/>
                <w:sz w:val="20"/>
                <w:szCs w:val="20"/>
              </w:rPr>
            </w:pPr>
          </w:p>
          <w:p w:rsidR="000664C9" w:rsidRPr="00F700C3" w:rsidRDefault="000664C9" w:rsidP="00383E48">
            <w:pPr>
              <w:tabs>
                <w:tab w:val="left" w:pos="4111"/>
              </w:tabs>
              <w:rPr>
                <w:rFonts w:ascii="Times New Roman" w:hAnsi="Times New Roman"/>
                <w:bCs/>
                <w:color w:val="000000" w:themeColor="text1"/>
                <w:sz w:val="20"/>
                <w:szCs w:val="20"/>
              </w:rPr>
            </w:pPr>
          </w:p>
          <w:p w:rsidR="000664C9" w:rsidRPr="00F700C3" w:rsidRDefault="00296577" w:rsidP="00383E48">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19 706,3</w:t>
            </w:r>
          </w:p>
          <w:p w:rsidR="000664C9" w:rsidRPr="00F700C3" w:rsidRDefault="000664C9" w:rsidP="00383E48">
            <w:pPr>
              <w:tabs>
                <w:tab w:val="left" w:pos="4111"/>
              </w:tabs>
              <w:rPr>
                <w:rFonts w:ascii="Times New Roman" w:hAnsi="Times New Roman"/>
                <w:bCs/>
                <w:color w:val="000000" w:themeColor="text1"/>
                <w:sz w:val="20"/>
                <w:szCs w:val="20"/>
              </w:rPr>
            </w:pPr>
          </w:p>
        </w:tc>
        <w:tc>
          <w:tcPr>
            <w:tcW w:w="1417" w:type="dxa"/>
            <w:vAlign w:val="center"/>
          </w:tcPr>
          <w:p w:rsidR="000664C9" w:rsidRPr="00F700C3" w:rsidRDefault="000664C9" w:rsidP="00383E48">
            <w:pPr>
              <w:tabs>
                <w:tab w:val="left" w:pos="4111"/>
              </w:tabs>
              <w:rPr>
                <w:rFonts w:ascii="Times New Roman" w:hAnsi="Times New Roman"/>
                <w:bCs/>
                <w:color w:val="000000" w:themeColor="text1"/>
                <w:sz w:val="20"/>
                <w:szCs w:val="20"/>
              </w:rPr>
            </w:pPr>
          </w:p>
          <w:p w:rsidR="000664C9" w:rsidRPr="00F700C3" w:rsidRDefault="000664C9" w:rsidP="00383E48">
            <w:pPr>
              <w:tabs>
                <w:tab w:val="left" w:pos="4111"/>
              </w:tabs>
              <w:rPr>
                <w:rFonts w:ascii="Times New Roman" w:hAnsi="Times New Roman"/>
                <w:bCs/>
                <w:color w:val="000000" w:themeColor="text1"/>
                <w:sz w:val="20"/>
                <w:szCs w:val="20"/>
              </w:rPr>
            </w:pPr>
          </w:p>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10 000,0</w:t>
            </w:r>
          </w:p>
          <w:p w:rsidR="000664C9" w:rsidRPr="00F700C3" w:rsidRDefault="000664C9" w:rsidP="00383E48">
            <w:pPr>
              <w:tabs>
                <w:tab w:val="left" w:pos="4111"/>
              </w:tabs>
              <w:rPr>
                <w:rFonts w:ascii="Times New Roman" w:hAnsi="Times New Roman"/>
                <w:bCs/>
                <w:color w:val="000000" w:themeColor="text1"/>
                <w:sz w:val="20"/>
                <w:szCs w:val="20"/>
              </w:rPr>
            </w:pPr>
          </w:p>
        </w:tc>
        <w:tc>
          <w:tcPr>
            <w:tcW w:w="1276" w:type="dxa"/>
            <w:vAlign w:val="center"/>
          </w:tcPr>
          <w:p w:rsidR="000664C9" w:rsidRPr="00F700C3" w:rsidRDefault="000664C9" w:rsidP="00383E48">
            <w:pPr>
              <w:tabs>
                <w:tab w:val="left" w:pos="4111"/>
              </w:tabs>
              <w:rPr>
                <w:rFonts w:ascii="Times New Roman" w:hAnsi="Times New Roman"/>
                <w:bCs/>
                <w:color w:val="000000" w:themeColor="text1"/>
                <w:sz w:val="20"/>
                <w:szCs w:val="20"/>
              </w:rPr>
            </w:pPr>
          </w:p>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10 000,0</w:t>
            </w:r>
          </w:p>
        </w:tc>
        <w:tc>
          <w:tcPr>
            <w:tcW w:w="1024" w:type="dxa"/>
            <w:vAlign w:val="center"/>
          </w:tcPr>
          <w:p w:rsidR="000664C9" w:rsidRPr="00F700C3" w:rsidRDefault="000664C9" w:rsidP="00383E48">
            <w:pPr>
              <w:tabs>
                <w:tab w:val="left" w:pos="4111"/>
              </w:tabs>
              <w:rPr>
                <w:rFonts w:ascii="Times New Roman" w:hAnsi="Times New Roman"/>
                <w:bCs/>
                <w:color w:val="000000" w:themeColor="text1"/>
                <w:sz w:val="20"/>
                <w:szCs w:val="20"/>
              </w:rPr>
            </w:pPr>
          </w:p>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10 000,0</w:t>
            </w:r>
          </w:p>
        </w:tc>
        <w:tc>
          <w:tcPr>
            <w:tcW w:w="1102" w:type="dxa"/>
            <w:vAlign w:val="center"/>
          </w:tcPr>
          <w:p w:rsidR="000664C9" w:rsidRPr="008C01ED" w:rsidRDefault="000664C9" w:rsidP="00383E48">
            <w:pPr>
              <w:tabs>
                <w:tab w:val="left" w:pos="4111"/>
              </w:tabs>
              <w:rPr>
                <w:rFonts w:ascii="Times New Roman" w:hAnsi="Times New Roman"/>
                <w:bCs/>
                <w:sz w:val="20"/>
                <w:szCs w:val="20"/>
              </w:rPr>
            </w:pPr>
          </w:p>
          <w:p w:rsidR="000664C9" w:rsidRPr="008C01ED" w:rsidRDefault="002A488B" w:rsidP="00383E48">
            <w:pPr>
              <w:tabs>
                <w:tab w:val="left" w:pos="4111"/>
              </w:tabs>
              <w:rPr>
                <w:rFonts w:ascii="Times New Roman" w:hAnsi="Times New Roman"/>
                <w:bCs/>
                <w:sz w:val="20"/>
                <w:szCs w:val="20"/>
              </w:rPr>
            </w:pPr>
            <w:r>
              <w:rPr>
                <w:rFonts w:ascii="Times New Roman" w:hAnsi="Times New Roman"/>
                <w:bCs/>
                <w:sz w:val="20"/>
                <w:szCs w:val="20"/>
              </w:rPr>
              <w:t>200 233,0</w:t>
            </w:r>
          </w:p>
        </w:tc>
        <w:tc>
          <w:tcPr>
            <w:tcW w:w="2835" w:type="dxa"/>
            <w:vMerge w:val="restart"/>
            <w:vAlign w:val="center"/>
          </w:tcPr>
          <w:p w:rsidR="000664C9" w:rsidRPr="008C01ED" w:rsidRDefault="000664C9" w:rsidP="00383E48">
            <w:pPr>
              <w:spacing w:after="0" w:line="240" w:lineRule="auto"/>
              <w:rPr>
                <w:rFonts w:ascii="Times New Roman" w:hAnsi="Times New Roman"/>
                <w:i/>
                <w:sz w:val="20"/>
                <w:szCs w:val="20"/>
              </w:rPr>
            </w:pPr>
            <w:r w:rsidRPr="008C01ED">
              <w:rPr>
                <w:rFonts w:ascii="Times New Roman" w:hAnsi="Times New Roman"/>
                <w:sz w:val="20"/>
                <w:szCs w:val="20"/>
                <w:lang w:eastAsia="ru-RU"/>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r w:rsidRPr="008C01ED">
              <w:rPr>
                <w:rFonts w:ascii="Times New Roman" w:hAnsi="Times New Roman"/>
                <w:i/>
                <w:sz w:val="20"/>
                <w:szCs w:val="20"/>
              </w:rPr>
              <w:t xml:space="preserve"> </w:t>
            </w:r>
          </w:p>
          <w:p w:rsidR="000664C9" w:rsidRPr="008C01ED" w:rsidRDefault="000664C9" w:rsidP="00383E48">
            <w:pPr>
              <w:tabs>
                <w:tab w:val="left" w:pos="4111"/>
              </w:tabs>
              <w:rPr>
                <w:rFonts w:ascii="Times New Roman" w:hAnsi="Times New Roman"/>
                <w:bCs/>
                <w:sz w:val="20"/>
                <w:szCs w:val="20"/>
              </w:rPr>
            </w:pPr>
          </w:p>
        </w:tc>
      </w:tr>
      <w:tr w:rsidR="000664C9" w:rsidRPr="00F700C3" w:rsidTr="00383E48">
        <w:trPr>
          <w:trHeight w:val="985"/>
          <w:jc w:val="center"/>
        </w:trPr>
        <w:tc>
          <w:tcPr>
            <w:tcW w:w="566"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2.2</w:t>
            </w:r>
          </w:p>
        </w:tc>
        <w:tc>
          <w:tcPr>
            <w:tcW w:w="1697" w:type="dxa"/>
            <w:vAlign w:val="center"/>
          </w:tcPr>
          <w:p w:rsidR="000664C9" w:rsidRPr="00F700C3" w:rsidRDefault="000664C9" w:rsidP="00383E48">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Визуализация проектов общественных территорий</w:t>
            </w:r>
          </w:p>
        </w:tc>
        <w:tc>
          <w:tcPr>
            <w:tcW w:w="993" w:type="dxa"/>
            <w:gridSpan w:val="2"/>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150,0</w:t>
            </w:r>
          </w:p>
        </w:tc>
        <w:tc>
          <w:tcPr>
            <w:tcW w:w="1021"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13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96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417"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276"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02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102"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150,0</w:t>
            </w:r>
          </w:p>
        </w:tc>
        <w:tc>
          <w:tcPr>
            <w:tcW w:w="2835" w:type="dxa"/>
            <w:vMerge/>
            <w:vAlign w:val="center"/>
          </w:tcPr>
          <w:p w:rsidR="000664C9" w:rsidRPr="00F700C3" w:rsidRDefault="000664C9" w:rsidP="00383E48">
            <w:pPr>
              <w:tabs>
                <w:tab w:val="left" w:pos="4111"/>
              </w:tabs>
              <w:rPr>
                <w:rFonts w:ascii="Times New Roman" w:hAnsi="Times New Roman"/>
                <w:color w:val="000000" w:themeColor="text1"/>
                <w:sz w:val="20"/>
                <w:szCs w:val="20"/>
                <w:lang w:eastAsia="ru-RU"/>
              </w:rPr>
            </w:pPr>
          </w:p>
        </w:tc>
      </w:tr>
      <w:tr w:rsidR="000664C9" w:rsidRPr="00F700C3" w:rsidTr="00383E48">
        <w:trPr>
          <w:trHeight w:val="551"/>
          <w:jc w:val="center"/>
        </w:trPr>
        <w:tc>
          <w:tcPr>
            <w:tcW w:w="566"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2.3</w:t>
            </w:r>
          </w:p>
        </w:tc>
        <w:tc>
          <w:tcPr>
            <w:tcW w:w="1697" w:type="dxa"/>
            <w:vAlign w:val="center"/>
          </w:tcPr>
          <w:p w:rsidR="000664C9" w:rsidRPr="00F700C3" w:rsidRDefault="000664C9" w:rsidP="00383E48">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Изготовление плакатов</w:t>
            </w:r>
          </w:p>
        </w:tc>
        <w:tc>
          <w:tcPr>
            <w:tcW w:w="993" w:type="dxa"/>
            <w:gridSpan w:val="2"/>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16,2</w:t>
            </w:r>
          </w:p>
        </w:tc>
        <w:tc>
          <w:tcPr>
            <w:tcW w:w="1021"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13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96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417"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276"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02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102"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16,2</w:t>
            </w:r>
          </w:p>
        </w:tc>
        <w:tc>
          <w:tcPr>
            <w:tcW w:w="2835" w:type="dxa"/>
            <w:vMerge/>
            <w:vAlign w:val="center"/>
          </w:tcPr>
          <w:p w:rsidR="000664C9" w:rsidRPr="00F700C3" w:rsidRDefault="000664C9" w:rsidP="00383E48">
            <w:pPr>
              <w:tabs>
                <w:tab w:val="left" w:pos="4111"/>
              </w:tabs>
              <w:rPr>
                <w:rFonts w:ascii="Times New Roman" w:hAnsi="Times New Roman"/>
                <w:color w:val="000000" w:themeColor="text1"/>
                <w:sz w:val="20"/>
                <w:szCs w:val="20"/>
                <w:lang w:eastAsia="ru-RU"/>
              </w:rPr>
            </w:pPr>
          </w:p>
        </w:tc>
      </w:tr>
      <w:tr w:rsidR="000664C9" w:rsidRPr="00F700C3" w:rsidTr="00383E48">
        <w:trPr>
          <w:trHeight w:val="2092"/>
          <w:jc w:val="center"/>
        </w:trPr>
        <w:tc>
          <w:tcPr>
            <w:tcW w:w="566"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2.4</w:t>
            </w:r>
          </w:p>
        </w:tc>
        <w:tc>
          <w:tcPr>
            <w:tcW w:w="1697" w:type="dxa"/>
            <w:vAlign w:val="center"/>
          </w:tcPr>
          <w:p w:rsidR="000664C9" w:rsidRPr="00F700C3" w:rsidRDefault="000664C9" w:rsidP="00383E48">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 xml:space="preserve">Разработка концепции благоустройства Парка культуры и отдыха городского округа Отрадный </w:t>
            </w:r>
          </w:p>
        </w:tc>
        <w:tc>
          <w:tcPr>
            <w:tcW w:w="993" w:type="dxa"/>
            <w:gridSpan w:val="2"/>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300,0</w:t>
            </w:r>
          </w:p>
        </w:tc>
        <w:tc>
          <w:tcPr>
            <w:tcW w:w="1021"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300,0</w:t>
            </w:r>
          </w:p>
        </w:tc>
        <w:tc>
          <w:tcPr>
            <w:tcW w:w="113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96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417"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276"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024" w:type="dxa"/>
          </w:tcPr>
          <w:p w:rsidR="000664C9" w:rsidRPr="00F700C3" w:rsidRDefault="000664C9" w:rsidP="00383E48">
            <w:pPr>
              <w:tabs>
                <w:tab w:val="left" w:pos="4111"/>
              </w:tabs>
              <w:rPr>
                <w:rFonts w:ascii="Times New Roman" w:hAnsi="Times New Roman"/>
                <w:bCs/>
                <w:color w:val="000000" w:themeColor="text1"/>
                <w:sz w:val="20"/>
                <w:szCs w:val="20"/>
              </w:rPr>
            </w:pPr>
          </w:p>
        </w:tc>
        <w:tc>
          <w:tcPr>
            <w:tcW w:w="1102"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600,0</w:t>
            </w:r>
          </w:p>
        </w:tc>
        <w:tc>
          <w:tcPr>
            <w:tcW w:w="2835" w:type="dxa"/>
            <w:vMerge/>
            <w:vAlign w:val="center"/>
          </w:tcPr>
          <w:p w:rsidR="000664C9" w:rsidRPr="00F700C3" w:rsidRDefault="000664C9" w:rsidP="00383E48">
            <w:pPr>
              <w:tabs>
                <w:tab w:val="left" w:pos="4111"/>
              </w:tabs>
              <w:rPr>
                <w:rFonts w:ascii="Times New Roman" w:hAnsi="Times New Roman"/>
                <w:color w:val="000000" w:themeColor="text1"/>
                <w:sz w:val="20"/>
                <w:szCs w:val="20"/>
                <w:lang w:eastAsia="ru-RU"/>
              </w:rPr>
            </w:pPr>
          </w:p>
        </w:tc>
      </w:tr>
      <w:tr w:rsidR="000664C9" w:rsidRPr="00F700C3" w:rsidTr="00383E48">
        <w:trPr>
          <w:trHeight w:val="1176"/>
          <w:jc w:val="center"/>
        </w:trPr>
        <w:tc>
          <w:tcPr>
            <w:tcW w:w="566" w:type="dxa"/>
            <w:vAlign w:val="center"/>
          </w:tcPr>
          <w:p w:rsidR="000664C9" w:rsidRPr="00F700C3" w:rsidRDefault="000664C9" w:rsidP="00383E48">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lastRenderedPageBreak/>
              <w:t>2.5</w:t>
            </w:r>
          </w:p>
        </w:tc>
        <w:tc>
          <w:tcPr>
            <w:tcW w:w="1697" w:type="dxa"/>
            <w:vAlign w:val="center"/>
          </w:tcPr>
          <w:p w:rsidR="000664C9" w:rsidRPr="008C01ED" w:rsidRDefault="000664C9" w:rsidP="00383E48">
            <w:pPr>
              <w:tabs>
                <w:tab w:val="left" w:pos="4111"/>
              </w:tabs>
              <w:rPr>
                <w:rFonts w:ascii="Times New Roman" w:hAnsi="Times New Roman"/>
                <w:sz w:val="20"/>
                <w:szCs w:val="20"/>
                <w:lang w:eastAsia="ru-RU"/>
              </w:rPr>
            </w:pPr>
            <w:r w:rsidRPr="008C01ED">
              <w:rPr>
                <w:rFonts w:ascii="Times New Roman" w:hAnsi="Times New Roman"/>
                <w:sz w:val="20"/>
                <w:szCs w:val="20"/>
                <w:lang w:eastAsia="ru-RU"/>
              </w:rPr>
              <w:t>Благоустройство Парка культуры и отдыха. Отрадный парк</w:t>
            </w:r>
          </w:p>
        </w:tc>
        <w:tc>
          <w:tcPr>
            <w:tcW w:w="993" w:type="dxa"/>
            <w:gridSpan w:val="2"/>
            <w:vAlign w:val="center"/>
          </w:tcPr>
          <w:p w:rsidR="000664C9" w:rsidRPr="008C01ED" w:rsidRDefault="000664C9" w:rsidP="00383E48">
            <w:pPr>
              <w:tabs>
                <w:tab w:val="left" w:pos="4111"/>
              </w:tabs>
              <w:rPr>
                <w:rFonts w:ascii="Times New Roman" w:hAnsi="Times New Roman"/>
                <w:bCs/>
                <w:sz w:val="20"/>
                <w:szCs w:val="20"/>
              </w:rPr>
            </w:pPr>
            <w:r w:rsidRPr="008C01ED">
              <w:rPr>
                <w:rFonts w:ascii="Times New Roman" w:hAnsi="Times New Roman"/>
                <w:bCs/>
                <w:sz w:val="20"/>
                <w:szCs w:val="20"/>
              </w:rPr>
              <w:t>УКС</w:t>
            </w:r>
          </w:p>
        </w:tc>
        <w:tc>
          <w:tcPr>
            <w:tcW w:w="963" w:type="dxa"/>
            <w:vAlign w:val="center"/>
          </w:tcPr>
          <w:p w:rsidR="000664C9" w:rsidRPr="008C01ED" w:rsidRDefault="000664C9" w:rsidP="00383E48">
            <w:pPr>
              <w:tabs>
                <w:tab w:val="left" w:pos="4111"/>
              </w:tabs>
              <w:rPr>
                <w:rFonts w:ascii="Times New Roman" w:hAnsi="Times New Roman"/>
                <w:bCs/>
                <w:sz w:val="20"/>
                <w:szCs w:val="20"/>
              </w:rPr>
            </w:pPr>
          </w:p>
        </w:tc>
        <w:tc>
          <w:tcPr>
            <w:tcW w:w="1021" w:type="dxa"/>
            <w:vAlign w:val="center"/>
          </w:tcPr>
          <w:p w:rsidR="000664C9" w:rsidRPr="008F50C1" w:rsidRDefault="000664C9" w:rsidP="00383E48">
            <w:pPr>
              <w:tabs>
                <w:tab w:val="left" w:pos="4111"/>
              </w:tabs>
              <w:rPr>
                <w:rFonts w:ascii="Times New Roman" w:hAnsi="Times New Roman"/>
                <w:bCs/>
                <w:color w:val="000000" w:themeColor="text1"/>
                <w:sz w:val="20"/>
                <w:szCs w:val="20"/>
              </w:rPr>
            </w:pPr>
            <w:r w:rsidRPr="008F50C1">
              <w:rPr>
                <w:rFonts w:ascii="Times New Roman" w:hAnsi="Times New Roman"/>
                <w:bCs/>
                <w:color w:val="000000" w:themeColor="text1"/>
                <w:sz w:val="20"/>
                <w:szCs w:val="20"/>
              </w:rPr>
              <w:t>93 062,3</w:t>
            </w:r>
          </w:p>
        </w:tc>
        <w:tc>
          <w:tcPr>
            <w:tcW w:w="1134" w:type="dxa"/>
            <w:vAlign w:val="center"/>
          </w:tcPr>
          <w:p w:rsidR="000664C9" w:rsidRPr="008F50C1" w:rsidRDefault="002A488B" w:rsidP="00383E48">
            <w:pPr>
              <w:tabs>
                <w:tab w:val="left" w:pos="4111"/>
              </w:tabs>
              <w:jc w:val="center"/>
              <w:rPr>
                <w:rFonts w:ascii="Times New Roman" w:hAnsi="Times New Roman"/>
                <w:bCs/>
                <w:color w:val="000000" w:themeColor="text1"/>
                <w:sz w:val="20"/>
                <w:szCs w:val="20"/>
              </w:rPr>
            </w:pPr>
            <w:r>
              <w:rPr>
                <w:rFonts w:ascii="Times New Roman" w:hAnsi="Times New Roman"/>
                <w:bCs/>
                <w:color w:val="000000" w:themeColor="text1"/>
                <w:sz w:val="20"/>
                <w:szCs w:val="20"/>
              </w:rPr>
              <w:t>166 426</w:t>
            </w:r>
            <w:r w:rsidR="00296577">
              <w:rPr>
                <w:rFonts w:ascii="Times New Roman" w:hAnsi="Times New Roman"/>
                <w:bCs/>
                <w:color w:val="000000" w:themeColor="text1"/>
                <w:sz w:val="20"/>
                <w:szCs w:val="20"/>
              </w:rPr>
              <w:t>,0</w:t>
            </w:r>
          </w:p>
        </w:tc>
        <w:tc>
          <w:tcPr>
            <w:tcW w:w="964" w:type="dxa"/>
            <w:vAlign w:val="center"/>
          </w:tcPr>
          <w:p w:rsidR="000664C9" w:rsidRPr="008F50C1" w:rsidRDefault="000664C9" w:rsidP="00383E48">
            <w:pPr>
              <w:tabs>
                <w:tab w:val="left" w:pos="4111"/>
              </w:tabs>
              <w:rPr>
                <w:rFonts w:ascii="Times New Roman" w:hAnsi="Times New Roman"/>
                <w:bCs/>
                <w:color w:val="000000" w:themeColor="text1"/>
                <w:sz w:val="20"/>
                <w:szCs w:val="20"/>
              </w:rPr>
            </w:pPr>
          </w:p>
        </w:tc>
        <w:tc>
          <w:tcPr>
            <w:tcW w:w="1417" w:type="dxa"/>
            <w:vAlign w:val="center"/>
          </w:tcPr>
          <w:p w:rsidR="000664C9" w:rsidRPr="008F50C1" w:rsidRDefault="000664C9" w:rsidP="00383E48">
            <w:pPr>
              <w:tabs>
                <w:tab w:val="left" w:pos="4111"/>
              </w:tabs>
              <w:rPr>
                <w:rFonts w:ascii="Times New Roman" w:hAnsi="Times New Roman"/>
                <w:bCs/>
                <w:color w:val="000000" w:themeColor="text1"/>
                <w:sz w:val="20"/>
                <w:szCs w:val="20"/>
              </w:rPr>
            </w:pPr>
          </w:p>
        </w:tc>
        <w:tc>
          <w:tcPr>
            <w:tcW w:w="1276" w:type="dxa"/>
            <w:vAlign w:val="center"/>
          </w:tcPr>
          <w:p w:rsidR="000664C9" w:rsidRPr="008F50C1" w:rsidRDefault="000664C9" w:rsidP="00383E48">
            <w:pPr>
              <w:tabs>
                <w:tab w:val="left" w:pos="4111"/>
              </w:tabs>
              <w:rPr>
                <w:rFonts w:ascii="Times New Roman" w:hAnsi="Times New Roman"/>
                <w:bCs/>
                <w:color w:val="000000" w:themeColor="text1"/>
                <w:sz w:val="20"/>
                <w:szCs w:val="20"/>
              </w:rPr>
            </w:pPr>
          </w:p>
        </w:tc>
        <w:tc>
          <w:tcPr>
            <w:tcW w:w="1024" w:type="dxa"/>
            <w:vAlign w:val="center"/>
          </w:tcPr>
          <w:p w:rsidR="000664C9" w:rsidRPr="008F50C1" w:rsidRDefault="000664C9" w:rsidP="00383E48">
            <w:pPr>
              <w:tabs>
                <w:tab w:val="left" w:pos="4111"/>
              </w:tabs>
              <w:rPr>
                <w:rFonts w:ascii="Times New Roman" w:hAnsi="Times New Roman"/>
                <w:bCs/>
                <w:color w:val="000000" w:themeColor="text1"/>
                <w:sz w:val="20"/>
                <w:szCs w:val="20"/>
              </w:rPr>
            </w:pPr>
          </w:p>
        </w:tc>
        <w:tc>
          <w:tcPr>
            <w:tcW w:w="1102" w:type="dxa"/>
            <w:vAlign w:val="center"/>
          </w:tcPr>
          <w:p w:rsidR="000664C9" w:rsidRPr="008F50C1" w:rsidRDefault="00296577" w:rsidP="002A488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259</w:t>
            </w:r>
            <w:r w:rsidR="002A488B">
              <w:rPr>
                <w:rFonts w:ascii="Times New Roman" w:hAnsi="Times New Roman"/>
                <w:bCs/>
                <w:color w:val="000000" w:themeColor="text1"/>
                <w:sz w:val="20"/>
                <w:szCs w:val="20"/>
              </w:rPr>
              <w:t> 488,3</w:t>
            </w:r>
          </w:p>
        </w:tc>
        <w:tc>
          <w:tcPr>
            <w:tcW w:w="2835" w:type="dxa"/>
            <w:vAlign w:val="center"/>
          </w:tcPr>
          <w:p w:rsidR="000664C9" w:rsidRPr="008C01ED" w:rsidRDefault="000664C9" w:rsidP="00383E48">
            <w:pPr>
              <w:tabs>
                <w:tab w:val="left" w:pos="4111"/>
              </w:tabs>
              <w:rPr>
                <w:rFonts w:ascii="Times New Roman" w:hAnsi="Times New Roman"/>
                <w:sz w:val="20"/>
                <w:szCs w:val="20"/>
                <w:lang w:eastAsia="ru-RU"/>
              </w:rPr>
            </w:pPr>
          </w:p>
        </w:tc>
      </w:tr>
      <w:tr w:rsidR="00296577" w:rsidRPr="00F700C3" w:rsidTr="00383E48">
        <w:trPr>
          <w:trHeight w:val="1176"/>
          <w:jc w:val="center"/>
        </w:trPr>
        <w:tc>
          <w:tcPr>
            <w:tcW w:w="566" w:type="dxa"/>
            <w:vAlign w:val="center"/>
          </w:tcPr>
          <w:p w:rsidR="00296577" w:rsidRDefault="00296577" w:rsidP="00383E48">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2.6</w:t>
            </w:r>
          </w:p>
        </w:tc>
        <w:tc>
          <w:tcPr>
            <w:tcW w:w="1697" w:type="dxa"/>
            <w:vAlign w:val="center"/>
          </w:tcPr>
          <w:p w:rsidR="00296577" w:rsidRPr="008C01ED" w:rsidRDefault="00296577" w:rsidP="00383E48">
            <w:pPr>
              <w:tabs>
                <w:tab w:val="left" w:pos="4111"/>
              </w:tabs>
              <w:rPr>
                <w:rFonts w:ascii="Times New Roman" w:hAnsi="Times New Roman"/>
                <w:sz w:val="20"/>
                <w:szCs w:val="20"/>
                <w:lang w:eastAsia="ru-RU"/>
              </w:rPr>
            </w:pPr>
            <w:r>
              <w:rPr>
                <w:rFonts w:ascii="Times New Roman" w:hAnsi="Times New Roman"/>
                <w:sz w:val="20"/>
                <w:szCs w:val="20"/>
                <w:lang w:eastAsia="ru-RU"/>
              </w:rPr>
              <w:t>Выполнение проектных, изыскательных и сметных работ</w:t>
            </w:r>
          </w:p>
        </w:tc>
        <w:tc>
          <w:tcPr>
            <w:tcW w:w="993" w:type="dxa"/>
            <w:gridSpan w:val="2"/>
            <w:vAlign w:val="center"/>
          </w:tcPr>
          <w:p w:rsidR="00296577" w:rsidRPr="008C01ED" w:rsidRDefault="00296577" w:rsidP="00383E48">
            <w:pPr>
              <w:tabs>
                <w:tab w:val="left" w:pos="4111"/>
              </w:tabs>
              <w:rPr>
                <w:rFonts w:ascii="Times New Roman" w:hAnsi="Times New Roman"/>
                <w:bCs/>
                <w:sz w:val="20"/>
                <w:szCs w:val="20"/>
              </w:rPr>
            </w:pPr>
            <w:r>
              <w:rPr>
                <w:rFonts w:ascii="Times New Roman" w:hAnsi="Times New Roman"/>
                <w:bCs/>
                <w:sz w:val="20"/>
                <w:szCs w:val="20"/>
              </w:rPr>
              <w:t>УКС</w:t>
            </w:r>
          </w:p>
        </w:tc>
        <w:tc>
          <w:tcPr>
            <w:tcW w:w="963" w:type="dxa"/>
            <w:vAlign w:val="center"/>
          </w:tcPr>
          <w:p w:rsidR="00296577" w:rsidRPr="008C01ED" w:rsidRDefault="00296577" w:rsidP="00383E48">
            <w:pPr>
              <w:tabs>
                <w:tab w:val="left" w:pos="4111"/>
              </w:tabs>
              <w:rPr>
                <w:rFonts w:ascii="Times New Roman" w:hAnsi="Times New Roman"/>
                <w:bCs/>
                <w:sz w:val="20"/>
                <w:szCs w:val="20"/>
              </w:rPr>
            </w:pPr>
          </w:p>
        </w:tc>
        <w:tc>
          <w:tcPr>
            <w:tcW w:w="1021" w:type="dxa"/>
            <w:vAlign w:val="center"/>
          </w:tcPr>
          <w:p w:rsidR="00296577" w:rsidRPr="008F50C1" w:rsidRDefault="00296577" w:rsidP="00383E48">
            <w:pPr>
              <w:tabs>
                <w:tab w:val="left" w:pos="4111"/>
              </w:tabs>
              <w:rPr>
                <w:rFonts w:ascii="Times New Roman" w:hAnsi="Times New Roman"/>
                <w:bCs/>
                <w:color w:val="000000" w:themeColor="text1"/>
                <w:sz w:val="20"/>
                <w:szCs w:val="20"/>
              </w:rPr>
            </w:pPr>
          </w:p>
        </w:tc>
        <w:tc>
          <w:tcPr>
            <w:tcW w:w="1134" w:type="dxa"/>
            <w:vAlign w:val="center"/>
          </w:tcPr>
          <w:p w:rsidR="00296577" w:rsidRDefault="00296577" w:rsidP="00383E48">
            <w:pPr>
              <w:tabs>
                <w:tab w:val="left" w:pos="4111"/>
              </w:tabs>
              <w:jc w:val="center"/>
              <w:rPr>
                <w:rFonts w:ascii="Times New Roman" w:hAnsi="Times New Roman"/>
                <w:bCs/>
                <w:color w:val="000000" w:themeColor="text1"/>
                <w:sz w:val="20"/>
                <w:szCs w:val="20"/>
              </w:rPr>
            </w:pPr>
            <w:r>
              <w:rPr>
                <w:rFonts w:ascii="Times New Roman" w:hAnsi="Times New Roman"/>
                <w:bCs/>
                <w:color w:val="000000" w:themeColor="text1"/>
                <w:sz w:val="20"/>
                <w:szCs w:val="20"/>
              </w:rPr>
              <w:t>152,0</w:t>
            </w:r>
          </w:p>
        </w:tc>
        <w:tc>
          <w:tcPr>
            <w:tcW w:w="964" w:type="dxa"/>
            <w:vAlign w:val="center"/>
          </w:tcPr>
          <w:p w:rsidR="00296577" w:rsidRPr="008F50C1" w:rsidRDefault="00296577" w:rsidP="00383E48">
            <w:pPr>
              <w:tabs>
                <w:tab w:val="left" w:pos="4111"/>
              </w:tabs>
              <w:rPr>
                <w:rFonts w:ascii="Times New Roman" w:hAnsi="Times New Roman"/>
                <w:bCs/>
                <w:color w:val="000000" w:themeColor="text1"/>
                <w:sz w:val="20"/>
                <w:szCs w:val="20"/>
              </w:rPr>
            </w:pPr>
          </w:p>
        </w:tc>
        <w:tc>
          <w:tcPr>
            <w:tcW w:w="1417" w:type="dxa"/>
            <w:vAlign w:val="center"/>
          </w:tcPr>
          <w:p w:rsidR="00296577" w:rsidRPr="008F50C1" w:rsidRDefault="00296577" w:rsidP="00383E48">
            <w:pPr>
              <w:tabs>
                <w:tab w:val="left" w:pos="4111"/>
              </w:tabs>
              <w:rPr>
                <w:rFonts w:ascii="Times New Roman" w:hAnsi="Times New Roman"/>
                <w:bCs/>
                <w:color w:val="000000" w:themeColor="text1"/>
                <w:sz w:val="20"/>
                <w:szCs w:val="20"/>
              </w:rPr>
            </w:pPr>
          </w:p>
        </w:tc>
        <w:tc>
          <w:tcPr>
            <w:tcW w:w="1276" w:type="dxa"/>
            <w:vAlign w:val="center"/>
          </w:tcPr>
          <w:p w:rsidR="00296577" w:rsidRPr="008F50C1" w:rsidRDefault="00296577" w:rsidP="00383E48">
            <w:pPr>
              <w:tabs>
                <w:tab w:val="left" w:pos="4111"/>
              </w:tabs>
              <w:rPr>
                <w:rFonts w:ascii="Times New Roman" w:hAnsi="Times New Roman"/>
                <w:bCs/>
                <w:color w:val="000000" w:themeColor="text1"/>
                <w:sz w:val="20"/>
                <w:szCs w:val="20"/>
              </w:rPr>
            </w:pPr>
          </w:p>
        </w:tc>
        <w:tc>
          <w:tcPr>
            <w:tcW w:w="1024" w:type="dxa"/>
            <w:vAlign w:val="center"/>
          </w:tcPr>
          <w:p w:rsidR="00296577" w:rsidRPr="008F50C1" w:rsidRDefault="00296577" w:rsidP="00383E48">
            <w:pPr>
              <w:tabs>
                <w:tab w:val="left" w:pos="4111"/>
              </w:tabs>
              <w:rPr>
                <w:rFonts w:ascii="Times New Roman" w:hAnsi="Times New Roman"/>
                <w:bCs/>
                <w:color w:val="000000" w:themeColor="text1"/>
                <w:sz w:val="20"/>
                <w:szCs w:val="20"/>
              </w:rPr>
            </w:pPr>
          </w:p>
        </w:tc>
        <w:tc>
          <w:tcPr>
            <w:tcW w:w="1102" w:type="dxa"/>
            <w:vAlign w:val="center"/>
          </w:tcPr>
          <w:p w:rsidR="00296577" w:rsidRDefault="00296577" w:rsidP="00383E48">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152,0</w:t>
            </w:r>
          </w:p>
        </w:tc>
        <w:tc>
          <w:tcPr>
            <w:tcW w:w="2835" w:type="dxa"/>
            <w:vAlign w:val="center"/>
          </w:tcPr>
          <w:p w:rsidR="00296577" w:rsidRPr="008C01ED" w:rsidRDefault="00296577" w:rsidP="00383E48">
            <w:pPr>
              <w:tabs>
                <w:tab w:val="left" w:pos="4111"/>
              </w:tabs>
              <w:rPr>
                <w:rFonts w:ascii="Times New Roman" w:hAnsi="Times New Roman"/>
                <w:sz w:val="20"/>
                <w:szCs w:val="20"/>
                <w:lang w:eastAsia="ru-RU"/>
              </w:rPr>
            </w:pPr>
          </w:p>
        </w:tc>
      </w:tr>
      <w:tr w:rsidR="000664C9" w:rsidRPr="00F700C3" w:rsidTr="00383E48">
        <w:trPr>
          <w:trHeight w:val="560"/>
          <w:jc w:val="center"/>
        </w:trPr>
        <w:tc>
          <w:tcPr>
            <w:tcW w:w="566" w:type="dxa"/>
            <w:vAlign w:val="center"/>
          </w:tcPr>
          <w:p w:rsidR="000664C9" w:rsidRPr="00F700C3" w:rsidRDefault="000664C9" w:rsidP="00383E48">
            <w:pPr>
              <w:tabs>
                <w:tab w:val="left" w:pos="4111"/>
              </w:tabs>
              <w:rPr>
                <w:rFonts w:ascii="Times New Roman" w:hAnsi="Times New Roman"/>
                <w:bCs/>
                <w:color w:val="000000" w:themeColor="text1"/>
                <w:sz w:val="20"/>
                <w:szCs w:val="20"/>
              </w:rPr>
            </w:pPr>
          </w:p>
        </w:tc>
        <w:tc>
          <w:tcPr>
            <w:tcW w:w="1697" w:type="dxa"/>
            <w:vAlign w:val="center"/>
          </w:tcPr>
          <w:p w:rsidR="000664C9" w:rsidRPr="008C01ED" w:rsidRDefault="000664C9" w:rsidP="00383E48">
            <w:pPr>
              <w:tabs>
                <w:tab w:val="left" w:pos="4111"/>
              </w:tabs>
              <w:rPr>
                <w:rFonts w:ascii="Times New Roman" w:hAnsi="Times New Roman"/>
                <w:sz w:val="20"/>
                <w:szCs w:val="20"/>
                <w:lang w:eastAsia="ru-RU"/>
              </w:rPr>
            </w:pPr>
            <w:r w:rsidRPr="008C01ED">
              <w:rPr>
                <w:rFonts w:ascii="Times New Roman" w:hAnsi="Times New Roman"/>
                <w:sz w:val="20"/>
                <w:szCs w:val="20"/>
                <w:lang w:eastAsia="ru-RU"/>
              </w:rPr>
              <w:t>ИТОГО</w:t>
            </w:r>
          </w:p>
        </w:tc>
        <w:tc>
          <w:tcPr>
            <w:tcW w:w="993" w:type="dxa"/>
            <w:gridSpan w:val="2"/>
            <w:vAlign w:val="center"/>
          </w:tcPr>
          <w:p w:rsidR="000664C9" w:rsidRPr="008C01ED" w:rsidRDefault="000664C9" w:rsidP="00383E48">
            <w:pPr>
              <w:tabs>
                <w:tab w:val="left" w:pos="4111"/>
              </w:tabs>
              <w:rPr>
                <w:rFonts w:ascii="Times New Roman" w:hAnsi="Times New Roman"/>
                <w:bCs/>
                <w:sz w:val="20"/>
                <w:szCs w:val="20"/>
              </w:rPr>
            </w:pPr>
          </w:p>
        </w:tc>
        <w:tc>
          <w:tcPr>
            <w:tcW w:w="963" w:type="dxa"/>
            <w:vAlign w:val="center"/>
          </w:tcPr>
          <w:p w:rsidR="000664C9" w:rsidRPr="008C01ED" w:rsidRDefault="000664C9" w:rsidP="00383E48">
            <w:pPr>
              <w:tabs>
                <w:tab w:val="left" w:pos="4111"/>
              </w:tabs>
              <w:rPr>
                <w:rFonts w:ascii="Times New Roman" w:hAnsi="Times New Roman"/>
                <w:bCs/>
                <w:sz w:val="20"/>
                <w:szCs w:val="20"/>
              </w:rPr>
            </w:pPr>
            <w:r w:rsidRPr="008C01ED">
              <w:rPr>
                <w:rFonts w:ascii="Times New Roman" w:hAnsi="Times New Roman"/>
                <w:bCs/>
                <w:sz w:val="20"/>
                <w:szCs w:val="20"/>
              </w:rPr>
              <w:t>31377,1</w:t>
            </w:r>
          </w:p>
        </w:tc>
        <w:tc>
          <w:tcPr>
            <w:tcW w:w="1021" w:type="dxa"/>
            <w:vAlign w:val="center"/>
          </w:tcPr>
          <w:p w:rsidR="000664C9" w:rsidRPr="008F50C1" w:rsidRDefault="000664C9" w:rsidP="00383E48">
            <w:pPr>
              <w:tabs>
                <w:tab w:val="left" w:pos="4111"/>
              </w:tabs>
              <w:rPr>
                <w:rFonts w:ascii="Times New Roman" w:hAnsi="Times New Roman"/>
                <w:bCs/>
                <w:color w:val="000000" w:themeColor="text1"/>
                <w:sz w:val="20"/>
                <w:szCs w:val="20"/>
              </w:rPr>
            </w:pPr>
            <w:r w:rsidRPr="008F50C1">
              <w:rPr>
                <w:rFonts w:ascii="Times New Roman" w:hAnsi="Times New Roman"/>
                <w:bCs/>
                <w:color w:val="000000" w:themeColor="text1"/>
                <w:sz w:val="20"/>
                <w:szCs w:val="20"/>
              </w:rPr>
              <w:t>139 896,9</w:t>
            </w:r>
          </w:p>
        </w:tc>
        <w:tc>
          <w:tcPr>
            <w:tcW w:w="1134" w:type="dxa"/>
            <w:vAlign w:val="center"/>
          </w:tcPr>
          <w:p w:rsidR="000664C9" w:rsidRPr="008F50C1" w:rsidRDefault="002A488B" w:rsidP="00383E48">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239 659</w:t>
            </w:r>
            <w:r w:rsidR="00296577">
              <w:rPr>
                <w:rFonts w:ascii="Times New Roman" w:hAnsi="Times New Roman"/>
                <w:bCs/>
                <w:color w:val="000000" w:themeColor="text1"/>
                <w:sz w:val="20"/>
                <w:szCs w:val="20"/>
              </w:rPr>
              <w:t>,2</w:t>
            </w:r>
          </w:p>
        </w:tc>
        <w:tc>
          <w:tcPr>
            <w:tcW w:w="964" w:type="dxa"/>
            <w:vAlign w:val="center"/>
          </w:tcPr>
          <w:p w:rsidR="000664C9" w:rsidRPr="008F50C1" w:rsidRDefault="00296577" w:rsidP="00383E48">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19 706,3</w:t>
            </w:r>
          </w:p>
        </w:tc>
        <w:tc>
          <w:tcPr>
            <w:tcW w:w="1417" w:type="dxa"/>
            <w:vAlign w:val="center"/>
          </w:tcPr>
          <w:p w:rsidR="000664C9" w:rsidRPr="008F50C1" w:rsidRDefault="000664C9" w:rsidP="00383E48">
            <w:pPr>
              <w:tabs>
                <w:tab w:val="left" w:pos="4111"/>
              </w:tabs>
              <w:rPr>
                <w:rFonts w:ascii="Times New Roman" w:hAnsi="Times New Roman"/>
                <w:bCs/>
                <w:color w:val="000000" w:themeColor="text1"/>
                <w:sz w:val="20"/>
                <w:szCs w:val="20"/>
              </w:rPr>
            </w:pPr>
            <w:r w:rsidRPr="008F50C1">
              <w:rPr>
                <w:rFonts w:ascii="Times New Roman" w:hAnsi="Times New Roman"/>
                <w:bCs/>
                <w:color w:val="000000" w:themeColor="text1"/>
                <w:sz w:val="20"/>
                <w:szCs w:val="20"/>
              </w:rPr>
              <w:t>10 000,0</w:t>
            </w:r>
          </w:p>
        </w:tc>
        <w:tc>
          <w:tcPr>
            <w:tcW w:w="1276" w:type="dxa"/>
            <w:vAlign w:val="center"/>
          </w:tcPr>
          <w:p w:rsidR="000664C9" w:rsidRPr="008F50C1" w:rsidRDefault="000664C9" w:rsidP="00383E48">
            <w:pPr>
              <w:tabs>
                <w:tab w:val="left" w:pos="4111"/>
              </w:tabs>
              <w:rPr>
                <w:rFonts w:ascii="Times New Roman" w:hAnsi="Times New Roman"/>
                <w:bCs/>
                <w:color w:val="000000" w:themeColor="text1"/>
                <w:sz w:val="20"/>
                <w:szCs w:val="20"/>
              </w:rPr>
            </w:pPr>
            <w:r w:rsidRPr="008F50C1">
              <w:rPr>
                <w:rFonts w:ascii="Times New Roman" w:hAnsi="Times New Roman"/>
                <w:bCs/>
                <w:color w:val="000000" w:themeColor="text1"/>
                <w:sz w:val="20"/>
                <w:szCs w:val="20"/>
              </w:rPr>
              <w:t>10 000,0</w:t>
            </w:r>
          </w:p>
        </w:tc>
        <w:tc>
          <w:tcPr>
            <w:tcW w:w="1024" w:type="dxa"/>
            <w:vAlign w:val="center"/>
          </w:tcPr>
          <w:p w:rsidR="000664C9" w:rsidRPr="008F50C1" w:rsidRDefault="000664C9" w:rsidP="00383E48">
            <w:pPr>
              <w:tabs>
                <w:tab w:val="left" w:pos="4111"/>
              </w:tabs>
              <w:rPr>
                <w:rFonts w:ascii="Times New Roman" w:hAnsi="Times New Roman"/>
                <w:bCs/>
                <w:color w:val="000000" w:themeColor="text1"/>
                <w:sz w:val="20"/>
                <w:szCs w:val="20"/>
              </w:rPr>
            </w:pPr>
            <w:r w:rsidRPr="008F50C1">
              <w:rPr>
                <w:rFonts w:ascii="Times New Roman" w:hAnsi="Times New Roman"/>
                <w:bCs/>
                <w:color w:val="000000" w:themeColor="text1"/>
                <w:sz w:val="20"/>
                <w:szCs w:val="20"/>
              </w:rPr>
              <w:t>10 000,0</w:t>
            </w:r>
          </w:p>
        </w:tc>
        <w:tc>
          <w:tcPr>
            <w:tcW w:w="1102" w:type="dxa"/>
            <w:vAlign w:val="center"/>
          </w:tcPr>
          <w:p w:rsidR="00296577" w:rsidRPr="008F50C1" w:rsidRDefault="002A488B" w:rsidP="00383E48">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460 639</w:t>
            </w:r>
            <w:r w:rsidR="00296577">
              <w:rPr>
                <w:rFonts w:ascii="Times New Roman" w:hAnsi="Times New Roman"/>
                <w:bCs/>
                <w:color w:val="000000" w:themeColor="text1"/>
                <w:sz w:val="20"/>
                <w:szCs w:val="20"/>
              </w:rPr>
              <w:t>,5</w:t>
            </w:r>
          </w:p>
        </w:tc>
        <w:tc>
          <w:tcPr>
            <w:tcW w:w="2835" w:type="dxa"/>
            <w:vAlign w:val="center"/>
          </w:tcPr>
          <w:p w:rsidR="000664C9" w:rsidRPr="008C01ED" w:rsidRDefault="000664C9" w:rsidP="00383E48">
            <w:pPr>
              <w:tabs>
                <w:tab w:val="left" w:pos="4111"/>
              </w:tabs>
              <w:rPr>
                <w:rFonts w:ascii="Times New Roman" w:hAnsi="Times New Roman"/>
                <w:sz w:val="20"/>
                <w:szCs w:val="20"/>
                <w:lang w:eastAsia="ru-RU"/>
              </w:rPr>
            </w:pPr>
          </w:p>
        </w:tc>
      </w:tr>
      <w:tr w:rsidR="000664C9" w:rsidRPr="00F700C3" w:rsidTr="00383E48">
        <w:trPr>
          <w:trHeight w:val="587"/>
          <w:jc w:val="center"/>
        </w:trPr>
        <w:tc>
          <w:tcPr>
            <w:tcW w:w="56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3</w:t>
            </w:r>
          </w:p>
        </w:tc>
        <w:tc>
          <w:tcPr>
            <w:tcW w:w="14426" w:type="dxa"/>
            <w:gridSpan w:val="12"/>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r w:rsidRPr="006E1ABC">
              <w:rPr>
                <w:rFonts w:ascii="Times New Roman" w:hAnsi="Times New Roman"/>
                <w:b/>
                <w:color w:val="000000" w:themeColor="text1"/>
                <w:sz w:val="20"/>
                <w:szCs w:val="20"/>
                <w:lang w:eastAsia="ru-RU"/>
              </w:rPr>
              <w:t>ЗАДАЧА 3</w:t>
            </w:r>
            <w:r w:rsidRPr="006E1ABC">
              <w:rPr>
                <w:rFonts w:ascii="Times New Roman" w:hAnsi="Times New Roman"/>
                <w:color w:val="000000" w:themeColor="text1"/>
                <w:sz w:val="20"/>
                <w:szCs w:val="20"/>
                <w:lang w:eastAsia="ru-RU"/>
              </w:rPr>
              <w:t xml:space="preserve">: </w:t>
            </w:r>
            <w:r w:rsidRPr="006E1ABC">
              <w:rPr>
                <w:rStyle w:val="21"/>
                <w:color w:val="000000" w:themeColor="text1"/>
                <w:sz w:val="20"/>
                <w:lang w:eastAsia="ru-RU"/>
              </w:rPr>
              <w:t>Повышение уровня благоустройства общественных территорий городского округа Отрадный в рамках реализации общественных проектов</w:t>
            </w:r>
          </w:p>
        </w:tc>
      </w:tr>
      <w:tr w:rsidR="000664C9" w:rsidRPr="00F700C3" w:rsidTr="00383E48">
        <w:trPr>
          <w:trHeight w:val="1085"/>
          <w:jc w:val="center"/>
        </w:trPr>
        <w:tc>
          <w:tcPr>
            <w:tcW w:w="56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3.1</w:t>
            </w:r>
          </w:p>
        </w:tc>
        <w:tc>
          <w:tcPr>
            <w:tcW w:w="1697" w:type="dxa"/>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proofErr w:type="spellStart"/>
            <w:r w:rsidRPr="006E1ABC">
              <w:rPr>
                <w:rFonts w:ascii="Times New Roman" w:hAnsi="Times New Roman"/>
                <w:color w:val="000000" w:themeColor="text1"/>
                <w:sz w:val="20"/>
                <w:szCs w:val="20"/>
                <w:lang w:eastAsia="ru-RU"/>
              </w:rPr>
              <w:t>Отрадненский</w:t>
            </w:r>
            <w:proofErr w:type="spellEnd"/>
            <w:r w:rsidRPr="006E1ABC">
              <w:rPr>
                <w:rFonts w:ascii="Times New Roman" w:hAnsi="Times New Roman"/>
                <w:color w:val="000000" w:themeColor="text1"/>
                <w:sz w:val="20"/>
                <w:szCs w:val="20"/>
                <w:lang w:eastAsia="ru-RU"/>
              </w:rPr>
              <w:t xml:space="preserve"> «Эко-сквер» для семейного отдыха по ул. Комарова</w:t>
            </w:r>
          </w:p>
        </w:tc>
        <w:tc>
          <w:tcPr>
            <w:tcW w:w="993" w:type="dxa"/>
            <w:gridSpan w:val="2"/>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УКС</w:t>
            </w:r>
          </w:p>
        </w:tc>
        <w:tc>
          <w:tcPr>
            <w:tcW w:w="963"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021"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2633,5</w:t>
            </w:r>
          </w:p>
        </w:tc>
        <w:tc>
          <w:tcPr>
            <w:tcW w:w="113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96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417"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27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02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102"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2633,5</w:t>
            </w:r>
          </w:p>
        </w:tc>
        <w:tc>
          <w:tcPr>
            <w:tcW w:w="2835" w:type="dxa"/>
            <w:vMerge w:val="restart"/>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r>
      <w:tr w:rsidR="000664C9" w:rsidRPr="00F700C3" w:rsidTr="00383E48">
        <w:trPr>
          <w:trHeight w:val="1040"/>
          <w:jc w:val="center"/>
        </w:trPr>
        <w:tc>
          <w:tcPr>
            <w:tcW w:w="56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3.2</w:t>
            </w:r>
          </w:p>
        </w:tc>
        <w:tc>
          <w:tcPr>
            <w:tcW w:w="1697" w:type="dxa"/>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Площадка для семейного отдыха «</w:t>
            </w:r>
            <w:proofErr w:type="spellStart"/>
            <w:r w:rsidRPr="006E1ABC">
              <w:rPr>
                <w:rFonts w:ascii="Times New Roman" w:hAnsi="Times New Roman"/>
                <w:color w:val="000000" w:themeColor="text1"/>
                <w:sz w:val="20"/>
                <w:szCs w:val="20"/>
                <w:lang w:eastAsia="ru-RU"/>
              </w:rPr>
              <w:t>Дворленд</w:t>
            </w:r>
            <w:proofErr w:type="spellEnd"/>
            <w:r w:rsidRPr="006E1ABC">
              <w:rPr>
                <w:rFonts w:ascii="Times New Roman" w:hAnsi="Times New Roman"/>
                <w:color w:val="000000" w:themeColor="text1"/>
                <w:sz w:val="20"/>
                <w:szCs w:val="20"/>
                <w:lang w:eastAsia="ru-RU"/>
              </w:rPr>
              <w:t xml:space="preserve">» по ул. </w:t>
            </w:r>
            <w:proofErr w:type="spellStart"/>
            <w:r w:rsidRPr="006E1ABC">
              <w:rPr>
                <w:rFonts w:ascii="Times New Roman" w:hAnsi="Times New Roman"/>
                <w:color w:val="000000" w:themeColor="text1"/>
                <w:sz w:val="20"/>
                <w:szCs w:val="20"/>
                <w:lang w:eastAsia="ru-RU"/>
              </w:rPr>
              <w:t>Новокуйбышевская</w:t>
            </w:r>
            <w:proofErr w:type="spellEnd"/>
            <w:r w:rsidRPr="006E1ABC">
              <w:rPr>
                <w:rFonts w:ascii="Times New Roman" w:hAnsi="Times New Roman"/>
                <w:color w:val="000000" w:themeColor="text1"/>
                <w:sz w:val="20"/>
                <w:szCs w:val="20"/>
                <w:lang w:eastAsia="ru-RU"/>
              </w:rPr>
              <w:t>, 39а</w:t>
            </w:r>
          </w:p>
        </w:tc>
        <w:tc>
          <w:tcPr>
            <w:tcW w:w="993" w:type="dxa"/>
            <w:gridSpan w:val="2"/>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УКС</w:t>
            </w:r>
          </w:p>
        </w:tc>
        <w:tc>
          <w:tcPr>
            <w:tcW w:w="963"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021"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980,1</w:t>
            </w:r>
          </w:p>
        </w:tc>
        <w:tc>
          <w:tcPr>
            <w:tcW w:w="113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96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417"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27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02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102"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980,1</w:t>
            </w:r>
          </w:p>
        </w:tc>
        <w:tc>
          <w:tcPr>
            <w:tcW w:w="2835" w:type="dxa"/>
            <w:vMerge/>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p>
        </w:tc>
      </w:tr>
      <w:tr w:rsidR="000664C9" w:rsidRPr="00F700C3" w:rsidTr="00383E48">
        <w:trPr>
          <w:trHeight w:val="1040"/>
          <w:jc w:val="center"/>
        </w:trPr>
        <w:tc>
          <w:tcPr>
            <w:tcW w:w="56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3.3</w:t>
            </w:r>
          </w:p>
        </w:tc>
        <w:tc>
          <w:tcPr>
            <w:tcW w:w="1697" w:type="dxa"/>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«Детская площадка «7я», ул. Победы, 4</w:t>
            </w:r>
          </w:p>
        </w:tc>
        <w:tc>
          <w:tcPr>
            <w:tcW w:w="993" w:type="dxa"/>
            <w:gridSpan w:val="2"/>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УКС</w:t>
            </w:r>
          </w:p>
        </w:tc>
        <w:tc>
          <w:tcPr>
            <w:tcW w:w="963"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021"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2358,8</w:t>
            </w:r>
          </w:p>
        </w:tc>
        <w:tc>
          <w:tcPr>
            <w:tcW w:w="113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96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417"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27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02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102"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2358,8</w:t>
            </w:r>
          </w:p>
        </w:tc>
        <w:tc>
          <w:tcPr>
            <w:tcW w:w="2835" w:type="dxa"/>
            <w:vMerge/>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p>
        </w:tc>
      </w:tr>
      <w:tr w:rsidR="000664C9" w:rsidRPr="00F700C3" w:rsidTr="00383E48">
        <w:trPr>
          <w:trHeight w:val="1040"/>
          <w:jc w:val="center"/>
        </w:trPr>
        <w:tc>
          <w:tcPr>
            <w:tcW w:w="56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lastRenderedPageBreak/>
              <w:t>3.4</w:t>
            </w:r>
          </w:p>
        </w:tc>
        <w:tc>
          <w:tcPr>
            <w:tcW w:w="1697" w:type="dxa"/>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Площадка для активного отдыха «РАДУГА», ул. Пионерская, 33</w:t>
            </w:r>
          </w:p>
        </w:tc>
        <w:tc>
          <w:tcPr>
            <w:tcW w:w="993" w:type="dxa"/>
            <w:gridSpan w:val="2"/>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УКС</w:t>
            </w:r>
          </w:p>
        </w:tc>
        <w:tc>
          <w:tcPr>
            <w:tcW w:w="963"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021"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556,6</w:t>
            </w:r>
          </w:p>
        </w:tc>
        <w:tc>
          <w:tcPr>
            <w:tcW w:w="113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96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417"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27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02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102"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556,6</w:t>
            </w:r>
          </w:p>
        </w:tc>
        <w:tc>
          <w:tcPr>
            <w:tcW w:w="2835" w:type="dxa"/>
            <w:vMerge/>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p>
        </w:tc>
      </w:tr>
      <w:tr w:rsidR="000664C9" w:rsidRPr="00F700C3" w:rsidTr="00383E48">
        <w:trPr>
          <w:trHeight w:val="1040"/>
          <w:jc w:val="center"/>
        </w:trPr>
        <w:tc>
          <w:tcPr>
            <w:tcW w:w="56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3.5</w:t>
            </w:r>
          </w:p>
        </w:tc>
        <w:tc>
          <w:tcPr>
            <w:tcW w:w="1697" w:type="dxa"/>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Сквер «Зеленый остров» по ул. Орлова, 26а</w:t>
            </w:r>
          </w:p>
        </w:tc>
        <w:tc>
          <w:tcPr>
            <w:tcW w:w="993" w:type="dxa"/>
            <w:gridSpan w:val="2"/>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УКС</w:t>
            </w:r>
          </w:p>
        </w:tc>
        <w:tc>
          <w:tcPr>
            <w:tcW w:w="963"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021"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2694,5</w:t>
            </w:r>
          </w:p>
        </w:tc>
        <w:tc>
          <w:tcPr>
            <w:tcW w:w="113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96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417"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27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02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102"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2694,5</w:t>
            </w:r>
          </w:p>
        </w:tc>
        <w:tc>
          <w:tcPr>
            <w:tcW w:w="2835" w:type="dxa"/>
            <w:vMerge/>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p>
        </w:tc>
      </w:tr>
      <w:tr w:rsidR="000664C9" w:rsidRPr="00F700C3" w:rsidTr="00383E48">
        <w:trPr>
          <w:trHeight w:val="671"/>
          <w:jc w:val="center"/>
        </w:trPr>
        <w:tc>
          <w:tcPr>
            <w:tcW w:w="56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697" w:type="dxa"/>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ИТОГО:</w:t>
            </w:r>
          </w:p>
        </w:tc>
        <w:tc>
          <w:tcPr>
            <w:tcW w:w="993" w:type="dxa"/>
            <w:gridSpan w:val="2"/>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963"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021"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9223,5</w:t>
            </w:r>
          </w:p>
        </w:tc>
        <w:tc>
          <w:tcPr>
            <w:tcW w:w="113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96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417"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276"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024" w:type="dxa"/>
            <w:vAlign w:val="center"/>
          </w:tcPr>
          <w:p w:rsidR="000664C9" w:rsidRPr="006E1ABC" w:rsidRDefault="000664C9" w:rsidP="00383E48">
            <w:pPr>
              <w:tabs>
                <w:tab w:val="left" w:pos="4111"/>
              </w:tabs>
              <w:rPr>
                <w:rFonts w:ascii="Times New Roman" w:hAnsi="Times New Roman"/>
                <w:bCs/>
                <w:color w:val="000000" w:themeColor="text1"/>
                <w:sz w:val="20"/>
                <w:szCs w:val="20"/>
              </w:rPr>
            </w:pPr>
          </w:p>
        </w:tc>
        <w:tc>
          <w:tcPr>
            <w:tcW w:w="1102" w:type="dxa"/>
            <w:vAlign w:val="center"/>
          </w:tcPr>
          <w:p w:rsidR="000664C9" w:rsidRPr="006E1ABC" w:rsidRDefault="000664C9" w:rsidP="00383E48">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9223,5</w:t>
            </w:r>
          </w:p>
        </w:tc>
        <w:tc>
          <w:tcPr>
            <w:tcW w:w="2835" w:type="dxa"/>
            <w:vAlign w:val="center"/>
          </w:tcPr>
          <w:p w:rsidR="000664C9" w:rsidRPr="006E1ABC" w:rsidRDefault="000664C9" w:rsidP="00383E48">
            <w:pPr>
              <w:tabs>
                <w:tab w:val="left" w:pos="4111"/>
              </w:tabs>
              <w:rPr>
                <w:rFonts w:ascii="Times New Roman" w:hAnsi="Times New Roman"/>
                <w:color w:val="000000" w:themeColor="text1"/>
                <w:sz w:val="20"/>
                <w:szCs w:val="20"/>
                <w:lang w:eastAsia="ru-RU"/>
              </w:rPr>
            </w:pPr>
          </w:p>
        </w:tc>
      </w:tr>
      <w:tr w:rsidR="000664C9" w:rsidRPr="00F700C3" w:rsidTr="00383E48">
        <w:trPr>
          <w:trHeight w:val="398"/>
          <w:jc w:val="center"/>
        </w:trPr>
        <w:tc>
          <w:tcPr>
            <w:tcW w:w="566" w:type="dxa"/>
          </w:tcPr>
          <w:p w:rsidR="000664C9" w:rsidRPr="00F700C3" w:rsidRDefault="000664C9" w:rsidP="00383E48">
            <w:pPr>
              <w:spacing w:line="240" w:lineRule="auto"/>
              <w:jc w:val="both"/>
              <w:rPr>
                <w:rFonts w:ascii="Times New Roman" w:hAnsi="Times New Roman"/>
                <w:bCs/>
                <w:color w:val="000000" w:themeColor="text1"/>
                <w:sz w:val="20"/>
                <w:szCs w:val="20"/>
              </w:rPr>
            </w:pPr>
            <w:r>
              <w:rPr>
                <w:rFonts w:ascii="Times New Roman" w:hAnsi="Times New Roman"/>
                <w:bCs/>
                <w:color w:val="000000" w:themeColor="text1"/>
                <w:sz w:val="20"/>
                <w:szCs w:val="20"/>
              </w:rPr>
              <w:t>4</w:t>
            </w:r>
          </w:p>
        </w:tc>
        <w:tc>
          <w:tcPr>
            <w:tcW w:w="14426" w:type="dxa"/>
            <w:gridSpan w:val="12"/>
          </w:tcPr>
          <w:p w:rsidR="000664C9" w:rsidRPr="008C01ED" w:rsidRDefault="000664C9" w:rsidP="00383E48">
            <w:pPr>
              <w:spacing w:line="240" w:lineRule="auto"/>
              <w:jc w:val="both"/>
              <w:rPr>
                <w:rFonts w:ascii="Times New Roman" w:hAnsi="Times New Roman"/>
                <w:b/>
                <w:bCs/>
                <w:sz w:val="20"/>
                <w:szCs w:val="20"/>
              </w:rPr>
            </w:pPr>
            <w:r w:rsidRPr="008C01ED">
              <w:rPr>
                <w:rFonts w:ascii="Times New Roman" w:hAnsi="Times New Roman"/>
                <w:b/>
                <w:bCs/>
                <w:sz w:val="20"/>
                <w:szCs w:val="20"/>
              </w:rPr>
              <w:t xml:space="preserve">ЗАДАЧА 4: </w:t>
            </w:r>
            <w:r w:rsidRPr="008C01ED">
              <w:rPr>
                <w:rStyle w:val="21"/>
                <w:sz w:val="20"/>
              </w:rPr>
              <w:t>Повышение уровня вовлеченности заинтересованных граждан в реализацию мероприятий по благоустройству территории городского округа Отрадный</w:t>
            </w:r>
          </w:p>
        </w:tc>
      </w:tr>
      <w:tr w:rsidR="000664C9" w:rsidRPr="00F700C3" w:rsidTr="00383E48">
        <w:trPr>
          <w:trHeight w:val="2544"/>
          <w:jc w:val="center"/>
        </w:trPr>
        <w:tc>
          <w:tcPr>
            <w:tcW w:w="566" w:type="dxa"/>
            <w:vAlign w:val="center"/>
          </w:tcPr>
          <w:p w:rsidR="000664C9" w:rsidRPr="00F700C3" w:rsidRDefault="000664C9" w:rsidP="00383E48">
            <w:pPr>
              <w:rPr>
                <w:rFonts w:ascii="Times New Roman" w:hAnsi="Times New Roman"/>
                <w:bCs/>
                <w:color w:val="000000" w:themeColor="text1"/>
                <w:sz w:val="20"/>
                <w:szCs w:val="20"/>
              </w:rPr>
            </w:pPr>
            <w:r>
              <w:rPr>
                <w:rFonts w:ascii="Times New Roman" w:hAnsi="Times New Roman"/>
                <w:bCs/>
                <w:color w:val="000000" w:themeColor="text1"/>
                <w:sz w:val="20"/>
                <w:szCs w:val="20"/>
              </w:rPr>
              <w:t>4.</w:t>
            </w:r>
            <w:r w:rsidRPr="00F700C3">
              <w:rPr>
                <w:rFonts w:ascii="Times New Roman" w:hAnsi="Times New Roman"/>
                <w:bCs/>
                <w:color w:val="000000" w:themeColor="text1"/>
                <w:sz w:val="20"/>
                <w:szCs w:val="20"/>
              </w:rPr>
              <w:t>1.</w:t>
            </w:r>
          </w:p>
        </w:tc>
        <w:tc>
          <w:tcPr>
            <w:tcW w:w="1697" w:type="dxa"/>
            <w:vAlign w:val="center"/>
          </w:tcPr>
          <w:p w:rsidR="000664C9" w:rsidRPr="008C01ED" w:rsidRDefault="000664C9" w:rsidP="00383E48">
            <w:pPr>
              <w:rPr>
                <w:rFonts w:ascii="Times New Roman" w:hAnsi="Times New Roman"/>
                <w:bCs/>
                <w:sz w:val="20"/>
                <w:szCs w:val="20"/>
              </w:rPr>
            </w:pPr>
            <w:r w:rsidRPr="008C01ED">
              <w:rPr>
                <w:rStyle w:val="21"/>
                <w:sz w:val="20"/>
              </w:rPr>
              <w:t>Вовлечение заинтересованных граждан в реализацию мероприятий по благоустройству территории городского округа Отрадный</w:t>
            </w:r>
          </w:p>
        </w:tc>
        <w:tc>
          <w:tcPr>
            <w:tcW w:w="709" w:type="dxa"/>
            <w:vAlign w:val="center"/>
          </w:tcPr>
          <w:p w:rsidR="000664C9" w:rsidRPr="008C01ED" w:rsidRDefault="000664C9" w:rsidP="00383E48">
            <w:pPr>
              <w:rPr>
                <w:rFonts w:ascii="Times New Roman" w:hAnsi="Times New Roman"/>
                <w:bCs/>
                <w:sz w:val="20"/>
                <w:szCs w:val="20"/>
              </w:rPr>
            </w:pPr>
            <w:r w:rsidRPr="008C01ED">
              <w:rPr>
                <w:rFonts w:ascii="Times New Roman" w:hAnsi="Times New Roman"/>
                <w:bCs/>
                <w:sz w:val="20"/>
                <w:szCs w:val="20"/>
              </w:rPr>
              <w:t>ДОО</w:t>
            </w:r>
          </w:p>
        </w:tc>
        <w:tc>
          <w:tcPr>
            <w:tcW w:w="1247" w:type="dxa"/>
            <w:gridSpan w:val="2"/>
          </w:tcPr>
          <w:p w:rsidR="000664C9" w:rsidRPr="008C01ED" w:rsidRDefault="000664C9" w:rsidP="00383E48">
            <w:pPr>
              <w:jc w:val="both"/>
              <w:rPr>
                <w:rFonts w:ascii="Times New Roman" w:hAnsi="Times New Roman"/>
                <w:bCs/>
                <w:sz w:val="20"/>
                <w:szCs w:val="20"/>
              </w:rPr>
            </w:pPr>
          </w:p>
        </w:tc>
        <w:tc>
          <w:tcPr>
            <w:tcW w:w="1021" w:type="dxa"/>
          </w:tcPr>
          <w:p w:rsidR="000664C9" w:rsidRPr="008C01ED" w:rsidRDefault="000664C9" w:rsidP="00383E48">
            <w:pPr>
              <w:jc w:val="both"/>
              <w:rPr>
                <w:rFonts w:ascii="Times New Roman" w:hAnsi="Times New Roman"/>
                <w:bCs/>
                <w:sz w:val="20"/>
                <w:szCs w:val="20"/>
              </w:rPr>
            </w:pPr>
          </w:p>
        </w:tc>
        <w:tc>
          <w:tcPr>
            <w:tcW w:w="1134" w:type="dxa"/>
          </w:tcPr>
          <w:p w:rsidR="000664C9" w:rsidRPr="008C01ED" w:rsidRDefault="000664C9" w:rsidP="00383E48">
            <w:pPr>
              <w:jc w:val="both"/>
              <w:rPr>
                <w:rFonts w:ascii="Times New Roman" w:hAnsi="Times New Roman"/>
                <w:bCs/>
                <w:sz w:val="20"/>
                <w:szCs w:val="20"/>
              </w:rPr>
            </w:pPr>
          </w:p>
        </w:tc>
        <w:tc>
          <w:tcPr>
            <w:tcW w:w="964" w:type="dxa"/>
          </w:tcPr>
          <w:p w:rsidR="000664C9" w:rsidRPr="008C01ED" w:rsidRDefault="000664C9" w:rsidP="00383E48">
            <w:pPr>
              <w:jc w:val="both"/>
              <w:rPr>
                <w:rFonts w:ascii="Times New Roman" w:hAnsi="Times New Roman"/>
                <w:bCs/>
                <w:sz w:val="20"/>
                <w:szCs w:val="20"/>
              </w:rPr>
            </w:pPr>
          </w:p>
        </w:tc>
        <w:tc>
          <w:tcPr>
            <w:tcW w:w="1417" w:type="dxa"/>
          </w:tcPr>
          <w:p w:rsidR="000664C9" w:rsidRPr="008C01ED" w:rsidRDefault="000664C9" w:rsidP="00383E48">
            <w:pPr>
              <w:jc w:val="both"/>
              <w:rPr>
                <w:rFonts w:ascii="Times New Roman" w:hAnsi="Times New Roman"/>
                <w:bCs/>
                <w:sz w:val="20"/>
                <w:szCs w:val="20"/>
              </w:rPr>
            </w:pPr>
          </w:p>
        </w:tc>
        <w:tc>
          <w:tcPr>
            <w:tcW w:w="1276" w:type="dxa"/>
          </w:tcPr>
          <w:p w:rsidR="000664C9" w:rsidRPr="008C01ED" w:rsidRDefault="000664C9" w:rsidP="00383E48">
            <w:pPr>
              <w:jc w:val="both"/>
              <w:rPr>
                <w:rFonts w:ascii="Times New Roman" w:hAnsi="Times New Roman"/>
                <w:bCs/>
                <w:sz w:val="20"/>
                <w:szCs w:val="20"/>
              </w:rPr>
            </w:pPr>
          </w:p>
        </w:tc>
        <w:tc>
          <w:tcPr>
            <w:tcW w:w="1024" w:type="dxa"/>
          </w:tcPr>
          <w:p w:rsidR="000664C9" w:rsidRPr="008C01ED" w:rsidRDefault="000664C9" w:rsidP="00383E48">
            <w:pPr>
              <w:jc w:val="both"/>
              <w:rPr>
                <w:rFonts w:ascii="Times New Roman" w:hAnsi="Times New Roman"/>
                <w:bCs/>
                <w:sz w:val="20"/>
                <w:szCs w:val="20"/>
              </w:rPr>
            </w:pPr>
          </w:p>
        </w:tc>
        <w:tc>
          <w:tcPr>
            <w:tcW w:w="1102" w:type="dxa"/>
          </w:tcPr>
          <w:p w:rsidR="000664C9" w:rsidRPr="008C01ED" w:rsidRDefault="000664C9" w:rsidP="00383E48">
            <w:pPr>
              <w:jc w:val="both"/>
              <w:rPr>
                <w:rFonts w:ascii="Times New Roman" w:hAnsi="Times New Roman"/>
                <w:bCs/>
                <w:sz w:val="20"/>
                <w:szCs w:val="20"/>
              </w:rPr>
            </w:pPr>
          </w:p>
          <w:p w:rsidR="000664C9" w:rsidRPr="008C01ED" w:rsidRDefault="000664C9" w:rsidP="00383E48">
            <w:pPr>
              <w:jc w:val="both"/>
              <w:rPr>
                <w:rFonts w:ascii="Times New Roman" w:hAnsi="Times New Roman"/>
                <w:bCs/>
                <w:sz w:val="20"/>
                <w:szCs w:val="20"/>
              </w:rPr>
            </w:pPr>
          </w:p>
          <w:p w:rsidR="000664C9" w:rsidRPr="008C01ED" w:rsidRDefault="000664C9" w:rsidP="00383E48">
            <w:pPr>
              <w:jc w:val="both"/>
              <w:rPr>
                <w:rFonts w:ascii="Times New Roman" w:hAnsi="Times New Roman"/>
                <w:bCs/>
                <w:sz w:val="20"/>
                <w:szCs w:val="20"/>
              </w:rPr>
            </w:pPr>
          </w:p>
          <w:p w:rsidR="000664C9" w:rsidRPr="008C01ED" w:rsidRDefault="000664C9" w:rsidP="00383E48">
            <w:pPr>
              <w:rPr>
                <w:rFonts w:ascii="Times New Roman" w:hAnsi="Times New Roman"/>
                <w:bCs/>
                <w:sz w:val="20"/>
                <w:szCs w:val="20"/>
              </w:rPr>
            </w:pPr>
            <w:r w:rsidRPr="008C01ED">
              <w:rPr>
                <w:rFonts w:ascii="Times New Roman" w:hAnsi="Times New Roman"/>
                <w:bCs/>
                <w:sz w:val="20"/>
                <w:szCs w:val="20"/>
              </w:rPr>
              <w:t>-</w:t>
            </w:r>
          </w:p>
        </w:tc>
        <w:tc>
          <w:tcPr>
            <w:tcW w:w="2835" w:type="dxa"/>
          </w:tcPr>
          <w:p w:rsidR="000664C9" w:rsidRPr="008C01ED" w:rsidRDefault="000664C9" w:rsidP="00383E48">
            <w:pPr>
              <w:spacing w:after="0" w:line="240" w:lineRule="auto"/>
              <w:rPr>
                <w:rFonts w:ascii="Times New Roman" w:hAnsi="Times New Roman"/>
                <w:sz w:val="20"/>
                <w:szCs w:val="20"/>
                <w:lang w:eastAsia="ru-RU"/>
              </w:rPr>
            </w:pPr>
            <w:r w:rsidRPr="008C01ED">
              <w:rPr>
                <w:rFonts w:ascii="Times New Roman" w:hAnsi="Times New Roman"/>
                <w:sz w:val="20"/>
                <w:szCs w:val="20"/>
                <w:lang w:eastAsia="ru-RU"/>
              </w:rPr>
              <w:t>Доля дворовых территорий, благоустройство которых выполнено при участии граждан в соответствующих мероприятиях, в общем количестве реализованных ы течение планового года проектов благоустройства дворовых территорий</w:t>
            </w:r>
          </w:p>
        </w:tc>
      </w:tr>
      <w:tr w:rsidR="00296577" w:rsidRPr="00F700C3" w:rsidTr="00383E48">
        <w:trPr>
          <w:trHeight w:val="2544"/>
          <w:jc w:val="center"/>
        </w:trPr>
        <w:tc>
          <w:tcPr>
            <w:tcW w:w="566" w:type="dxa"/>
            <w:vAlign w:val="center"/>
          </w:tcPr>
          <w:p w:rsidR="00296577" w:rsidRDefault="00296577" w:rsidP="00383E48">
            <w:pPr>
              <w:rPr>
                <w:rFonts w:ascii="Times New Roman" w:hAnsi="Times New Roman"/>
                <w:bCs/>
                <w:color w:val="000000" w:themeColor="text1"/>
                <w:sz w:val="20"/>
                <w:szCs w:val="20"/>
              </w:rPr>
            </w:pPr>
            <w:r>
              <w:rPr>
                <w:rFonts w:ascii="Times New Roman" w:hAnsi="Times New Roman"/>
                <w:bCs/>
                <w:color w:val="000000" w:themeColor="text1"/>
                <w:sz w:val="20"/>
                <w:szCs w:val="20"/>
              </w:rPr>
              <w:t>4.2.</w:t>
            </w:r>
          </w:p>
        </w:tc>
        <w:tc>
          <w:tcPr>
            <w:tcW w:w="1697" w:type="dxa"/>
            <w:vAlign w:val="center"/>
          </w:tcPr>
          <w:p w:rsidR="00296577" w:rsidRPr="008C01ED" w:rsidRDefault="00296577" w:rsidP="00383E48">
            <w:pPr>
              <w:rPr>
                <w:rStyle w:val="21"/>
                <w:sz w:val="20"/>
              </w:rPr>
            </w:pPr>
            <w:r>
              <w:rPr>
                <w:rStyle w:val="21"/>
                <w:sz w:val="20"/>
              </w:rPr>
              <w:t>Освещение деятельности о ходе реализации муниципальной программы КГС в газете «Рабочая трибуна»</w:t>
            </w:r>
          </w:p>
        </w:tc>
        <w:tc>
          <w:tcPr>
            <w:tcW w:w="709" w:type="dxa"/>
            <w:vAlign w:val="center"/>
          </w:tcPr>
          <w:p w:rsidR="00296577" w:rsidRPr="008C01ED" w:rsidRDefault="00296577" w:rsidP="00383E48">
            <w:pPr>
              <w:rPr>
                <w:rFonts w:ascii="Times New Roman" w:hAnsi="Times New Roman"/>
                <w:bCs/>
                <w:sz w:val="20"/>
                <w:szCs w:val="20"/>
              </w:rPr>
            </w:pPr>
            <w:r>
              <w:rPr>
                <w:rFonts w:ascii="Times New Roman" w:hAnsi="Times New Roman"/>
                <w:bCs/>
                <w:sz w:val="20"/>
                <w:szCs w:val="20"/>
              </w:rPr>
              <w:t>УКС</w:t>
            </w:r>
          </w:p>
        </w:tc>
        <w:tc>
          <w:tcPr>
            <w:tcW w:w="1247" w:type="dxa"/>
            <w:gridSpan w:val="2"/>
          </w:tcPr>
          <w:p w:rsidR="00296577" w:rsidRPr="008C01ED" w:rsidRDefault="00296577" w:rsidP="00383E48">
            <w:pPr>
              <w:jc w:val="both"/>
              <w:rPr>
                <w:rFonts w:ascii="Times New Roman" w:hAnsi="Times New Roman"/>
                <w:bCs/>
                <w:sz w:val="20"/>
                <w:szCs w:val="20"/>
              </w:rPr>
            </w:pPr>
          </w:p>
        </w:tc>
        <w:tc>
          <w:tcPr>
            <w:tcW w:w="1021" w:type="dxa"/>
          </w:tcPr>
          <w:p w:rsidR="00296577" w:rsidRPr="008C01ED" w:rsidRDefault="00296577" w:rsidP="00383E48">
            <w:pPr>
              <w:jc w:val="both"/>
              <w:rPr>
                <w:rFonts w:ascii="Times New Roman" w:hAnsi="Times New Roman"/>
                <w:bCs/>
                <w:sz w:val="20"/>
                <w:szCs w:val="20"/>
              </w:rPr>
            </w:pPr>
          </w:p>
        </w:tc>
        <w:tc>
          <w:tcPr>
            <w:tcW w:w="1134" w:type="dxa"/>
          </w:tcPr>
          <w:p w:rsidR="00296577" w:rsidRDefault="00296577" w:rsidP="00E53338">
            <w:pPr>
              <w:spacing w:after="0" w:line="240" w:lineRule="auto"/>
              <w:jc w:val="both"/>
              <w:rPr>
                <w:rFonts w:ascii="Times New Roman" w:hAnsi="Times New Roman"/>
                <w:bCs/>
                <w:sz w:val="20"/>
                <w:szCs w:val="20"/>
              </w:rPr>
            </w:pPr>
          </w:p>
          <w:p w:rsidR="00E53338" w:rsidRDefault="00E53338" w:rsidP="00E53338">
            <w:pPr>
              <w:spacing w:after="0" w:line="240" w:lineRule="auto"/>
              <w:jc w:val="both"/>
              <w:rPr>
                <w:rFonts w:ascii="Times New Roman" w:hAnsi="Times New Roman"/>
                <w:bCs/>
                <w:sz w:val="20"/>
                <w:szCs w:val="20"/>
              </w:rPr>
            </w:pPr>
          </w:p>
          <w:p w:rsidR="00E53338" w:rsidRDefault="00E53338" w:rsidP="00E53338">
            <w:pPr>
              <w:spacing w:after="0" w:line="240" w:lineRule="auto"/>
              <w:jc w:val="both"/>
              <w:rPr>
                <w:rFonts w:ascii="Times New Roman" w:hAnsi="Times New Roman"/>
                <w:bCs/>
                <w:sz w:val="20"/>
                <w:szCs w:val="20"/>
              </w:rPr>
            </w:pPr>
          </w:p>
          <w:p w:rsidR="00E53338" w:rsidRDefault="00E53338" w:rsidP="00E53338">
            <w:pPr>
              <w:spacing w:after="0" w:line="240" w:lineRule="auto"/>
              <w:jc w:val="both"/>
              <w:rPr>
                <w:rFonts w:ascii="Times New Roman" w:hAnsi="Times New Roman"/>
                <w:bCs/>
                <w:sz w:val="20"/>
                <w:szCs w:val="20"/>
              </w:rPr>
            </w:pPr>
          </w:p>
          <w:p w:rsidR="00E53338" w:rsidRDefault="00E53338" w:rsidP="00E53338">
            <w:pPr>
              <w:spacing w:after="0" w:line="240" w:lineRule="auto"/>
              <w:jc w:val="both"/>
              <w:rPr>
                <w:rFonts w:ascii="Times New Roman" w:hAnsi="Times New Roman"/>
                <w:bCs/>
                <w:sz w:val="20"/>
                <w:szCs w:val="20"/>
              </w:rPr>
            </w:pPr>
          </w:p>
          <w:p w:rsidR="00E53338" w:rsidRPr="008C01ED" w:rsidRDefault="00E53338" w:rsidP="00E53338">
            <w:pPr>
              <w:spacing w:after="0" w:line="240" w:lineRule="auto"/>
              <w:jc w:val="both"/>
              <w:rPr>
                <w:rFonts w:ascii="Times New Roman" w:hAnsi="Times New Roman"/>
                <w:bCs/>
                <w:sz w:val="20"/>
                <w:szCs w:val="20"/>
              </w:rPr>
            </w:pPr>
            <w:r>
              <w:rPr>
                <w:rFonts w:ascii="Times New Roman" w:hAnsi="Times New Roman"/>
                <w:bCs/>
                <w:sz w:val="20"/>
                <w:szCs w:val="20"/>
              </w:rPr>
              <w:t>50,0</w:t>
            </w:r>
          </w:p>
        </w:tc>
        <w:tc>
          <w:tcPr>
            <w:tcW w:w="964" w:type="dxa"/>
          </w:tcPr>
          <w:p w:rsidR="00296577" w:rsidRPr="008C01ED" w:rsidRDefault="00296577" w:rsidP="00E53338">
            <w:pPr>
              <w:spacing w:after="0" w:line="240" w:lineRule="auto"/>
              <w:jc w:val="both"/>
              <w:rPr>
                <w:rFonts w:ascii="Times New Roman" w:hAnsi="Times New Roman"/>
                <w:bCs/>
                <w:sz w:val="20"/>
                <w:szCs w:val="20"/>
              </w:rPr>
            </w:pPr>
          </w:p>
        </w:tc>
        <w:tc>
          <w:tcPr>
            <w:tcW w:w="1417" w:type="dxa"/>
          </w:tcPr>
          <w:p w:rsidR="00296577" w:rsidRPr="008C01ED" w:rsidRDefault="00296577" w:rsidP="00E53338">
            <w:pPr>
              <w:spacing w:after="0" w:line="240" w:lineRule="auto"/>
              <w:jc w:val="both"/>
              <w:rPr>
                <w:rFonts w:ascii="Times New Roman" w:hAnsi="Times New Roman"/>
                <w:bCs/>
                <w:sz w:val="20"/>
                <w:szCs w:val="20"/>
              </w:rPr>
            </w:pPr>
          </w:p>
        </w:tc>
        <w:tc>
          <w:tcPr>
            <w:tcW w:w="1276" w:type="dxa"/>
          </w:tcPr>
          <w:p w:rsidR="00296577" w:rsidRPr="008C01ED" w:rsidRDefault="00296577" w:rsidP="00E53338">
            <w:pPr>
              <w:spacing w:after="0" w:line="240" w:lineRule="auto"/>
              <w:jc w:val="both"/>
              <w:rPr>
                <w:rFonts w:ascii="Times New Roman" w:hAnsi="Times New Roman"/>
                <w:bCs/>
                <w:sz w:val="20"/>
                <w:szCs w:val="20"/>
              </w:rPr>
            </w:pPr>
          </w:p>
        </w:tc>
        <w:tc>
          <w:tcPr>
            <w:tcW w:w="1024" w:type="dxa"/>
          </w:tcPr>
          <w:p w:rsidR="00296577" w:rsidRPr="008C01ED" w:rsidRDefault="00296577" w:rsidP="00E53338">
            <w:pPr>
              <w:spacing w:after="0" w:line="240" w:lineRule="auto"/>
              <w:jc w:val="both"/>
              <w:rPr>
                <w:rFonts w:ascii="Times New Roman" w:hAnsi="Times New Roman"/>
                <w:bCs/>
                <w:sz w:val="20"/>
                <w:szCs w:val="20"/>
              </w:rPr>
            </w:pPr>
          </w:p>
        </w:tc>
        <w:tc>
          <w:tcPr>
            <w:tcW w:w="1102" w:type="dxa"/>
          </w:tcPr>
          <w:p w:rsidR="00E53338" w:rsidRDefault="00E53338" w:rsidP="00E53338">
            <w:pPr>
              <w:spacing w:after="0" w:line="240" w:lineRule="auto"/>
              <w:jc w:val="both"/>
              <w:rPr>
                <w:rFonts w:ascii="Times New Roman" w:hAnsi="Times New Roman"/>
                <w:bCs/>
                <w:sz w:val="20"/>
                <w:szCs w:val="20"/>
              </w:rPr>
            </w:pPr>
          </w:p>
          <w:p w:rsidR="00E53338" w:rsidRDefault="00E53338" w:rsidP="00E53338">
            <w:pPr>
              <w:spacing w:after="0" w:line="240" w:lineRule="auto"/>
              <w:jc w:val="both"/>
              <w:rPr>
                <w:rFonts w:ascii="Times New Roman" w:hAnsi="Times New Roman"/>
                <w:bCs/>
                <w:sz w:val="20"/>
                <w:szCs w:val="20"/>
              </w:rPr>
            </w:pPr>
          </w:p>
          <w:p w:rsidR="00E53338" w:rsidRDefault="00E53338" w:rsidP="00E53338">
            <w:pPr>
              <w:spacing w:after="0" w:line="240" w:lineRule="auto"/>
              <w:jc w:val="both"/>
              <w:rPr>
                <w:rFonts w:ascii="Times New Roman" w:hAnsi="Times New Roman"/>
                <w:bCs/>
                <w:sz w:val="20"/>
                <w:szCs w:val="20"/>
              </w:rPr>
            </w:pPr>
          </w:p>
          <w:p w:rsidR="00E53338" w:rsidRDefault="00E53338" w:rsidP="00E53338">
            <w:pPr>
              <w:spacing w:after="0" w:line="240" w:lineRule="auto"/>
              <w:jc w:val="both"/>
              <w:rPr>
                <w:rFonts w:ascii="Times New Roman" w:hAnsi="Times New Roman"/>
                <w:bCs/>
                <w:sz w:val="20"/>
                <w:szCs w:val="20"/>
              </w:rPr>
            </w:pPr>
          </w:p>
          <w:p w:rsidR="00E53338" w:rsidRDefault="00E53338" w:rsidP="00E53338">
            <w:pPr>
              <w:spacing w:after="0" w:line="240" w:lineRule="auto"/>
              <w:jc w:val="both"/>
              <w:rPr>
                <w:rFonts w:ascii="Times New Roman" w:hAnsi="Times New Roman"/>
                <w:bCs/>
                <w:sz w:val="20"/>
                <w:szCs w:val="20"/>
              </w:rPr>
            </w:pPr>
          </w:p>
          <w:p w:rsidR="00296577" w:rsidRPr="008C01ED" w:rsidRDefault="00E53338" w:rsidP="00E53338">
            <w:pPr>
              <w:spacing w:after="0" w:line="240" w:lineRule="auto"/>
              <w:jc w:val="both"/>
              <w:rPr>
                <w:rFonts w:ascii="Times New Roman" w:hAnsi="Times New Roman"/>
                <w:bCs/>
                <w:sz w:val="20"/>
                <w:szCs w:val="20"/>
              </w:rPr>
            </w:pPr>
            <w:r>
              <w:rPr>
                <w:rFonts w:ascii="Times New Roman" w:hAnsi="Times New Roman"/>
                <w:bCs/>
                <w:sz w:val="20"/>
                <w:szCs w:val="20"/>
              </w:rPr>
              <w:t>50,0</w:t>
            </w:r>
          </w:p>
        </w:tc>
        <w:tc>
          <w:tcPr>
            <w:tcW w:w="2835" w:type="dxa"/>
          </w:tcPr>
          <w:p w:rsidR="00296577" w:rsidRPr="008C01ED" w:rsidRDefault="00E53338" w:rsidP="00383E48">
            <w:pPr>
              <w:spacing w:after="0" w:line="240" w:lineRule="auto"/>
              <w:rPr>
                <w:rFonts w:ascii="Times New Roman" w:hAnsi="Times New Roman"/>
                <w:sz w:val="20"/>
                <w:szCs w:val="20"/>
                <w:lang w:eastAsia="ru-RU"/>
              </w:rPr>
            </w:pPr>
            <w:r>
              <w:rPr>
                <w:rFonts w:ascii="Times New Roman" w:hAnsi="Times New Roman"/>
                <w:sz w:val="20"/>
                <w:szCs w:val="20"/>
                <w:lang w:eastAsia="ru-RU"/>
              </w:rPr>
              <w:t>Количество опубликованных материалов в газете «Рабочая трибуна» о ходе реализации муниципальной программы.</w:t>
            </w:r>
          </w:p>
        </w:tc>
      </w:tr>
      <w:tr w:rsidR="00E53338" w:rsidRPr="00F700C3" w:rsidTr="00E53338">
        <w:trPr>
          <w:trHeight w:val="2544"/>
          <w:jc w:val="center"/>
        </w:trPr>
        <w:tc>
          <w:tcPr>
            <w:tcW w:w="566" w:type="dxa"/>
            <w:vAlign w:val="center"/>
          </w:tcPr>
          <w:p w:rsidR="00E53338" w:rsidRDefault="00E53338" w:rsidP="00383E48">
            <w:pPr>
              <w:rPr>
                <w:rFonts w:ascii="Times New Roman" w:hAnsi="Times New Roman"/>
                <w:bCs/>
                <w:color w:val="000000" w:themeColor="text1"/>
                <w:sz w:val="20"/>
                <w:szCs w:val="20"/>
              </w:rPr>
            </w:pPr>
          </w:p>
        </w:tc>
        <w:tc>
          <w:tcPr>
            <w:tcW w:w="1697" w:type="dxa"/>
            <w:vAlign w:val="center"/>
          </w:tcPr>
          <w:p w:rsidR="00E53338" w:rsidRDefault="00E53338" w:rsidP="00383E48">
            <w:pPr>
              <w:rPr>
                <w:rStyle w:val="21"/>
                <w:sz w:val="20"/>
              </w:rPr>
            </w:pPr>
            <w:r>
              <w:rPr>
                <w:rStyle w:val="21"/>
                <w:sz w:val="20"/>
              </w:rPr>
              <w:t>ИТОГО</w:t>
            </w:r>
          </w:p>
        </w:tc>
        <w:tc>
          <w:tcPr>
            <w:tcW w:w="709" w:type="dxa"/>
            <w:vAlign w:val="center"/>
          </w:tcPr>
          <w:p w:rsidR="00E53338" w:rsidRDefault="00E53338" w:rsidP="00383E48">
            <w:pPr>
              <w:rPr>
                <w:rFonts w:ascii="Times New Roman" w:hAnsi="Times New Roman"/>
                <w:bCs/>
                <w:sz w:val="20"/>
                <w:szCs w:val="20"/>
              </w:rPr>
            </w:pPr>
          </w:p>
        </w:tc>
        <w:tc>
          <w:tcPr>
            <w:tcW w:w="1247" w:type="dxa"/>
            <w:gridSpan w:val="2"/>
          </w:tcPr>
          <w:p w:rsidR="00E53338" w:rsidRPr="008C01ED" w:rsidRDefault="00E53338" w:rsidP="00383E48">
            <w:pPr>
              <w:jc w:val="both"/>
              <w:rPr>
                <w:rFonts w:ascii="Times New Roman" w:hAnsi="Times New Roman"/>
                <w:bCs/>
                <w:sz w:val="20"/>
                <w:szCs w:val="20"/>
              </w:rPr>
            </w:pPr>
          </w:p>
        </w:tc>
        <w:tc>
          <w:tcPr>
            <w:tcW w:w="1021" w:type="dxa"/>
          </w:tcPr>
          <w:p w:rsidR="00E53338" w:rsidRPr="008C01ED" w:rsidRDefault="00E53338" w:rsidP="00383E48">
            <w:pPr>
              <w:jc w:val="both"/>
              <w:rPr>
                <w:rFonts w:ascii="Times New Roman" w:hAnsi="Times New Roman"/>
                <w:bCs/>
                <w:sz w:val="20"/>
                <w:szCs w:val="20"/>
              </w:rPr>
            </w:pPr>
          </w:p>
        </w:tc>
        <w:tc>
          <w:tcPr>
            <w:tcW w:w="1134" w:type="dxa"/>
            <w:vAlign w:val="center"/>
          </w:tcPr>
          <w:p w:rsidR="00E53338" w:rsidRDefault="00E53338" w:rsidP="00E53338">
            <w:pPr>
              <w:spacing w:after="0" w:line="240" w:lineRule="auto"/>
              <w:jc w:val="both"/>
              <w:rPr>
                <w:rFonts w:ascii="Times New Roman" w:hAnsi="Times New Roman"/>
                <w:bCs/>
                <w:sz w:val="20"/>
                <w:szCs w:val="20"/>
              </w:rPr>
            </w:pPr>
            <w:r>
              <w:rPr>
                <w:rFonts w:ascii="Times New Roman" w:hAnsi="Times New Roman"/>
                <w:bCs/>
                <w:sz w:val="20"/>
                <w:szCs w:val="20"/>
              </w:rPr>
              <w:t>50,0</w:t>
            </w:r>
          </w:p>
        </w:tc>
        <w:tc>
          <w:tcPr>
            <w:tcW w:w="964" w:type="dxa"/>
            <w:vAlign w:val="center"/>
          </w:tcPr>
          <w:p w:rsidR="00E53338" w:rsidRPr="008C01ED" w:rsidRDefault="00E53338" w:rsidP="00E53338">
            <w:pPr>
              <w:spacing w:after="0" w:line="240" w:lineRule="auto"/>
              <w:jc w:val="both"/>
              <w:rPr>
                <w:rFonts w:ascii="Times New Roman" w:hAnsi="Times New Roman"/>
                <w:bCs/>
                <w:sz w:val="20"/>
                <w:szCs w:val="20"/>
              </w:rPr>
            </w:pPr>
          </w:p>
        </w:tc>
        <w:tc>
          <w:tcPr>
            <w:tcW w:w="1417" w:type="dxa"/>
            <w:vAlign w:val="center"/>
          </w:tcPr>
          <w:p w:rsidR="00E53338" w:rsidRPr="008C01ED" w:rsidRDefault="00E53338" w:rsidP="00E53338">
            <w:pPr>
              <w:spacing w:after="0" w:line="240" w:lineRule="auto"/>
              <w:jc w:val="both"/>
              <w:rPr>
                <w:rFonts w:ascii="Times New Roman" w:hAnsi="Times New Roman"/>
                <w:bCs/>
                <w:sz w:val="20"/>
                <w:szCs w:val="20"/>
              </w:rPr>
            </w:pPr>
          </w:p>
        </w:tc>
        <w:tc>
          <w:tcPr>
            <w:tcW w:w="1276" w:type="dxa"/>
            <w:vAlign w:val="center"/>
          </w:tcPr>
          <w:p w:rsidR="00E53338" w:rsidRPr="008C01ED" w:rsidRDefault="00E53338" w:rsidP="00E53338">
            <w:pPr>
              <w:spacing w:after="0" w:line="240" w:lineRule="auto"/>
              <w:jc w:val="both"/>
              <w:rPr>
                <w:rFonts w:ascii="Times New Roman" w:hAnsi="Times New Roman"/>
                <w:bCs/>
                <w:sz w:val="20"/>
                <w:szCs w:val="20"/>
              </w:rPr>
            </w:pPr>
          </w:p>
        </w:tc>
        <w:tc>
          <w:tcPr>
            <w:tcW w:w="1024" w:type="dxa"/>
            <w:vAlign w:val="center"/>
          </w:tcPr>
          <w:p w:rsidR="00E53338" w:rsidRPr="008C01ED" w:rsidRDefault="00E53338" w:rsidP="00E53338">
            <w:pPr>
              <w:spacing w:after="0" w:line="240" w:lineRule="auto"/>
              <w:jc w:val="both"/>
              <w:rPr>
                <w:rFonts w:ascii="Times New Roman" w:hAnsi="Times New Roman"/>
                <w:bCs/>
                <w:sz w:val="20"/>
                <w:szCs w:val="20"/>
              </w:rPr>
            </w:pPr>
          </w:p>
        </w:tc>
        <w:tc>
          <w:tcPr>
            <w:tcW w:w="1102" w:type="dxa"/>
            <w:vAlign w:val="center"/>
          </w:tcPr>
          <w:p w:rsidR="00E53338" w:rsidRDefault="00E53338" w:rsidP="00E53338">
            <w:pPr>
              <w:spacing w:after="0" w:line="240" w:lineRule="auto"/>
              <w:jc w:val="both"/>
              <w:rPr>
                <w:rFonts w:ascii="Times New Roman" w:hAnsi="Times New Roman"/>
                <w:bCs/>
                <w:sz w:val="20"/>
                <w:szCs w:val="20"/>
              </w:rPr>
            </w:pPr>
            <w:r>
              <w:rPr>
                <w:rFonts w:ascii="Times New Roman" w:hAnsi="Times New Roman"/>
                <w:bCs/>
                <w:sz w:val="20"/>
                <w:szCs w:val="20"/>
              </w:rPr>
              <w:t>50,0</w:t>
            </w:r>
          </w:p>
        </w:tc>
        <w:tc>
          <w:tcPr>
            <w:tcW w:w="2835" w:type="dxa"/>
          </w:tcPr>
          <w:p w:rsidR="00E53338" w:rsidRDefault="00E53338" w:rsidP="00383E48">
            <w:pPr>
              <w:spacing w:after="0" w:line="240" w:lineRule="auto"/>
              <w:rPr>
                <w:rFonts w:ascii="Times New Roman" w:hAnsi="Times New Roman"/>
                <w:sz w:val="20"/>
                <w:szCs w:val="20"/>
                <w:lang w:eastAsia="ru-RU"/>
              </w:rPr>
            </w:pPr>
          </w:p>
        </w:tc>
      </w:tr>
    </w:tbl>
    <w:p w:rsidR="000664C9" w:rsidRDefault="000664C9" w:rsidP="000664C9">
      <w:pPr>
        <w:rPr>
          <w:color w:val="000000" w:themeColor="text1"/>
        </w:rPr>
      </w:pPr>
    </w:p>
    <w:p w:rsidR="00053669" w:rsidRDefault="00053669" w:rsidP="000664C9">
      <w:pPr>
        <w:spacing w:after="0" w:line="240" w:lineRule="auto"/>
        <w:jc w:val="center"/>
      </w:pPr>
      <w:r>
        <w:rPr>
          <w:rFonts w:ascii="Times New Roman" w:hAnsi="Times New Roman"/>
          <w:sz w:val="28"/>
          <w:szCs w:val="28"/>
          <w:lang w:eastAsia="ru-RU"/>
        </w:rPr>
        <w:t xml:space="preserve">                                                                                                                               </w:t>
      </w:r>
    </w:p>
    <w:p w:rsidR="00053669" w:rsidRDefault="00053669"/>
    <w:p w:rsidR="00053669" w:rsidRDefault="00053669"/>
    <w:p w:rsidR="00053669" w:rsidRDefault="00053669"/>
    <w:p w:rsidR="00053669" w:rsidRDefault="00053669">
      <w:pPr>
        <w:sectPr w:rsidR="00053669" w:rsidSect="00053669">
          <w:pgSz w:w="16838" w:h="11906" w:orient="landscape"/>
          <w:pgMar w:top="1701" w:right="1134" w:bottom="851" w:left="1134" w:header="709" w:footer="709" w:gutter="0"/>
          <w:cols w:space="708"/>
          <w:docGrid w:linePitch="360"/>
        </w:sectPr>
      </w:pPr>
    </w:p>
    <w:p w:rsidR="00053669" w:rsidRPr="00525795" w:rsidRDefault="00053669" w:rsidP="0005366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ПРИЛОЖЕНИЕ 3</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w:t>
      </w:r>
      <w:r>
        <w:rPr>
          <w:rFonts w:ascii="Times New Roman" w:hAnsi="Times New Roman"/>
          <w:sz w:val="28"/>
          <w:szCs w:val="28"/>
        </w:rPr>
        <w:t xml:space="preserve"> </w:t>
      </w:r>
      <w:r w:rsidRPr="00525795">
        <w:rPr>
          <w:rFonts w:ascii="Times New Roman" w:hAnsi="Times New Roman"/>
          <w:sz w:val="28"/>
          <w:szCs w:val="28"/>
        </w:rPr>
        <w:t>среда»</w:t>
      </w:r>
      <w:r>
        <w:rPr>
          <w:rFonts w:ascii="Times New Roman" w:hAnsi="Times New Roman"/>
          <w:sz w:val="28"/>
          <w:szCs w:val="28"/>
        </w:rPr>
        <w:t xml:space="preserve">      </w:t>
      </w:r>
    </w:p>
    <w:p w:rsidR="00053669" w:rsidRPr="00DB48EB" w:rsidRDefault="00053669" w:rsidP="00053669">
      <w:pPr>
        <w:spacing w:after="0" w:line="240" w:lineRule="auto"/>
        <w:jc w:val="center"/>
        <w:rPr>
          <w:rFonts w:ascii="Times New Roman" w:hAnsi="Times New Roman"/>
          <w:color w:val="000000" w:themeColor="text1"/>
          <w:sz w:val="28"/>
          <w:szCs w:val="28"/>
        </w:rPr>
      </w:pPr>
      <w:r w:rsidRPr="00DB48EB">
        <w:rPr>
          <w:rFonts w:ascii="Times New Roman" w:hAnsi="Times New Roman"/>
          <w:color w:val="000000" w:themeColor="text1"/>
          <w:sz w:val="28"/>
          <w:szCs w:val="28"/>
        </w:rPr>
        <w:t xml:space="preserve">                                                                               на 2018-2024 годы</w:t>
      </w:r>
    </w:p>
    <w:p w:rsidR="00053669" w:rsidRPr="00DB48EB" w:rsidRDefault="00053669" w:rsidP="00053669">
      <w:pPr>
        <w:widowControl w:val="0"/>
        <w:autoSpaceDE w:val="0"/>
        <w:autoSpaceDN w:val="0"/>
        <w:spacing w:after="0" w:line="240" w:lineRule="auto"/>
        <w:rPr>
          <w:rFonts w:ascii="Times New Roman" w:hAnsi="Times New Roman"/>
          <w:color w:val="000000" w:themeColor="text1"/>
          <w:sz w:val="28"/>
          <w:szCs w:val="28"/>
          <w:lang w:eastAsia="ru-RU"/>
        </w:rPr>
      </w:pPr>
    </w:p>
    <w:p w:rsidR="00053669" w:rsidRPr="00DB48EB" w:rsidRDefault="00053669" w:rsidP="00053669">
      <w:pPr>
        <w:widowControl w:val="0"/>
        <w:autoSpaceDE w:val="0"/>
        <w:autoSpaceDN w:val="0"/>
        <w:spacing w:after="0" w:line="240" w:lineRule="auto"/>
        <w:jc w:val="center"/>
        <w:rPr>
          <w:rFonts w:ascii="Times New Roman" w:hAnsi="Times New Roman"/>
          <w:color w:val="000000" w:themeColor="text1"/>
          <w:sz w:val="28"/>
          <w:szCs w:val="28"/>
          <w:lang w:eastAsia="ru-RU"/>
        </w:rPr>
      </w:pPr>
      <w:r w:rsidRPr="00DB48EB">
        <w:rPr>
          <w:rFonts w:ascii="Times New Roman" w:hAnsi="Times New Roman"/>
          <w:color w:val="000000" w:themeColor="text1"/>
          <w:sz w:val="28"/>
          <w:szCs w:val="28"/>
          <w:lang w:eastAsia="ru-RU"/>
        </w:rPr>
        <w:t xml:space="preserve">МЕТОДИКА РАСЧЕТА </w:t>
      </w:r>
    </w:p>
    <w:p w:rsidR="00053669" w:rsidRPr="00DB48EB" w:rsidRDefault="00053669" w:rsidP="00053669">
      <w:pPr>
        <w:widowControl w:val="0"/>
        <w:autoSpaceDE w:val="0"/>
        <w:autoSpaceDN w:val="0"/>
        <w:spacing w:after="0" w:line="240" w:lineRule="auto"/>
        <w:jc w:val="center"/>
        <w:rPr>
          <w:rFonts w:ascii="Times New Roman" w:hAnsi="Times New Roman"/>
          <w:color w:val="000000" w:themeColor="text1"/>
          <w:sz w:val="28"/>
          <w:szCs w:val="28"/>
          <w:lang w:eastAsia="ru-RU"/>
        </w:rPr>
      </w:pPr>
      <w:r w:rsidRPr="00DB48EB">
        <w:rPr>
          <w:rFonts w:ascii="Times New Roman" w:hAnsi="Times New Roman"/>
          <w:color w:val="000000" w:themeColor="text1"/>
          <w:sz w:val="28"/>
          <w:szCs w:val="28"/>
          <w:lang w:eastAsia="ru-RU"/>
        </w:rPr>
        <w:t>показателей (индикаторов), характеризующих ход и</w:t>
      </w:r>
    </w:p>
    <w:p w:rsidR="00053669" w:rsidRPr="00DB48EB" w:rsidRDefault="00053669" w:rsidP="00053669">
      <w:pPr>
        <w:widowControl w:val="0"/>
        <w:autoSpaceDE w:val="0"/>
        <w:autoSpaceDN w:val="0"/>
        <w:spacing w:after="0" w:line="240" w:lineRule="auto"/>
        <w:jc w:val="center"/>
        <w:rPr>
          <w:rFonts w:ascii="Times New Roman" w:hAnsi="Times New Roman"/>
          <w:color w:val="000000" w:themeColor="text1"/>
          <w:sz w:val="28"/>
          <w:szCs w:val="28"/>
          <w:lang w:eastAsia="ru-RU"/>
        </w:rPr>
      </w:pPr>
      <w:r w:rsidRPr="00DB48EB">
        <w:rPr>
          <w:rFonts w:ascii="Times New Roman" w:hAnsi="Times New Roman"/>
          <w:color w:val="000000" w:themeColor="text1"/>
          <w:sz w:val="28"/>
          <w:szCs w:val="28"/>
          <w:lang w:eastAsia="ru-RU"/>
        </w:rPr>
        <w:t xml:space="preserve">итоги реализации муниципальной программы </w:t>
      </w:r>
    </w:p>
    <w:p w:rsidR="00053669" w:rsidRPr="00DB48EB" w:rsidRDefault="00053669" w:rsidP="00053669">
      <w:pPr>
        <w:widowControl w:val="0"/>
        <w:autoSpaceDE w:val="0"/>
        <w:autoSpaceDN w:val="0"/>
        <w:spacing w:after="0" w:line="240" w:lineRule="auto"/>
        <w:ind w:firstLine="709"/>
        <w:jc w:val="right"/>
        <w:outlineLvl w:val="1"/>
        <w:rPr>
          <w:rFonts w:ascii="Times New Roman" w:hAnsi="Times New Roman"/>
          <w:color w:val="000000" w:themeColor="text1"/>
          <w:sz w:val="28"/>
          <w:szCs w:val="28"/>
          <w:lang w:eastAsia="ru-RU"/>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2849"/>
        <w:gridCol w:w="3119"/>
        <w:gridCol w:w="2835"/>
        <w:gridCol w:w="903"/>
      </w:tblGrid>
      <w:tr w:rsidR="00053669" w:rsidRPr="00DB48EB" w:rsidTr="000732E0">
        <w:trPr>
          <w:trHeight w:val="950"/>
          <w:jc w:val="center"/>
        </w:trPr>
        <w:tc>
          <w:tcPr>
            <w:tcW w:w="608"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 п/п</w:t>
            </w:r>
          </w:p>
        </w:tc>
        <w:tc>
          <w:tcPr>
            <w:tcW w:w="2849"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Наименование показателя (индикатора)</w:t>
            </w:r>
          </w:p>
        </w:tc>
        <w:tc>
          <w:tcPr>
            <w:tcW w:w="3119"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Методика расчета показателя (индикатора)</w:t>
            </w:r>
          </w:p>
        </w:tc>
        <w:tc>
          <w:tcPr>
            <w:tcW w:w="2835"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Источник информации для расчета значения показателя (индикатора)</w:t>
            </w:r>
          </w:p>
        </w:tc>
        <w:tc>
          <w:tcPr>
            <w:tcW w:w="903"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Примечания</w:t>
            </w:r>
          </w:p>
        </w:tc>
      </w:tr>
      <w:tr w:rsidR="00053669" w:rsidRPr="00DB48EB" w:rsidTr="000732E0">
        <w:trPr>
          <w:trHeight w:val="1299"/>
          <w:jc w:val="center"/>
        </w:trPr>
        <w:tc>
          <w:tcPr>
            <w:tcW w:w="608" w:type="dxa"/>
            <w:vAlign w:val="center"/>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1</w:t>
            </w:r>
          </w:p>
        </w:tc>
        <w:tc>
          <w:tcPr>
            <w:tcW w:w="2849" w:type="dxa"/>
            <w:vAlign w:val="center"/>
          </w:tcPr>
          <w:p w:rsidR="00053669" w:rsidRPr="00DB48EB" w:rsidRDefault="00053669" w:rsidP="000732E0">
            <w:pPr>
              <w:spacing w:after="0" w:line="240" w:lineRule="auto"/>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Доля реализованных проектов комплексного благоустройства дворовых территорий общем количестве реализованных в течение планового года проектов благоустройства дворовых территорий.</w:t>
            </w:r>
          </w:p>
        </w:tc>
        <w:tc>
          <w:tcPr>
            <w:tcW w:w="3119" w:type="dxa"/>
          </w:tcPr>
          <w:p w:rsidR="00053669" w:rsidRPr="00DB48EB" w:rsidRDefault="00053669" w:rsidP="000732E0">
            <w:pPr>
              <w:pStyle w:val="Default"/>
              <w:rPr>
                <w:color w:val="000000" w:themeColor="text1"/>
                <w:lang w:eastAsia="en-US"/>
              </w:rPr>
            </w:pPr>
            <w:r w:rsidRPr="00DB48EB">
              <w:rPr>
                <w:color w:val="000000" w:themeColor="text1"/>
              </w:rPr>
              <w:t>Определяется как отношение реализованных комплексных проектов благоустройства дворовых территорий к общему количеству реализованных в течение планового года проектов благоустройства дворовых территорий.</w:t>
            </w:r>
          </w:p>
        </w:tc>
        <w:tc>
          <w:tcPr>
            <w:tcW w:w="2835"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Данные инвентаризации дворовых территорий, отчет подрядной организации.</w:t>
            </w:r>
          </w:p>
        </w:tc>
        <w:tc>
          <w:tcPr>
            <w:tcW w:w="903" w:type="dxa"/>
          </w:tcPr>
          <w:p w:rsidR="00053669" w:rsidRPr="00DB48EB" w:rsidRDefault="00053669" w:rsidP="000732E0">
            <w:pPr>
              <w:widowControl w:val="0"/>
              <w:autoSpaceDE w:val="0"/>
              <w:autoSpaceDN w:val="0"/>
              <w:spacing w:after="0" w:line="240" w:lineRule="auto"/>
              <w:jc w:val="right"/>
              <w:outlineLvl w:val="1"/>
              <w:rPr>
                <w:rFonts w:ascii="Times New Roman" w:hAnsi="Times New Roman"/>
                <w:color w:val="000000" w:themeColor="text1"/>
                <w:sz w:val="24"/>
                <w:szCs w:val="24"/>
                <w:lang w:eastAsia="ru-RU"/>
              </w:rPr>
            </w:pPr>
          </w:p>
        </w:tc>
      </w:tr>
      <w:tr w:rsidR="00053669" w:rsidRPr="00DB48EB" w:rsidTr="000732E0">
        <w:trPr>
          <w:jc w:val="center"/>
        </w:trPr>
        <w:tc>
          <w:tcPr>
            <w:tcW w:w="608" w:type="dxa"/>
            <w:vAlign w:val="center"/>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2</w:t>
            </w:r>
          </w:p>
        </w:tc>
        <w:tc>
          <w:tcPr>
            <w:tcW w:w="2849" w:type="dxa"/>
          </w:tcPr>
          <w:p w:rsidR="00053669" w:rsidRPr="00DB48EB" w:rsidRDefault="00053669" w:rsidP="000732E0">
            <w:pPr>
              <w:spacing w:after="0" w:line="240" w:lineRule="auto"/>
              <w:rPr>
                <w:rFonts w:ascii="Times New Roman" w:hAnsi="Times New Roman"/>
                <w:i/>
                <w:color w:val="000000" w:themeColor="text1"/>
                <w:sz w:val="24"/>
                <w:szCs w:val="24"/>
                <w:lang w:eastAsia="ru-RU"/>
              </w:rPr>
            </w:pPr>
            <w:r w:rsidRPr="00DB48EB">
              <w:rPr>
                <w:rFonts w:ascii="Times New Roman" w:hAnsi="Times New Roman"/>
                <w:color w:val="000000" w:themeColor="text1"/>
                <w:sz w:val="24"/>
                <w:szCs w:val="24"/>
                <w:lang w:eastAsia="ru-RU"/>
              </w:rPr>
              <w:t>Доля дворовых территорий, благоустройство которых выполнено при участии граждан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3119" w:type="dxa"/>
          </w:tcPr>
          <w:p w:rsidR="00053669" w:rsidRPr="00DB48EB" w:rsidRDefault="00053669" w:rsidP="000732E0">
            <w:pPr>
              <w:pStyle w:val="Default"/>
              <w:rPr>
                <w:color w:val="000000" w:themeColor="text1"/>
                <w:lang w:eastAsia="en-US"/>
              </w:rPr>
            </w:pPr>
            <w:r w:rsidRPr="00DB48EB">
              <w:rPr>
                <w:color w:val="000000" w:themeColor="text1"/>
              </w:rPr>
              <w:t>Определяется как отношение благоустроенных дворовых  территорий при участии граждан в соответствующих мероприятиях к общему количеству реализованных в течение планового года проектов благоустройства дворовых территорий.</w:t>
            </w:r>
          </w:p>
        </w:tc>
        <w:tc>
          <w:tcPr>
            <w:tcW w:w="2835"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Данные инвентаризации дворовых территорий, отчет подрядной организации.</w:t>
            </w:r>
          </w:p>
        </w:tc>
        <w:tc>
          <w:tcPr>
            <w:tcW w:w="903" w:type="dxa"/>
          </w:tcPr>
          <w:p w:rsidR="00053669" w:rsidRPr="00DB48EB" w:rsidRDefault="00053669" w:rsidP="000732E0">
            <w:pPr>
              <w:widowControl w:val="0"/>
              <w:autoSpaceDE w:val="0"/>
              <w:autoSpaceDN w:val="0"/>
              <w:spacing w:after="0" w:line="240" w:lineRule="auto"/>
              <w:jc w:val="right"/>
              <w:outlineLvl w:val="1"/>
              <w:rPr>
                <w:rFonts w:ascii="Times New Roman" w:hAnsi="Times New Roman"/>
                <w:color w:val="000000" w:themeColor="text1"/>
                <w:sz w:val="24"/>
                <w:szCs w:val="24"/>
                <w:lang w:eastAsia="ru-RU"/>
              </w:rPr>
            </w:pPr>
          </w:p>
        </w:tc>
      </w:tr>
      <w:tr w:rsidR="00053669" w:rsidRPr="00DB48EB" w:rsidTr="000732E0">
        <w:trPr>
          <w:jc w:val="center"/>
        </w:trPr>
        <w:tc>
          <w:tcPr>
            <w:tcW w:w="608" w:type="dxa"/>
            <w:vAlign w:val="center"/>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3</w:t>
            </w:r>
          </w:p>
        </w:tc>
        <w:tc>
          <w:tcPr>
            <w:tcW w:w="2849" w:type="dxa"/>
          </w:tcPr>
          <w:p w:rsidR="00053669" w:rsidRPr="00DB48EB" w:rsidRDefault="00053669" w:rsidP="000732E0">
            <w:pPr>
              <w:spacing w:after="0" w:line="240" w:lineRule="auto"/>
              <w:rPr>
                <w:rFonts w:ascii="Times New Roman" w:hAnsi="Times New Roman"/>
                <w:i/>
                <w:color w:val="000000" w:themeColor="text1"/>
                <w:sz w:val="24"/>
                <w:szCs w:val="24"/>
                <w:lang w:eastAsia="ru-RU"/>
              </w:rPr>
            </w:pPr>
            <w:r w:rsidRPr="00DB48EB">
              <w:rPr>
                <w:rFonts w:ascii="Times New Roman" w:hAnsi="Times New Roman"/>
                <w:color w:val="000000" w:themeColor="text1"/>
                <w:sz w:val="24"/>
                <w:szCs w:val="24"/>
                <w:lang w:eastAsia="ru-RU"/>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c>
          <w:tcPr>
            <w:tcW w:w="3119" w:type="dxa"/>
          </w:tcPr>
          <w:p w:rsidR="00053669" w:rsidRPr="00DB48EB" w:rsidRDefault="00053669" w:rsidP="000732E0">
            <w:pPr>
              <w:pStyle w:val="Default"/>
              <w:rPr>
                <w:color w:val="000000" w:themeColor="text1"/>
                <w:lang w:eastAsia="en-US"/>
              </w:rPr>
            </w:pPr>
            <w:r w:rsidRPr="00DB48EB">
              <w:rPr>
                <w:color w:val="000000" w:themeColor="text1"/>
              </w:rPr>
              <w:t>Определяется как отношение реализованных комплексных проектов благоустройства общественных территорий к</w:t>
            </w:r>
            <w:r>
              <w:rPr>
                <w:color w:val="000000" w:themeColor="text1"/>
              </w:rPr>
              <w:t xml:space="preserve"> </w:t>
            </w:r>
            <w:r w:rsidRPr="00DB48EB">
              <w:rPr>
                <w:color w:val="000000" w:themeColor="text1"/>
              </w:rPr>
              <w:t>общему количеству реализованных в течение планового года проектов благоустройства общественных территорий.</w:t>
            </w:r>
          </w:p>
        </w:tc>
        <w:tc>
          <w:tcPr>
            <w:tcW w:w="2835"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Отчет подрядной организации.</w:t>
            </w:r>
          </w:p>
        </w:tc>
        <w:tc>
          <w:tcPr>
            <w:tcW w:w="903" w:type="dxa"/>
          </w:tcPr>
          <w:p w:rsidR="00053669" w:rsidRPr="00DB48EB" w:rsidRDefault="00053669" w:rsidP="000732E0">
            <w:pPr>
              <w:widowControl w:val="0"/>
              <w:autoSpaceDE w:val="0"/>
              <w:autoSpaceDN w:val="0"/>
              <w:spacing w:after="0" w:line="240" w:lineRule="auto"/>
              <w:jc w:val="right"/>
              <w:outlineLvl w:val="1"/>
              <w:rPr>
                <w:rFonts w:ascii="Times New Roman" w:hAnsi="Times New Roman"/>
                <w:color w:val="000000" w:themeColor="text1"/>
                <w:sz w:val="24"/>
                <w:szCs w:val="24"/>
                <w:lang w:eastAsia="ru-RU"/>
              </w:rPr>
            </w:pPr>
          </w:p>
        </w:tc>
      </w:tr>
    </w:tbl>
    <w:p w:rsidR="00053669" w:rsidRPr="00DB48EB" w:rsidRDefault="00053669" w:rsidP="00053669">
      <w:pPr>
        <w:rPr>
          <w:color w:val="000000" w:themeColor="text1"/>
        </w:rPr>
      </w:pPr>
    </w:p>
    <w:p w:rsidR="00053669" w:rsidRPr="00DB48EB" w:rsidRDefault="00053669" w:rsidP="00053669">
      <w:pPr>
        <w:spacing w:after="0" w:line="240" w:lineRule="auto"/>
        <w:jc w:val="center"/>
        <w:rPr>
          <w:rFonts w:ascii="Times New Roman" w:hAnsi="Times New Roman"/>
          <w:color w:val="000000" w:themeColor="text1"/>
          <w:sz w:val="28"/>
          <w:szCs w:val="28"/>
          <w:lang w:eastAsia="ru-RU"/>
        </w:rPr>
      </w:pPr>
      <w:r w:rsidRPr="00DB48EB">
        <w:rPr>
          <w:rFonts w:ascii="Times New Roman" w:hAnsi="Times New Roman"/>
          <w:color w:val="000000" w:themeColor="text1"/>
          <w:sz w:val="28"/>
          <w:szCs w:val="28"/>
          <w:lang w:eastAsia="ru-RU"/>
        </w:rPr>
        <w:t xml:space="preserve">                                                                             </w:t>
      </w:r>
    </w:p>
    <w:p w:rsidR="00053669" w:rsidRDefault="00053669"/>
    <w:p w:rsidR="00053669" w:rsidRDefault="00053669">
      <w:pPr>
        <w:sectPr w:rsidR="00053669" w:rsidSect="00053669">
          <w:pgSz w:w="11906" w:h="16838"/>
          <w:pgMar w:top="1134" w:right="851" w:bottom="1134" w:left="1701" w:header="709" w:footer="709" w:gutter="0"/>
          <w:cols w:space="708"/>
          <w:docGrid w:linePitch="360"/>
        </w:sectPr>
      </w:pPr>
    </w:p>
    <w:p w:rsidR="00053669" w:rsidRPr="00525795" w:rsidRDefault="00053669" w:rsidP="0005366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ПРИЛОЖЕНИЕ 4</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 среда»</w:t>
      </w:r>
      <w:r>
        <w:rPr>
          <w:rFonts w:ascii="Times New Roman" w:hAnsi="Times New Roman"/>
          <w:sz w:val="28"/>
          <w:szCs w:val="28"/>
        </w:rPr>
        <w:t xml:space="preserve">    </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053669" w:rsidRPr="00585E98" w:rsidRDefault="00053669" w:rsidP="00053669">
      <w:pPr>
        <w:spacing w:after="0" w:line="240" w:lineRule="auto"/>
        <w:jc w:val="center"/>
        <w:rPr>
          <w:rFonts w:ascii="Times New Roman" w:hAnsi="Times New Roman"/>
          <w:bCs/>
          <w:color w:val="000000" w:themeColor="text1"/>
          <w:sz w:val="28"/>
          <w:szCs w:val="28"/>
          <w:lang w:eastAsia="ru-RU"/>
        </w:rPr>
      </w:pPr>
      <w:r w:rsidRPr="00585E98">
        <w:rPr>
          <w:rFonts w:ascii="Times New Roman" w:hAnsi="Times New Roman"/>
          <w:bCs/>
          <w:color w:val="000000" w:themeColor="text1"/>
          <w:sz w:val="28"/>
          <w:szCs w:val="28"/>
          <w:lang w:eastAsia="ru-RU"/>
        </w:rPr>
        <w:t xml:space="preserve">Ресурсное обеспечение реализации </w:t>
      </w:r>
    </w:p>
    <w:p w:rsidR="00053669" w:rsidRPr="00585E98" w:rsidRDefault="00053669" w:rsidP="00053669">
      <w:pPr>
        <w:spacing w:after="0" w:line="240" w:lineRule="auto"/>
        <w:jc w:val="center"/>
        <w:rPr>
          <w:rFonts w:ascii="Times New Roman" w:hAnsi="Times New Roman"/>
          <w:bCs/>
          <w:color w:val="000000" w:themeColor="text1"/>
          <w:sz w:val="28"/>
          <w:szCs w:val="28"/>
          <w:lang w:eastAsia="ru-RU"/>
        </w:rPr>
      </w:pPr>
      <w:r w:rsidRPr="00585E98">
        <w:rPr>
          <w:rFonts w:ascii="Times New Roman" w:hAnsi="Times New Roman"/>
          <w:bCs/>
          <w:color w:val="000000" w:themeColor="text1"/>
          <w:sz w:val="28"/>
          <w:szCs w:val="28"/>
          <w:lang w:eastAsia="ru-RU"/>
        </w:rPr>
        <w:t xml:space="preserve">Программы на 2018-2024 годы </w:t>
      </w:r>
    </w:p>
    <w:p w:rsidR="00053669" w:rsidRPr="00585E98" w:rsidRDefault="00053669" w:rsidP="00053669">
      <w:pPr>
        <w:spacing w:after="0" w:line="240" w:lineRule="auto"/>
        <w:jc w:val="center"/>
        <w:rPr>
          <w:rFonts w:ascii="Times New Roman" w:hAnsi="Times New Roman"/>
          <w:bCs/>
          <w:color w:val="000000" w:themeColor="text1"/>
          <w:sz w:val="28"/>
          <w:szCs w:val="28"/>
          <w:lang w:eastAsia="ru-RU"/>
        </w:rPr>
      </w:pPr>
    </w:p>
    <w:tbl>
      <w:tblPr>
        <w:tblW w:w="15593" w:type="dxa"/>
        <w:tblInd w:w="5" w:type="dxa"/>
        <w:tblLayout w:type="fixed"/>
        <w:tblCellMar>
          <w:left w:w="0" w:type="dxa"/>
          <w:right w:w="0" w:type="dxa"/>
        </w:tblCellMar>
        <w:tblLook w:val="0000" w:firstRow="0" w:lastRow="0" w:firstColumn="0" w:lastColumn="0" w:noHBand="0" w:noVBand="0"/>
      </w:tblPr>
      <w:tblGrid>
        <w:gridCol w:w="1843"/>
        <w:gridCol w:w="2583"/>
        <w:gridCol w:w="10"/>
        <w:gridCol w:w="2510"/>
        <w:gridCol w:w="1430"/>
        <w:gridCol w:w="739"/>
        <w:gridCol w:w="950"/>
        <w:gridCol w:w="567"/>
        <w:gridCol w:w="708"/>
        <w:gridCol w:w="851"/>
        <w:gridCol w:w="567"/>
        <w:gridCol w:w="709"/>
        <w:gridCol w:w="708"/>
        <w:gridCol w:w="709"/>
        <w:gridCol w:w="709"/>
      </w:tblGrid>
      <w:tr w:rsidR="00053669" w:rsidRPr="00585E98" w:rsidTr="000732E0">
        <w:trPr>
          <w:trHeight w:val="571"/>
        </w:trPr>
        <w:tc>
          <w:tcPr>
            <w:tcW w:w="1843" w:type="dxa"/>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Наименование</w:t>
            </w:r>
          </w:p>
        </w:tc>
        <w:tc>
          <w:tcPr>
            <w:tcW w:w="2593" w:type="dxa"/>
            <w:gridSpan w:val="2"/>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spacing w:line="269" w:lineRule="exact"/>
              <w:rPr>
                <w:b w:val="0"/>
                <w:color w:val="000000" w:themeColor="text1"/>
                <w:sz w:val="24"/>
                <w:szCs w:val="24"/>
              </w:rPr>
            </w:pPr>
            <w:r w:rsidRPr="00585E98">
              <w:rPr>
                <w:b w:val="0"/>
                <w:color w:val="000000" w:themeColor="text1"/>
                <w:sz w:val="24"/>
                <w:szCs w:val="24"/>
              </w:rPr>
              <w:t>Ответственный исполнитель</w:t>
            </w:r>
          </w:p>
        </w:tc>
        <w:tc>
          <w:tcPr>
            <w:tcW w:w="2510" w:type="dxa"/>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Источник финансирования</w:t>
            </w:r>
          </w:p>
        </w:tc>
        <w:tc>
          <w:tcPr>
            <w:tcW w:w="3686"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Код бюджетной классификации</w:t>
            </w:r>
          </w:p>
        </w:tc>
        <w:tc>
          <w:tcPr>
            <w:tcW w:w="4961" w:type="dxa"/>
            <w:gridSpan w:val="7"/>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Объемы бюджетных ассигнований (тыс. рублей) по годам</w:t>
            </w:r>
          </w:p>
        </w:tc>
      </w:tr>
      <w:tr w:rsidR="00053669" w:rsidRPr="00585E98" w:rsidTr="000732E0">
        <w:trPr>
          <w:trHeight w:val="264"/>
        </w:trPr>
        <w:tc>
          <w:tcPr>
            <w:tcW w:w="1843" w:type="dxa"/>
            <w:vMerge/>
            <w:tcBorders>
              <w:top w:val="nil"/>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2593" w:type="dxa"/>
            <w:gridSpan w:val="2"/>
            <w:vMerge/>
            <w:tcBorders>
              <w:top w:val="nil"/>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2510" w:type="dxa"/>
            <w:vMerge/>
            <w:tcBorders>
              <w:top w:val="nil"/>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ГРБС</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roofErr w:type="spellStart"/>
            <w:r w:rsidRPr="00585E98">
              <w:rPr>
                <w:b w:val="0"/>
                <w:color w:val="000000" w:themeColor="text1"/>
                <w:sz w:val="24"/>
                <w:szCs w:val="24"/>
              </w:rPr>
              <w:t>РзПр</w:t>
            </w:r>
            <w:proofErr w:type="spellEnd"/>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ЦСР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lang w:val="en-US"/>
              </w:rPr>
              <w:t>BP</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2018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2019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2022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2023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2024</w:t>
            </w:r>
          </w:p>
        </w:tc>
      </w:tr>
      <w:tr w:rsidR="00053669" w:rsidRPr="00585E98" w:rsidTr="000732E0">
        <w:trPr>
          <w:trHeight w:val="367"/>
        </w:trPr>
        <w:tc>
          <w:tcPr>
            <w:tcW w:w="1843" w:type="dxa"/>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Благоустройство дворовых территорий, в том числе экспертиза сметной документации</w:t>
            </w:r>
          </w:p>
        </w:tc>
        <w:tc>
          <w:tcPr>
            <w:tcW w:w="2593" w:type="dxa"/>
            <w:gridSpan w:val="2"/>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Управление капитального строительства городского округа Отрадный</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Всего, в том числе:</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spacing w:line="240" w:lineRule="auto"/>
              <w:rPr>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42"/>
              <w:shd w:val="clear" w:color="auto" w:fill="auto"/>
              <w:spacing w:line="240" w:lineRule="auto"/>
              <w:rPr>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33"/>
              <w:shd w:val="clear" w:color="auto" w:fill="auto"/>
              <w:spacing w:line="240" w:lineRule="auto"/>
              <w:rPr>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spacing w:line="240" w:lineRule="auto"/>
              <w:rPr>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72"/>
              <w:shd w:val="clear" w:color="auto" w:fill="auto"/>
              <w:spacing w:line="240" w:lineRule="auto"/>
              <w:rPr>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422"/>
        </w:trPr>
        <w:tc>
          <w:tcPr>
            <w:tcW w:w="1843" w:type="dxa"/>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Федеральный бюджет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350"/>
        </w:trPr>
        <w:tc>
          <w:tcPr>
            <w:tcW w:w="1843" w:type="dxa"/>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Бюджет Самарской области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538"/>
        </w:trPr>
        <w:tc>
          <w:tcPr>
            <w:tcW w:w="1843" w:type="dxa"/>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spacing w:line="269" w:lineRule="exact"/>
              <w:rPr>
                <w:b w:val="0"/>
                <w:color w:val="000000" w:themeColor="text1"/>
                <w:sz w:val="24"/>
                <w:szCs w:val="24"/>
              </w:rPr>
            </w:pPr>
            <w:r w:rsidRPr="00585E98">
              <w:rPr>
                <w:b w:val="0"/>
                <w:color w:val="000000" w:themeColor="text1"/>
                <w:sz w:val="24"/>
                <w:szCs w:val="24"/>
              </w:rPr>
              <w:t>Бюджет городского округа Отрадный Самарской области</w:t>
            </w:r>
          </w:p>
          <w:p w:rsidR="00053669" w:rsidRPr="00585E98" w:rsidRDefault="00053669" w:rsidP="000732E0">
            <w:pPr>
              <w:pStyle w:val="a4"/>
              <w:spacing w:line="269" w:lineRule="exact"/>
              <w:rPr>
                <w:b w:val="0"/>
                <w:color w:val="000000" w:themeColor="text1"/>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332"/>
        </w:trPr>
        <w:tc>
          <w:tcPr>
            <w:tcW w:w="1843" w:type="dxa"/>
            <w:vMerge/>
            <w:tcBorders>
              <w:top w:val="nil"/>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Внебюджетные источники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33"/>
              <w:shd w:val="clear" w:color="auto" w:fill="auto"/>
              <w:spacing w:line="240" w:lineRule="auto"/>
              <w:rPr>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spacing w:line="240" w:lineRule="auto"/>
              <w:rPr>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spacing w:line="240" w:lineRule="auto"/>
              <w:rPr>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spacing w:line="240" w:lineRule="auto"/>
              <w:rPr>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467"/>
        </w:trPr>
        <w:tc>
          <w:tcPr>
            <w:tcW w:w="1843" w:type="dxa"/>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spacing w:line="259" w:lineRule="exact"/>
              <w:rPr>
                <w:b w:val="0"/>
                <w:color w:val="000000" w:themeColor="text1"/>
                <w:sz w:val="24"/>
                <w:szCs w:val="24"/>
              </w:rPr>
            </w:pPr>
            <w:r w:rsidRPr="00585E98">
              <w:rPr>
                <w:b w:val="0"/>
                <w:color w:val="000000" w:themeColor="text1"/>
                <w:sz w:val="24"/>
                <w:szCs w:val="24"/>
              </w:rPr>
              <w:t>Благоустройство общественных территорий, в том числе экспертиза сметной документации</w:t>
            </w:r>
          </w:p>
        </w:tc>
        <w:tc>
          <w:tcPr>
            <w:tcW w:w="2593" w:type="dxa"/>
            <w:gridSpan w:val="2"/>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Управление капитального строительства городского округа Отрадный</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Всего, в том числе:</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150"/>
              <w:shd w:val="clear" w:color="auto" w:fill="auto"/>
              <w:spacing w:line="240" w:lineRule="auto"/>
              <w:rPr>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160"/>
              <w:shd w:val="clear" w:color="auto" w:fill="auto"/>
              <w:spacing w:line="240" w:lineRule="auto"/>
              <w:rPr>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140"/>
              <w:shd w:val="clear" w:color="auto" w:fill="auto"/>
              <w:spacing w:line="240" w:lineRule="auto"/>
              <w:rPr>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140"/>
              <w:shd w:val="clear" w:color="auto" w:fill="auto"/>
              <w:spacing w:line="240" w:lineRule="auto"/>
              <w:rPr>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354"/>
        </w:trPr>
        <w:tc>
          <w:tcPr>
            <w:tcW w:w="1843" w:type="dxa"/>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Федеральный бюджет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338"/>
        </w:trPr>
        <w:tc>
          <w:tcPr>
            <w:tcW w:w="1843" w:type="dxa"/>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Бюджет Самарской области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552"/>
        </w:trPr>
        <w:tc>
          <w:tcPr>
            <w:tcW w:w="1843" w:type="dxa"/>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spacing w:line="269" w:lineRule="exact"/>
              <w:rPr>
                <w:b w:val="0"/>
                <w:color w:val="000000" w:themeColor="text1"/>
                <w:sz w:val="24"/>
                <w:szCs w:val="24"/>
              </w:rPr>
            </w:pPr>
            <w:r w:rsidRPr="00585E98">
              <w:rPr>
                <w:b w:val="0"/>
                <w:color w:val="000000" w:themeColor="text1"/>
                <w:sz w:val="24"/>
                <w:szCs w:val="24"/>
              </w:rPr>
              <w:t>Бюджет городского округа Отрадный Самарской области</w:t>
            </w:r>
          </w:p>
          <w:p w:rsidR="00053669" w:rsidRPr="00585E98" w:rsidRDefault="00053669" w:rsidP="000732E0">
            <w:pPr>
              <w:pStyle w:val="a4"/>
              <w:spacing w:line="269" w:lineRule="exact"/>
              <w:rPr>
                <w:b w:val="0"/>
                <w:color w:val="000000" w:themeColor="text1"/>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Default="00053669" w:rsidP="000732E0">
            <w:pPr>
              <w:pStyle w:val="a4"/>
              <w:rPr>
                <w:b w:val="0"/>
                <w:color w:val="000000" w:themeColor="text1"/>
                <w:sz w:val="24"/>
                <w:szCs w:val="24"/>
              </w:rPr>
            </w:pPr>
          </w:p>
          <w:p w:rsidR="00053669" w:rsidRPr="00383EE8" w:rsidRDefault="00053669" w:rsidP="000732E0"/>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3747BE" w:rsidTr="000732E0">
        <w:trPr>
          <w:trHeight w:val="348"/>
        </w:trPr>
        <w:tc>
          <w:tcPr>
            <w:tcW w:w="1843" w:type="dxa"/>
            <w:tcBorders>
              <w:top w:val="nil"/>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2583" w:type="dxa"/>
            <w:tcBorders>
              <w:top w:val="nil"/>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r w:rsidRPr="003747BE">
              <w:rPr>
                <w:b w:val="0"/>
                <w:sz w:val="24"/>
                <w:szCs w:val="24"/>
              </w:rPr>
              <w:t>Внебюджетные источники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40"/>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40"/>
              <w:shd w:val="clear" w:color="auto" w:fill="auto"/>
              <w:spacing w:line="240" w:lineRule="auto"/>
              <w:rPr>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01"/>
              <w:shd w:val="clear" w:color="auto" w:fill="auto"/>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r>
      <w:tr w:rsidR="00053669" w:rsidRPr="003747BE" w:rsidTr="000732E0">
        <w:trPr>
          <w:trHeight w:val="345"/>
        </w:trPr>
        <w:tc>
          <w:tcPr>
            <w:tcW w:w="4426" w:type="dxa"/>
            <w:gridSpan w:val="2"/>
            <w:vMerge w:val="restart"/>
            <w:tcBorders>
              <w:top w:val="single" w:sz="4" w:space="0" w:color="auto"/>
              <w:left w:val="single" w:sz="4" w:space="0" w:color="auto"/>
              <w:right w:val="single" w:sz="4" w:space="0" w:color="auto"/>
            </w:tcBorders>
            <w:shd w:val="clear" w:color="auto" w:fill="FFFFFF"/>
          </w:tcPr>
          <w:p w:rsidR="00053669" w:rsidRPr="003747BE" w:rsidRDefault="00053669" w:rsidP="000732E0">
            <w:pPr>
              <w:pStyle w:val="90"/>
              <w:shd w:val="clear" w:color="auto" w:fill="auto"/>
              <w:spacing w:line="240" w:lineRule="auto"/>
              <w:rPr>
                <w:b w:val="0"/>
                <w:sz w:val="24"/>
                <w:szCs w:val="24"/>
              </w:rPr>
            </w:pPr>
            <w:r w:rsidRPr="003747BE">
              <w:rPr>
                <w:b w:val="0"/>
                <w:sz w:val="24"/>
                <w:szCs w:val="24"/>
              </w:rPr>
              <w:t>ИТОГО по Программе</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r w:rsidRPr="003747BE">
              <w:rPr>
                <w:b w:val="0"/>
                <w:sz w:val="24"/>
                <w:szCs w:val="24"/>
              </w:rPr>
              <w:t>Всего, в том числе:</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01"/>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01"/>
              <w:shd w:val="clear" w:color="auto" w:fill="auto"/>
              <w:spacing w:line="240" w:lineRule="auto"/>
              <w:rPr>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20"/>
              <w:shd w:val="clear" w:color="auto" w:fill="auto"/>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r>
      <w:tr w:rsidR="00053669" w:rsidRPr="003747BE" w:rsidTr="000732E0">
        <w:trPr>
          <w:trHeight w:val="344"/>
        </w:trPr>
        <w:tc>
          <w:tcPr>
            <w:tcW w:w="4426" w:type="dxa"/>
            <w:gridSpan w:val="2"/>
            <w:vMerge/>
            <w:tcBorders>
              <w:left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r w:rsidRPr="003747BE">
              <w:rPr>
                <w:b w:val="0"/>
                <w:sz w:val="24"/>
                <w:szCs w:val="24"/>
              </w:rPr>
              <w:t>Федеральный бюджет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r>
      <w:tr w:rsidR="00053669" w:rsidRPr="003747BE" w:rsidTr="000732E0">
        <w:trPr>
          <w:trHeight w:val="342"/>
        </w:trPr>
        <w:tc>
          <w:tcPr>
            <w:tcW w:w="4426" w:type="dxa"/>
            <w:gridSpan w:val="2"/>
            <w:vMerge/>
            <w:tcBorders>
              <w:left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r w:rsidRPr="003747BE">
              <w:rPr>
                <w:b w:val="0"/>
                <w:sz w:val="24"/>
                <w:szCs w:val="24"/>
              </w:rPr>
              <w:t>Бюджет Самарской области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r>
      <w:tr w:rsidR="00053669" w:rsidRPr="003747BE" w:rsidTr="000732E0">
        <w:trPr>
          <w:trHeight w:val="542"/>
        </w:trPr>
        <w:tc>
          <w:tcPr>
            <w:tcW w:w="4426" w:type="dxa"/>
            <w:gridSpan w:val="2"/>
            <w:vMerge/>
            <w:tcBorders>
              <w:left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spacing w:line="269" w:lineRule="exact"/>
              <w:rPr>
                <w:b w:val="0"/>
                <w:sz w:val="24"/>
                <w:szCs w:val="24"/>
              </w:rPr>
            </w:pPr>
            <w:r w:rsidRPr="003747BE">
              <w:rPr>
                <w:b w:val="0"/>
                <w:sz w:val="24"/>
                <w:szCs w:val="24"/>
              </w:rPr>
              <w:t xml:space="preserve">Бюджет городского округа </w:t>
            </w:r>
            <w:r>
              <w:rPr>
                <w:b w:val="0"/>
                <w:sz w:val="24"/>
                <w:szCs w:val="24"/>
              </w:rPr>
              <w:t>Отрадный</w:t>
            </w:r>
            <w:r w:rsidRPr="003747BE">
              <w:rPr>
                <w:b w:val="0"/>
                <w:sz w:val="24"/>
                <w:szCs w:val="24"/>
              </w:rPr>
              <w:t xml:space="preserve"> Самарской области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r>
      <w:tr w:rsidR="00053669" w:rsidRPr="003747BE" w:rsidTr="000732E0">
        <w:trPr>
          <w:trHeight w:val="458"/>
        </w:trPr>
        <w:tc>
          <w:tcPr>
            <w:tcW w:w="4426" w:type="dxa"/>
            <w:gridSpan w:val="2"/>
            <w:vMerge/>
            <w:tcBorders>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r w:rsidRPr="003747BE">
              <w:rPr>
                <w:b w:val="0"/>
                <w:sz w:val="24"/>
                <w:szCs w:val="24"/>
              </w:rPr>
              <w:t>Внебюджетные источники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40"/>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40"/>
              <w:shd w:val="clear" w:color="auto" w:fill="auto"/>
              <w:spacing w:line="240" w:lineRule="auto"/>
              <w:rPr>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01"/>
              <w:shd w:val="clear" w:color="auto" w:fill="auto"/>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r>
    </w:tbl>
    <w:p w:rsidR="00053669" w:rsidRDefault="00053669" w:rsidP="00053669">
      <w:pPr>
        <w:spacing w:after="0" w:line="240" w:lineRule="auto"/>
        <w:jc w:val="center"/>
        <w:rPr>
          <w:rFonts w:ascii="Times New Roman" w:hAnsi="Times New Roman"/>
          <w:bCs/>
          <w:color w:val="000000"/>
          <w:sz w:val="28"/>
          <w:szCs w:val="28"/>
          <w:lang w:eastAsia="ru-RU"/>
        </w:rPr>
      </w:pPr>
    </w:p>
    <w:p w:rsidR="00053669" w:rsidRDefault="00053669" w:rsidP="00053669">
      <w:pPr>
        <w:spacing w:after="0" w:line="240" w:lineRule="auto"/>
        <w:jc w:val="center"/>
        <w:rPr>
          <w:rFonts w:ascii="Times New Roman" w:hAnsi="Times New Roman"/>
          <w:bCs/>
          <w:color w:val="000000"/>
          <w:sz w:val="28"/>
          <w:szCs w:val="28"/>
          <w:lang w:eastAsia="ru-RU"/>
        </w:rPr>
      </w:pPr>
    </w:p>
    <w:p w:rsidR="00053669" w:rsidRDefault="00053669" w:rsidP="00053669">
      <w:pPr>
        <w:spacing w:after="0" w:line="240" w:lineRule="auto"/>
        <w:jc w:val="center"/>
        <w:rPr>
          <w:rFonts w:ascii="Times New Roman" w:hAnsi="Times New Roman"/>
          <w:bCs/>
          <w:color w:val="000000"/>
          <w:sz w:val="28"/>
          <w:szCs w:val="28"/>
          <w:lang w:eastAsia="ru-RU"/>
        </w:rPr>
      </w:pPr>
    </w:p>
    <w:p w:rsidR="00053669" w:rsidRDefault="00053669" w:rsidP="00053669">
      <w:pPr>
        <w:spacing w:after="0" w:line="240" w:lineRule="auto"/>
        <w:jc w:val="center"/>
        <w:rPr>
          <w:rFonts w:ascii="Times New Roman" w:hAnsi="Times New Roman"/>
          <w:bCs/>
          <w:color w:val="000000"/>
          <w:sz w:val="28"/>
          <w:szCs w:val="28"/>
          <w:lang w:eastAsia="ru-RU"/>
        </w:rPr>
      </w:pPr>
    </w:p>
    <w:p w:rsidR="00053669" w:rsidRPr="00FB41B8" w:rsidRDefault="00053669" w:rsidP="00053669">
      <w:pPr>
        <w:spacing w:after="0" w:line="240" w:lineRule="auto"/>
        <w:jc w:val="center"/>
        <w:rPr>
          <w:rFonts w:ascii="Times New Roman" w:hAnsi="Times New Roman"/>
          <w:bCs/>
          <w:color w:val="000000"/>
          <w:sz w:val="28"/>
          <w:szCs w:val="28"/>
          <w:lang w:eastAsia="ru-RU"/>
        </w:rPr>
      </w:pPr>
    </w:p>
    <w:p w:rsidR="00053669" w:rsidRPr="00241330" w:rsidRDefault="00053669" w:rsidP="00053669">
      <w:pPr>
        <w:rPr>
          <w:rFonts w:ascii="Times New Roman" w:hAnsi="Times New Roman"/>
        </w:rPr>
      </w:pPr>
      <w:r w:rsidRPr="00241330">
        <w:rPr>
          <w:rFonts w:ascii="Times New Roman" w:hAnsi="Times New Roman"/>
        </w:rPr>
        <w:t>ГРБС - код главного распорядителя бюджетных средств</w:t>
      </w:r>
      <w:r>
        <w:rPr>
          <w:rFonts w:ascii="Times New Roman" w:hAnsi="Times New Roman"/>
        </w:rPr>
        <w:t>.</w:t>
      </w:r>
    </w:p>
    <w:p w:rsidR="00053669" w:rsidRPr="00241330" w:rsidRDefault="00053669" w:rsidP="00053669">
      <w:pPr>
        <w:rPr>
          <w:rFonts w:ascii="Times New Roman" w:hAnsi="Times New Roman"/>
        </w:rPr>
      </w:pPr>
      <w:proofErr w:type="spellStart"/>
      <w:r w:rsidRPr="00241330">
        <w:rPr>
          <w:rFonts w:ascii="Times New Roman" w:hAnsi="Times New Roman"/>
        </w:rPr>
        <w:t>РзПр</w:t>
      </w:r>
      <w:proofErr w:type="spellEnd"/>
      <w:r w:rsidRPr="00241330">
        <w:rPr>
          <w:rFonts w:ascii="Times New Roman" w:hAnsi="Times New Roman"/>
        </w:rPr>
        <w:t xml:space="preserve"> - код раздела, подраздела классификации расходов бюджетов.</w:t>
      </w:r>
    </w:p>
    <w:p w:rsidR="00053669" w:rsidRPr="00241330" w:rsidRDefault="00053669" w:rsidP="00053669">
      <w:pPr>
        <w:rPr>
          <w:rFonts w:ascii="Times New Roman" w:hAnsi="Times New Roman"/>
        </w:rPr>
      </w:pPr>
      <w:r w:rsidRPr="00241330">
        <w:rPr>
          <w:rFonts w:ascii="Times New Roman" w:hAnsi="Times New Roman"/>
        </w:rPr>
        <w:t>ЦСР - код целевой статьи расходов классификации расходов бюджетов.</w:t>
      </w:r>
    </w:p>
    <w:p w:rsidR="00053669" w:rsidRDefault="00053669" w:rsidP="00053669">
      <w:pPr>
        <w:rPr>
          <w:rFonts w:ascii="Times New Roman" w:hAnsi="Times New Roman"/>
        </w:rPr>
      </w:pPr>
      <w:r w:rsidRPr="00241330">
        <w:rPr>
          <w:rFonts w:ascii="Times New Roman" w:hAnsi="Times New Roman"/>
        </w:rPr>
        <w:t>ВР – код вида расходов</w:t>
      </w:r>
      <w:r>
        <w:rPr>
          <w:rFonts w:ascii="Times New Roman" w:hAnsi="Times New Roman"/>
        </w:rPr>
        <w:t xml:space="preserve"> классификации расходов бюджетов.</w:t>
      </w:r>
    </w:p>
    <w:p w:rsidR="00053669" w:rsidRDefault="00053669" w:rsidP="00053669">
      <w:pPr>
        <w:rPr>
          <w:rFonts w:ascii="Times New Roman" w:hAnsi="Times New Roman"/>
        </w:rPr>
      </w:pPr>
    </w:p>
    <w:p w:rsidR="00053669" w:rsidRDefault="00053669" w:rsidP="00053669">
      <w:pPr>
        <w:sectPr w:rsidR="00053669" w:rsidSect="000732E0">
          <w:pgSz w:w="16838" w:h="11906" w:orient="landscape"/>
          <w:pgMar w:top="1418" w:right="1134" w:bottom="851" w:left="992" w:header="709" w:footer="709" w:gutter="0"/>
          <w:cols w:space="708"/>
          <w:docGrid w:linePitch="360"/>
        </w:sectPr>
      </w:pPr>
    </w:p>
    <w:p w:rsidR="00053669" w:rsidRDefault="00053669" w:rsidP="00053669">
      <w:pPr>
        <w:tabs>
          <w:tab w:val="left" w:pos="6000"/>
          <w:tab w:val="center" w:pos="7285"/>
        </w:tabs>
        <w:spacing w:after="0" w:line="240" w:lineRule="auto"/>
        <w:rPr>
          <w:rFonts w:ascii="Times New Roman" w:hAnsi="Times New Roman"/>
          <w:color w:val="000000" w:themeColor="text1"/>
          <w:sz w:val="28"/>
          <w:szCs w:val="28"/>
          <w:lang w:eastAsia="ru-RU"/>
        </w:rPr>
      </w:pPr>
      <w:r>
        <w:rPr>
          <w:rFonts w:ascii="Times New Roman" w:hAnsi="Times New Roman"/>
          <w:sz w:val="28"/>
          <w:szCs w:val="28"/>
          <w:lang w:eastAsia="ru-RU"/>
        </w:rPr>
        <w:lastRenderedPageBreak/>
        <w:tab/>
        <w:t xml:space="preserve">                                                                    </w:t>
      </w:r>
      <w:r w:rsidRPr="00DB48EB">
        <w:rPr>
          <w:rFonts w:ascii="Times New Roman" w:hAnsi="Times New Roman"/>
          <w:color w:val="000000" w:themeColor="text1"/>
          <w:sz w:val="28"/>
          <w:szCs w:val="28"/>
          <w:lang w:eastAsia="ru-RU"/>
        </w:rPr>
        <w:t xml:space="preserve">                                 </w:t>
      </w:r>
      <w:r w:rsidRPr="00DB48EB">
        <w:rPr>
          <w:rFonts w:ascii="Times New Roman" w:hAnsi="Times New Roman"/>
          <w:color w:val="000000" w:themeColor="text1"/>
          <w:sz w:val="28"/>
          <w:szCs w:val="28"/>
          <w:lang w:eastAsia="ru-RU"/>
        </w:rPr>
        <w:tab/>
      </w:r>
      <w:r>
        <w:rPr>
          <w:rFonts w:ascii="Times New Roman" w:hAnsi="Times New Roman"/>
          <w:color w:val="000000" w:themeColor="text1"/>
          <w:sz w:val="28"/>
          <w:szCs w:val="28"/>
          <w:lang w:eastAsia="ru-RU"/>
        </w:rPr>
        <w:t xml:space="preserve">                                                                                         </w:t>
      </w:r>
    </w:p>
    <w:p w:rsidR="00053669" w:rsidRPr="00DB48EB" w:rsidRDefault="00053669" w:rsidP="00053669">
      <w:pPr>
        <w:tabs>
          <w:tab w:val="left" w:pos="6000"/>
          <w:tab w:val="center" w:pos="7285"/>
        </w:tabs>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                                                                                                                                                               </w:t>
      </w:r>
      <w:r w:rsidRPr="00DB48EB">
        <w:rPr>
          <w:rFonts w:ascii="Times New Roman" w:hAnsi="Times New Roman"/>
          <w:color w:val="000000" w:themeColor="text1"/>
          <w:sz w:val="28"/>
          <w:szCs w:val="28"/>
          <w:lang w:eastAsia="ru-RU"/>
        </w:rPr>
        <w:t>ПРИЛОЖЕНИЕ 5</w:t>
      </w:r>
    </w:p>
    <w:p w:rsidR="00053669" w:rsidRPr="00DB48EB" w:rsidRDefault="00053669" w:rsidP="00053669">
      <w:pPr>
        <w:spacing w:after="0" w:line="240" w:lineRule="auto"/>
        <w:jc w:val="center"/>
        <w:rPr>
          <w:rFonts w:ascii="Times New Roman" w:hAnsi="Times New Roman"/>
          <w:color w:val="000000" w:themeColor="text1"/>
          <w:sz w:val="28"/>
          <w:szCs w:val="28"/>
        </w:rPr>
      </w:pPr>
      <w:r w:rsidRPr="00DB48EB">
        <w:rPr>
          <w:rFonts w:ascii="Times New Roman" w:hAnsi="Times New Roman"/>
          <w:color w:val="000000" w:themeColor="text1"/>
          <w:sz w:val="28"/>
          <w:szCs w:val="28"/>
        </w:rPr>
        <w:t xml:space="preserve">                                                                                                                                             к муниципальной программе</w:t>
      </w:r>
    </w:p>
    <w:p w:rsidR="00053669" w:rsidRPr="00DB48EB" w:rsidRDefault="00053669" w:rsidP="00053669">
      <w:pPr>
        <w:spacing w:after="0" w:line="240" w:lineRule="auto"/>
        <w:jc w:val="center"/>
        <w:rPr>
          <w:rFonts w:ascii="Times New Roman" w:hAnsi="Times New Roman"/>
          <w:color w:val="000000" w:themeColor="text1"/>
          <w:sz w:val="28"/>
          <w:szCs w:val="28"/>
        </w:rPr>
      </w:pPr>
      <w:r w:rsidRPr="00DB48EB">
        <w:rPr>
          <w:rFonts w:ascii="Times New Roman" w:hAnsi="Times New Roman"/>
          <w:color w:val="000000" w:themeColor="text1"/>
          <w:sz w:val="28"/>
          <w:szCs w:val="28"/>
        </w:rPr>
        <w:t xml:space="preserve">                                                                                                                                             городского округа Отрадный</w:t>
      </w:r>
    </w:p>
    <w:p w:rsidR="00053669" w:rsidRPr="00DB48EB" w:rsidRDefault="00053669" w:rsidP="00053669">
      <w:pPr>
        <w:spacing w:after="0" w:line="240" w:lineRule="auto"/>
        <w:jc w:val="center"/>
        <w:rPr>
          <w:rFonts w:ascii="Times New Roman" w:hAnsi="Times New Roman"/>
          <w:color w:val="000000" w:themeColor="text1"/>
          <w:sz w:val="28"/>
          <w:szCs w:val="28"/>
        </w:rPr>
      </w:pPr>
      <w:r w:rsidRPr="00DB48EB">
        <w:rPr>
          <w:rFonts w:ascii="Times New Roman" w:hAnsi="Times New Roman"/>
          <w:color w:val="000000" w:themeColor="text1"/>
          <w:sz w:val="28"/>
          <w:szCs w:val="28"/>
        </w:rPr>
        <w:t xml:space="preserve">                                                                                                                                            Самарской области</w:t>
      </w:r>
    </w:p>
    <w:p w:rsidR="00053669" w:rsidRPr="00DB48EB" w:rsidRDefault="00053669" w:rsidP="00053669">
      <w:pPr>
        <w:spacing w:after="0" w:line="240" w:lineRule="auto"/>
        <w:jc w:val="center"/>
        <w:rPr>
          <w:rFonts w:ascii="Times New Roman" w:hAnsi="Times New Roman"/>
          <w:color w:val="000000" w:themeColor="text1"/>
          <w:sz w:val="28"/>
          <w:szCs w:val="28"/>
        </w:rPr>
      </w:pPr>
      <w:r w:rsidRPr="00DB48EB">
        <w:rPr>
          <w:rFonts w:ascii="Times New Roman" w:hAnsi="Times New Roman"/>
          <w:color w:val="000000" w:themeColor="text1"/>
          <w:sz w:val="28"/>
          <w:szCs w:val="28"/>
        </w:rPr>
        <w:t xml:space="preserve">                                                                                                                                                 «Комфортная городская среда»</w:t>
      </w:r>
    </w:p>
    <w:p w:rsidR="00053669" w:rsidRPr="00DB48EB" w:rsidRDefault="00053669" w:rsidP="00053669">
      <w:pPr>
        <w:spacing w:after="0" w:line="240" w:lineRule="auto"/>
        <w:jc w:val="center"/>
        <w:rPr>
          <w:rFonts w:ascii="Times New Roman" w:hAnsi="Times New Roman"/>
          <w:color w:val="000000" w:themeColor="text1"/>
          <w:sz w:val="28"/>
          <w:szCs w:val="28"/>
        </w:rPr>
      </w:pPr>
      <w:r w:rsidRPr="00DB48EB">
        <w:rPr>
          <w:rFonts w:ascii="Times New Roman" w:hAnsi="Times New Roman"/>
          <w:color w:val="000000" w:themeColor="text1"/>
          <w:sz w:val="28"/>
          <w:szCs w:val="28"/>
        </w:rPr>
        <w:t xml:space="preserve">                                                                                                                                             на 2018-2024 годы</w:t>
      </w:r>
    </w:p>
    <w:p w:rsidR="00053669" w:rsidRPr="00DB48EB" w:rsidRDefault="00053669" w:rsidP="00053669">
      <w:pPr>
        <w:spacing w:after="0" w:line="240" w:lineRule="auto"/>
        <w:outlineLvl w:val="0"/>
        <w:rPr>
          <w:rFonts w:ascii="Times New Roman" w:hAnsi="Times New Roman"/>
          <w:color w:val="000000" w:themeColor="text1"/>
          <w:sz w:val="28"/>
          <w:szCs w:val="28"/>
        </w:rPr>
      </w:pPr>
    </w:p>
    <w:p w:rsidR="00053669" w:rsidRPr="00DB48EB" w:rsidRDefault="00053669" w:rsidP="00053669">
      <w:pPr>
        <w:spacing w:after="0" w:line="240" w:lineRule="auto"/>
        <w:jc w:val="center"/>
        <w:outlineLvl w:val="0"/>
        <w:rPr>
          <w:rFonts w:ascii="Times New Roman" w:hAnsi="Times New Roman"/>
          <w:color w:val="000000" w:themeColor="text1"/>
          <w:sz w:val="28"/>
          <w:szCs w:val="28"/>
        </w:rPr>
      </w:pPr>
      <w:r w:rsidRPr="00DB48EB">
        <w:rPr>
          <w:rFonts w:ascii="Times New Roman" w:hAnsi="Times New Roman"/>
          <w:color w:val="000000" w:themeColor="text1"/>
          <w:sz w:val="28"/>
          <w:szCs w:val="28"/>
        </w:rPr>
        <w:t>План реализации Программы на 2018-2024 годы</w:t>
      </w:r>
    </w:p>
    <w:p w:rsidR="00053669" w:rsidRPr="00DB48EB" w:rsidRDefault="00053669" w:rsidP="00053669">
      <w:pPr>
        <w:spacing w:after="0" w:line="240" w:lineRule="auto"/>
        <w:jc w:val="center"/>
        <w:outlineLvl w:val="0"/>
        <w:rPr>
          <w:rFonts w:ascii="Times New Roman" w:hAnsi="Times New Roman"/>
          <w:color w:val="000000" w:themeColor="text1"/>
          <w:sz w:val="28"/>
          <w:szCs w:val="28"/>
        </w:rPr>
      </w:pPr>
    </w:p>
    <w:tbl>
      <w:tblPr>
        <w:tblW w:w="15309" w:type="dxa"/>
        <w:tblInd w:w="5" w:type="dxa"/>
        <w:tblLayout w:type="fixed"/>
        <w:tblCellMar>
          <w:left w:w="0" w:type="dxa"/>
          <w:right w:w="0" w:type="dxa"/>
        </w:tblCellMar>
        <w:tblLook w:val="0000" w:firstRow="0" w:lastRow="0" w:firstColumn="0" w:lastColumn="0" w:noHBand="0" w:noVBand="0"/>
      </w:tblPr>
      <w:tblGrid>
        <w:gridCol w:w="1261"/>
        <w:gridCol w:w="451"/>
        <w:gridCol w:w="802"/>
        <w:gridCol w:w="680"/>
        <w:gridCol w:w="340"/>
        <w:gridCol w:w="343"/>
        <w:gridCol w:w="350"/>
        <w:gridCol w:w="350"/>
        <w:gridCol w:w="351"/>
        <w:gridCol w:w="352"/>
        <w:gridCol w:w="114"/>
        <w:gridCol w:w="233"/>
        <w:gridCol w:w="465"/>
        <w:gridCol w:w="348"/>
        <w:gridCol w:w="351"/>
        <w:gridCol w:w="114"/>
        <w:gridCol w:w="234"/>
        <w:gridCol w:w="348"/>
        <w:gridCol w:w="348"/>
        <w:gridCol w:w="465"/>
        <w:gridCol w:w="354"/>
        <w:gridCol w:w="351"/>
        <w:gridCol w:w="465"/>
        <w:gridCol w:w="463"/>
        <w:gridCol w:w="465"/>
        <w:gridCol w:w="349"/>
        <w:gridCol w:w="348"/>
        <w:gridCol w:w="468"/>
        <w:gridCol w:w="548"/>
        <w:gridCol w:w="444"/>
        <w:gridCol w:w="445"/>
        <w:gridCol w:w="429"/>
        <w:gridCol w:w="16"/>
        <w:gridCol w:w="447"/>
        <w:gridCol w:w="354"/>
        <w:gridCol w:w="354"/>
        <w:gridCol w:w="354"/>
        <w:gridCol w:w="355"/>
      </w:tblGrid>
      <w:tr w:rsidR="00053669" w:rsidRPr="00DB48EB" w:rsidTr="000732E0">
        <w:trPr>
          <w:trHeight w:val="207"/>
        </w:trPr>
        <w:tc>
          <w:tcPr>
            <w:tcW w:w="1261" w:type="dxa"/>
            <w:vMerge w:val="restart"/>
            <w:tcBorders>
              <w:top w:val="single" w:sz="4" w:space="0" w:color="auto"/>
              <w:left w:val="single" w:sz="4" w:space="0" w:color="auto"/>
              <w:bottom w:val="nil"/>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Наименование контрольного события Программы</w:t>
            </w:r>
          </w:p>
        </w:tc>
        <w:tc>
          <w:tcPr>
            <w:tcW w:w="451" w:type="dxa"/>
            <w:vMerge w:val="restart"/>
            <w:tcBorders>
              <w:top w:val="single" w:sz="4" w:space="0" w:color="auto"/>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 xml:space="preserve">Статус </w:t>
            </w:r>
          </w:p>
        </w:tc>
        <w:tc>
          <w:tcPr>
            <w:tcW w:w="802" w:type="dxa"/>
            <w:vMerge w:val="restart"/>
            <w:tcBorders>
              <w:top w:val="single" w:sz="4" w:space="0" w:color="auto"/>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Ответственный исполнитель</w:t>
            </w:r>
          </w:p>
        </w:tc>
        <w:tc>
          <w:tcPr>
            <w:tcW w:w="12795" w:type="dxa"/>
            <w:gridSpan w:val="3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Срок наступления контрольного события (дата)</w:t>
            </w:r>
          </w:p>
        </w:tc>
      </w:tr>
      <w:tr w:rsidR="00053669" w:rsidRPr="00DB48EB" w:rsidTr="000732E0">
        <w:trPr>
          <w:trHeight w:val="193"/>
        </w:trPr>
        <w:tc>
          <w:tcPr>
            <w:tcW w:w="1261" w:type="dxa"/>
            <w:vMerge/>
            <w:tcBorders>
              <w:top w:val="nil"/>
              <w:left w:val="single" w:sz="4" w:space="0" w:color="auto"/>
              <w:bottom w:val="nil"/>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51"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802" w:type="dxa"/>
            <w:vMerge/>
            <w:tcBorders>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2017 год</w:t>
            </w:r>
          </w:p>
        </w:tc>
        <w:tc>
          <w:tcPr>
            <w:tcW w:w="1400"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2018 год</w:t>
            </w:r>
          </w:p>
        </w:tc>
        <w:tc>
          <w:tcPr>
            <w:tcW w:w="1512"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2019 год</w:t>
            </w:r>
          </w:p>
        </w:tc>
        <w:tc>
          <w:tcPr>
            <w:tcW w:w="1515"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2020 год</w:t>
            </w:r>
          </w:p>
        </w:tc>
        <w:tc>
          <w:tcPr>
            <w:tcW w:w="1744"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2021 год</w:t>
            </w: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2022 год</w:t>
            </w:r>
          </w:p>
        </w:tc>
        <w:tc>
          <w:tcPr>
            <w:tcW w:w="1781"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2023 год</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2024 год</w:t>
            </w:r>
          </w:p>
        </w:tc>
      </w:tr>
      <w:tr w:rsidR="00053669" w:rsidRPr="00DB48EB" w:rsidTr="000732E0">
        <w:trPr>
          <w:trHeight w:val="512"/>
        </w:trPr>
        <w:tc>
          <w:tcPr>
            <w:tcW w:w="1261" w:type="dxa"/>
            <w:vMerge/>
            <w:tcBorders>
              <w:top w:val="nil"/>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51" w:type="dxa"/>
            <w:vMerge/>
            <w:tcBorders>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23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23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 xml:space="preserve">IV </w:t>
            </w:r>
            <w:proofErr w:type="spellStart"/>
            <w:r w:rsidRPr="00DB48EB">
              <w:rPr>
                <w:b w:val="0"/>
                <w:color w:val="000000" w:themeColor="text1"/>
                <w:sz w:val="16"/>
                <w:szCs w:val="16"/>
              </w:rPr>
              <w:t>кв</w:t>
            </w:r>
            <w:proofErr w:type="spellEnd"/>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1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spacing w:line="192" w:lineRule="exact"/>
              <w:rPr>
                <w:b w:val="0"/>
                <w:color w:val="000000" w:themeColor="text1"/>
                <w:sz w:val="16"/>
                <w:szCs w:val="16"/>
              </w:rPr>
            </w:pPr>
            <w:r w:rsidRPr="00DB48EB">
              <w:rPr>
                <w:b w:val="0"/>
                <w:color w:val="000000" w:themeColor="text1"/>
                <w:sz w:val="16"/>
                <w:szCs w:val="16"/>
              </w:rPr>
              <w:t>IV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49"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5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roofErr w:type="spellStart"/>
            <w:r w:rsidRPr="00DB48EB">
              <w:rPr>
                <w:b w:val="0"/>
                <w:color w:val="000000" w:themeColor="text1"/>
                <w:sz w:val="16"/>
                <w:szCs w:val="16"/>
              </w:rPr>
              <w:t>IVкв</w:t>
            </w:r>
            <w:proofErr w:type="spellEnd"/>
            <w:r w:rsidRPr="00DB48EB">
              <w:rPr>
                <w:b w:val="0"/>
                <w:color w:val="000000" w:themeColor="text1"/>
                <w:sz w:val="16"/>
                <w:szCs w:val="16"/>
              </w:rPr>
              <w:t>.</w:t>
            </w:r>
          </w:p>
        </w:tc>
        <w:tc>
          <w:tcPr>
            <w:tcW w:w="44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44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29"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4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roofErr w:type="spellStart"/>
            <w:r w:rsidRPr="00DB48EB">
              <w:rPr>
                <w:b w:val="0"/>
                <w:color w:val="000000" w:themeColor="text1"/>
                <w:sz w:val="16"/>
                <w:szCs w:val="16"/>
              </w:rPr>
              <w:t>IVкв</w:t>
            </w:r>
            <w:proofErr w:type="spellEnd"/>
            <w:r w:rsidRPr="00DB48EB">
              <w:rPr>
                <w:b w:val="0"/>
                <w:color w:val="000000" w:themeColor="text1"/>
                <w:sz w:val="16"/>
                <w:szCs w:val="16"/>
              </w:rPr>
              <w:t>.</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roofErr w:type="spellStart"/>
            <w:r w:rsidRPr="00DB48EB">
              <w:rPr>
                <w:b w:val="0"/>
                <w:color w:val="000000" w:themeColor="text1"/>
                <w:sz w:val="16"/>
                <w:szCs w:val="16"/>
              </w:rPr>
              <w:t>IVкв</w:t>
            </w:r>
            <w:proofErr w:type="spellEnd"/>
            <w:r w:rsidRPr="00DB48EB">
              <w:rPr>
                <w:b w:val="0"/>
                <w:color w:val="000000" w:themeColor="text1"/>
                <w:sz w:val="16"/>
                <w:szCs w:val="16"/>
              </w:rPr>
              <w:t>.</w:t>
            </w:r>
          </w:p>
        </w:tc>
      </w:tr>
      <w:tr w:rsidR="00053669" w:rsidRPr="00DB48EB" w:rsidTr="000732E0">
        <w:trPr>
          <w:trHeight w:val="1939"/>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tabs>
                <w:tab w:val="left" w:pos="709"/>
                <w:tab w:val="left" w:pos="993"/>
              </w:tabs>
              <w:spacing w:after="0" w:line="240" w:lineRule="auto"/>
              <w:rPr>
                <w:rFonts w:ascii="Times New Roman" w:hAnsi="Times New Roman"/>
                <w:color w:val="000000" w:themeColor="text1"/>
                <w:sz w:val="16"/>
                <w:szCs w:val="16"/>
              </w:rPr>
            </w:pPr>
            <w:r w:rsidRPr="00DB48EB">
              <w:rPr>
                <w:rFonts w:ascii="Times New Roman" w:hAnsi="Times New Roman"/>
                <w:color w:val="000000" w:themeColor="text1"/>
                <w:sz w:val="16"/>
                <w:szCs w:val="16"/>
              </w:rPr>
              <w:t>1.Разработка и утверждение порядка</w:t>
            </w:r>
            <w:r w:rsidRPr="00DB48EB">
              <w:rPr>
                <w:rFonts w:ascii="Times New Roman" w:hAnsi="Times New Roman"/>
                <w:b/>
                <w:color w:val="000000" w:themeColor="text1"/>
                <w:sz w:val="16"/>
                <w:szCs w:val="16"/>
              </w:rPr>
              <w:t xml:space="preserve"> </w:t>
            </w:r>
            <w:r w:rsidRPr="00DB48EB">
              <w:rPr>
                <w:rFonts w:ascii="Times New Roman" w:hAnsi="Times New Roman"/>
                <w:color w:val="000000" w:themeColor="text1"/>
                <w:sz w:val="16"/>
                <w:szCs w:val="16"/>
              </w:rPr>
              <w:t xml:space="preserve">проведения на территории городского округа Отрадный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w:t>
            </w:r>
            <w:r w:rsidRPr="00DB48EB">
              <w:rPr>
                <w:rFonts w:ascii="Times New Roman" w:hAnsi="Times New Roman"/>
                <w:color w:val="000000" w:themeColor="text1"/>
                <w:sz w:val="16"/>
                <w:szCs w:val="16"/>
              </w:rPr>
              <w:lastRenderedPageBreak/>
              <w:t>недвижимого имущества и земельных участков, находящихся в собственности (пользовании) юридических лиц и индивидуальных предпринимателей</w:t>
            </w:r>
          </w:p>
          <w:p w:rsidR="00053669" w:rsidRPr="00DB48EB" w:rsidRDefault="00053669" w:rsidP="000732E0">
            <w:pPr>
              <w:pStyle w:val="a4"/>
              <w:rPr>
                <w:b w:val="0"/>
                <w:color w:val="000000" w:themeColor="text1"/>
                <w:sz w:val="16"/>
                <w:szCs w:val="16"/>
              </w:rPr>
            </w:pPr>
          </w:p>
          <w:p w:rsidR="00053669" w:rsidRPr="00DB48EB" w:rsidRDefault="00053669" w:rsidP="000732E0">
            <w:pPr>
              <w:pStyle w:val="a4"/>
              <w:rPr>
                <w:b w:val="0"/>
                <w:color w:val="000000" w:themeColor="text1"/>
                <w:sz w:val="16"/>
                <w:szCs w:val="16"/>
              </w:rPr>
            </w:pPr>
          </w:p>
          <w:p w:rsidR="00053669" w:rsidRPr="00DB48EB" w:rsidRDefault="00053669" w:rsidP="000732E0">
            <w:pPr>
              <w:pStyle w:val="a4"/>
              <w:rPr>
                <w:b w:val="0"/>
                <w:color w:val="000000" w:themeColor="text1"/>
                <w:sz w:val="16"/>
                <w:szCs w:val="16"/>
              </w:rPr>
            </w:pPr>
          </w:p>
          <w:p w:rsidR="00053669" w:rsidRPr="00DB48EB" w:rsidRDefault="00053669" w:rsidP="000732E0">
            <w:pPr>
              <w:pStyle w:val="a4"/>
              <w:rPr>
                <w:b w:val="0"/>
                <w:color w:val="000000" w:themeColor="text1"/>
                <w:sz w:val="16"/>
                <w:szCs w:val="16"/>
              </w:rPr>
            </w:pPr>
          </w:p>
          <w:p w:rsidR="00053669" w:rsidRPr="00DB48EB" w:rsidRDefault="00053669" w:rsidP="000732E0">
            <w:pPr>
              <w:pStyle w:val="a4"/>
              <w:rPr>
                <w:b w:val="0"/>
                <w:color w:val="000000" w:themeColor="text1"/>
                <w:sz w:val="16"/>
                <w:szCs w:val="16"/>
              </w:rPr>
            </w:pPr>
          </w:p>
          <w:p w:rsidR="00053669" w:rsidRPr="00DB48EB" w:rsidRDefault="00053669" w:rsidP="000732E0">
            <w:pPr>
              <w:pStyle w:val="a4"/>
              <w:rPr>
                <w:b w:val="0"/>
                <w:color w:val="000000" w:themeColor="text1"/>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lastRenderedPageBreak/>
              <w:t>Порядок принят</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Управление жилищно-коммунального хозяйства и обслуживания населения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21.09.2017</w:t>
            </w: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66"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42"/>
              <w:shd w:val="clear" w:color="auto" w:fill="auto"/>
              <w:spacing w:line="240" w:lineRule="auto"/>
              <w:rPr>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2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3"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r>
      <w:tr w:rsidR="00053669" w:rsidRPr="00DB48EB" w:rsidTr="000732E0">
        <w:trPr>
          <w:trHeight w:val="402"/>
        </w:trPr>
        <w:tc>
          <w:tcPr>
            <w:tcW w:w="1261" w:type="dxa"/>
            <w:vMerge w:val="restart"/>
            <w:tcBorders>
              <w:top w:val="single" w:sz="4" w:space="0" w:color="auto"/>
              <w:left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lastRenderedPageBreak/>
              <w:t>Наименование контрольного события Программы</w:t>
            </w:r>
          </w:p>
        </w:tc>
        <w:tc>
          <w:tcPr>
            <w:tcW w:w="451" w:type="dxa"/>
            <w:vMerge w:val="restart"/>
            <w:tcBorders>
              <w:top w:val="single" w:sz="4" w:space="0" w:color="auto"/>
              <w:left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Статус</w:t>
            </w:r>
          </w:p>
        </w:tc>
        <w:tc>
          <w:tcPr>
            <w:tcW w:w="802" w:type="dxa"/>
            <w:vMerge w:val="restart"/>
            <w:tcBorders>
              <w:top w:val="single" w:sz="4" w:space="0" w:color="auto"/>
              <w:left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Ответственный исполнитель</w:t>
            </w:r>
          </w:p>
        </w:tc>
        <w:tc>
          <w:tcPr>
            <w:tcW w:w="12795" w:type="dxa"/>
            <w:gridSpan w:val="3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Срок наступления контрольного события (дата)</w:t>
            </w:r>
          </w:p>
        </w:tc>
      </w:tr>
      <w:tr w:rsidR="00053669" w:rsidRPr="00DB48EB" w:rsidTr="000732E0">
        <w:trPr>
          <w:trHeight w:val="269"/>
        </w:trPr>
        <w:tc>
          <w:tcPr>
            <w:tcW w:w="1261"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51"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802"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2017 год</w:t>
            </w:r>
          </w:p>
        </w:tc>
        <w:tc>
          <w:tcPr>
            <w:tcW w:w="1400"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2018 год</w:t>
            </w:r>
          </w:p>
        </w:tc>
        <w:tc>
          <w:tcPr>
            <w:tcW w:w="1512"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2019 год</w:t>
            </w:r>
          </w:p>
        </w:tc>
        <w:tc>
          <w:tcPr>
            <w:tcW w:w="1515"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2020 год</w:t>
            </w:r>
          </w:p>
        </w:tc>
        <w:tc>
          <w:tcPr>
            <w:tcW w:w="1744"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2021 год</w:t>
            </w: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2022 год</w:t>
            </w:r>
          </w:p>
        </w:tc>
        <w:tc>
          <w:tcPr>
            <w:tcW w:w="1781"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2023 год</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2024 год</w:t>
            </w:r>
          </w:p>
        </w:tc>
      </w:tr>
      <w:tr w:rsidR="00053669" w:rsidRPr="00DB48EB" w:rsidTr="000732E0">
        <w:trPr>
          <w:trHeight w:val="679"/>
        </w:trPr>
        <w:tc>
          <w:tcPr>
            <w:tcW w:w="1261" w:type="dxa"/>
            <w:vMerge/>
            <w:tcBorders>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51" w:type="dxa"/>
            <w:vMerge/>
            <w:tcBorders>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802" w:type="dxa"/>
            <w:vMerge/>
            <w:tcBorders>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23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23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 xml:space="preserve">IV </w:t>
            </w:r>
            <w:proofErr w:type="spellStart"/>
            <w:r w:rsidRPr="00DB48EB">
              <w:rPr>
                <w:b w:val="0"/>
                <w:color w:val="000000" w:themeColor="text1"/>
                <w:sz w:val="16"/>
                <w:szCs w:val="16"/>
              </w:rPr>
              <w:t>кв</w:t>
            </w:r>
            <w:proofErr w:type="spellEnd"/>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1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spacing w:line="192" w:lineRule="exact"/>
              <w:rPr>
                <w:b w:val="0"/>
                <w:color w:val="000000" w:themeColor="text1"/>
                <w:sz w:val="16"/>
                <w:szCs w:val="16"/>
              </w:rPr>
            </w:pPr>
            <w:r w:rsidRPr="00DB48EB">
              <w:rPr>
                <w:b w:val="0"/>
                <w:color w:val="000000" w:themeColor="text1"/>
                <w:sz w:val="16"/>
                <w:szCs w:val="16"/>
              </w:rPr>
              <w:t>IV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49"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5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roofErr w:type="spellStart"/>
            <w:r w:rsidRPr="00DB48EB">
              <w:rPr>
                <w:b w:val="0"/>
                <w:color w:val="000000" w:themeColor="text1"/>
                <w:sz w:val="16"/>
                <w:szCs w:val="16"/>
              </w:rPr>
              <w:t>IVкв</w:t>
            </w:r>
            <w:proofErr w:type="spellEnd"/>
            <w:r w:rsidRPr="00DB48EB">
              <w:rPr>
                <w:b w:val="0"/>
                <w:color w:val="000000" w:themeColor="text1"/>
                <w:sz w:val="16"/>
                <w:szCs w:val="16"/>
              </w:rPr>
              <w:t>.</w:t>
            </w:r>
          </w:p>
        </w:tc>
        <w:tc>
          <w:tcPr>
            <w:tcW w:w="44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44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447"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roofErr w:type="spellStart"/>
            <w:r w:rsidRPr="00DB48EB">
              <w:rPr>
                <w:b w:val="0"/>
                <w:color w:val="000000" w:themeColor="text1"/>
                <w:sz w:val="16"/>
                <w:szCs w:val="16"/>
              </w:rPr>
              <w:t>IVкв</w:t>
            </w:r>
            <w:proofErr w:type="spellEnd"/>
            <w:r w:rsidRPr="00DB48EB">
              <w:rPr>
                <w:b w:val="0"/>
                <w:color w:val="000000" w:themeColor="text1"/>
                <w:sz w:val="16"/>
                <w:szCs w:val="16"/>
              </w:rPr>
              <w:t>.</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roofErr w:type="spellStart"/>
            <w:r w:rsidRPr="00DB48EB">
              <w:rPr>
                <w:b w:val="0"/>
                <w:color w:val="000000" w:themeColor="text1"/>
                <w:sz w:val="16"/>
                <w:szCs w:val="16"/>
              </w:rPr>
              <w:t>IVкв</w:t>
            </w:r>
            <w:proofErr w:type="spellEnd"/>
            <w:r w:rsidRPr="00DB48EB">
              <w:rPr>
                <w:b w:val="0"/>
                <w:color w:val="000000" w:themeColor="text1"/>
                <w:sz w:val="16"/>
                <w:szCs w:val="16"/>
              </w:rPr>
              <w:t>.</w:t>
            </w:r>
          </w:p>
        </w:tc>
      </w:tr>
      <w:tr w:rsidR="00053669" w:rsidRPr="00DB48EB" w:rsidTr="000732E0">
        <w:trPr>
          <w:trHeight w:val="1939"/>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tabs>
                <w:tab w:val="left" w:pos="709"/>
                <w:tab w:val="left" w:pos="993"/>
              </w:tabs>
              <w:spacing w:after="0" w:line="240" w:lineRule="auto"/>
              <w:rPr>
                <w:rFonts w:ascii="Times New Roman" w:hAnsi="Times New Roman"/>
                <w:color w:val="000000" w:themeColor="text1"/>
                <w:sz w:val="16"/>
                <w:szCs w:val="16"/>
              </w:rPr>
            </w:pPr>
            <w:r w:rsidRPr="00DB48EB">
              <w:rPr>
                <w:rFonts w:ascii="Times New Roman" w:hAnsi="Times New Roman"/>
                <w:color w:val="000000" w:themeColor="text1"/>
                <w:sz w:val="16"/>
                <w:szCs w:val="16"/>
              </w:rPr>
              <w:t xml:space="preserve">2. Проведение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w:t>
            </w:r>
            <w:r w:rsidRPr="00DB48EB">
              <w:rPr>
                <w:rFonts w:ascii="Times New Roman" w:hAnsi="Times New Roman"/>
                <w:color w:val="000000" w:themeColor="text1"/>
                <w:sz w:val="16"/>
                <w:szCs w:val="16"/>
              </w:rPr>
              <w:lastRenderedPageBreak/>
              <w:t>(пользовании) юридических лиц и индивидуальных предпринимателей</w:t>
            </w:r>
          </w:p>
          <w:p w:rsidR="00053669" w:rsidRPr="00DB48EB" w:rsidRDefault="00053669" w:rsidP="000732E0">
            <w:pPr>
              <w:pStyle w:val="a4"/>
              <w:rPr>
                <w:b w:val="0"/>
                <w:color w:val="000000" w:themeColor="text1"/>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Управление жилищно-коммунального хозяйства и обслуживания населения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01.11.2017</w:t>
            </w: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01.11.2018</w:t>
            </w:r>
          </w:p>
        </w:tc>
        <w:tc>
          <w:tcPr>
            <w:tcW w:w="23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42"/>
              <w:shd w:val="clear" w:color="auto" w:fill="auto"/>
              <w:spacing w:line="240" w:lineRule="auto"/>
              <w:rPr>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r>
      <w:tr w:rsidR="00053669" w:rsidRPr="00DB48EB" w:rsidTr="000732E0">
        <w:trPr>
          <w:trHeight w:val="1939"/>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lastRenderedPageBreak/>
              <w:t>3. Разработка и утверждение порядка и сроков представления, рассмотрения и оценки предложений заинтересованных лиц о включении дворовой территории в Программу исходя из даты представления таких предложений</w:t>
            </w: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Порядок принят</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Управление жилищно-коммунального хозяйства и обслуживания населения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30.10. 2017</w:t>
            </w: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66"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42"/>
              <w:shd w:val="clear" w:color="auto" w:fill="auto"/>
              <w:spacing w:line="240" w:lineRule="auto"/>
              <w:rPr>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r>
      <w:tr w:rsidR="00053669" w:rsidRPr="00DB48EB" w:rsidTr="000732E0">
        <w:trPr>
          <w:trHeight w:val="1858"/>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4. Разработка и утверждение порядка и сроков представления, рассмотрения и оценки предложений граждан и организаций о включении в Программу общественной территории, подлежащей благоустройству</w:t>
            </w: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Порядок принят</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Управление жилищно-коммунального хозяйства и обслуживания населения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30.10. 2017</w:t>
            </w: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6"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r>
      <w:tr w:rsidR="00053669" w:rsidRPr="00DB48EB" w:rsidTr="000732E0">
        <w:trPr>
          <w:trHeight w:val="402"/>
        </w:trPr>
        <w:tc>
          <w:tcPr>
            <w:tcW w:w="1261" w:type="dxa"/>
            <w:vMerge w:val="restart"/>
            <w:tcBorders>
              <w:top w:val="single" w:sz="4" w:space="0" w:color="auto"/>
              <w:left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Наименование контрольного события Программы</w:t>
            </w:r>
          </w:p>
        </w:tc>
        <w:tc>
          <w:tcPr>
            <w:tcW w:w="451" w:type="dxa"/>
            <w:vMerge w:val="restart"/>
            <w:tcBorders>
              <w:top w:val="single" w:sz="4" w:space="0" w:color="auto"/>
              <w:left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Статус</w:t>
            </w:r>
          </w:p>
        </w:tc>
        <w:tc>
          <w:tcPr>
            <w:tcW w:w="802" w:type="dxa"/>
            <w:vMerge w:val="restart"/>
            <w:tcBorders>
              <w:top w:val="single" w:sz="4" w:space="0" w:color="auto"/>
              <w:left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Ответственный исполнитель</w:t>
            </w:r>
          </w:p>
        </w:tc>
        <w:tc>
          <w:tcPr>
            <w:tcW w:w="12795" w:type="dxa"/>
            <w:gridSpan w:val="3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Срок наступления контрольного события (дата)</w:t>
            </w:r>
          </w:p>
        </w:tc>
      </w:tr>
      <w:tr w:rsidR="00053669" w:rsidRPr="00DB48EB" w:rsidTr="000732E0">
        <w:trPr>
          <w:trHeight w:val="385"/>
        </w:trPr>
        <w:tc>
          <w:tcPr>
            <w:tcW w:w="1261"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51"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802"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2017 год</w:t>
            </w:r>
          </w:p>
        </w:tc>
        <w:tc>
          <w:tcPr>
            <w:tcW w:w="1400"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2018 год</w:t>
            </w:r>
          </w:p>
        </w:tc>
        <w:tc>
          <w:tcPr>
            <w:tcW w:w="1512"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2019 год</w:t>
            </w:r>
          </w:p>
        </w:tc>
        <w:tc>
          <w:tcPr>
            <w:tcW w:w="1515"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2020 год</w:t>
            </w:r>
          </w:p>
        </w:tc>
        <w:tc>
          <w:tcPr>
            <w:tcW w:w="1744"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2021 год</w:t>
            </w: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2022 год</w:t>
            </w:r>
          </w:p>
        </w:tc>
        <w:tc>
          <w:tcPr>
            <w:tcW w:w="1781"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20232 год</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2024 год</w:t>
            </w:r>
          </w:p>
        </w:tc>
      </w:tr>
      <w:tr w:rsidR="00053669" w:rsidRPr="00DB48EB" w:rsidTr="000732E0">
        <w:trPr>
          <w:trHeight w:val="669"/>
        </w:trPr>
        <w:tc>
          <w:tcPr>
            <w:tcW w:w="1261" w:type="dxa"/>
            <w:vMerge/>
            <w:tcBorders>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51" w:type="dxa"/>
            <w:vMerge/>
            <w:tcBorders>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802" w:type="dxa"/>
            <w:vMerge/>
            <w:tcBorders>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5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 xml:space="preserve">IV </w:t>
            </w:r>
            <w:proofErr w:type="spellStart"/>
            <w:r w:rsidRPr="00DB48EB">
              <w:rPr>
                <w:b w:val="0"/>
                <w:color w:val="000000" w:themeColor="text1"/>
                <w:sz w:val="16"/>
                <w:szCs w:val="16"/>
              </w:rPr>
              <w:t>кв</w:t>
            </w:r>
            <w:proofErr w:type="spellEnd"/>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1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spacing w:line="192" w:lineRule="exact"/>
              <w:rPr>
                <w:b w:val="0"/>
                <w:color w:val="000000" w:themeColor="text1"/>
                <w:sz w:val="16"/>
                <w:szCs w:val="16"/>
              </w:rPr>
            </w:pPr>
            <w:r w:rsidRPr="00DB48EB">
              <w:rPr>
                <w:b w:val="0"/>
                <w:color w:val="000000" w:themeColor="text1"/>
                <w:sz w:val="16"/>
                <w:szCs w:val="16"/>
              </w:rPr>
              <w:t>IV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49"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5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roofErr w:type="spellStart"/>
            <w:r w:rsidRPr="00DB48EB">
              <w:rPr>
                <w:b w:val="0"/>
                <w:color w:val="000000" w:themeColor="text1"/>
                <w:sz w:val="16"/>
                <w:szCs w:val="16"/>
              </w:rPr>
              <w:t>IVкв</w:t>
            </w:r>
            <w:proofErr w:type="spellEnd"/>
            <w:r w:rsidRPr="00DB48EB">
              <w:rPr>
                <w:b w:val="0"/>
                <w:color w:val="000000" w:themeColor="text1"/>
                <w:sz w:val="16"/>
                <w:szCs w:val="16"/>
              </w:rPr>
              <w:t>.</w:t>
            </w:r>
          </w:p>
        </w:tc>
        <w:tc>
          <w:tcPr>
            <w:tcW w:w="44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44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447"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roofErr w:type="spellStart"/>
            <w:r w:rsidRPr="00DB48EB">
              <w:rPr>
                <w:b w:val="0"/>
                <w:color w:val="000000" w:themeColor="text1"/>
                <w:sz w:val="16"/>
                <w:szCs w:val="16"/>
              </w:rPr>
              <w:t>IVкв</w:t>
            </w:r>
            <w:proofErr w:type="spellEnd"/>
            <w:r w:rsidRPr="00DB48EB">
              <w:rPr>
                <w:b w:val="0"/>
                <w:color w:val="000000" w:themeColor="text1"/>
                <w:sz w:val="16"/>
                <w:szCs w:val="16"/>
              </w:rPr>
              <w:t>.</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roofErr w:type="spellStart"/>
            <w:r w:rsidRPr="00DB48EB">
              <w:rPr>
                <w:b w:val="0"/>
                <w:color w:val="000000" w:themeColor="text1"/>
                <w:sz w:val="16"/>
                <w:szCs w:val="16"/>
              </w:rPr>
              <w:t>IVкв</w:t>
            </w:r>
            <w:proofErr w:type="spellEnd"/>
            <w:r w:rsidRPr="00DB48EB">
              <w:rPr>
                <w:b w:val="0"/>
                <w:color w:val="000000" w:themeColor="text1"/>
                <w:sz w:val="16"/>
                <w:szCs w:val="16"/>
              </w:rPr>
              <w:t>.</w:t>
            </w:r>
          </w:p>
        </w:tc>
      </w:tr>
      <w:tr w:rsidR="00053669" w:rsidRPr="00DB48EB" w:rsidTr="000732E0">
        <w:trPr>
          <w:trHeight w:val="1829"/>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r w:rsidRPr="00DB48EB">
              <w:rPr>
                <w:b w:val="0"/>
                <w:color w:val="000000" w:themeColor="text1"/>
                <w:sz w:val="16"/>
                <w:szCs w:val="16"/>
              </w:rPr>
              <w:lastRenderedPageBreak/>
              <w:t>5. Рассмотрение и оценка заявок (предложений) о включении дворовых территорий и общественных территорий в Программу</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spacing w:after="0" w:line="240" w:lineRule="auto"/>
              <w:rPr>
                <w:rFonts w:ascii="Times New Roman" w:hAnsi="Times New Roman"/>
                <w:color w:val="000000" w:themeColor="text1"/>
                <w:sz w:val="16"/>
                <w:szCs w:val="16"/>
              </w:rPr>
            </w:pPr>
            <w:r w:rsidRPr="00DB48EB">
              <w:rPr>
                <w:rFonts w:ascii="Times New Roman" w:hAnsi="Times New Roman"/>
                <w:color w:val="000000" w:themeColor="text1"/>
                <w:sz w:val="16"/>
                <w:szCs w:val="16"/>
              </w:rPr>
              <w:t>Управление жилищно-коммунального хозяйства и обслуживания населения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01.12. 2017</w:t>
            </w: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33"/>
              <w:shd w:val="clear" w:color="auto" w:fill="auto"/>
              <w:spacing w:line="240" w:lineRule="auto"/>
              <w:jc w:val="left"/>
              <w:rPr>
                <w:color w:val="000000" w:themeColor="text1"/>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352"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w:t>
            </w:r>
          </w:p>
        </w:tc>
        <w:tc>
          <w:tcPr>
            <w:tcW w:w="347"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 2019</w:t>
            </w:r>
          </w:p>
        </w:tc>
        <w:tc>
          <w:tcPr>
            <w:tcW w:w="348"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 2020</w:t>
            </w: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 2021</w:t>
            </w: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         2022</w:t>
            </w: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         2022</w:t>
            </w:r>
          </w:p>
        </w:tc>
        <w:tc>
          <w:tcPr>
            <w:tcW w:w="447"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         2022</w:t>
            </w: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r>
      <w:tr w:rsidR="00053669" w:rsidRPr="00DB48EB" w:rsidTr="000732E0">
        <w:trPr>
          <w:trHeight w:val="1829"/>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6. Подготовка и утверждение с учетом обсуждения с представителями заинтересованных лиц дизайн-проектов благоустройства дворовых территорий, а также дизайн-проектов благоустройства общественных территорий</w:t>
            </w: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Отдел Архитектуры и градостроительства Администрации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01.03.2018</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35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spacing w:line="182" w:lineRule="exact"/>
              <w:rPr>
                <w:b w:val="0"/>
                <w:color w:val="000000" w:themeColor="text1"/>
                <w:sz w:val="16"/>
                <w:szCs w:val="16"/>
              </w:rPr>
            </w:pPr>
            <w:r w:rsidRPr="00DB48EB">
              <w:rPr>
                <w:b w:val="0"/>
                <w:color w:val="000000" w:themeColor="text1"/>
                <w:sz w:val="16"/>
                <w:szCs w:val="16"/>
              </w:rPr>
              <w:t>До 01.03. 2019</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01.03.2020</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01.03.2021</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49"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01.03.2022</w:t>
            </w: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42"/>
              <w:shd w:val="clear" w:color="auto" w:fill="auto"/>
              <w:spacing w:line="240" w:lineRule="auto"/>
              <w:rPr>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01.03.2023</w:t>
            </w: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42"/>
              <w:shd w:val="clear" w:color="auto" w:fill="auto"/>
              <w:spacing w:line="240" w:lineRule="auto"/>
              <w:rPr>
                <w:color w:val="000000" w:themeColor="text1"/>
                <w:sz w:val="16"/>
                <w:szCs w:val="16"/>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01.03.2024</w:t>
            </w: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42"/>
              <w:shd w:val="clear" w:color="auto" w:fill="auto"/>
              <w:spacing w:line="240" w:lineRule="auto"/>
              <w:rPr>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r>
      <w:tr w:rsidR="00053669" w:rsidRPr="00DB48EB" w:rsidTr="000732E0">
        <w:trPr>
          <w:trHeight w:val="1039"/>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p w:rsidR="00053669" w:rsidRPr="00DB48EB" w:rsidRDefault="00053669" w:rsidP="000732E0">
            <w:pPr>
              <w:pStyle w:val="a4"/>
              <w:spacing w:line="182" w:lineRule="exact"/>
              <w:rPr>
                <w:b w:val="0"/>
                <w:color w:val="000000" w:themeColor="text1"/>
                <w:sz w:val="16"/>
                <w:szCs w:val="16"/>
              </w:rPr>
            </w:pPr>
            <w:r w:rsidRPr="00DB48EB">
              <w:rPr>
                <w:b w:val="0"/>
                <w:color w:val="000000" w:themeColor="text1"/>
                <w:sz w:val="16"/>
                <w:szCs w:val="16"/>
              </w:rPr>
              <w:t>7. Завершение работ по благоустройству</w:t>
            </w:r>
          </w:p>
          <w:p w:rsidR="00053669" w:rsidRPr="00DB48EB" w:rsidRDefault="00053669" w:rsidP="000732E0">
            <w:pPr>
              <w:pStyle w:val="a4"/>
              <w:spacing w:line="182" w:lineRule="exact"/>
              <w:rPr>
                <w:b w:val="0"/>
                <w:color w:val="000000" w:themeColor="text1"/>
                <w:sz w:val="16"/>
                <w:szCs w:val="16"/>
              </w:rPr>
            </w:pPr>
            <w:r w:rsidRPr="00DB48EB">
              <w:rPr>
                <w:b w:val="0"/>
                <w:color w:val="000000" w:themeColor="text1"/>
                <w:sz w:val="16"/>
                <w:szCs w:val="16"/>
              </w:rPr>
              <w:t>дворовых и общественных территорий</w:t>
            </w: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52"/>
              <w:shd w:val="clear" w:color="auto" w:fill="auto"/>
              <w:spacing w:line="240" w:lineRule="auto"/>
              <w:rPr>
                <w:color w:val="000000" w:themeColor="text1"/>
                <w:sz w:val="16"/>
                <w:szCs w:val="16"/>
              </w:rPr>
            </w:pPr>
            <w:r w:rsidRPr="00DB48EB">
              <w:rPr>
                <w:color w:val="000000" w:themeColor="text1"/>
                <w:sz w:val="16"/>
                <w:szCs w:val="16"/>
              </w:rPr>
              <w:t>Управление капитального строительства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2"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7"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 xml:space="preserve"> До 01.11.2018</w:t>
            </w: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До 01.09.2019</w:t>
            </w: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До 01.09.2020</w:t>
            </w: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До 01.09. 2021</w:t>
            </w: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До 01.09. 2022</w:t>
            </w:r>
          </w:p>
        </w:tc>
        <w:tc>
          <w:tcPr>
            <w:tcW w:w="44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До 01.09. 2032</w:t>
            </w: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До 01.09. 2024</w:t>
            </w:r>
          </w:p>
        </w:tc>
      </w:tr>
    </w:tbl>
    <w:p w:rsidR="00053669" w:rsidRPr="00DB48EB" w:rsidRDefault="00053669" w:rsidP="00053669">
      <w:pPr>
        <w:spacing w:after="0" w:line="240" w:lineRule="auto"/>
        <w:jc w:val="center"/>
        <w:rPr>
          <w:rFonts w:ascii="Times New Roman" w:hAnsi="Times New Roman"/>
          <w:color w:val="000000" w:themeColor="text1"/>
        </w:rPr>
      </w:pPr>
    </w:p>
    <w:p w:rsidR="00053669" w:rsidRPr="00DB48EB" w:rsidRDefault="00053669" w:rsidP="00053669">
      <w:pPr>
        <w:rPr>
          <w:color w:val="000000" w:themeColor="text1"/>
        </w:rPr>
        <w:sectPr w:rsidR="00053669" w:rsidRPr="00DB48EB" w:rsidSect="000732E0">
          <w:pgSz w:w="16838" w:h="11906" w:orient="landscape"/>
          <w:pgMar w:top="1418" w:right="1134" w:bottom="851" w:left="1134" w:header="709" w:footer="709" w:gutter="0"/>
          <w:cols w:space="708"/>
          <w:docGrid w:linePitch="360"/>
        </w:sectPr>
      </w:pPr>
    </w:p>
    <w:p w:rsidR="00053669" w:rsidRPr="00585E98" w:rsidRDefault="00053669" w:rsidP="00053669">
      <w:pPr>
        <w:tabs>
          <w:tab w:val="left" w:pos="6000"/>
          <w:tab w:val="center" w:pos="7285"/>
        </w:tabs>
        <w:spacing w:after="0" w:line="240" w:lineRule="auto"/>
        <w:rPr>
          <w:rFonts w:ascii="Times New Roman" w:hAnsi="Times New Roman"/>
          <w:color w:val="000000" w:themeColor="text1"/>
          <w:sz w:val="28"/>
          <w:szCs w:val="28"/>
          <w:lang w:eastAsia="ru-RU"/>
        </w:rPr>
      </w:pPr>
      <w:r w:rsidRPr="00585E98">
        <w:rPr>
          <w:rFonts w:ascii="Times New Roman" w:hAnsi="Times New Roman"/>
          <w:color w:val="000000" w:themeColor="text1"/>
          <w:sz w:val="28"/>
          <w:szCs w:val="28"/>
          <w:lang w:eastAsia="ru-RU"/>
        </w:rPr>
        <w:lastRenderedPageBreak/>
        <w:t xml:space="preserve">                                                                             </w:t>
      </w:r>
      <w:r>
        <w:rPr>
          <w:rFonts w:ascii="Times New Roman" w:hAnsi="Times New Roman"/>
          <w:color w:val="000000" w:themeColor="text1"/>
          <w:sz w:val="28"/>
          <w:szCs w:val="28"/>
          <w:lang w:eastAsia="ru-RU"/>
        </w:rPr>
        <w:t xml:space="preserve">            </w:t>
      </w:r>
      <w:r w:rsidRPr="00585E98">
        <w:rPr>
          <w:rFonts w:ascii="Times New Roman" w:hAnsi="Times New Roman"/>
          <w:color w:val="000000" w:themeColor="text1"/>
          <w:sz w:val="28"/>
          <w:szCs w:val="28"/>
          <w:lang w:eastAsia="ru-RU"/>
        </w:rPr>
        <w:t xml:space="preserve"> ПРИЛОЖЕНИЕ 6</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 муниципальной программе</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городского округа Отрадный</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Самарской области</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«Комфортная городская среда»</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053669" w:rsidRPr="00585E98" w:rsidRDefault="00053669" w:rsidP="00053669">
      <w:pPr>
        <w:spacing w:after="0" w:line="240" w:lineRule="auto"/>
        <w:jc w:val="center"/>
        <w:rPr>
          <w:rFonts w:ascii="Times New Roman" w:hAnsi="Times New Roman"/>
          <w:color w:val="000000" w:themeColor="text1"/>
          <w:sz w:val="28"/>
          <w:szCs w:val="28"/>
        </w:rPr>
      </w:pPr>
    </w:p>
    <w:p w:rsidR="00053669" w:rsidRPr="00585E98" w:rsidRDefault="00053669" w:rsidP="00053669">
      <w:pPr>
        <w:spacing w:after="0" w:line="240" w:lineRule="auto"/>
        <w:rPr>
          <w:rFonts w:ascii="Times New Roman" w:hAnsi="Times New Roman"/>
          <w:color w:val="000000" w:themeColor="text1"/>
          <w:sz w:val="28"/>
          <w:szCs w:val="28"/>
        </w:rPr>
      </w:pP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Визуализированный перечень</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053669" w:rsidRPr="00585E98" w:rsidRDefault="00053669" w:rsidP="00053669">
      <w:pPr>
        <w:spacing w:after="0" w:line="240" w:lineRule="auto"/>
        <w:jc w:val="center"/>
        <w:rPr>
          <w:rFonts w:ascii="Times New Roman" w:hAnsi="Times New Roman"/>
          <w:color w:val="000000" w:themeColor="text1"/>
          <w:sz w:val="28"/>
          <w:szCs w:val="28"/>
        </w:rPr>
      </w:pPr>
    </w:p>
    <w:p w:rsidR="00053669" w:rsidRPr="00585E98" w:rsidRDefault="00053669" w:rsidP="00053669">
      <w:pPr>
        <w:pStyle w:val="a6"/>
        <w:numPr>
          <w:ilvl w:val="0"/>
          <w:numId w:val="6"/>
        </w:num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Минимальный перечень</w:t>
      </w:r>
    </w:p>
    <w:p w:rsidR="00053669" w:rsidRPr="00585E98" w:rsidRDefault="00053669" w:rsidP="00053669">
      <w:pPr>
        <w:rPr>
          <w:color w:val="000000" w:themeColor="text1"/>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798"/>
        <w:gridCol w:w="29"/>
        <w:gridCol w:w="149"/>
        <w:gridCol w:w="49"/>
        <w:gridCol w:w="71"/>
        <w:gridCol w:w="4125"/>
      </w:tblGrid>
      <w:tr w:rsidR="00053669" w:rsidRPr="00585E98" w:rsidTr="000732E0">
        <w:trPr>
          <w:trHeight w:val="545"/>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 п/п</w:t>
            </w:r>
          </w:p>
        </w:tc>
        <w:tc>
          <w:tcPr>
            <w:tcW w:w="3976" w:type="dxa"/>
            <w:gridSpan w:val="3"/>
            <w:shd w:val="clear" w:color="auto" w:fill="auto"/>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Визуализированное изображение</w:t>
            </w:r>
          </w:p>
        </w:tc>
        <w:tc>
          <w:tcPr>
            <w:tcW w:w="4245" w:type="dxa"/>
            <w:gridSpan w:val="3"/>
            <w:shd w:val="clear" w:color="auto" w:fill="auto"/>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Наименование, характеристики</w:t>
            </w:r>
          </w:p>
        </w:tc>
      </w:tr>
      <w:tr w:rsidR="00053669" w:rsidRPr="00585E98" w:rsidTr="000732E0">
        <w:tblPrEx>
          <w:tblLook w:val="04A0" w:firstRow="1" w:lastRow="0" w:firstColumn="1" w:lastColumn="0" w:noHBand="0" w:noVBand="1"/>
        </w:tblPrEx>
        <w:tc>
          <w:tcPr>
            <w:tcW w:w="988" w:type="dxa"/>
          </w:tcPr>
          <w:p w:rsidR="00053669" w:rsidRPr="00585E98" w:rsidRDefault="00053669" w:rsidP="00053669">
            <w:pPr>
              <w:widowControl w:val="0"/>
              <w:numPr>
                <w:ilvl w:val="0"/>
                <w:numId w:val="5"/>
              </w:numPr>
              <w:suppressAutoHyphens/>
              <w:autoSpaceDE w:val="0"/>
              <w:spacing w:after="0" w:line="240" w:lineRule="auto"/>
              <w:contextualSpacing/>
              <w:rPr>
                <w:rFonts w:ascii="Times New Roman" w:hAnsi="Times New Roman"/>
                <w:b/>
                <w:color w:val="000000" w:themeColor="text1"/>
                <w:sz w:val="24"/>
                <w:szCs w:val="24"/>
                <w:lang w:eastAsia="ar-SA"/>
              </w:rPr>
            </w:pPr>
          </w:p>
        </w:tc>
        <w:tc>
          <w:tcPr>
            <w:tcW w:w="8221" w:type="dxa"/>
            <w:gridSpan w:val="6"/>
            <w:shd w:val="clear" w:color="auto" w:fill="auto"/>
            <w:vAlign w:val="center"/>
          </w:tcPr>
          <w:p w:rsidR="00053669" w:rsidRPr="00585E98" w:rsidRDefault="00053669" w:rsidP="000732E0">
            <w:pPr>
              <w:widowControl w:val="0"/>
              <w:suppressAutoHyphens/>
              <w:autoSpaceDE w:val="0"/>
              <w:spacing w:after="0" w:line="240" w:lineRule="auto"/>
              <w:ind w:left="108"/>
              <w:contextualSpacing/>
              <w:jc w:val="both"/>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Скамья</w:t>
            </w:r>
          </w:p>
        </w:tc>
      </w:tr>
      <w:tr w:rsidR="00053669" w:rsidRPr="00585E98" w:rsidTr="000732E0">
        <w:tblPrEx>
          <w:tblLook w:val="04A0" w:firstRow="1" w:lastRow="0" w:firstColumn="1" w:lastColumn="0" w:noHBand="0" w:noVBand="1"/>
        </w:tblPrEx>
        <w:trPr>
          <w:trHeight w:val="2484"/>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1.1.</w:t>
            </w:r>
          </w:p>
        </w:tc>
        <w:tc>
          <w:tcPr>
            <w:tcW w:w="4025" w:type="dxa"/>
            <w:gridSpan w:val="4"/>
            <w:shd w:val="clear" w:color="auto" w:fill="auto"/>
            <w:vAlign w:val="center"/>
          </w:tcPr>
          <w:p w:rsidR="00053669" w:rsidRPr="00585E98" w:rsidRDefault="00053669" w:rsidP="000732E0">
            <w:pPr>
              <w:widowControl w:val="0"/>
              <w:suppressAutoHyphens/>
              <w:autoSpaceDE w:val="0"/>
              <w:spacing w:after="0" w:line="240" w:lineRule="auto"/>
              <w:rPr>
                <w:rFonts w:ascii="Arial" w:hAnsi="Arial" w:cs="Arial"/>
                <w:color w:val="000000" w:themeColor="text1"/>
                <w:sz w:val="18"/>
                <w:szCs w:val="18"/>
                <w:lang w:eastAsia="ar-SA"/>
              </w:rPr>
            </w:pPr>
            <w:r w:rsidRPr="00585E98">
              <w:rPr>
                <w:rFonts w:ascii="Arial" w:hAnsi="Arial" w:cs="Arial"/>
                <w:noProof/>
                <w:color w:val="000000" w:themeColor="text1"/>
                <w:sz w:val="18"/>
                <w:szCs w:val="18"/>
                <w:lang w:eastAsia="ru-RU"/>
              </w:rPr>
              <w:drawing>
                <wp:inline distT="0" distB="0" distL="0" distR="0" wp14:anchorId="45D9AEBB" wp14:editId="4B110C2E">
                  <wp:extent cx="2150954" cy="1562100"/>
                  <wp:effectExtent l="0" t="0" r="190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0954" cy="1562100"/>
                          </a:xfrm>
                          <a:prstGeom prst="rect">
                            <a:avLst/>
                          </a:prstGeom>
                          <a:noFill/>
                          <a:ln>
                            <a:noFill/>
                          </a:ln>
                        </pic:spPr>
                      </pic:pic>
                    </a:graphicData>
                  </a:graphic>
                </wp:inline>
              </w:drawing>
            </w:r>
          </w:p>
        </w:tc>
        <w:tc>
          <w:tcPr>
            <w:tcW w:w="4196" w:type="dxa"/>
            <w:gridSpan w:val="2"/>
            <w:shd w:val="clear" w:color="auto" w:fill="auto"/>
            <w:vAlign w:val="center"/>
          </w:tcPr>
          <w:p w:rsidR="00053669" w:rsidRPr="00585E98" w:rsidRDefault="00053669" w:rsidP="000732E0">
            <w:pPr>
              <w:widowControl w:val="0"/>
              <w:suppressAutoHyphens/>
              <w:autoSpaceDE w:val="0"/>
              <w:spacing w:after="0" w:line="240" w:lineRule="auto"/>
              <w:ind w:left="350" w:hanging="350"/>
              <w:rPr>
                <w:rFonts w:ascii="Times New Roman" w:hAnsi="Times New Roman"/>
                <w:b/>
                <w:color w:val="000000" w:themeColor="text1"/>
                <w:lang w:eastAsia="ar-SA"/>
              </w:rPr>
            </w:pPr>
            <w:r w:rsidRPr="00585E98">
              <w:rPr>
                <w:rFonts w:ascii="Times New Roman" w:hAnsi="Times New Roman"/>
                <w:b/>
                <w:color w:val="000000" w:themeColor="text1"/>
                <w:lang w:eastAsia="ar-SA"/>
              </w:rPr>
              <w:t>Скамья без спинки:</w:t>
            </w:r>
          </w:p>
          <w:p w:rsidR="00053669" w:rsidRPr="00585E98" w:rsidRDefault="00053669" w:rsidP="000732E0">
            <w:pPr>
              <w:widowControl w:val="0"/>
              <w:suppressAutoHyphens/>
              <w:autoSpaceDE w:val="0"/>
              <w:spacing w:after="0" w:line="240" w:lineRule="auto"/>
              <w:ind w:left="350" w:hanging="350"/>
              <w:rPr>
                <w:rFonts w:ascii="Times New Roman" w:hAnsi="Times New Roman"/>
                <w:color w:val="000000" w:themeColor="text1"/>
                <w:lang w:eastAsia="ru-RU"/>
              </w:rPr>
            </w:pPr>
            <w:r w:rsidRPr="00585E98">
              <w:rPr>
                <w:rFonts w:ascii="Times New Roman" w:hAnsi="Times New Roman"/>
                <w:color w:val="000000" w:themeColor="text1"/>
                <w:lang w:eastAsia="ru-RU"/>
              </w:rPr>
              <w:t>длина скамейки - 2,0 м;</w:t>
            </w:r>
          </w:p>
          <w:p w:rsidR="00053669" w:rsidRPr="00585E98" w:rsidRDefault="00053669" w:rsidP="000732E0">
            <w:pPr>
              <w:widowControl w:val="0"/>
              <w:suppressAutoHyphens/>
              <w:autoSpaceDE w:val="0"/>
              <w:spacing w:after="0" w:line="240" w:lineRule="auto"/>
              <w:ind w:left="513" w:hanging="513"/>
              <w:rPr>
                <w:rFonts w:ascii="Times New Roman" w:hAnsi="Times New Roman"/>
                <w:color w:val="000000" w:themeColor="text1"/>
                <w:lang w:eastAsia="ru-RU"/>
              </w:rPr>
            </w:pPr>
            <w:r w:rsidRPr="00585E98">
              <w:rPr>
                <w:rFonts w:ascii="Times New Roman" w:hAnsi="Times New Roman"/>
                <w:color w:val="000000" w:themeColor="text1"/>
                <w:lang w:eastAsia="ru-RU"/>
              </w:rPr>
              <w:t>ширина - 385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lang w:eastAsia="ru-RU"/>
              </w:rPr>
            </w:pPr>
            <w:r w:rsidRPr="00585E98">
              <w:rPr>
                <w:rFonts w:ascii="Times New Roman" w:hAnsi="Times New Roman"/>
                <w:color w:val="000000" w:themeColor="text1"/>
                <w:lang w:eastAsia="ru-RU"/>
              </w:rPr>
              <w:t>высота - 660  мм.</w:t>
            </w:r>
          </w:p>
          <w:p w:rsidR="00053669" w:rsidRPr="00585E98" w:rsidRDefault="00053669" w:rsidP="000732E0">
            <w:pPr>
              <w:widowControl w:val="0"/>
              <w:suppressAutoHyphens/>
              <w:autoSpaceDE w:val="0"/>
              <w:spacing w:after="0" w:line="240" w:lineRule="auto"/>
              <w:rPr>
                <w:rFonts w:ascii="Times New Roman" w:hAnsi="Times New Roman"/>
                <w:b/>
                <w:color w:val="000000" w:themeColor="text1"/>
                <w:lang w:eastAsia="ar-SA"/>
              </w:rPr>
            </w:pPr>
          </w:p>
        </w:tc>
      </w:tr>
      <w:tr w:rsidR="00053669" w:rsidRPr="00585E98" w:rsidTr="000732E0">
        <w:tblPrEx>
          <w:tblLook w:val="04A0" w:firstRow="1" w:lastRow="0" w:firstColumn="1" w:lastColumn="0" w:noHBand="0" w:noVBand="1"/>
        </w:tblPrEx>
        <w:trPr>
          <w:trHeight w:val="2156"/>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1.2.</w:t>
            </w:r>
          </w:p>
        </w:tc>
        <w:tc>
          <w:tcPr>
            <w:tcW w:w="4025" w:type="dxa"/>
            <w:gridSpan w:val="4"/>
            <w:shd w:val="clear" w:color="auto" w:fill="auto"/>
            <w:vAlign w:val="center"/>
          </w:tcPr>
          <w:p w:rsidR="00053669" w:rsidRPr="00585E98" w:rsidRDefault="00053669" w:rsidP="000732E0">
            <w:pPr>
              <w:widowControl w:val="0"/>
              <w:suppressAutoHyphens/>
              <w:autoSpaceDE w:val="0"/>
              <w:spacing w:after="0" w:line="240" w:lineRule="auto"/>
              <w:rPr>
                <w:rFonts w:ascii="Arial" w:hAnsi="Arial" w:cs="Arial"/>
                <w:color w:val="000000" w:themeColor="text1"/>
                <w:sz w:val="18"/>
                <w:szCs w:val="18"/>
                <w:lang w:eastAsia="ar-SA"/>
              </w:rPr>
            </w:pPr>
            <w:r w:rsidRPr="00585E98">
              <w:rPr>
                <w:rFonts w:ascii="Arial" w:hAnsi="Arial" w:cs="Arial"/>
                <w:noProof/>
                <w:color w:val="000000" w:themeColor="text1"/>
                <w:sz w:val="18"/>
                <w:szCs w:val="18"/>
                <w:lang w:eastAsia="ru-RU"/>
              </w:rPr>
              <w:drawing>
                <wp:inline distT="0" distB="0" distL="0" distR="0" wp14:anchorId="680D2F27" wp14:editId="5CD6E154">
                  <wp:extent cx="2114550" cy="1588181"/>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1588181"/>
                          </a:xfrm>
                          <a:prstGeom prst="rect">
                            <a:avLst/>
                          </a:prstGeom>
                          <a:noFill/>
                          <a:ln>
                            <a:noFill/>
                          </a:ln>
                        </pic:spPr>
                      </pic:pic>
                    </a:graphicData>
                  </a:graphic>
                </wp:inline>
              </w:drawing>
            </w:r>
            <w:r w:rsidRPr="00585E98">
              <w:rPr>
                <w:rFonts w:ascii="Arial" w:hAnsi="Arial" w:cs="Arial"/>
                <w:noProof/>
                <w:color w:val="000000" w:themeColor="text1"/>
                <w:sz w:val="18"/>
                <w:szCs w:val="18"/>
                <w:lang w:eastAsia="ru-RU"/>
              </w:rPr>
              <w:t xml:space="preserve">      </w:t>
            </w:r>
          </w:p>
        </w:tc>
        <w:tc>
          <w:tcPr>
            <w:tcW w:w="4196" w:type="dxa"/>
            <w:gridSpan w:val="2"/>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b/>
                <w:color w:val="000000" w:themeColor="text1"/>
                <w:lang w:eastAsia="ar-SA"/>
              </w:rPr>
            </w:pPr>
            <w:r w:rsidRPr="00585E98">
              <w:rPr>
                <w:rFonts w:ascii="Times New Roman" w:hAnsi="Times New Roman"/>
                <w:b/>
                <w:color w:val="000000" w:themeColor="text1"/>
                <w:lang w:eastAsia="ar-SA"/>
              </w:rPr>
              <w:t>Скамья со спинкой:</w:t>
            </w:r>
          </w:p>
          <w:p w:rsidR="00053669" w:rsidRPr="00585E98" w:rsidRDefault="00053669" w:rsidP="000732E0">
            <w:pPr>
              <w:widowControl w:val="0"/>
              <w:suppressAutoHyphens/>
              <w:autoSpaceDE w:val="0"/>
              <w:spacing w:after="0" w:line="240" w:lineRule="auto"/>
              <w:rPr>
                <w:rFonts w:ascii="Times New Roman" w:hAnsi="Times New Roman"/>
                <w:color w:val="000000" w:themeColor="text1"/>
                <w:lang w:eastAsia="ru-RU"/>
              </w:rPr>
            </w:pPr>
            <w:r w:rsidRPr="00585E98">
              <w:rPr>
                <w:rFonts w:ascii="Times New Roman" w:hAnsi="Times New Roman"/>
                <w:color w:val="000000" w:themeColor="text1"/>
                <w:lang w:eastAsia="ru-RU"/>
              </w:rPr>
              <w:t>длина скамейки - 2,085 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lang w:eastAsia="ru-RU"/>
              </w:rPr>
            </w:pPr>
            <w:r w:rsidRPr="00585E98">
              <w:rPr>
                <w:rFonts w:ascii="Times New Roman" w:hAnsi="Times New Roman"/>
                <w:color w:val="000000" w:themeColor="text1"/>
                <w:lang w:eastAsia="ru-RU"/>
              </w:rPr>
              <w:t>ширина - 770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lang w:eastAsia="ru-RU"/>
              </w:rPr>
            </w:pPr>
            <w:r w:rsidRPr="00585E98">
              <w:rPr>
                <w:rFonts w:ascii="Times New Roman" w:hAnsi="Times New Roman"/>
                <w:color w:val="000000" w:themeColor="text1"/>
                <w:lang w:eastAsia="ru-RU"/>
              </w:rPr>
              <w:t>высота - 975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lang w:eastAsia="ru-RU"/>
              </w:rPr>
            </w:pPr>
          </w:p>
          <w:p w:rsidR="00053669" w:rsidRPr="00585E98" w:rsidRDefault="00053669" w:rsidP="000732E0">
            <w:pPr>
              <w:widowControl w:val="0"/>
              <w:suppressAutoHyphens/>
              <w:autoSpaceDE w:val="0"/>
              <w:spacing w:after="0" w:line="240" w:lineRule="auto"/>
              <w:rPr>
                <w:rFonts w:ascii="Times New Roman" w:hAnsi="Times New Roman"/>
                <w:b/>
                <w:color w:val="000000" w:themeColor="text1"/>
                <w:lang w:eastAsia="ar-SA"/>
              </w:rPr>
            </w:pPr>
          </w:p>
        </w:tc>
      </w:tr>
      <w:tr w:rsidR="00053669" w:rsidRPr="00585E98" w:rsidTr="000732E0">
        <w:tblPrEx>
          <w:tblLook w:val="04A0" w:firstRow="1" w:lastRow="0" w:firstColumn="1" w:lastColumn="0" w:noHBand="0" w:noVBand="1"/>
        </w:tblPrEx>
        <w:trPr>
          <w:trHeight w:val="483"/>
        </w:trPr>
        <w:tc>
          <w:tcPr>
            <w:tcW w:w="988" w:type="dxa"/>
            <w:vAlign w:val="center"/>
          </w:tcPr>
          <w:p w:rsidR="00053669" w:rsidRPr="00585E98" w:rsidRDefault="00053669" w:rsidP="00053669">
            <w:pPr>
              <w:widowControl w:val="0"/>
              <w:numPr>
                <w:ilvl w:val="0"/>
                <w:numId w:val="5"/>
              </w:numPr>
              <w:suppressAutoHyphens/>
              <w:autoSpaceDE w:val="0"/>
              <w:spacing w:after="0" w:line="240" w:lineRule="auto"/>
              <w:contextualSpacing/>
              <w:rPr>
                <w:rFonts w:ascii="Times New Roman" w:hAnsi="Times New Roman"/>
                <w:b/>
                <w:color w:val="000000" w:themeColor="text1"/>
                <w:sz w:val="24"/>
                <w:szCs w:val="24"/>
                <w:lang w:eastAsia="ar-SA"/>
              </w:rPr>
            </w:pPr>
          </w:p>
        </w:tc>
        <w:tc>
          <w:tcPr>
            <w:tcW w:w="8221" w:type="dxa"/>
            <w:gridSpan w:val="6"/>
            <w:shd w:val="clear" w:color="auto" w:fill="auto"/>
            <w:vAlign w:val="center"/>
          </w:tcPr>
          <w:p w:rsidR="00053669" w:rsidRPr="00585E98" w:rsidRDefault="00053669" w:rsidP="000732E0">
            <w:pPr>
              <w:widowControl w:val="0"/>
              <w:suppressAutoHyphens/>
              <w:autoSpaceDE w:val="0"/>
              <w:spacing w:after="0" w:line="240" w:lineRule="auto"/>
              <w:ind w:left="108"/>
              <w:contextualSpacing/>
              <w:jc w:val="both"/>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 xml:space="preserve">Урна </w:t>
            </w:r>
          </w:p>
        </w:tc>
      </w:tr>
      <w:tr w:rsidR="00053669" w:rsidRPr="00585E98" w:rsidTr="000732E0">
        <w:tblPrEx>
          <w:tblLook w:val="04A0" w:firstRow="1" w:lastRow="0" w:firstColumn="1" w:lastColumn="0" w:noHBand="0" w:noVBand="1"/>
        </w:tblPrEx>
        <w:trPr>
          <w:trHeight w:val="1997"/>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2.1.</w:t>
            </w:r>
          </w:p>
        </w:tc>
        <w:tc>
          <w:tcPr>
            <w:tcW w:w="4025" w:type="dxa"/>
            <w:gridSpan w:val="4"/>
            <w:shd w:val="clear" w:color="auto" w:fill="auto"/>
            <w:vAlign w:val="center"/>
          </w:tcPr>
          <w:p w:rsidR="00053669" w:rsidRPr="00585E98" w:rsidRDefault="00053669" w:rsidP="000732E0">
            <w:pPr>
              <w:widowControl w:val="0"/>
              <w:suppressAutoHyphens/>
              <w:autoSpaceDE w:val="0"/>
              <w:spacing w:after="0" w:line="240" w:lineRule="auto"/>
              <w:ind w:left="426" w:firstLine="141"/>
              <w:rPr>
                <w:rFonts w:ascii="Arial" w:hAnsi="Arial" w:cs="Arial"/>
                <w:noProof/>
                <w:color w:val="000000" w:themeColor="text1"/>
                <w:sz w:val="18"/>
                <w:szCs w:val="18"/>
                <w:lang w:eastAsia="ru-RU"/>
              </w:rPr>
            </w:pPr>
            <w:r w:rsidRPr="00585E98">
              <w:rPr>
                <w:rFonts w:ascii="Arial" w:hAnsi="Arial" w:cs="Arial"/>
                <w:noProof/>
                <w:color w:val="000000" w:themeColor="text1"/>
                <w:sz w:val="18"/>
                <w:szCs w:val="18"/>
                <w:lang w:eastAsia="ru-RU"/>
              </w:rPr>
              <w:drawing>
                <wp:inline distT="0" distB="0" distL="0" distR="0" wp14:anchorId="3A8F3E84" wp14:editId="245E101E">
                  <wp:extent cx="1371600" cy="13716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4196" w:type="dxa"/>
            <w:gridSpan w:val="2"/>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b/>
                <w:color w:val="000000" w:themeColor="text1"/>
                <w:lang w:eastAsia="ru-RU"/>
              </w:rPr>
            </w:pPr>
            <w:r w:rsidRPr="00585E98">
              <w:rPr>
                <w:rFonts w:ascii="Times New Roman" w:hAnsi="Times New Roman"/>
                <w:b/>
                <w:color w:val="000000" w:themeColor="text1"/>
                <w:lang w:eastAsia="ru-RU"/>
              </w:rPr>
              <w:t>Урна для мусора:</w:t>
            </w:r>
          </w:p>
          <w:p w:rsidR="00053669" w:rsidRPr="00585E98" w:rsidRDefault="00053669" w:rsidP="000732E0">
            <w:pPr>
              <w:widowControl w:val="0"/>
              <w:suppressAutoHyphens/>
              <w:autoSpaceDE w:val="0"/>
              <w:spacing w:after="0" w:line="240" w:lineRule="auto"/>
              <w:rPr>
                <w:rFonts w:ascii="Times New Roman" w:hAnsi="Times New Roman"/>
                <w:color w:val="000000" w:themeColor="text1"/>
                <w:lang w:eastAsia="ru-RU"/>
              </w:rPr>
            </w:pPr>
            <w:r w:rsidRPr="00585E98">
              <w:rPr>
                <w:rFonts w:ascii="Times New Roman" w:hAnsi="Times New Roman"/>
                <w:color w:val="000000" w:themeColor="text1"/>
                <w:lang w:eastAsia="ru-RU"/>
              </w:rPr>
              <w:t>высота - 540 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lang w:eastAsia="ru-RU"/>
              </w:rPr>
            </w:pPr>
            <w:r w:rsidRPr="00585E98">
              <w:rPr>
                <w:rFonts w:ascii="Times New Roman" w:hAnsi="Times New Roman"/>
                <w:color w:val="000000" w:themeColor="text1"/>
                <w:lang w:eastAsia="ru-RU"/>
              </w:rPr>
              <w:t>ширина – 400 мм;</w:t>
            </w:r>
          </w:p>
          <w:p w:rsidR="00053669" w:rsidRPr="00585E98" w:rsidRDefault="00053669" w:rsidP="000732E0">
            <w:pPr>
              <w:widowControl w:val="0"/>
              <w:shd w:val="clear" w:color="auto" w:fill="FFFFFF"/>
              <w:suppressAutoHyphens/>
              <w:autoSpaceDE w:val="0"/>
              <w:spacing w:after="0" w:line="240" w:lineRule="auto"/>
              <w:rPr>
                <w:rFonts w:ascii="Times New Roman" w:hAnsi="Times New Roman"/>
                <w:b/>
                <w:color w:val="000000" w:themeColor="text1"/>
                <w:lang w:eastAsia="ru-RU"/>
              </w:rPr>
            </w:pPr>
            <w:r w:rsidRPr="00585E98">
              <w:rPr>
                <w:rFonts w:ascii="Times New Roman" w:hAnsi="Times New Roman"/>
                <w:color w:val="000000" w:themeColor="text1"/>
                <w:lang w:eastAsia="ru-RU"/>
              </w:rPr>
              <w:t>объем: 20 л.</w:t>
            </w:r>
          </w:p>
        </w:tc>
      </w:tr>
      <w:tr w:rsidR="00053669" w:rsidRPr="00585E98" w:rsidTr="000732E0">
        <w:tblPrEx>
          <w:tblLook w:val="04A0" w:firstRow="1" w:lastRow="0" w:firstColumn="1" w:lastColumn="0" w:noHBand="0" w:noVBand="1"/>
        </w:tblPrEx>
        <w:trPr>
          <w:trHeight w:val="664"/>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3.</w:t>
            </w:r>
          </w:p>
        </w:tc>
        <w:tc>
          <w:tcPr>
            <w:tcW w:w="8221" w:type="dxa"/>
            <w:gridSpan w:val="6"/>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b/>
                <w:color w:val="000000" w:themeColor="text1"/>
                <w:lang w:eastAsia="ru-RU"/>
              </w:rPr>
            </w:pPr>
            <w:r w:rsidRPr="00585E98">
              <w:rPr>
                <w:rFonts w:ascii="Times New Roman" w:hAnsi="Times New Roman"/>
                <w:b/>
                <w:noProof/>
                <w:color w:val="000000" w:themeColor="text1"/>
                <w:sz w:val="24"/>
                <w:szCs w:val="24"/>
                <w:lang w:eastAsia="ru-RU"/>
              </w:rPr>
              <w:t>Освещение дворовых территорий</w:t>
            </w:r>
          </w:p>
        </w:tc>
      </w:tr>
      <w:tr w:rsidR="00053669" w:rsidRPr="00585E98" w:rsidTr="000732E0">
        <w:tblPrEx>
          <w:tblLook w:val="04A0" w:firstRow="1" w:lastRow="0" w:firstColumn="1" w:lastColumn="0" w:noHBand="0" w:noVBand="1"/>
        </w:tblPrEx>
        <w:trPr>
          <w:trHeight w:val="1943"/>
        </w:trPr>
        <w:tc>
          <w:tcPr>
            <w:tcW w:w="988" w:type="dxa"/>
            <w:tcBorders>
              <w:bottom w:val="single" w:sz="4" w:space="0" w:color="auto"/>
            </w:tcBorders>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p>
        </w:tc>
        <w:tc>
          <w:tcPr>
            <w:tcW w:w="4025" w:type="dxa"/>
            <w:gridSpan w:val="4"/>
            <w:tcBorders>
              <w:bottom w:val="single" w:sz="4" w:space="0" w:color="auto"/>
            </w:tcBorders>
            <w:shd w:val="clear" w:color="auto" w:fill="auto"/>
            <w:vAlign w:val="center"/>
          </w:tcPr>
          <w:p w:rsidR="00053669" w:rsidRPr="00585E98" w:rsidRDefault="00053669" w:rsidP="000732E0">
            <w:pPr>
              <w:widowControl w:val="0"/>
              <w:suppressAutoHyphens/>
              <w:autoSpaceDE w:val="0"/>
              <w:spacing w:after="0" w:line="240" w:lineRule="auto"/>
              <w:ind w:hanging="108"/>
              <w:rPr>
                <w:rFonts w:ascii="Arial" w:hAnsi="Arial" w:cs="Arial"/>
                <w:noProof/>
                <w:color w:val="000000" w:themeColor="text1"/>
                <w:sz w:val="18"/>
                <w:szCs w:val="18"/>
                <w:lang w:eastAsia="ru-RU"/>
              </w:rPr>
            </w:pPr>
            <w:r w:rsidRPr="00585E98">
              <w:rPr>
                <w:rFonts w:ascii="Arial" w:hAnsi="Arial" w:cs="Arial"/>
                <w:noProof/>
                <w:color w:val="000000" w:themeColor="text1"/>
                <w:sz w:val="18"/>
                <w:szCs w:val="18"/>
                <w:lang w:eastAsia="ru-RU"/>
              </w:rPr>
              <w:drawing>
                <wp:inline distT="0" distB="0" distL="0" distR="0" wp14:anchorId="479D1149" wp14:editId="6FACF4CF">
                  <wp:extent cx="1990419" cy="117157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2292" cy="1172678"/>
                          </a:xfrm>
                          <a:prstGeom prst="rect">
                            <a:avLst/>
                          </a:prstGeom>
                        </pic:spPr>
                      </pic:pic>
                    </a:graphicData>
                  </a:graphic>
                </wp:inline>
              </w:drawing>
            </w:r>
          </w:p>
        </w:tc>
        <w:tc>
          <w:tcPr>
            <w:tcW w:w="4196" w:type="dxa"/>
            <w:gridSpan w:val="2"/>
            <w:tcBorders>
              <w:bottom w:val="single" w:sz="4" w:space="0" w:color="auto"/>
            </w:tcBorders>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b/>
                <w:color w:val="000000" w:themeColor="text1"/>
                <w:sz w:val="24"/>
                <w:szCs w:val="24"/>
                <w:lang w:eastAsia="ru-RU"/>
              </w:rPr>
            </w:pPr>
            <w:r w:rsidRPr="00585E98">
              <w:rPr>
                <w:rFonts w:ascii="Times New Roman" w:hAnsi="Times New Roman"/>
                <w:b/>
                <w:color w:val="000000" w:themeColor="text1"/>
                <w:sz w:val="24"/>
                <w:szCs w:val="24"/>
                <w:shd w:val="clear" w:color="auto" w:fill="FFFFFF"/>
              </w:rPr>
              <w:t>Энергосберегающие ЖКУ светильники</w:t>
            </w:r>
          </w:p>
          <w:p w:rsidR="00053669" w:rsidRPr="00585E98" w:rsidRDefault="00053669" w:rsidP="000732E0">
            <w:pPr>
              <w:rPr>
                <w:rFonts w:ascii="Times New Roman" w:hAnsi="Times New Roman"/>
                <w:color w:val="000000" w:themeColor="text1"/>
                <w:sz w:val="24"/>
                <w:szCs w:val="24"/>
                <w:lang w:eastAsia="ru-RU"/>
              </w:rPr>
            </w:pPr>
            <w:r w:rsidRPr="00585E98">
              <w:rPr>
                <w:rFonts w:ascii="Times New Roman" w:hAnsi="Times New Roman"/>
                <w:color w:val="000000" w:themeColor="text1"/>
                <w:sz w:val="24"/>
                <w:szCs w:val="24"/>
                <w:lang w:eastAsia="ru-RU"/>
              </w:rPr>
              <w:t>Размер 690х335х310 мм.</w:t>
            </w:r>
          </w:p>
          <w:p w:rsidR="00053669" w:rsidRPr="00585E98" w:rsidRDefault="00053669" w:rsidP="000732E0">
            <w:pPr>
              <w:rPr>
                <w:rFonts w:ascii="Times New Roman" w:hAnsi="Times New Roman"/>
                <w:color w:val="000000" w:themeColor="text1"/>
                <w:sz w:val="24"/>
                <w:szCs w:val="24"/>
                <w:lang w:eastAsia="ru-RU"/>
              </w:rPr>
            </w:pPr>
            <w:r w:rsidRPr="00585E98">
              <w:rPr>
                <w:rFonts w:ascii="Times New Roman" w:hAnsi="Times New Roman"/>
                <w:color w:val="000000" w:themeColor="text1"/>
                <w:sz w:val="24"/>
                <w:szCs w:val="24"/>
                <w:lang w:eastAsia="ru-RU"/>
              </w:rPr>
              <w:t xml:space="preserve"> Мощность 100 Вт.</w:t>
            </w:r>
          </w:p>
          <w:p w:rsidR="00053669" w:rsidRPr="00585E98" w:rsidRDefault="00053669" w:rsidP="000732E0">
            <w:pPr>
              <w:rPr>
                <w:rFonts w:ascii="Times New Roman" w:hAnsi="Times New Roman"/>
                <w:color w:val="000000" w:themeColor="text1"/>
                <w:sz w:val="24"/>
                <w:szCs w:val="24"/>
                <w:lang w:eastAsia="ru-RU"/>
              </w:rPr>
            </w:pPr>
            <w:r w:rsidRPr="00585E98">
              <w:rPr>
                <w:rFonts w:ascii="Times New Roman" w:hAnsi="Times New Roman"/>
                <w:color w:val="000000" w:themeColor="text1"/>
                <w:sz w:val="24"/>
                <w:szCs w:val="24"/>
                <w:lang w:eastAsia="ru-RU"/>
              </w:rPr>
              <w:t xml:space="preserve"> Пластиковый корпус, </w:t>
            </w:r>
          </w:p>
          <w:p w:rsidR="00053669" w:rsidRPr="00585E98" w:rsidRDefault="00053669" w:rsidP="000732E0">
            <w:pPr>
              <w:rPr>
                <w:rFonts w:ascii="Times New Roman" w:hAnsi="Times New Roman"/>
                <w:color w:val="000000" w:themeColor="text1"/>
                <w:sz w:val="24"/>
                <w:szCs w:val="24"/>
                <w:lang w:eastAsia="ru-RU"/>
              </w:rPr>
            </w:pPr>
            <w:r w:rsidRPr="00585E98">
              <w:rPr>
                <w:rFonts w:ascii="Times New Roman" w:hAnsi="Times New Roman"/>
                <w:color w:val="000000" w:themeColor="text1"/>
                <w:sz w:val="24"/>
                <w:szCs w:val="24"/>
                <w:lang w:eastAsia="ru-RU"/>
              </w:rPr>
              <w:t>защитное стекло</w:t>
            </w:r>
          </w:p>
          <w:p w:rsidR="00053669" w:rsidRPr="00585E98" w:rsidRDefault="00053669" w:rsidP="000732E0">
            <w:pPr>
              <w:rPr>
                <w:rFonts w:ascii="Times New Roman" w:hAnsi="Times New Roman"/>
                <w:color w:val="000000" w:themeColor="text1"/>
                <w:sz w:val="24"/>
                <w:szCs w:val="24"/>
                <w:lang w:eastAsia="ru-RU"/>
              </w:rPr>
            </w:pPr>
          </w:p>
        </w:tc>
      </w:tr>
      <w:tr w:rsidR="00053669" w:rsidRPr="00585E98" w:rsidTr="000732E0">
        <w:tblPrEx>
          <w:tblLook w:val="04A0" w:firstRow="1" w:lastRow="0" w:firstColumn="1" w:lastColumn="0" w:noHBand="0" w:noVBand="1"/>
        </w:tblPrEx>
        <w:trPr>
          <w:trHeight w:val="1134"/>
        </w:trPr>
        <w:tc>
          <w:tcPr>
            <w:tcW w:w="9209" w:type="dxa"/>
            <w:gridSpan w:val="7"/>
            <w:tcBorders>
              <w:left w:val="nil"/>
              <w:right w:val="nil"/>
            </w:tcBorders>
            <w:vAlign w:val="center"/>
          </w:tcPr>
          <w:p w:rsidR="00053669" w:rsidRPr="00A11173" w:rsidRDefault="00053669" w:rsidP="00053669">
            <w:pPr>
              <w:pStyle w:val="a6"/>
              <w:widowControl w:val="0"/>
              <w:numPr>
                <w:ilvl w:val="0"/>
                <w:numId w:val="6"/>
              </w:numPr>
              <w:suppressAutoHyphens/>
              <w:autoSpaceDE w:val="0"/>
              <w:spacing w:after="150" w:line="240" w:lineRule="auto"/>
              <w:jc w:val="center"/>
              <w:rPr>
                <w:rFonts w:ascii="Times New Roman" w:hAnsi="Times New Roman"/>
                <w:color w:val="000000" w:themeColor="text1"/>
                <w:sz w:val="28"/>
                <w:szCs w:val="28"/>
                <w:shd w:val="clear" w:color="auto" w:fill="FFFFFF"/>
              </w:rPr>
            </w:pPr>
            <w:r w:rsidRPr="00A11173">
              <w:rPr>
                <w:rFonts w:ascii="Times New Roman" w:hAnsi="Times New Roman"/>
                <w:color w:val="000000" w:themeColor="text1"/>
                <w:sz w:val="28"/>
                <w:szCs w:val="28"/>
                <w:shd w:val="clear" w:color="auto" w:fill="FFFFFF"/>
              </w:rPr>
              <w:t>Дополнительный перечень</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w:t>
            </w:r>
          </w:p>
        </w:tc>
        <w:tc>
          <w:tcPr>
            <w:tcW w:w="8221" w:type="dxa"/>
            <w:gridSpan w:val="6"/>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b/>
                <w:color w:val="000000" w:themeColor="text1"/>
                <w:sz w:val="24"/>
                <w:szCs w:val="24"/>
                <w:shd w:val="clear" w:color="auto" w:fill="FFFFFF"/>
              </w:rPr>
            </w:pPr>
            <w:r w:rsidRPr="00585E98">
              <w:rPr>
                <w:rFonts w:ascii="Times New Roman" w:hAnsi="Times New Roman"/>
                <w:b/>
                <w:noProof/>
                <w:color w:val="000000" w:themeColor="text1"/>
                <w:sz w:val="24"/>
                <w:szCs w:val="24"/>
                <w:lang w:eastAsia="ru-RU"/>
              </w:rPr>
              <w:t>Детское игровое и спортивное оборудование</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.1.</w:t>
            </w:r>
          </w:p>
        </w:tc>
        <w:tc>
          <w:tcPr>
            <w:tcW w:w="8221" w:type="dxa"/>
            <w:gridSpan w:val="6"/>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b/>
                <w:color w:val="000000" w:themeColor="text1"/>
                <w:sz w:val="24"/>
                <w:szCs w:val="24"/>
                <w:shd w:val="clear" w:color="auto" w:fill="FFFFFF"/>
              </w:rPr>
            </w:pPr>
            <w:r w:rsidRPr="00585E98">
              <w:rPr>
                <w:rFonts w:ascii="Times New Roman" w:hAnsi="Times New Roman"/>
                <w:b/>
                <w:color w:val="000000" w:themeColor="text1"/>
                <w:sz w:val="24"/>
                <w:szCs w:val="24"/>
                <w:shd w:val="clear" w:color="auto" w:fill="FFFFFF"/>
              </w:rPr>
              <w:t>Игровое оборудование:</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.1.1.</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Arial" w:hAnsi="Arial" w:cs="Arial"/>
                <w:noProof/>
                <w:color w:val="000000" w:themeColor="text1"/>
                <w:sz w:val="18"/>
                <w:szCs w:val="18"/>
                <w:lang w:eastAsia="ru-RU"/>
              </w:rPr>
            </w:pPr>
            <w:r w:rsidRPr="00585E98">
              <w:rPr>
                <w:rFonts w:ascii="Times New Roman" w:hAnsi="Times New Roman"/>
                <w:noProof/>
                <w:color w:val="000000" w:themeColor="text1"/>
                <w:sz w:val="24"/>
                <w:szCs w:val="24"/>
                <w:lang w:eastAsia="ru-RU"/>
              </w:rPr>
              <w:t>Качалка -балансир</w:t>
            </w:r>
            <w:r w:rsidRPr="00585E98">
              <w:rPr>
                <w:rFonts w:ascii="Arial" w:hAnsi="Arial" w:cs="Arial"/>
                <w:noProof/>
                <w:color w:val="000000" w:themeColor="text1"/>
                <w:sz w:val="18"/>
                <w:szCs w:val="18"/>
                <w:lang w:eastAsia="ru-RU"/>
              </w:rPr>
              <w:drawing>
                <wp:inline distT="0" distB="0" distL="0" distR="0" wp14:anchorId="59389A7D" wp14:editId="6B8B9FD3">
                  <wp:extent cx="2295525" cy="1419225"/>
                  <wp:effectExtent l="0" t="0" r="0" b="0"/>
                  <wp:docPr id="15" name="Рисунок 15" descr="C:\Users\Саликова\Desktop\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ликова\Desktop\41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525" cy="1419225"/>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размеры:2510х420 мм, Н=880 мм, Н сидения=530 мм</w:t>
            </w:r>
            <w:r w:rsidRPr="00585E98">
              <w:rPr>
                <w:rFonts w:ascii="Times New Roman" w:hAnsi="Times New Roman"/>
                <w:color w:val="000000" w:themeColor="text1"/>
                <w:sz w:val="24"/>
                <w:szCs w:val="24"/>
                <w:shd w:val="clear" w:color="auto" w:fill="FFFFFF"/>
              </w:rPr>
              <w:br/>
              <w:t>Возрастная группа:3-12 лет</w:t>
            </w:r>
            <w:r w:rsidRPr="00585E98">
              <w:rPr>
                <w:rFonts w:ascii="Times New Roman" w:hAnsi="Times New Roman"/>
                <w:color w:val="000000" w:themeColor="text1"/>
                <w:sz w:val="24"/>
                <w:szCs w:val="24"/>
                <w:shd w:val="clear" w:color="auto" w:fill="FFFFFF"/>
              </w:rPr>
              <w:br/>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.1.2.</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drawing>
                <wp:inline distT="0" distB="0" distL="0" distR="0" wp14:anchorId="667F4980" wp14:editId="3C33AA69">
                  <wp:extent cx="1905000" cy="1905000"/>
                  <wp:effectExtent l="0" t="0" r="0" b="0"/>
                  <wp:docPr id="25" name="Рисунок 25" descr="C:\Users\Аня\Desktop\4154-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4154-kartochka-tovara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3953" cy="1913953"/>
                          </a:xfrm>
                          <a:prstGeom prst="rect">
                            <a:avLst/>
                          </a:prstGeom>
                          <a:noFill/>
                          <a:ln>
                            <a:noFill/>
                          </a:ln>
                        </pic:spPr>
                      </pic:pic>
                    </a:graphicData>
                  </a:graphic>
                </wp:inline>
              </w:drawing>
            </w:r>
          </w:p>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p>
        </w:tc>
        <w:tc>
          <w:tcPr>
            <w:tcW w:w="4423" w:type="dxa"/>
            <w:gridSpan w:val="5"/>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размеры:1780х1480 мм, Н=1880 мм, Н сидения=35 мм, 435х175</w:t>
            </w:r>
            <w:r w:rsidRPr="00585E98">
              <w:rPr>
                <w:rFonts w:ascii="Times New Roman" w:hAnsi="Times New Roman"/>
                <w:color w:val="000000" w:themeColor="text1"/>
                <w:sz w:val="24"/>
                <w:szCs w:val="24"/>
                <w:shd w:val="clear" w:color="auto" w:fill="FFFFFF"/>
              </w:rPr>
              <w:br/>
              <w:t>Возрастная группа:3-12 лет</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.1.3.</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Карусель</w:t>
            </w:r>
          </w:p>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lastRenderedPageBreak/>
              <w:drawing>
                <wp:inline distT="0" distB="0" distL="0" distR="0" wp14:anchorId="251D621A" wp14:editId="73493EC2">
                  <wp:extent cx="2286000" cy="1724025"/>
                  <wp:effectExtent l="0" t="0" r="0" b="0"/>
                  <wp:docPr id="19" name="Рисунок 19" descr="C:\Users\Саликова\Desktop\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ликова\Desktop\1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lastRenderedPageBreak/>
              <w:t xml:space="preserve">Габаритные </w:t>
            </w:r>
            <w:proofErr w:type="spellStart"/>
            <w:r w:rsidRPr="00585E98">
              <w:rPr>
                <w:rFonts w:ascii="Times New Roman" w:hAnsi="Times New Roman"/>
                <w:color w:val="000000" w:themeColor="text1"/>
                <w:sz w:val="24"/>
                <w:szCs w:val="24"/>
                <w:shd w:val="clear" w:color="auto" w:fill="FFFFFF"/>
              </w:rPr>
              <w:t>размеры:D</w:t>
            </w:r>
            <w:proofErr w:type="spellEnd"/>
            <w:r w:rsidRPr="00585E98">
              <w:rPr>
                <w:rFonts w:ascii="Times New Roman" w:hAnsi="Times New Roman"/>
                <w:color w:val="000000" w:themeColor="text1"/>
                <w:sz w:val="24"/>
                <w:szCs w:val="24"/>
                <w:shd w:val="clear" w:color="auto" w:fill="FFFFFF"/>
              </w:rPr>
              <w:t>=1640 мм, H=715 мм, Н площадки=80 мм</w:t>
            </w:r>
            <w:r w:rsidRPr="00585E98">
              <w:rPr>
                <w:rFonts w:ascii="Times New Roman" w:hAnsi="Times New Roman"/>
                <w:color w:val="000000" w:themeColor="text1"/>
                <w:sz w:val="24"/>
                <w:szCs w:val="24"/>
                <w:shd w:val="clear" w:color="auto" w:fill="FFFFFF"/>
              </w:rPr>
              <w:br/>
              <w:t>Возрастная группа:3-12 лет</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lastRenderedPageBreak/>
              <w:t>1</w:t>
            </w:r>
            <w:r w:rsidRPr="00585E98">
              <w:rPr>
                <w:rFonts w:ascii="Times New Roman" w:hAnsi="Times New Roman"/>
                <w:b/>
                <w:color w:val="000000" w:themeColor="text1"/>
                <w:sz w:val="24"/>
                <w:szCs w:val="24"/>
                <w:lang w:eastAsia="ar-SA"/>
              </w:rPr>
              <w:t>.1.4.</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Горка</w:t>
            </w:r>
          </w:p>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drawing>
                <wp:inline distT="0" distB="0" distL="0" distR="0" wp14:anchorId="5BF984F9" wp14:editId="0E6F1EE6">
                  <wp:extent cx="2295525" cy="1419225"/>
                  <wp:effectExtent l="0" t="0" r="0" b="0"/>
                  <wp:docPr id="20" name="Рисунок 20" descr="C:\Users\Саликова\Desktop\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ликова\Desktop\2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5525" cy="1419225"/>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размеры:3000х578 мм, Н=2380 мм, Н площадки=1220 мм</w:t>
            </w:r>
            <w:r w:rsidRPr="00585E98">
              <w:rPr>
                <w:rFonts w:ascii="Times New Roman" w:hAnsi="Times New Roman"/>
                <w:color w:val="000000" w:themeColor="text1"/>
                <w:sz w:val="24"/>
                <w:szCs w:val="24"/>
                <w:shd w:val="clear" w:color="auto" w:fill="FFFFFF"/>
              </w:rPr>
              <w:br/>
              <w:t>Возрастная группа:3-10 лет</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.1.5.</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Песочница</w:t>
            </w:r>
          </w:p>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drawing>
                <wp:inline distT="0" distB="0" distL="0" distR="0" wp14:anchorId="58011A3F" wp14:editId="3D58C1AC">
                  <wp:extent cx="2295525" cy="1352550"/>
                  <wp:effectExtent l="0" t="0" r="0" b="0"/>
                  <wp:docPr id="21" name="Рисунок 21" descr="C:\Users\Саликова\Desktop\10528_image_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ликова\Desktop\10528_image_big.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1352550"/>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размеры:2000х2000 мм, Н=370 мм</w:t>
            </w:r>
            <w:r w:rsidRPr="00585E98">
              <w:rPr>
                <w:rFonts w:ascii="Times New Roman" w:hAnsi="Times New Roman"/>
                <w:color w:val="000000" w:themeColor="text1"/>
                <w:sz w:val="24"/>
                <w:szCs w:val="24"/>
                <w:shd w:val="clear" w:color="auto" w:fill="FFFFFF"/>
              </w:rPr>
              <w:br/>
              <w:t xml:space="preserve">Возрастная </w:t>
            </w:r>
            <w:proofErr w:type="spellStart"/>
            <w:r w:rsidRPr="00585E98">
              <w:rPr>
                <w:rFonts w:ascii="Times New Roman" w:hAnsi="Times New Roman"/>
                <w:color w:val="000000" w:themeColor="text1"/>
                <w:sz w:val="24"/>
                <w:szCs w:val="24"/>
                <w:shd w:val="clear" w:color="auto" w:fill="FFFFFF"/>
              </w:rPr>
              <w:t>группа:от</w:t>
            </w:r>
            <w:proofErr w:type="spellEnd"/>
            <w:r w:rsidRPr="00585E98">
              <w:rPr>
                <w:rFonts w:ascii="Times New Roman" w:hAnsi="Times New Roman"/>
                <w:color w:val="000000" w:themeColor="text1"/>
                <w:sz w:val="24"/>
                <w:szCs w:val="24"/>
                <w:shd w:val="clear" w:color="auto" w:fill="FFFFFF"/>
              </w:rPr>
              <w:t xml:space="preserve"> 1 года</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.1.6.</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drawing>
                <wp:inline distT="0" distB="0" distL="0" distR="0" wp14:anchorId="110AB4B6" wp14:editId="62C359B2">
                  <wp:extent cx="2293273" cy="1491343"/>
                  <wp:effectExtent l="0" t="0" r="0" b="0"/>
                  <wp:docPr id="13" name="Рисунок 13" descr="C:\Users\Аня\Desktop\вссмм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я\Desktop\вссммаи.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6027" cy="1499637"/>
                          </a:xfrm>
                          <a:prstGeom prst="rect">
                            <a:avLst/>
                          </a:prstGeom>
                          <a:noFill/>
                          <a:ln>
                            <a:noFill/>
                          </a:ln>
                        </pic:spPr>
                      </pic:pic>
                    </a:graphicData>
                  </a:graphic>
                </wp:inline>
              </w:drawing>
            </w:r>
          </w:p>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p>
        </w:tc>
        <w:tc>
          <w:tcPr>
            <w:tcW w:w="4423" w:type="dxa"/>
            <w:gridSpan w:val="5"/>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размеры:4530х3200 мм, Н=2000 мм</w:t>
            </w:r>
            <w:r w:rsidRPr="00585E98">
              <w:rPr>
                <w:rFonts w:ascii="Times New Roman" w:hAnsi="Times New Roman"/>
                <w:color w:val="000000" w:themeColor="text1"/>
                <w:sz w:val="24"/>
                <w:szCs w:val="24"/>
                <w:shd w:val="clear" w:color="auto" w:fill="FFFFFF"/>
              </w:rPr>
              <w:br/>
              <w:t>Возрастная группа: от 1 года</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.1.7.</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Щит информационный</w:t>
            </w:r>
          </w:p>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drawing>
                <wp:inline distT="0" distB="0" distL="0" distR="0" wp14:anchorId="7B54E89D" wp14:editId="036CBEE8">
                  <wp:extent cx="2000250" cy="1609725"/>
                  <wp:effectExtent l="0" t="0" r="0" b="9525"/>
                  <wp:docPr id="23" name="Рисунок 23" descr="C:\Users\Саликова\Desktop\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ликова\Desktop\68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размеры:900х48 мм, Н=2120 мм</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.1.8.</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Детский игровой комплекс</w:t>
            </w:r>
          </w:p>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lastRenderedPageBreak/>
              <w:drawing>
                <wp:inline distT="0" distB="0" distL="0" distR="0" wp14:anchorId="7DE48519" wp14:editId="42D3007A">
                  <wp:extent cx="2266950" cy="1552575"/>
                  <wp:effectExtent l="0" t="0" r="0" b="9525"/>
                  <wp:docPr id="24" name="Рисунок 24" descr="C:\Users\Саликова\Desktop\140894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ликова\Desktop\140894686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1552575"/>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lastRenderedPageBreak/>
              <w:t>Габаритные размеры:5475х3100 мм, Н=2480 мм, Н площадок 650 мм, 950 мм</w:t>
            </w:r>
            <w:r w:rsidRPr="00585E98">
              <w:rPr>
                <w:rFonts w:ascii="Times New Roman" w:hAnsi="Times New Roman"/>
                <w:color w:val="000000" w:themeColor="text1"/>
                <w:sz w:val="24"/>
                <w:szCs w:val="24"/>
                <w:shd w:val="clear" w:color="auto" w:fill="FFFFFF"/>
              </w:rPr>
              <w:br/>
              <w:t>Возрастная группа:3-7 лет</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lastRenderedPageBreak/>
              <w:t>1</w:t>
            </w:r>
            <w:r w:rsidRPr="00585E98">
              <w:rPr>
                <w:rFonts w:ascii="Times New Roman" w:hAnsi="Times New Roman"/>
                <w:b/>
                <w:color w:val="000000" w:themeColor="text1"/>
                <w:sz w:val="24"/>
                <w:szCs w:val="24"/>
                <w:lang w:eastAsia="ar-SA"/>
              </w:rPr>
              <w:t>.1.9.</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Детский игровой комплекс</w:t>
            </w:r>
          </w:p>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drawing>
                <wp:inline distT="0" distB="0" distL="0" distR="0" wp14:anchorId="33C60D7B" wp14:editId="4FFFF442">
                  <wp:extent cx="2295525" cy="1952625"/>
                  <wp:effectExtent l="0" t="0" r="9525" b="9525"/>
                  <wp:docPr id="28" name="Рисунок 28" descr="C:\Users\Саликова\Desktop\6117b2b64d526ab4d6b072f9467257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ликова\Desktop\6117b2b64d526ab4d6b072f9467257d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5525" cy="1952625"/>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8240 х 8470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Высота3000 мм</w:t>
            </w:r>
          </w:p>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.1.10.</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drawing>
                <wp:inline distT="0" distB="0" distL="0" distR="0" wp14:anchorId="294A7A3E" wp14:editId="29407670">
                  <wp:extent cx="2331991" cy="1371600"/>
                  <wp:effectExtent l="0" t="0" r="0" b="0"/>
                  <wp:docPr id="3" name="Рисунок 3" descr="C:\Users\Аня\Desktop\5314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я\Desktop\5314_s1_kartochka_tovara_400_400_5_1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1686" cy="1394947"/>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Длина6305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Ширина5409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Высота3780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.1.11.</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drawing>
                <wp:inline distT="0" distB="0" distL="0" distR="0" wp14:anchorId="290C7F54" wp14:editId="5F7D8EC8">
                  <wp:extent cx="2231571" cy="1654095"/>
                  <wp:effectExtent l="0" t="0" r="0" b="3810"/>
                  <wp:docPr id="5" name="Рисунок 5" descr="C:\Users\Аня\Desktop\5303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я\Desktop\5303_s1_kartochka_tovara_400_400_5_1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148" cy="1665641"/>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Длина4000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Ширина3600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Высота2490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.1.12.</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drawing>
                <wp:inline distT="0" distB="0" distL="0" distR="0" wp14:anchorId="6EDB839E" wp14:editId="765532FD">
                  <wp:extent cx="2413718" cy="1915886"/>
                  <wp:effectExtent l="0" t="0" r="5715" b="8255"/>
                  <wp:docPr id="7" name="Рисунок 7" descr="C:\Users\Аня\Desktop\5304_s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Desktop\5304_s2_kartochka_tovara_400_400_5_1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4959" cy="1924808"/>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Длина5630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Ширина4750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Высота3500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.2.</w:t>
            </w:r>
          </w:p>
        </w:tc>
        <w:tc>
          <w:tcPr>
            <w:tcW w:w="8221" w:type="dxa"/>
            <w:gridSpan w:val="6"/>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noProof/>
                <w:color w:val="000000" w:themeColor="text1"/>
                <w:sz w:val="24"/>
                <w:szCs w:val="24"/>
                <w:lang w:eastAsia="ru-RU"/>
              </w:rPr>
              <w:t>Спортивное оборудование:</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lastRenderedPageBreak/>
              <w:t>1</w:t>
            </w:r>
            <w:r w:rsidRPr="00585E98">
              <w:rPr>
                <w:rFonts w:ascii="Times New Roman" w:hAnsi="Times New Roman"/>
                <w:b/>
                <w:color w:val="000000" w:themeColor="text1"/>
                <w:sz w:val="24"/>
                <w:szCs w:val="24"/>
                <w:lang w:eastAsia="ar-SA"/>
              </w:rPr>
              <w:t>.2.1.</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 xml:space="preserve">        </w:t>
            </w:r>
            <w:r w:rsidRPr="00585E98">
              <w:rPr>
                <w:rFonts w:ascii="Times New Roman" w:hAnsi="Times New Roman"/>
                <w:noProof/>
                <w:color w:val="000000" w:themeColor="text1"/>
                <w:sz w:val="24"/>
                <w:szCs w:val="24"/>
                <w:lang w:eastAsia="ru-RU"/>
              </w:rPr>
              <w:drawing>
                <wp:inline distT="0" distB="0" distL="0" distR="0" wp14:anchorId="3D921802" wp14:editId="28AFE78F">
                  <wp:extent cx="1846623" cy="1724025"/>
                  <wp:effectExtent l="0" t="0" r="1270" b="0"/>
                  <wp:docPr id="34" name="Рисунок 34" descr="C:\Users\Саликова\Desktop\f89163403d7d70abde7f20e7102cc6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аликова\Desktop\f89163403d7d70abde7f20e7102cc6d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8440" cy="1725721"/>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Длина3650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Ширина1500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Высота2800 мм</w:t>
            </w:r>
          </w:p>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.2.2.</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drawing>
                <wp:inline distT="0" distB="0" distL="0" distR="0" wp14:anchorId="7F5322D3" wp14:editId="336BFC9A">
                  <wp:extent cx="2389909" cy="1752600"/>
                  <wp:effectExtent l="0" t="0" r="0" b="0"/>
                  <wp:docPr id="33" name="Рисунок 33" descr="C:\Users\Саликова\Desktop\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ликова\Desktop\64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9909" cy="1752600"/>
                          </a:xfrm>
                          <a:prstGeom prst="rect">
                            <a:avLst/>
                          </a:prstGeom>
                          <a:noFill/>
                          <a:ln>
                            <a:noFill/>
                          </a:ln>
                        </pic:spPr>
                      </pic:pic>
                    </a:graphicData>
                  </a:graphic>
                </wp:inline>
              </w:drawing>
            </w:r>
          </w:p>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p>
        </w:tc>
        <w:tc>
          <w:tcPr>
            <w:tcW w:w="4423" w:type="dxa"/>
            <w:gridSpan w:val="5"/>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размеры:3217х3435 мм, Н = 2630 мм</w:t>
            </w:r>
            <w:r w:rsidRPr="00585E98">
              <w:rPr>
                <w:rFonts w:ascii="Times New Roman" w:hAnsi="Times New Roman"/>
                <w:color w:val="000000" w:themeColor="text1"/>
                <w:sz w:val="24"/>
                <w:szCs w:val="24"/>
                <w:shd w:val="clear" w:color="auto" w:fill="FFFFFF"/>
              </w:rPr>
              <w:br/>
              <w:t>Возрастная группа: от 14 лет</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.2.3.</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shd w:val="clear" w:color="auto" w:fill="FFFFFF"/>
                <w:lang w:eastAsia="ru-RU"/>
              </w:rPr>
              <w:drawing>
                <wp:inline distT="0" distB="0" distL="0" distR="0" wp14:anchorId="50C674D7" wp14:editId="687D2E3A">
                  <wp:extent cx="2333625" cy="1819275"/>
                  <wp:effectExtent l="0" t="0" r="9525" b="9525"/>
                  <wp:docPr id="36" name="Рисунок 36" descr="C:\Users\Саликова\Desktop\6302_prev_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аликова\Desktop\6302_prev_yu.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3625" cy="1819275"/>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размеры:4620х3950 мм, Н=2650 мм, Н площадки=1550 мм</w:t>
            </w:r>
            <w:r w:rsidRPr="00585E98">
              <w:rPr>
                <w:rFonts w:ascii="Times New Roman" w:hAnsi="Times New Roman"/>
                <w:color w:val="000000" w:themeColor="text1"/>
                <w:sz w:val="24"/>
                <w:szCs w:val="24"/>
                <w:shd w:val="clear" w:color="auto" w:fill="FFFFFF"/>
              </w:rPr>
              <w:br/>
              <w:t>Возрастная группа:6-12 лет</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w:t>
            </w:r>
            <w:r w:rsidRPr="00585E98">
              <w:rPr>
                <w:rFonts w:ascii="Times New Roman" w:hAnsi="Times New Roman"/>
                <w:b/>
                <w:color w:val="000000" w:themeColor="text1"/>
                <w:sz w:val="24"/>
                <w:szCs w:val="24"/>
                <w:lang w:eastAsia="ar-SA"/>
              </w:rPr>
              <w:t>.2.4.</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drawing>
                <wp:inline distT="0" distB="0" distL="0" distR="0" wp14:anchorId="256343E9" wp14:editId="6C30F724">
                  <wp:extent cx="2076450" cy="1938594"/>
                  <wp:effectExtent l="0" t="0" r="0" b="0"/>
                  <wp:docPr id="6" name="Рисунок 38" descr="C:\Users\Саликова\Desktop\7e853a0043bf43515b65e7dcf26a4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аликова\Desktop\7e853a0043bf43515b65e7dcf26a400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6450" cy="1938594"/>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Длина3400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Ширина4100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Высота2850 мм</w:t>
            </w:r>
          </w:p>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lastRenderedPageBreak/>
              <w:t>1</w:t>
            </w:r>
            <w:r w:rsidRPr="00585E98">
              <w:rPr>
                <w:rFonts w:ascii="Times New Roman" w:hAnsi="Times New Roman"/>
                <w:b/>
                <w:color w:val="000000" w:themeColor="text1"/>
                <w:sz w:val="24"/>
                <w:szCs w:val="24"/>
                <w:lang w:eastAsia="ar-SA"/>
              </w:rPr>
              <w:t>.2.5.</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drawing>
                <wp:inline distT="0" distB="0" distL="0" distR="0" wp14:anchorId="2D861471" wp14:editId="0BCB1057">
                  <wp:extent cx="2079171" cy="2079171"/>
                  <wp:effectExtent l="0" t="0" r="0" b="0"/>
                  <wp:docPr id="22" name="Рисунок 22" descr="C:\Users\Аня\Desktop\00644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я\Desktop\006441-kartochka-tovara_400_400_5_1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4487" cy="2084487"/>
                          </a:xfrm>
                          <a:prstGeom prst="rect">
                            <a:avLst/>
                          </a:prstGeom>
                          <a:noFill/>
                          <a:ln>
                            <a:noFill/>
                          </a:ln>
                        </pic:spPr>
                      </pic:pic>
                    </a:graphicData>
                  </a:graphic>
                </wp:inline>
              </w:drawing>
            </w:r>
          </w:p>
          <w:p w:rsidR="00053669" w:rsidRPr="00585E98" w:rsidRDefault="00053669" w:rsidP="000732E0">
            <w:pPr>
              <w:widowControl w:val="0"/>
              <w:suppressAutoHyphens/>
              <w:autoSpaceDE w:val="0"/>
              <w:spacing w:after="0" w:line="240" w:lineRule="auto"/>
              <w:ind w:hanging="108"/>
              <w:rPr>
                <w:rFonts w:ascii="Times New Roman" w:hAnsi="Times New Roman"/>
                <w:noProof/>
                <w:color w:val="000000" w:themeColor="text1"/>
                <w:sz w:val="24"/>
                <w:szCs w:val="24"/>
                <w:lang w:eastAsia="ru-RU"/>
              </w:rPr>
            </w:pPr>
          </w:p>
        </w:tc>
        <w:tc>
          <w:tcPr>
            <w:tcW w:w="4423" w:type="dxa"/>
            <w:gridSpan w:val="5"/>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Длина2815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Ширина140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Высота2630 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2</w:t>
            </w:r>
            <w:r w:rsidRPr="00585E98">
              <w:rPr>
                <w:rFonts w:ascii="Times New Roman" w:hAnsi="Times New Roman"/>
                <w:b/>
                <w:color w:val="000000" w:themeColor="text1"/>
                <w:sz w:val="24"/>
                <w:szCs w:val="24"/>
                <w:lang w:eastAsia="ar-SA"/>
              </w:rPr>
              <w:t>.</w:t>
            </w:r>
          </w:p>
        </w:tc>
        <w:tc>
          <w:tcPr>
            <w:tcW w:w="8221" w:type="dxa"/>
            <w:gridSpan w:val="6"/>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b/>
                <w:color w:val="000000" w:themeColor="text1"/>
                <w:sz w:val="24"/>
                <w:szCs w:val="24"/>
                <w:shd w:val="clear" w:color="auto" w:fill="FFFFFF"/>
              </w:rPr>
            </w:pPr>
            <w:r w:rsidRPr="00585E98">
              <w:rPr>
                <w:rFonts w:ascii="Times New Roman" w:hAnsi="Times New Roman"/>
                <w:b/>
                <w:color w:val="000000" w:themeColor="text1"/>
                <w:sz w:val="24"/>
                <w:szCs w:val="24"/>
                <w:shd w:val="clear" w:color="auto" w:fill="FFFFFF"/>
              </w:rPr>
              <w:t>Тренажеры</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2</w:t>
            </w:r>
            <w:r w:rsidRPr="00585E98">
              <w:rPr>
                <w:rFonts w:ascii="Times New Roman" w:hAnsi="Times New Roman"/>
                <w:b/>
                <w:color w:val="000000" w:themeColor="text1"/>
                <w:sz w:val="24"/>
                <w:szCs w:val="24"/>
                <w:lang w:eastAsia="ar-SA"/>
              </w:rPr>
              <w:t>.1.</w:t>
            </w:r>
          </w:p>
        </w:tc>
        <w:tc>
          <w:tcPr>
            <w:tcW w:w="4096" w:type="dxa"/>
            <w:gridSpan w:val="5"/>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b/>
                <w:color w:val="000000" w:themeColor="text1"/>
                <w:sz w:val="24"/>
                <w:szCs w:val="24"/>
                <w:shd w:val="clear" w:color="auto" w:fill="FFFFFF"/>
              </w:rPr>
            </w:pPr>
            <w:r w:rsidRPr="00585E98">
              <w:rPr>
                <w:rFonts w:ascii="Arial" w:hAnsi="Arial" w:cs="Arial"/>
                <w:noProof/>
                <w:color w:val="000000" w:themeColor="text1"/>
                <w:sz w:val="18"/>
                <w:szCs w:val="18"/>
                <w:lang w:eastAsia="ru-RU"/>
              </w:rPr>
              <w:drawing>
                <wp:inline distT="0" distB="0" distL="0" distR="0" wp14:anchorId="083E928E" wp14:editId="638906DC">
                  <wp:extent cx="2188028" cy="1495445"/>
                  <wp:effectExtent l="0" t="0" r="3175" b="0"/>
                  <wp:docPr id="10" name="Рисунок 3" descr="C:\Users\Саликова\Desktop\00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ликова\Desktop\0075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4361" cy="1513443"/>
                          </a:xfrm>
                          <a:prstGeom prst="rect">
                            <a:avLst/>
                          </a:prstGeom>
                          <a:noFill/>
                          <a:ln>
                            <a:noFill/>
                          </a:ln>
                        </pic:spPr>
                      </pic:pic>
                    </a:graphicData>
                  </a:graphic>
                </wp:inline>
              </w:drawing>
            </w:r>
          </w:p>
          <w:p w:rsidR="00053669" w:rsidRPr="00585E98" w:rsidRDefault="00053669" w:rsidP="000732E0">
            <w:pPr>
              <w:widowControl w:val="0"/>
              <w:suppressAutoHyphens/>
              <w:autoSpaceDE w:val="0"/>
              <w:spacing w:after="0" w:line="240" w:lineRule="auto"/>
              <w:rPr>
                <w:rFonts w:ascii="Times New Roman" w:hAnsi="Times New Roman"/>
                <w:b/>
                <w:color w:val="000000" w:themeColor="text1"/>
                <w:sz w:val="24"/>
                <w:szCs w:val="24"/>
                <w:shd w:val="clear" w:color="auto" w:fill="FFFFFF"/>
              </w:rPr>
            </w:pPr>
          </w:p>
        </w:tc>
        <w:tc>
          <w:tcPr>
            <w:tcW w:w="4125" w:type="dxa"/>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b/>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размеры:740х850 мм, Н=1488 мм</w:t>
            </w:r>
            <w:r w:rsidRPr="00585E98">
              <w:rPr>
                <w:rFonts w:ascii="Times New Roman" w:hAnsi="Times New Roman"/>
                <w:color w:val="000000" w:themeColor="text1"/>
                <w:sz w:val="24"/>
                <w:szCs w:val="24"/>
                <w:shd w:val="clear" w:color="auto" w:fill="FFFFFF"/>
              </w:rPr>
              <w:br/>
              <w:t>Возрастная группа: от 14 лет</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2</w:t>
            </w:r>
            <w:r w:rsidRPr="00585E98">
              <w:rPr>
                <w:rFonts w:ascii="Times New Roman" w:hAnsi="Times New Roman"/>
                <w:b/>
                <w:color w:val="000000" w:themeColor="text1"/>
                <w:sz w:val="24"/>
                <w:szCs w:val="24"/>
                <w:lang w:eastAsia="ar-SA"/>
              </w:rPr>
              <w:t>.2.</w:t>
            </w:r>
          </w:p>
        </w:tc>
        <w:tc>
          <w:tcPr>
            <w:tcW w:w="4096" w:type="dxa"/>
            <w:gridSpan w:val="5"/>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b/>
                <w:color w:val="000000" w:themeColor="text1"/>
                <w:sz w:val="24"/>
                <w:szCs w:val="24"/>
                <w:shd w:val="clear" w:color="auto" w:fill="FFFFFF"/>
              </w:rPr>
            </w:pPr>
          </w:p>
          <w:p w:rsidR="00053669" w:rsidRPr="00585E98" w:rsidRDefault="00053669" w:rsidP="000732E0">
            <w:pPr>
              <w:widowControl w:val="0"/>
              <w:suppressAutoHyphens/>
              <w:autoSpaceDE w:val="0"/>
              <w:spacing w:after="0" w:line="240" w:lineRule="auto"/>
              <w:rPr>
                <w:rFonts w:ascii="Times New Roman" w:hAnsi="Times New Roman"/>
                <w:b/>
                <w:color w:val="000000" w:themeColor="text1"/>
                <w:sz w:val="24"/>
                <w:szCs w:val="24"/>
                <w:shd w:val="clear" w:color="auto" w:fill="FFFFFF"/>
              </w:rPr>
            </w:pPr>
            <w:r w:rsidRPr="00585E98">
              <w:rPr>
                <w:rFonts w:ascii="Times New Roman" w:hAnsi="Times New Roman"/>
                <w:noProof/>
                <w:color w:val="000000" w:themeColor="text1"/>
                <w:sz w:val="24"/>
                <w:szCs w:val="24"/>
                <w:lang w:eastAsia="ru-RU"/>
              </w:rPr>
              <w:drawing>
                <wp:inline distT="0" distB="0" distL="0" distR="0" wp14:anchorId="1AD90562" wp14:editId="12B043D1">
                  <wp:extent cx="2449285" cy="1815352"/>
                  <wp:effectExtent l="0" t="0" r="8255" b="0"/>
                  <wp:docPr id="12" name="Рисунок 5" descr="C:\Users\Саликова\Desktop\00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ликова\Desktop\0075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0442" cy="1860680"/>
                          </a:xfrm>
                          <a:prstGeom prst="rect">
                            <a:avLst/>
                          </a:prstGeom>
                          <a:noFill/>
                          <a:ln>
                            <a:noFill/>
                          </a:ln>
                        </pic:spPr>
                      </pic:pic>
                    </a:graphicData>
                  </a:graphic>
                </wp:inline>
              </w:drawing>
            </w:r>
          </w:p>
          <w:p w:rsidR="00053669" w:rsidRPr="00585E98" w:rsidRDefault="00053669" w:rsidP="000732E0">
            <w:pPr>
              <w:widowControl w:val="0"/>
              <w:suppressAutoHyphens/>
              <w:autoSpaceDE w:val="0"/>
              <w:spacing w:after="0" w:line="240" w:lineRule="auto"/>
              <w:rPr>
                <w:rFonts w:ascii="Times New Roman" w:hAnsi="Times New Roman"/>
                <w:b/>
                <w:color w:val="000000" w:themeColor="text1"/>
                <w:sz w:val="24"/>
                <w:szCs w:val="24"/>
                <w:shd w:val="clear" w:color="auto" w:fill="FFFFFF"/>
              </w:rPr>
            </w:pPr>
          </w:p>
        </w:tc>
        <w:tc>
          <w:tcPr>
            <w:tcW w:w="4125" w:type="dxa"/>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b/>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размеры:1015х486 мм, Н=1535 мм</w:t>
            </w:r>
            <w:r w:rsidRPr="00585E98">
              <w:rPr>
                <w:rFonts w:ascii="Times New Roman" w:hAnsi="Times New Roman"/>
                <w:color w:val="000000" w:themeColor="text1"/>
                <w:sz w:val="24"/>
                <w:szCs w:val="24"/>
                <w:shd w:val="clear" w:color="auto" w:fill="FFFFFF"/>
              </w:rPr>
              <w:br/>
              <w:t>Возрастная группа: от 14 лет</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2</w:t>
            </w:r>
            <w:r w:rsidRPr="00585E98">
              <w:rPr>
                <w:rFonts w:ascii="Times New Roman" w:hAnsi="Times New Roman"/>
                <w:b/>
                <w:color w:val="000000" w:themeColor="text1"/>
                <w:sz w:val="24"/>
                <w:szCs w:val="24"/>
                <w:lang w:eastAsia="ar-SA"/>
              </w:rPr>
              <w:t>.3.</w:t>
            </w:r>
          </w:p>
        </w:tc>
        <w:tc>
          <w:tcPr>
            <w:tcW w:w="4096" w:type="dxa"/>
            <w:gridSpan w:val="5"/>
            <w:shd w:val="clear" w:color="auto" w:fill="auto"/>
            <w:vAlign w:val="center"/>
          </w:tcPr>
          <w:p w:rsidR="00053669" w:rsidRDefault="00053669" w:rsidP="000732E0">
            <w:pPr>
              <w:widowControl w:val="0"/>
              <w:suppressAutoHyphens/>
              <w:autoSpaceDE w:val="0"/>
              <w:spacing w:after="0" w:line="240" w:lineRule="auto"/>
              <w:rPr>
                <w:rFonts w:ascii="Times New Roman" w:hAnsi="Times New Roman"/>
                <w:b/>
                <w:color w:val="000000" w:themeColor="text1"/>
                <w:sz w:val="24"/>
                <w:szCs w:val="24"/>
                <w:shd w:val="clear" w:color="auto" w:fill="FFFFFF"/>
              </w:rPr>
            </w:pPr>
            <w:r w:rsidRPr="00585E98">
              <w:rPr>
                <w:rFonts w:ascii="Arial" w:hAnsi="Arial" w:cs="Arial"/>
                <w:noProof/>
                <w:color w:val="000000" w:themeColor="text1"/>
                <w:sz w:val="18"/>
                <w:szCs w:val="18"/>
                <w:lang w:eastAsia="ru-RU"/>
              </w:rPr>
              <w:drawing>
                <wp:inline distT="0" distB="0" distL="0" distR="0" wp14:anchorId="0F2659C8" wp14:editId="4D4F119E">
                  <wp:extent cx="2295525" cy="1781175"/>
                  <wp:effectExtent l="0" t="0" r="9525" b="9525"/>
                  <wp:docPr id="18" name="Рисунок 14" descr="C:\Users\Саликова\Desktop\134613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ликова\Desktop\13461344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5525" cy="1781175"/>
                          </a:xfrm>
                          <a:prstGeom prst="rect">
                            <a:avLst/>
                          </a:prstGeom>
                          <a:noFill/>
                          <a:ln>
                            <a:noFill/>
                          </a:ln>
                        </pic:spPr>
                      </pic:pic>
                    </a:graphicData>
                  </a:graphic>
                </wp:inline>
              </w:drawing>
            </w:r>
          </w:p>
          <w:p w:rsidR="00053669" w:rsidRPr="00585E98" w:rsidRDefault="00053669" w:rsidP="000732E0">
            <w:pPr>
              <w:widowControl w:val="0"/>
              <w:suppressAutoHyphens/>
              <w:autoSpaceDE w:val="0"/>
              <w:spacing w:after="0" w:line="240" w:lineRule="auto"/>
              <w:rPr>
                <w:rFonts w:ascii="Times New Roman" w:hAnsi="Times New Roman"/>
                <w:b/>
                <w:color w:val="000000" w:themeColor="text1"/>
                <w:sz w:val="24"/>
                <w:szCs w:val="24"/>
                <w:shd w:val="clear" w:color="auto" w:fill="FFFFFF"/>
              </w:rPr>
            </w:pPr>
          </w:p>
        </w:tc>
        <w:tc>
          <w:tcPr>
            <w:tcW w:w="4125" w:type="dxa"/>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размеры:1550х465 мм, Н=1500 мм</w:t>
            </w:r>
            <w:r w:rsidRPr="00585E98">
              <w:rPr>
                <w:rFonts w:ascii="Times New Roman" w:hAnsi="Times New Roman"/>
                <w:color w:val="000000" w:themeColor="text1"/>
                <w:sz w:val="24"/>
                <w:szCs w:val="24"/>
                <w:shd w:val="clear" w:color="auto" w:fill="FFFFFF"/>
              </w:rPr>
              <w:br/>
              <w:t xml:space="preserve">Возрастная </w:t>
            </w:r>
            <w:proofErr w:type="spellStart"/>
            <w:r w:rsidRPr="00585E98">
              <w:rPr>
                <w:rFonts w:ascii="Times New Roman" w:hAnsi="Times New Roman"/>
                <w:color w:val="000000" w:themeColor="text1"/>
                <w:sz w:val="24"/>
                <w:szCs w:val="24"/>
                <w:shd w:val="clear" w:color="auto" w:fill="FFFFFF"/>
              </w:rPr>
              <w:t>группа:от</w:t>
            </w:r>
            <w:proofErr w:type="spellEnd"/>
            <w:r w:rsidRPr="00585E98">
              <w:rPr>
                <w:rFonts w:ascii="Times New Roman" w:hAnsi="Times New Roman"/>
                <w:color w:val="000000" w:themeColor="text1"/>
                <w:sz w:val="24"/>
                <w:szCs w:val="24"/>
                <w:shd w:val="clear" w:color="auto" w:fill="FFFFFF"/>
              </w:rPr>
              <w:t xml:space="preserve"> 14 лет</w:t>
            </w:r>
          </w:p>
          <w:p w:rsidR="00053669" w:rsidRPr="00585E98" w:rsidRDefault="00053669" w:rsidP="000732E0">
            <w:pPr>
              <w:widowControl w:val="0"/>
              <w:suppressAutoHyphens/>
              <w:autoSpaceDE w:val="0"/>
              <w:spacing w:after="0" w:line="240" w:lineRule="auto"/>
              <w:rPr>
                <w:rFonts w:ascii="Times New Roman" w:hAnsi="Times New Roman"/>
                <w:b/>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lastRenderedPageBreak/>
              <w:t>2</w:t>
            </w:r>
            <w:r w:rsidRPr="00585E98">
              <w:rPr>
                <w:rFonts w:ascii="Times New Roman" w:hAnsi="Times New Roman"/>
                <w:b/>
                <w:color w:val="000000" w:themeColor="text1"/>
                <w:sz w:val="24"/>
                <w:szCs w:val="24"/>
                <w:lang w:eastAsia="ar-SA"/>
              </w:rPr>
              <w:t>.4.</w:t>
            </w:r>
          </w:p>
        </w:tc>
        <w:tc>
          <w:tcPr>
            <w:tcW w:w="4096" w:type="dxa"/>
            <w:gridSpan w:val="5"/>
            <w:shd w:val="clear" w:color="auto" w:fill="auto"/>
            <w:vAlign w:val="center"/>
          </w:tcPr>
          <w:p w:rsidR="00053669" w:rsidRPr="00585E98" w:rsidRDefault="00053669" w:rsidP="000732E0">
            <w:pPr>
              <w:widowControl w:val="0"/>
              <w:suppressAutoHyphens/>
              <w:autoSpaceDE w:val="0"/>
              <w:spacing w:after="0" w:line="240" w:lineRule="auto"/>
              <w:rPr>
                <w:rFonts w:ascii="Arial" w:hAnsi="Arial" w:cs="Arial"/>
                <w:noProof/>
                <w:color w:val="000000" w:themeColor="text1"/>
                <w:sz w:val="18"/>
                <w:szCs w:val="18"/>
                <w:lang w:eastAsia="ru-RU"/>
              </w:rPr>
            </w:pPr>
            <w:r w:rsidRPr="00585E98">
              <w:rPr>
                <w:rFonts w:ascii="Arial" w:hAnsi="Arial" w:cs="Arial"/>
                <w:noProof/>
                <w:color w:val="000000" w:themeColor="text1"/>
                <w:sz w:val="18"/>
                <w:szCs w:val="18"/>
                <w:lang w:eastAsia="ru-RU"/>
              </w:rPr>
              <w:drawing>
                <wp:inline distT="0" distB="0" distL="0" distR="0" wp14:anchorId="6D63AA92" wp14:editId="23938A84">
                  <wp:extent cx="2046514" cy="2046514"/>
                  <wp:effectExtent l="0" t="0" r="0" b="0"/>
                  <wp:docPr id="14" name="Рисунок 14" descr="C:\Users\Аня\Desktop\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я\Desktop\007540-kartochka-tovara_400_400_5_1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3291" cy="2053291"/>
                          </a:xfrm>
                          <a:prstGeom prst="rect">
                            <a:avLst/>
                          </a:prstGeom>
                          <a:noFill/>
                          <a:ln>
                            <a:noFill/>
                          </a:ln>
                        </pic:spPr>
                      </pic:pic>
                    </a:graphicData>
                  </a:graphic>
                </wp:inline>
              </w:drawing>
            </w:r>
          </w:p>
          <w:p w:rsidR="00053669" w:rsidRPr="00585E98" w:rsidRDefault="00053669" w:rsidP="000732E0">
            <w:pPr>
              <w:widowControl w:val="0"/>
              <w:suppressAutoHyphens/>
              <w:autoSpaceDE w:val="0"/>
              <w:spacing w:after="0" w:line="240" w:lineRule="auto"/>
              <w:rPr>
                <w:rFonts w:ascii="Arial" w:hAnsi="Arial" w:cs="Arial"/>
                <w:noProof/>
                <w:color w:val="000000" w:themeColor="text1"/>
                <w:sz w:val="18"/>
                <w:szCs w:val="18"/>
                <w:lang w:eastAsia="ru-RU"/>
              </w:rPr>
            </w:pPr>
          </w:p>
        </w:tc>
        <w:tc>
          <w:tcPr>
            <w:tcW w:w="4125" w:type="dxa"/>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размеры:1850х960 мм, Н=1970 мм</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2</w:t>
            </w:r>
            <w:r w:rsidRPr="00585E98">
              <w:rPr>
                <w:rFonts w:ascii="Times New Roman" w:hAnsi="Times New Roman"/>
                <w:b/>
                <w:color w:val="000000" w:themeColor="text1"/>
                <w:sz w:val="24"/>
                <w:szCs w:val="24"/>
                <w:lang w:eastAsia="ar-SA"/>
              </w:rPr>
              <w:t>.5.</w:t>
            </w:r>
          </w:p>
        </w:tc>
        <w:tc>
          <w:tcPr>
            <w:tcW w:w="4096" w:type="dxa"/>
            <w:gridSpan w:val="5"/>
            <w:shd w:val="clear" w:color="auto" w:fill="auto"/>
            <w:vAlign w:val="center"/>
          </w:tcPr>
          <w:p w:rsidR="00053669" w:rsidRPr="00585E98" w:rsidRDefault="00053669" w:rsidP="000732E0">
            <w:pPr>
              <w:widowControl w:val="0"/>
              <w:suppressAutoHyphens/>
              <w:autoSpaceDE w:val="0"/>
              <w:spacing w:after="0" w:line="240" w:lineRule="auto"/>
              <w:rPr>
                <w:rFonts w:ascii="Arial" w:hAnsi="Arial" w:cs="Arial"/>
                <w:noProof/>
                <w:color w:val="000000" w:themeColor="text1"/>
                <w:sz w:val="18"/>
                <w:szCs w:val="18"/>
                <w:lang w:eastAsia="ru-RU"/>
              </w:rPr>
            </w:pPr>
            <w:r w:rsidRPr="00585E98">
              <w:rPr>
                <w:rFonts w:ascii="Arial" w:hAnsi="Arial" w:cs="Arial"/>
                <w:noProof/>
                <w:color w:val="000000" w:themeColor="text1"/>
                <w:sz w:val="18"/>
                <w:szCs w:val="18"/>
                <w:lang w:eastAsia="ru-RU"/>
              </w:rPr>
              <w:drawing>
                <wp:inline distT="0" distB="0" distL="0" distR="0" wp14:anchorId="6E35BDF2" wp14:editId="1EC4DE82">
                  <wp:extent cx="2166257" cy="2166257"/>
                  <wp:effectExtent l="0" t="0" r="5715" b="5715"/>
                  <wp:docPr id="16" name="Рисунок 16" descr="C:\Users\Аня\Desktop\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я\Desktop\007503-kartochka-tovara_400_400_5_1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3252" cy="2173252"/>
                          </a:xfrm>
                          <a:prstGeom prst="rect">
                            <a:avLst/>
                          </a:prstGeom>
                          <a:noFill/>
                          <a:ln>
                            <a:noFill/>
                          </a:ln>
                        </pic:spPr>
                      </pic:pic>
                    </a:graphicData>
                  </a:graphic>
                </wp:inline>
              </w:drawing>
            </w:r>
          </w:p>
          <w:p w:rsidR="00053669" w:rsidRPr="00585E98" w:rsidRDefault="00053669" w:rsidP="000732E0">
            <w:pPr>
              <w:widowControl w:val="0"/>
              <w:suppressAutoHyphens/>
              <w:autoSpaceDE w:val="0"/>
              <w:spacing w:after="0" w:line="240" w:lineRule="auto"/>
              <w:rPr>
                <w:rFonts w:ascii="Arial" w:hAnsi="Arial" w:cs="Arial"/>
                <w:noProof/>
                <w:color w:val="000000" w:themeColor="text1"/>
                <w:sz w:val="18"/>
                <w:szCs w:val="18"/>
                <w:lang w:eastAsia="ru-RU"/>
              </w:rPr>
            </w:pPr>
          </w:p>
        </w:tc>
        <w:tc>
          <w:tcPr>
            <w:tcW w:w="4125" w:type="dxa"/>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размеры:960х840мм, Н=2000 мм</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2</w:t>
            </w:r>
            <w:r w:rsidRPr="00585E98">
              <w:rPr>
                <w:rFonts w:ascii="Times New Roman" w:hAnsi="Times New Roman"/>
                <w:b/>
                <w:color w:val="000000" w:themeColor="text1"/>
                <w:sz w:val="24"/>
                <w:szCs w:val="24"/>
                <w:lang w:eastAsia="ar-SA"/>
              </w:rPr>
              <w:t>.6.</w:t>
            </w:r>
          </w:p>
        </w:tc>
        <w:tc>
          <w:tcPr>
            <w:tcW w:w="4096" w:type="dxa"/>
            <w:gridSpan w:val="5"/>
            <w:shd w:val="clear" w:color="auto" w:fill="auto"/>
            <w:vAlign w:val="center"/>
          </w:tcPr>
          <w:p w:rsidR="00053669" w:rsidRPr="00585E98" w:rsidRDefault="00053669" w:rsidP="000732E0">
            <w:pPr>
              <w:widowControl w:val="0"/>
              <w:suppressAutoHyphens/>
              <w:autoSpaceDE w:val="0"/>
              <w:spacing w:after="0" w:line="240" w:lineRule="auto"/>
              <w:rPr>
                <w:rFonts w:ascii="Arial" w:hAnsi="Arial" w:cs="Arial"/>
                <w:noProof/>
                <w:color w:val="000000" w:themeColor="text1"/>
                <w:sz w:val="18"/>
                <w:szCs w:val="18"/>
                <w:lang w:eastAsia="ru-RU"/>
              </w:rPr>
            </w:pPr>
            <w:r w:rsidRPr="00585E98">
              <w:rPr>
                <w:rFonts w:ascii="Arial" w:hAnsi="Arial" w:cs="Arial"/>
                <w:noProof/>
                <w:color w:val="000000" w:themeColor="text1"/>
                <w:sz w:val="18"/>
                <w:szCs w:val="18"/>
                <w:lang w:eastAsia="ru-RU"/>
              </w:rPr>
              <w:drawing>
                <wp:inline distT="0" distB="0" distL="0" distR="0" wp14:anchorId="0198E2CB" wp14:editId="614136BF">
                  <wp:extent cx="2383971" cy="2383971"/>
                  <wp:effectExtent l="0" t="0" r="0" b="0"/>
                  <wp:docPr id="17" name="Рисунок 17" descr="C:\Users\Аня\Desktop\007526-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я\Desktop\007526-kartochka-tovara_400_400_5_1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7360" cy="2397360"/>
                          </a:xfrm>
                          <a:prstGeom prst="rect">
                            <a:avLst/>
                          </a:prstGeom>
                          <a:noFill/>
                          <a:ln>
                            <a:noFill/>
                          </a:ln>
                        </pic:spPr>
                      </pic:pic>
                    </a:graphicData>
                  </a:graphic>
                </wp:inline>
              </w:drawing>
            </w:r>
          </w:p>
          <w:p w:rsidR="00053669" w:rsidRPr="00585E98" w:rsidRDefault="00053669" w:rsidP="000732E0">
            <w:pPr>
              <w:widowControl w:val="0"/>
              <w:suppressAutoHyphens/>
              <w:autoSpaceDE w:val="0"/>
              <w:spacing w:after="0" w:line="240" w:lineRule="auto"/>
              <w:rPr>
                <w:rFonts w:ascii="Arial" w:hAnsi="Arial" w:cs="Arial"/>
                <w:noProof/>
                <w:color w:val="000000" w:themeColor="text1"/>
                <w:sz w:val="18"/>
                <w:szCs w:val="18"/>
                <w:lang w:eastAsia="ru-RU"/>
              </w:rPr>
            </w:pPr>
          </w:p>
        </w:tc>
        <w:tc>
          <w:tcPr>
            <w:tcW w:w="4125" w:type="dxa"/>
            <w:shd w:val="clear" w:color="auto" w:fill="auto"/>
            <w:vAlign w:val="center"/>
          </w:tcPr>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размеры:1430х760мм, Н=1200 мм</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3</w:t>
            </w:r>
            <w:r w:rsidRPr="00585E98">
              <w:rPr>
                <w:rFonts w:ascii="Times New Roman" w:hAnsi="Times New Roman"/>
                <w:b/>
                <w:color w:val="000000" w:themeColor="text1"/>
                <w:sz w:val="24"/>
                <w:szCs w:val="24"/>
                <w:lang w:eastAsia="ar-SA"/>
              </w:rPr>
              <w:t>.</w:t>
            </w:r>
          </w:p>
        </w:tc>
        <w:tc>
          <w:tcPr>
            <w:tcW w:w="8221" w:type="dxa"/>
            <w:gridSpan w:val="6"/>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b/>
                <w:color w:val="000000" w:themeColor="text1"/>
                <w:sz w:val="24"/>
                <w:szCs w:val="24"/>
                <w:shd w:val="clear" w:color="auto" w:fill="FFFFFF"/>
              </w:rPr>
            </w:pPr>
            <w:r w:rsidRPr="00585E98">
              <w:rPr>
                <w:rFonts w:ascii="Times New Roman" w:hAnsi="Times New Roman"/>
                <w:b/>
                <w:color w:val="000000" w:themeColor="text1"/>
                <w:sz w:val="24"/>
                <w:szCs w:val="24"/>
                <w:shd w:val="clear" w:color="auto" w:fill="FFFFFF"/>
              </w:rPr>
              <w:t>Спортивная площадка для мини-футбола</w:t>
            </w: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3</w:t>
            </w:r>
            <w:r w:rsidRPr="00585E98">
              <w:rPr>
                <w:rFonts w:ascii="Times New Roman" w:hAnsi="Times New Roman"/>
                <w:b/>
                <w:color w:val="000000" w:themeColor="text1"/>
                <w:sz w:val="24"/>
                <w:szCs w:val="24"/>
                <w:lang w:eastAsia="ar-SA"/>
              </w:rPr>
              <w:t>.1.</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rFonts w:ascii="Arial" w:hAnsi="Arial" w:cs="Arial"/>
                <w:noProof/>
                <w:color w:val="000000" w:themeColor="text1"/>
                <w:sz w:val="18"/>
                <w:szCs w:val="18"/>
                <w:lang w:eastAsia="ru-RU"/>
              </w:rPr>
            </w:pPr>
            <w:r w:rsidRPr="00585E98">
              <w:rPr>
                <w:rFonts w:ascii="Arial" w:hAnsi="Arial" w:cs="Arial"/>
                <w:noProof/>
                <w:color w:val="000000" w:themeColor="text1"/>
                <w:sz w:val="18"/>
                <w:szCs w:val="18"/>
                <w:lang w:eastAsia="ru-RU"/>
              </w:rPr>
              <w:t xml:space="preserve">          </w:t>
            </w:r>
            <w:r w:rsidRPr="00585E98">
              <w:rPr>
                <w:rFonts w:ascii="Arial" w:hAnsi="Arial" w:cs="Arial"/>
                <w:noProof/>
                <w:color w:val="000000" w:themeColor="text1"/>
                <w:sz w:val="18"/>
                <w:szCs w:val="18"/>
                <w:lang w:eastAsia="ru-RU"/>
              </w:rPr>
              <w:drawing>
                <wp:inline distT="0" distB="0" distL="0" distR="0" wp14:anchorId="1DDE35A6" wp14:editId="70BCF4B2">
                  <wp:extent cx="1524716" cy="1556657"/>
                  <wp:effectExtent l="0" t="0" r="0" b="5715"/>
                  <wp:docPr id="2" name="Рисунок 2" descr="C:\Users\Аня\Desktop\506112635_w640_h640_ograzhdeniya-2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506112635_w640_h640_ograzhdeniya-2d-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5773" cy="1567946"/>
                          </a:xfrm>
                          <a:prstGeom prst="rect">
                            <a:avLst/>
                          </a:prstGeom>
                          <a:noFill/>
                          <a:ln>
                            <a:noFill/>
                          </a:ln>
                        </pic:spPr>
                      </pic:pic>
                    </a:graphicData>
                  </a:graphic>
                </wp:inline>
              </w:drawing>
            </w:r>
          </w:p>
        </w:tc>
        <w:tc>
          <w:tcPr>
            <w:tcW w:w="4423" w:type="dxa"/>
            <w:gridSpan w:val="5"/>
            <w:shd w:val="clear" w:color="auto" w:fill="auto"/>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Сварная панель</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Ширина3000мм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Высота2000мм</w:t>
            </w:r>
          </w:p>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Диаметр прутка 3,0-5,0 мм</w:t>
            </w:r>
          </w:p>
          <w:p w:rsidR="00053669" w:rsidRPr="00585E98" w:rsidRDefault="00053669" w:rsidP="00053669">
            <w:pPr>
              <w:numPr>
                <w:ilvl w:val="0"/>
                <w:numId w:val="7"/>
              </w:numPr>
              <w:shd w:val="clear" w:color="auto" w:fill="FFFFFF"/>
              <w:spacing w:before="105" w:after="0" w:line="240" w:lineRule="auto"/>
              <w:ind w:left="0"/>
              <w:jc w:val="both"/>
              <w:textAlignment w:val="baseline"/>
              <w:rPr>
                <w:rFonts w:ascii="Times New Roman" w:hAnsi="Times New Roman"/>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lastRenderedPageBreak/>
              <w:t>3</w:t>
            </w:r>
            <w:r w:rsidRPr="00585E98">
              <w:rPr>
                <w:rFonts w:ascii="Times New Roman" w:hAnsi="Times New Roman"/>
                <w:b/>
                <w:color w:val="000000" w:themeColor="text1"/>
                <w:sz w:val="24"/>
                <w:szCs w:val="24"/>
                <w:lang w:eastAsia="ar-SA"/>
              </w:rPr>
              <w:t>.2.</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noProof/>
                <w:color w:val="000000" w:themeColor="text1"/>
                <w:lang w:eastAsia="ru-RU"/>
              </w:rPr>
            </w:pPr>
            <w:r w:rsidRPr="00585E98">
              <w:rPr>
                <w:noProof/>
                <w:color w:val="000000" w:themeColor="text1"/>
                <w:lang w:eastAsia="ru-RU"/>
              </w:rPr>
              <w:drawing>
                <wp:inline distT="0" distB="0" distL="0" distR="0" wp14:anchorId="1C04573D" wp14:editId="6D937B53">
                  <wp:extent cx="1863187" cy="1741714"/>
                  <wp:effectExtent l="0" t="0" r="3810" b="0"/>
                  <wp:docPr id="45" name="Рисунок 45" descr="C:\Users\Аня\Desktop\rsp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я\Desktop\rsp_1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8167" cy="1765065"/>
                          </a:xfrm>
                          <a:prstGeom prst="rect">
                            <a:avLst/>
                          </a:prstGeom>
                          <a:noFill/>
                          <a:ln>
                            <a:noFill/>
                          </a:ln>
                        </pic:spPr>
                      </pic:pic>
                    </a:graphicData>
                  </a:graphic>
                </wp:inline>
              </w:drawing>
            </w:r>
          </w:p>
          <w:p w:rsidR="00053669" w:rsidRPr="00585E98" w:rsidRDefault="00053669" w:rsidP="000732E0">
            <w:pPr>
              <w:widowControl w:val="0"/>
              <w:suppressAutoHyphens/>
              <w:autoSpaceDE w:val="0"/>
              <w:spacing w:after="0" w:line="240" w:lineRule="auto"/>
              <w:ind w:hanging="108"/>
              <w:rPr>
                <w:noProof/>
                <w:color w:val="000000" w:themeColor="text1"/>
                <w:lang w:eastAsia="ru-RU"/>
              </w:rPr>
            </w:pPr>
          </w:p>
        </w:tc>
        <w:tc>
          <w:tcPr>
            <w:tcW w:w="4423" w:type="dxa"/>
            <w:gridSpan w:val="5"/>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Калитка</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Ширина 1000мм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Высота1530мм, 1730мм, 2030мм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Диаметр прутка 3,0-5,0 мм</w:t>
            </w:r>
          </w:p>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p>
          <w:p w:rsidR="00053669" w:rsidRPr="00585E98" w:rsidRDefault="00053669" w:rsidP="00053669">
            <w:pPr>
              <w:numPr>
                <w:ilvl w:val="0"/>
                <w:numId w:val="8"/>
              </w:numPr>
              <w:shd w:val="clear" w:color="auto" w:fill="FFFFFF"/>
              <w:spacing w:after="0" w:line="240" w:lineRule="auto"/>
              <w:ind w:left="-150"/>
              <w:textAlignment w:val="baseline"/>
              <w:rPr>
                <w:rFonts w:ascii="Times New Roman" w:hAnsi="Times New Roman"/>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3</w:t>
            </w:r>
            <w:r w:rsidRPr="00585E98">
              <w:rPr>
                <w:rFonts w:ascii="Times New Roman" w:hAnsi="Times New Roman"/>
                <w:b/>
                <w:color w:val="000000" w:themeColor="text1"/>
                <w:sz w:val="24"/>
                <w:szCs w:val="24"/>
                <w:lang w:eastAsia="ar-SA"/>
              </w:rPr>
              <w:t>.3.</w:t>
            </w:r>
          </w:p>
        </w:tc>
        <w:tc>
          <w:tcPr>
            <w:tcW w:w="3798" w:type="dxa"/>
            <w:shd w:val="clear" w:color="auto" w:fill="auto"/>
            <w:vAlign w:val="center"/>
          </w:tcPr>
          <w:p w:rsidR="00053669" w:rsidRPr="00585E98" w:rsidRDefault="00053669" w:rsidP="000732E0">
            <w:pPr>
              <w:widowControl w:val="0"/>
              <w:suppressAutoHyphens/>
              <w:autoSpaceDE w:val="0"/>
              <w:spacing w:after="0" w:line="240" w:lineRule="auto"/>
              <w:ind w:hanging="108"/>
              <w:rPr>
                <w:noProof/>
                <w:color w:val="000000" w:themeColor="text1"/>
                <w:lang w:eastAsia="ru-RU"/>
              </w:rPr>
            </w:pPr>
            <w:r w:rsidRPr="00585E98">
              <w:rPr>
                <w:noProof/>
                <w:color w:val="000000" w:themeColor="text1"/>
                <w:lang w:eastAsia="ru-RU"/>
              </w:rPr>
              <w:drawing>
                <wp:inline distT="0" distB="0" distL="0" distR="0" wp14:anchorId="4DEF19E2" wp14:editId="68C0E152">
                  <wp:extent cx="2250758" cy="1687468"/>
                  <wp:effectExtent l="0" t="0" r="0" b="8255"/>
                  <wp:docPr id="1" name="Рисунок 1" descr="C:\Users\Аня\Desktop\shop_items_catalog_image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shop_items_catalog_image28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7451" cy="1699983"/>
                          </a:xfrm>
                          <a:prstGeom prst="rect">
                            <a:avLst/>
                          </a:prstGeom>
                          <a:noFill/>
                          <a:ln>
                            <a:noFill/>
                          </a:ln>
                        </pic:spPr>
                      </pic:pic>
                    </a:graphicData>
                  </a:graphic>
                </wp:inline>
              </w:drawing>
            </w:r>
          </w:p>
        </w:tc>
        <w:tc>
          <w:tcPr>
            <w:tcW w:w="4423" w:type="dxa"/>
            <w:gridSpan w:val="5"/>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Ворота</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Ширина 3120мм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Высота2060мм</w:t>
            </w:r>
          </w:p>
          <w:p w:rsidR="00053669" w:rsidRPr="00585E98" w:rsidRDefault="00053669" w:rsidP="000732E0">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Глубина 1040мм</w:t>
            </w:r>
          </w:p>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840"/>
        </w:trPr>
        <w:tc>
          <w:tcPr>
            <w:tcW w:w="988" w:type="dxa"/>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4</w:t>
            </w:r>
            <w:r w:rsidRPr="00585E98">
              <w:rPr>
                <w:rFonts w:ascii="Times New Roman" w:hAnsi="Times New Roman"/>
                <w:b/>
                <w:color w:val="000000" w:themeColor="text1"/>
                <w:sz w:val="24"/>
                <w:szCs w:val="24"/>
                <w:lang w:eastAsia="ar-SA"/>
              </w:rPr>
              <w:t>.</w:t>
            </w:r>
          </w:p>
        </w:tc>
        <w:tc>
          <w:tcPr>
            <w:tcW w:w="8221" w:type="dxa"/>
            <w:gridSpan w:val="6"/>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b/>
                <w:color w:val="000000" w:themeColor="text1"/>
                <w:sz w:val="24"/>
                <w:szCs w:val="24"/>
                <w:shd w:val="clear" w:color="auto" w:fill="FFFFFF"/>
              </w:rPr>
            </w:pPr>
            <w:r w:rsidRPr="00585E98">
              <w:rPr>
                <w:rFonts w:ascii="Times New Roman" w:hAnsi="Times New Roman"/>
                <w:b/>
                <w:color w:val="000000" w:themeColor="text1"/>
                <w:sz w:val="24"/>
                <w:szCs w:val="24"/>
                <w:shd w:val="clear" w:color="auto" w:fill="FFFFFF"/>
              </w:rPr>
              <w:t>Ограждение детских площадок:</w:t>
            </w:r>
          </w:p>
        </w:tc>
      </w:tr>
      <w:tr w:rsidR="00053669" w:rsidRPr="00585E98" w:rsidTr="000732E0">
        <w:tblPrEx>
          <w:tblLook w:val="04A0" w:firstRow="1" w:lastRow="0" w:firstColumn="1" w:lastColumn="0" w:noHBand="0" w:noVBand="1"/>
        </w:tblPrEx>
        <w:trPr>
          <w:trHeight w:val="1377"/>
        </w:trPr>
        <w:tc>
          <w:tcPr>
            <w:tcW w:w="988" w:type="dxa"/>
            <w:vMerge w:val="restart"/>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4</w:t>
            </w:r>
            <w:r w:rsidRPr="00585E98">
              <w:rPr>
                <w:rFonts w:ascii="Times New Roman" w:hAnsi="Times New Roman"/>
                <w:b/>
                <w:color w:val="000000" w:themeColor="text1"/>
                <w:sz w:val="24"/>
                <w:szCs w:val="24"/>
                <w:lang w:eastAsia="ar-SA"/>
              </w:rPr>
              <w:t>.1.</w:t>
            </w:r>
          </w:p>
        </w:tc>
        <w:tc>
          <w:tcPr>
            <w:tcW w:w="3827" w:type="dxa"/>
            <w:gridSpan w:val="2"/>
            <w:shd w:val="clear" w:color="auto" w:fill="auto"/>
            <w:vAlign w:val="center"/>
          </w:tcPr>
          <w:p w:rsidR="00053669" w:rsidRPr="00585E98" w:rsidRDefault="00053669" w:rsidP="000732E0">
            <w:pPr>
              <w:widowControl w:val="0"/>
              <w:suppressAutoHyphens/>
              <w:autoSpaceDE w:val="0"/>
              <w:spacing w:after="0" w:line="240" w:lineRule="auto"/>
              <w:ind w:hanging="108"/>
              <w:rPr>
                <w:rFonts w:ascii="Arial" w:hAnsi="Arial" w:cs="Arial"/>
                <w:noProof/>
                <w:color w:val="000000" w:themeColor="text1"/>
                <w:sz w:val="18"/>
                <w:szCs w:val="18"/>
                <w:lang w:eastAsia="ru-RU"/>
              </w:rPr>
            </w:pPr>
            <w:r w:rsidRPr="00585E98">
              <w:rPr>
                <w:rFonts w:ascii="Arial" w:hAnsi="Arial" w:cs="Arial"/>
                <w:noProof/>
                <w:color w:val="000000" w:themeColor="text1"/>
                <w:sz w:val="18"/>
                <w:szCs w:val="18"/>
                <w:lang w:eastAsia="ru-RU"/>
              </w:rPr>
              <w:drawing>
                <wp:inline distT="0" distB="0" distL="0" distR="0" wp14:anchorId="4A90E80C" wp14:editId="3422E55C">
                  <wp:extent cx="1905000" cy="866775"/>
                  <wp:effectExtent l="0" t="0" r="0" b="9525"/>
                  <wp:docPr id="37" name="Рисунок 37" descr="C:\Users\Саликова\Desktop\328122692_w200_h200_sur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ликова\Desktop\328122692_w200_h200_sura18.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866775"/>
                          </a:xfrm>
                          <a:prstGeom prst="rect">
                            <a:avLst/>
                          </a:prstGeom>
                          <a:noFill/>
                          <a:ln>
                            <a:noFill/>
                          </a:ln>
                        </pic:spPr>
                      </pic:pic>
                    </a:graphicData>
                  </a:graphic>
                </wp:inline>
              </w:drawing>
            </w:r>
          </w:p>
        </w:tc>
        <w:tc>
          <w:tcPr>
            <w:tcW w:w="4394" w:type="dxa"/>
            <w:gridSpan w:val="4"/>
            <w:vMerge w:val="restart"/>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 xml:space="preserve">Общая высота </w:t>
            </w:r>
            <w:smartTag w:uri="urn:schemas-microsoft-com:office:smarttags" w:element="metricconverter">
              <w:smartTagPr>
                <w:attr w:name="ProductID" w:val="-1000 мм"/>
              </w:smartTagPr>
              <w:r w:rsidRPr="00585E98">
                <w:rPr>
                  <w:rFonts w:ascii="Times New Roman" w:hAnsi="Times New Roman"/>
                  <w:color w:val="000000" w:themeColor="text1"/>
                  <w:sz w:val="24"/>
                  <w:szCs w:val="24"/>
                  <w:shd w:val="clear" w:color="auto" w:fill="FFFFFF"/>
                </w:rPr>
                <w:t>-1000 мм</w:t>
              </w:r>
            </w:smartTag>
            <w:r w:rsidRPr="00585E98">
              <w:rPr>
                <w:rFonts w:ascii="Times New Roman" w:hAnsi="Times New Roman"/>
                <w:color w:val="000000" w:themeColor="text1"/>
                <w:sz w:val="24"/>
                <w:szCs w:val="24"/>
                <w:shd w:val="clear" w:color="auto" w:fill="FFFFFF"/>
              </w:rPr>
              <w:br/>
              <w:t xml:space="preserve">Длина пролета ограждения  - </w:t>
            </w:r>
            <w:smartTag w:uri="urn:schemas-microsoft-com:office:smarttags" w:element="metricconverter">
              <w:smartTagPr>
                <w:attr w:name="ProductID" w:val="2000 мм"/>
              </w:smartTagPr>
              <w:r w:rsidRPr="00585E98">
                <w:rPr>
                  <w:rFonts w:ascii="Times New Roman" w:hAnsi="Times New Roman"/>
                  <w:color w:val="000000" w:themeColor="text1"/>
                  <w:sz w:val="24"/>
                  <w:szCs w:val="24"/>
                  <w:shd w:val="clear" w:color="auto" w:fill="FFFFFF"/>
                </w:rPr>
                <w:t>2000 мм</w:t>
              </w:r>
            </w:smartTag>
            <w:r w:rsidRPr="00585E98">
              <w:rPr>
                <w:rFonts w:ascii="Times New Roman" w:hAnsi="Times New Roman"/>
                <w:color w:val="000000" w:themeColor="text1"/>
                <w:sz w:val="24"/>
                <w:szCs w:val="24"/>
                <w:shd w:val="clear" w:color="auto" w:fill="FFFFFF"/>
              </w:rPr>
              <w:br/>
              <w:t xml:space="preserve">Высота пролета - </w:t>
            </w:r>
            <w:smartTag w:uri="urn:schemas-microsoft-com:office:smarttags" w:element="metricconverter">
              <w:smartTagPr>
                <w:attr w:name="ProductID" w:val="500 мм"/>
              </w:smartTagPr>
              <w:r w:rsidRPr="00585E98">
                <w:rPr>
                  <w:rFonts w:ascii="Times New Roman" w:hAnsi="Times New Roman"/>
                  <w:color w:val="000000" w:themeColor="text1"/>
                  <w:sz w:val="24"/>
                  <w:szCs w:val="24"/>
                  <w:shd w:val="clear" w:color="auto" w:fill="FFFFFF"/>
                </w:rPr>
                <w:t>500 мм</w:t>
              </w:r>
            </w:smartTag>
            <w:r w:rsidRPr="00585E98">
              <w:rPr>
                <w:rFonts w:ascii="Times New Roman" w:hAnsi="Times New Roman"/>
                <w:color w:val="000000" w:themeColor="text1"/>
                <w:sz w:val="24"/>
                <w:szCs w:val="24"/>
                <w:shd w:val="clear" w:color="auto" w:fill="FFFFFF"/>
              </w:rPr>
              <w:br/>
              <w:t xml:space="preserve">Глубина вкапывания - </w:t>
            </w:r>
            <w:smartTag w:uri="urn:schemas-microsoft-com:office:smarttags" w:element="metricconverter">
              <w:smartTagPr>
                <w:attr w:name="ProductID" w:val="300 мм"/>
              </w:smartTagPr>
              <w:r w:rsidRPr="00585E98">
                <w:rPr>
                  <w:rFonts w:ascii="Times New Roman" w:hAnsi="Times New Roman"/>
                  <w:color w:val="000000" w:themeColor="text1"/>
                  <w:sz w:val="24"/>
                  <w:szCs w:val="24"/>
                  <w:shd w:val="clear" w:color="auto" w:fill="FFFFFF"/>
                </w:rPr>
                <w:t>300 мм</w:t>
              </w:r>
            </w:smartTag>
            <w:r w:rsidRPr="00585E98">
              <w:rPr>
                <w:rFonts w:ascii="Times New Roman" w:hAnsi="Times New Roman"/>
                <w:color w:val="000000" w:themeColor="text1"/>
                <w:sz w:val="24"/>
                <w:szCs w:val="24"/>
                <w:shd w:val="clear" w:color="auto" w:fill="FFFFFF"/>
              </w:rPr>
              <w:br/>
              <w:t xml:space="preserve">Заполнение профильной трубой - 20 х </w:t>
            </w:r>
            <w:smartTag w:uri="urn:schemas-microsoft-com:office:smarttags" w:element="metricconverter">
              <w:smartTagPr>
                <w:attr w:name="ProductID" w:val="20 мм"/>
              </w:smartTagPr>
              <w:r w:rsidRPr="00585E98">
                <w:rPr>
                  <w:rFonts w:ascii="Times New Roman" w:hAnsi="Times New Roman"/>
                  <w:color w:val="000000" w:themeColor="text1"/>
                  <w:sz w:val="24"/>
                  <w:szCs w:val="24"/>
                  <w:shd w:val="clear" w:color="auto" w:fill="FFFFFF"/>
                </w:rPr>
                <w:t>20 мм</w:t>
              </w:r>
            </w:smartTag>
            <w:r w:rsidRPr="00585E98">
              <w:rPr>
                <w:rFonts w:ascii="Times New Roman" w:hAnsi="Times New Roman"/>
                <w:color w:val="000000" w:themeColor="text1"/>
                <w:sz w:val="24"/>
                <w:szCs w:val="24"/>
                <w:shd w:val="clear" w:color="auto" w:fill="FFFFFF"/>
              </w:rPr>
              <w:br/>
              <w:t>Размер профильной трубы столба - 30х30 мм</w:t>
            </w:r>
            <w:r w:rsidRPr="00585E98">
              <w:rPr>
                <w:rFonts w:ascii="Times New Roman" w:hAnsi="Times New Roman"/>
                <w:color w:val="000000" w:themeColor="text1"/>
                <w:sz w:val="24"/>
                <w:szCs w:val="24"/>
                <w:shd w:val="clear" w:color="auto" w:fill="FFFFFF"/>
              </w:rPr>
              <w:br/>
              <w:t xml:space="preserve">Толщина металла - </w:t>
            </w:r>
            <w:smartTag w:uri="urn:schemas-microsoft-com:office:smarttags" w:element="metricconverter">
              <w:smartTagPr>
                <w:attr w:name="ProductID" w:val="1,5 мм"/>
              </w:smartTagPr>
              <w:r w:rsidRPr="00585E98">
                <w:rPr>
                  <w:rFonts w:ascii="Times New Roman" w:hAnsi="Times New Roman"/>
                  <w:color w:val="000000" w:themeColor="text1"/>
                  <w:sz w:val="24"/>
                  <w:szCs w:val="24"/>
                  <w:shd w:val="clear" w:color="auto" w:fill="FFFFFF"/>
                </w:rPr>
                <w:t>1,5 мм</w:t>
              </w:r>
            </w:smartTag>
            <w:r w:rsidRPr="00585E98">
              <w:rPr>
                <w:rFonts w:ascii="Times New Roman" w:hAnsi="Times New Roman"/>
                <w:color w:val="000000" w:themeColor="text1"/>
                <w:sz w:val="24"/>
                <w:szCs w:val="24"/>
                <w:shd w:val="clear" w:color="auto" w:fill="FFFFFF"/>
              </w:rPr>
              <w:br/>
              <w:t>Соединение - Замковое или болтовое</w:t>
            </w:r>
            <w:r w:rsidRPr="00585E98">
              <w:rPr>
                <w:rFonts w:ascii="Times New Roman" w:hAnsi="Times New Roman"/>
                <w:color w:val="000000" w:themeColor="text1"/>
                <w:sz w:val="24"/>
                <w:szCs w:val="24"/>
                <w:shd w:val="clear" w:color="auto" w:fill="FFFFFF"/>
              </w:rPr>
              <w:br/>
              <w:t>Покрытие - Порошковая краска</w:t>
            </w:r>
          </w:p>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1377"/>
        </w:trPr>
        <w:tc>
          <w:tcPr>
            <w:tcW w:w="988" w:type="dxa"/>
            <w:vMerge/>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p>
        </w:tc>
        <w:tc>
          <w:tcPr>
            <w:tcW w:w="3827" w:type="dxa"/>
            <w:gridSpan w:val="2"/>
            <w:shd w:val="clear" w:color="auto" w:fill="auto"/>
            <w:vAlign w:val="center"/>
          </w:tcPr>
          <w:p w:rsidR="00053669" w:rsidRPr="00585E98" w:rsidRDefault="00053669" w:rsidP="000732E0">
            <w:pPr>
              <w:widowControl w:val="0"/>
              <w:suppressAutoHyphens/>
              <w:autoSpaceDE w:val="0"/>
              <w:spacing w:after="0" w:line="240" w:lineRule="auto"/>
              <w:ind w:hanging="108"/>
              <w:rPr>
                <w:rFonts w:ascii="Arial" w:hAnsi="Arial" w:cs="Arial"/>
                <w:noProof/>
                <w:color w:val="000000" w:themeColor="text1"/>
                <w:sz w:val="18"/>
                <w:szCs w:val="18"/>
                <w:lang w:eastAsia="ru-RU"/>
              </w:rPr>
            </w:pPr>
            <w:r w:rsidRPr="00585E98">
              <w:rPr>
                <w:noProof/>
                <w:color w:val="000000" w:themeColor="text1"/>
                <w:lang w:eastAsia="ru-RU"/>
              </w:rPr>
              <w:drawing>
                <wp:inline distT="0" distB="0" distL="0" distR="0" wp14:anchorId="39C5BB76" wp14:editId="71B56AD1">
                  <wp:extent cx="1905000" cy="876300"/>
                  <wp:effectExtent l="0" t="0" r="0" b="0"/>
                  <wp:docPr id="38" name="Рисунок 38" descr="C:\Users\Саликова\Desktop\328121561_w200_h200_sur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ликова\Desktop\328121561_w200_h200_sura1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0" cy="876300"/>
                          </a:xfrm>
                          <a:prstGeom prst="rect">
                            <a:avLst/>
                          </a:prstGeom>
                          <a:noFill/>
                          <a:ln>
                            <a:noFill/>
                          </a:ln>
                        </pic:spPr>
                      </pic:pic>
                    </a:graphicData>
                  </a:graphic>
                </wp:inline>
              </w:drawing>
            </w:r>
          </w:p>
        </w:tc>
        <w:tc>
          <w:tcPr>
            <w:tcW w:w="4394" w:type="dxa"/>
            <w:gridSpan w:val="4"/>
            <w:vMerge/>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p>
        </w:tc>
      </w:tr>
      <w:tr w:rsidR="00053669" w:rsidRPr="00585E98" w:rsidTr="000732E0">
        <w:tblPrEx>
          <w:tblLook w:val="04A0" w:firstRow="1" w:lastRow="0" w:firstColumn="1" w:lastColumn="0" w:noHBand="0" w:noVBand="1"/>
        </w:tblPrEx>
        <w:trPr>
          <w:trHeight w:val="1377"/>
        </w:trPr>
        <w:tc>
          <w:tcPr>
            <w:tcW w:w="988" w:type="dxa"/>
            <w:vMerge/>
            <w:vAlign w:val="center"/>
          </w:tcPr>
          <w:p w:rsidR="00053669" w:rsidRPr="00585E98" w:rsidRDefault="00053669" w:rsidP="000732E0">
            <w:pPr>
              <w:widowControl w:val="0"/>
              <w:suppressAutoHyphens/>
              <w:autoSpaceDE w:val="0"/>
              <w:spacing w:after="0" w:line="240" w:lineRule="auto"/>
              <w:contextualSpacing/>
              <w:rPr>
                <w:rFonts w:ascii="Times New Roman" w:hAnsi="Times New Roman"/>
                <w:b/>
                <w:color w:val="000000" w:themeColor="text1"/>
                <w:sz w:val="24"/>
                <w:szCs w:val="24"/>
                <w:lang w:eastAsia="ar-SA"/>
              </w:rPr>
            </w:pPr>
          </w:p>
        </w:tc>
        <w:tc>
          <w:tcPr>
            <w:tcW w:w="3827" w:type="dxa"/>
            <w:gridSpan w:val="2"/>
            <w:shd w:val="clear" w:color="auto" w:fill="auto"/>
            <w:vAlign w:val="center"/>
          </w:tcPr>
          <w:p w:rsidR="00053669" w:rsidRPr="00585E98" w:rsidRDefault="00053669" w:rsidP="000732E0">
            <w:pPr>
              <w:widowControl w:val="0"/>
              <w:suppressAutoHyphens/>
              <w:autoSpaceDE w:val="0"/>
              <w:spacing w:after="0" w:line="240" w:lineRule="auto"/>
              <w:ind w:hanging="108"/>
              <w:rPr>
                <w:rFonts w:ascii="Arial" w:hAnsi="Arial" w:cs="Arial"/>
                <w:noProof/>
                <w:color w:val="000000" w:themeColor="text1"/>
                <w:sz w:val="18"/>
                <w:szCs w:val="18"/>
                <w:lang w:eastAsia="ru-RU"/>
              </w:rPr>
            </w:pPr>
            <w:r w:rsidRPr="00585E98">
              <w:rPr>
                <w:noProof/>
                <w:color w:val="000000" w:themeColor="text1"/>
                <w:lang w:eastAsia="ru-RU"/>
              </w:rPr>
              <w:drawing>
                <wp:inline distT="0" distB="0" distL="0" distR="0" wp14:anchorId="57CFC2AB" wp14:editId="586C05F1">
                  <wp:extent cx="1905000" cy="704850"/>
                  <wp:effectExtent l="0" t="0" r="0" b="0"/>
                  <wp:docPr id="40" name="Рисунок 40" descr="C:\Users\Саликова\Desktop\328121688_w200_h200_sur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ликова\Desktop\328121688_w200_h200_sura1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5000" cy="704850"/>
                          </a:xfrm>
                          <a:prstGeom prst="rect">
                            <a:avLst/>
                          </a:prstGeom>
                          <a:noFill/>
                          <a:ln>
                            <a:noFill/>
                          </a:ln>
                        </pic:spPr>
                      </pic:pic>
                    </a:graphicData>
                  </a:graphic>
                </wp:inline>
              </w:drawing>
            </w:r>
          </w:p>
        </w:tc>
        <w:tc>
          <w:tcPr>
            <w:tcW w:w="4394" w:type="dxa"/>
            <w:gridSpan w:val="4"/>
            <w:vMerge/>
            <w:shd w:val="clear" w:color="auto" w:fill="auto"/>
            <w:vAlign w:val="center"/>
          </w:tcPr>
          <w:p w:rsidR="00053669" w:rsidRPr="00585E98" w:rsidRDefault="00053669" w:rsidP="000732E0">
            <w:pPr>
              <w:widowControl w:val="0"/>
              <w:suppressAutoHyphens/>
              <w:autoSpaceDE w:val="0"/>
              <w:spacing w:after="150" w:line="240" w:lineRule="auto"/>
              <w:rPr>
                <w:rFonts w:ascii="Times New Roman" w:hAnsi="Times New Roman"/>
                <w:color w:val="000000" w:themeColor="text1"/>
                <w:sz w:val="24"/>
                <w:szCs w:val="24"/>
                <w:shd w:val="clear" w:color="auto" w:fill="FFFFFF"/>
              </w:rPr>
            </w:pPr>
          </w:p>
        </w:tc>
      </w:tr>
    </w:tbl>
    <w:p w:rsidR="00053669" w:rsidRPr="00585E98" w:rsidRDefault="00053669" w:rsidP="00053669">
      <w:pPr>
        <w:rPr>
          <w:color w:val="000000" w:themeColor="text1"/>
        </w:rPr>
      </w:pPr>
    </w:p>
    <w:p w:rsidR="00053669" w:rsidRDefault="00053669" w:rsidP="00053669">
      <w:pPr>
        <w:jc w:val="center"/>
        <w:rPr>
          <w:rFonts w:ascii="Times New Roman" w:hAnsi="Times New Roman"/>
          <w:color w:val="000000" w:themeColor="text1"/>
          <w:sz w:val="28"/>
          <w:szCs w:val="28"/>
        </w:rPr>
      </w:pPr>
    </w:p>
    <w:p w:rsidR="00053669" w:rsidRDefault="00053669" w:rsidP="00053669">
      <w:pPr>
        <w:jc w:val="center"/>
        <w:rPr>
          <w:rFonts w:ascii="Times New Roman" w:hAnsi="Times New Roman"/>
          <w:color w:val="000000" w:themeColor="text1"/>
          <w:sz w:val="28"/>
          <w:szCs w:val="28"/>
        </w:rPr>
      </w:pPr>
      <w:r>
        <w:rPr>
          <w:rFonts w:ascii="Times New Roman" w:hAnsi="Times New Roman"/>
          <w:color w:val="000000" w:themeColor="text1"/>
          <w:sz w:val="28"/>
          <w:szCs w:val="28"/>
        </w:rPr>
        <w:br/>
      </w:r>
    </w:p>
    <w:p w:rsidR="00053669" w:rsidRDefault="00053669" w:rsidP="00053669">
      <w:pPr>
        <w:jc w:val="center"/>
        <w:rPr>
          <w:rFonts w:ascii="Times New Roman" w:hAnsi="Times New Roman"/>
          <w:color w:val="000000" w:themeColor="text1"/>
          <w:sz w:val="28"/>
          <w:szCs w:val="28"/>
        </w:rPr>
      </w:pPr>
    </w:p>
    <w:p w:rsidR="00053669" w:rsidRDefault="00053669" w:rsidP="00053669">
      <w:pPr>
        <w:jc w:val="center"/>
        <w:rPr>
          <w:rFonts w:ascii="Times New Roman" w:hAnsi="Times New Roman"/>
          <w:color w:val="000000" w:themeColor="text1"/>
          <w:sz w:val="28"/>
          <w:szCs w:val="28"/>
        </w:rPr>
      </w:pPr>
    </w:p>
    <w:p w:rsidR="00053669" w:rsidRDefault="00053669" w:rsidP="00053669">
      <w:pPr>
        <w:jc w:val="center"/>
        <w:rPr>
          <w:rFonts w:ascii="Times New Roman" w:hAnsi="Times New Roman"/>
          <w:color w:val="000000" w:themeColor="text1"/>
          <w:sz w:val="28"/>
          <w:szCs w:val="28"/>
        </w:rPr>
      </w:pPr>
    </w:p>
    <w:p w:rsidR="00053669" w:rsidRPr="00585E98" w:rsidRDefault="00053669" w:rsidP="00053669">
      <w:pPr>
        <w:spacing w:after="0" w:line="240" w:lineRule="auto"/>
        <w:jc w:val="center"/>
        <w:rPr>
          <w:rFonts w:ascii="Times New Roman" w:hAnsi="Times New Roman"/>
          <w:color w:val="000000" w:themeColor="text1"/>
          <w:sz w:val="28"/>
          <w:szCs w:val="28"/>
          <w:lang w:eastAsia="ru-RU"/>
        </w:rPr>
      </w:pPr>
      <w:r w:rsidRPr="00585E98">
        <w:rPr>
          <w:rFonts w:ascii="Times New Roman" w:hAnsi="Times New Roman"/>
          <w:color w:val="000000" w:themeColor="text1"/>
          <w:sz w:val="28"/>
          <w:szCs w:val="28"/>
          <w:lang w:eastAsia="ru-RU"/>
        </w:rPr>
        <w:lastRenderedPageBreak/>
        <w:t xml:space="preserve">                                                                          ПРИЛОЖЕНИЕ 7</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 муниципальной программе</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городского округа Отрадный</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Самарской области</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«Комфортная городская среда»                                                                                      </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053669" w:rsidRPr="00585E98" w:rsidRDefault="00053669" w:rsidP="00053669">
      <w:pPr>
        <w:rPr>
          <w:color w:val="000000" w:themeColor="text1"/>
        </w:rPr>
      </w:pPr>
    </w:p>
    <w:p w:rsidR="00053669" w:rsidRPr="00585E98" w:rsidRDefault="00053669" w:rsidP="00053669">
      <w:pPr>
        <w:jc w:val="center"/>
        <w:rPr>
          <w:rFonts w:ascii="Times New Roman" w:hAnsi="Times New Roman"/>
          <w:color w:val="000000" w:themeColor="text1"/>
          <w:spacing w:val="2"/>
          <w:sz w:val="28"/>
          <w:szCs w:val="28"/>
          <w:shd w:val="clear" w:color="auto" w:fill="FFFFFF"/>
        </w:rPr>
      </w:pPr>
      <w:r w:rsidRPr="00585E98">
        <w:rPr>
          <w:rFonts w:ascii="Times New Roman" w:hAnsi="Times New Roman"/>
          <w:color w:val="000000" w:themeColor="text1"/>
          <w:spacing w:val="2"/>
          <w:sz w:val="28"/>
          <w:szCs w:val="28"/>
          <w:shd w:val="clear" w:color="auto" w:fill="FFFFFF"/>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tbl>
      <w:tblPr>
        <w:tblStyle w:val="ab"/>
        <w:tblW w:w="9053" w:type="dxa"/>
        <w:jc w:val="center"/>
        <w:tblLook w:val="04A0" w:firstRow="1" w:lastRow="0" w:firstColumn="1" w:lastColumn="0" w:noHBand="0" w:noVBand="1"/>
      </w:tblPr>
      <w:tblGrid>
        <w:gridCol w:w="695"/>
        <w:gridCol w:w="4704"/>
        <w:gridCol w:w="1822"/>
        <w:gridCol w:w="1832"/>
      </w:tblGrid>
      <w:tr w:rsidR="00053669" w:rsidRPr="00585E98" w:rsidTr="000732E0">
        <w:trPr>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п/п</w:t>
            </w:r>
          </w:p>
        </w:tc>
        <w:tc>
          <w:tcPr>
            <w:tcW w:w="4704"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Вид работ</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Ед. измерения</w:t>
            </w:r>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Единичная расценка,</w:t>
            </w:r>
          </w:p>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с НДС, руб.</w:t>
            </w:r>
          </w:p>
        </w:tc>
      </w:tr>
      <w:tr w:rsidR="00053669" w:rsidRPr="00585E98" w:rsidTr="000732E0">
        <w:trPr>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lang w:eastAsia="ar-SA"/>
              </w:rPr>
            </w:pPr>
            <w:r w:rsidRPr="00585E98">
              <w:rPr>
                <w:rFonts w:ascii="Times New Roman" w:hAnsi="Times New Roman"/>
                <w:color w:val="000000" w:themeColor="text1"/>
                <w:sz w:val="24"/>
                <w:szCs w:val="24"/>
                <w:lang w:eastAsia="ar-SA"/>
              </w:rPr>
              <w:t>1</w:t>
            </w:r>
          </w:p>
        </w:tc>
        <w:tc>
          <w:tcPr>
            <w:tcW w:w="4704" w:type="dxa"/>
            <w:vAlign w:val="center"/>
          </w:tcPr>
          <w:p w:rsidR="00053669" w:rsidRPr="00585E98" w:rsidRDefault="00053669" w:rsidP="000732E0">
            <w:pPr>
              <w:pStyle w:val="ac"/>
              <w:rPr>
                <w:rFonts w:ascii="Times New Roman" w:hAnsi="Times New Roman"/>
                <w:color w:val="000000" w:themeColor="text1"/>
                <w:sz w:val="24"/>
                <w:szCs w:val="24"/>
                <w:lang w:eastAsia="ar-SA"/>
              </w:rPr>
            </w:pPr>
            <w:r w:rsidRPr="00585E98">
              <w:rPr>
                <w:rFonts w:ascii="Times New Roman" w:hAnsi="Times New Roman"/>
                <w:color w:val="000000" w:themeColor="text1"/>
                <w:sz w:val="24"/>
                <w:szCs w:val="24"/>
                <w:lang w:eastAsia="ar-SA"/>
              </w:rPr>
              <w:t>Установка скамьи без спинки (</w:t>
            </w:r>
            <w:r w:rsidRPr="00585E98">
              <w:rPr>
                <w:rFonts w:ascii="Times New Roman" w:hAnsi="Times New Roman"/>
                <w:color w:val="000000" w:themeColor="text1"/>
                <w:sz w:val="24"/>
                <w:szCs w:val="24"/>
                <w:lang w:eastAsia="ru-RU"/>
              </w:rPr>
              <w:t>длина скамейки - 2,0 м;</w:t>
            </w:r>
            <w:r w:rsidRPr="00585E98">
              <w:rPr>
                <w:rFonts w:ascii="Times New Roman" w:hAnsi="Times New Roman"/>
                <w:color w:val="000000" w:themeColor="text1"/>
                <w:sz w:val="24"/>
                <w:szCs w:val="24"/>
                <w:lang w:eastAsia="ar-SA"/>
              </w:rPr>
              <w:t xml:space="preserve"> </w:t>
            </w:r>
            <w:r w:rsidRPr="00585E98">
              <w:rPr>
                <w:rFonts w:ascii="Times New Roman" w:hAnsi="Times New Roman"/>
                <w:color w:val="000000" w:themeColor="text1"/>
                <w:sz w:val="24"/>
                <w:szCs w:val="24"/>
                <w:lang w:eastAsia="ru-RU"/>
              </w:rPr>
              <w:t>ширина - 385 мм;</w:t>
            </w:r>
            <w:r w:rsidRPr="00585E98">
              <w:rPr>
                <w:rFonts w:ascii="Times New Roman" w:hAnsi="Times New Roman"/>
                <w:color w:val="000000" w:themeColor="text1"/>
                <w:sz w:val="24"/>
                <w:szCs w:val="24"/>
                <w:lang w:eastAsia="ar-SA"/>
              </w:rPr>
              <w:t xml:space="preserve"> </w:t>
            </w:r>
            <w:r w:rsidRPr="00585E98">
              <w:rPr>
                <w:rFonts w:ascii="Times New Roman" w:hAnsi="Times New Roman"/>
                <w:color w:val="000000" w:themeColor="text1"/>
                <w:sz w:val="24"/>
                <w:szCs w:val="24"/>
                <w:lang w:eastAsia="ru-RU"/>
              </w:rPr>
              <w:t>высота - 660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lang w:eastAsia="ar-SA"/>
              </w:rPr>
            </w:pPr>
            <w:r w:rsidRPr="00585E98">
              <w:rPr>
                <w:rFonts w:ascii="Times New Roman" w:hAnsi="Times New Roman"/>
                <w:color w:val="000000" w:themeColor="text1"/>
                <w:sz w:val="24"/>
                <w:szCs w:val="24"/>
                <w:lang w:eastAsia="ar-SA"/>
              </w:rPr>
              <w:t>7 943,65</w:t>
            </w:r>
          </w:p>
        </w:tc>
      </w:tr>
      <w:tr w:rsidR="00053669" w:rsidRPr="00585E98" w:rsidTr="000732E0">
        <w:trPr>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lang w:eastAsia="ar-SA"/>
              </w:rPr>
            </w:pPr>
            <w:r w:rsidRPr="00585E98">
              <w:rPr>
                <w:rFonts w:ascii="Times New Roman" w:hAnsi="Times New Roman"/>
                <w:color w:val="000000" w:themeColor="text1"/>
                <w:sz w:val="24"/>
                <w:szCs w:val="24"/>
                <w:lang w:eastAsia="ar-SA"/>
              </w:rPr>
              <w:t>2</w:t>
            </w:r>
          </w:p>
        </w:tc>
        <w:tc>
          <w:tcPr>
            <w:tcW w:w="4704" w:type="dxa"/>
            <w:vAlign w:val="center"/>
          </w:tcPr>
          <w:p w:rsidR="00053669" w:rsidRPr="00585E98" w:rsidRDefault="00053669" w:rsidP="000732E0">
            <w:pPr>
              <w:pStyle w:val="ac"/>
              <w:rPr>
                <w:rFonts w:ascii="Times New Roman" w:hAnsi="Times New Roman"/>
                <w:color w:val="000000" w:themeColor="text1"/>
                <w:sz w:val="24"/>
                <w:szCs w:val="24"/>
                <w:lang w:eastAsia="ar-SA"/>
              </w:rPr>
            </w:pPr>
            <w:r w:rsidRPr="00585E98">
              <w:rPr>
                <w:rFonts w:ascii="Times New Roman" w:hAnsi="Times New Roman"/>
                <w:color w:val="000000" w:themeColor="text1"/>
                <w:sz w:val="24"/>
                <w:szCs w:val="24"/>
                <w:lang w:eastAsia="ar-SA"/>
              </w:rPr>
              <w:t>Установка скамьи со спинкой (</w:t>
            </w:r>
            <w:r w:rsidRPr="00585E98">
              <w:rPr>
                <w:rFonts w:ascii="Times New Roman" w:hAnsi="Times New Roman"/>
                <w:color w:val="000000" w:themeColor="text1"/>
                <w:sz w:val="24"/>
                <w:szCs w:val="24"/>
                <w:lang w:eastAsia="ru-RU"/>
              </w:rPr>
              <w:t>длина скамейки - 2,085 м;</w:t>
            </w:r>
            <w:r w:rsidRPr="00585E98">
              <w:rPr>
                <w:rFonts w:ascii="Times New Roman" w:hAnsi="Times New Roman"/>
                <w:color w:val="000000" w:themeColor="text1"/>
                <w:sz w:val="24"/>
                <w:szCs w:val="24"/>
                <w:lang w:eastAsia="ar-SA"/>
              </w:rPr>
              <w:t xml:space="preserve"> </w:t>
            </w:r>
            <w:r w:rsidRPr="00585E98">
              <w:rPr>
                <w:rFonts w:ascii="Times New Roman" w:hAnsi="Times New Roman"/>
                <w:color w:val="000000" w:themeColor="text1"/>
                <w:sz w:val="24"/>
                <w:szCs w:val="24"/>
                <w:lang w:eastAsia="ru-RU"/>
              </w:rPr>
              <w:t>ширина - 770  мм;</w:t>
            </w:r>
            <w:r w:rsidRPr="00585E98">
              <w:rPr>
                <w:rFonts w:ascii="Times New Roman" w:hAnsi="Times New Roman"/>
                <w:color w:val="000000" w:themeColor="text1"/>
                <w:sz w:val="24"/>
                <w:szCs w:val="24"/>
                <w:lang w:eastAsia="ar-SA"/>
              </w:rPr>
              <w:t xml:space="preserve"> </w:t>
            </w:r>
            <w:r w:rsidRPr="00585E98">
              <w:rPr>
                <w:rFonts w:ascii="Times New Roman" w:hAnsi="Times New Roman"/>
                <w:color w:val="000000" w:themeColor="text1"/>
                <w:sz w:val="24"/>
                <w:szCs w:val="24"/>
                <w:lang w:eastAsia="ru-RU"/>
              </w:rPr>
              <w:t>высота - 975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lang w:eastAsia="ar-SA"/>
              </w:rPr>
            </w:pPr>
            <w:r w:rsidRPr="00585E98">
              <w:rPr>
                <w:rFonts w:ascii="Times New Roman" w:hAnsi="Times New Roman"/>
                <w:color w:val="000000" w:themeColor="text1"/>
                <w:sz w:val="24"/>
                <w:szCs w:val="24"/>
                <w:lang w:eastAsia="ar-SA"/>
              </w:rPr>
              <w:t>14 907,85</w:t>
            </w:r>
          </w:p>
        </w:tc>
      </w:tr>
      <w:tr w:rsidR="00053669" w:rsidRPr="00585E98" w:rsidTr="000732E0">
        <w:trPr>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lang w:eastAsia="ru-RU"/>
              </w:rPr>
            </w:pPr>
            <w:r w:rsidRPr="00585E98">
              <w:rPr>
                <w:rFonts w:ascii="Times New Roman" w:hAnsi="Times New Roman"/>
                <w:color w:val="000000" w:themeColor="text1"/>
                <w:sz w:val="24"/>
                <w:szCs w:val="24"/>
                <w:lang w:eastAsia="ru-RU"/>
              </w:rPr>
              <w:t>3</w:t>
            </w:r>
          </w:p>
        </w:tc>
        <w:tc>
          <w:tcPr>
            <w:tcW w:w="4704" w:type="dxa"/>
            <w:vAlign w:val="center"/>
          </w:tcPr>
          <w:p w:rsidR="00053669" w:rsidRPr="00585E98" w:rsidRDefault="00053669" w:rsidP="000732E0">
            <w:pPr>
              <w:pStyle w:val="ac"/>
              <w:rPr>
                <w:rFonts w:ascii="Times New Roman" w:hAnsi="Times New Roman"/>
                <w:color w:val="000000" w:themeColor="text1"/>
                <w:sz w:val="24"/>
                <w:szCs w:val="24"/>
                <w:lang w:eastAsia="ru-RU"/>
              </w:rPr>
            </w:pPr>
            <w:r w:rsidRPr="00585E98">
              <w:rPr>
                <w:rFonts w:ascii="Times New Roman" w:hAnsi="Times New Roman"/>
                <w:color w:val="000000" w:themeColor="text1"/>
                <w:sz w:val="24"/>
                <w:szCs w:val="24"/>
                <w:lang w:eastAsia="ru-RU"/>
              </w:rPr>
              <w:t>Установка урны  для мусора (высота - 540 м; ширина – 400 мм; объем: 20 л.)</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lang w:eastAsia="ru-RU"/>
              </w:rPr>
            </w:pPr>
            <w:r w:rsidRPr="00585E98">
              <w:rPr>
                <w:rFonts w:ascii="Times New Roman" w:hAnsi="Times New Roman"/>
                <w:color w:val="000000" w:themeColor="text1"/>
                <w:sz w:val="24"/>
                <w:szCs w:val="24"/>
                <w:lang w:eastAsia="ar-SA"/>
              </w:rPr>
              <w:t>3 025,37</w:t>
            </w:r>
          </w:p>
        </w:tc>
      </w:tr>
      <w:tr w:rsidR="00053669" w:rsidRPr="00585E98" w:rsidTr="000732E0">
        <w:trPr>
          <w:jc w:val="center"/>
        </w:trPr>
        <w:tc>
          <w:tcPr>
            <w:tcW w:w="695" w:type="dxa"/>
          </w:tcPr>
          <w:p w:rsidR="00053669" w:rsidRPr="00585E98" w:rsidRDefault="00053669" w:rsidP="000732E0">
            <w:pPr>
              <w:pStyle w:val="ac"/>
              <w:jc w:val="center"/>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4</w:t>
            </w:r>
          </w:p>
        </w:tc>
        <w:tc>
          <w:tcPr>
            <w:tcW w:w="4704" w:type="dxa"/>
            <w:vAlign w:val="center"/>
          </w:tcPr>
          <w:p w:rsidR="00053669" w:rsidRPr="00585E98" w:rsidRDefault="00053669" w:rsidP="000732E0">
            <w:pPr>
              <w:pStyle w:val="ac"/>
              <w:rPr>
                <w:rFonts w:ascii="Times New Roman" w:hAnsi="Times New Roman"/>
                <w:color w:val="000000" w:themeColor="text1"/>
                <w:sz w:val="24"/>
                <w:szCs w:val="24"/>
                <w:lang w:eastAsia="ru-RU"/>
              </w:rPr>
            </w:pPr>
            <w:r w:rsidRPr="00585E98">
              <w:rPr>
                <w:rFonts w:ascii="Times New Roman" w:hAnsi="Times New Roman"/>
                <w:noProof/>
                <w:color w:val="000000" w:themeColor="text1"/>
                <w:sz w:val="24"/>
                <w:szCs w:val="24"/>
                <w:lang w:eastAsia="ru-RU"/>
              </w:rPr>
              <w:t>Установка опоры, проводов и э</w:t>
            </w:r>
            <w:proofErr w:type="spellStart"/>
            <w:r w:rsidRPr="00585E98">
              <w:rPr>
                <w:rFonts w:ascii="Times New Roman" w:hAnsi="Times New Roman"/>
                <w:color w:val="000000" w:themeColor="text1"/>
                <w:sz w:val="24"/>
                <w:szCs w:val="24"/>
                <w:shd w:val="clear" w:color="auto" w:fill="FFFFFF"/>
              </w:rPr>
              <w:t>нергосберегающего</w:t>
            </w:r>
            <w:proofErr w:type="spellEnd"/>
            <w:r w:rsidRPr="00585E98">
              <w:rPr>
                <w:rFonts w:ascii="Times New Roman" w:hAnsi="Times New Roman"/>
                <w:color w:val="000000" w:themeColor="text1"/>
                <w:sz w:val="24"/>
                <w:szCs w:val="24"/>
                <w:shd w:val="clear" w:color="auto" w:fill="FFFFFF"/>
              </w:rPr>
              <w:t xml:space="preserve"> светильника ЖКУ </w:t>
            </w:r>
            <w:r w:rsidRPr="00585E98">
              <w:rPr>
                <w:rFonts w:ascii="Times New Roman" w:hAnsi="Times New Roman"/>
                <w:color w:val="000000" w:themeColor="text1"/>
                <w:sz w:val="24"/>
                <w:szCs w:val="24"/>
                <w:lang w:eastAsia="ru-RU"/>
              </w:rPr>
              <w:t xml:space="preserve"> (Размер 690х335х310 мм. Мощность 100 Вт. Пластиковый корпус, защитное стекло)</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38 469,16</w:t>
            </w:r>
          </w:p>
        </w:tc>
      </w:tr>
      <w:tr w:rsidR="00053669" w:rsidRPr="00585E98" w:rsidTr="000732E0">
        <w:trPr>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5</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Установка качалки-балансир (габаритные размеры:2510х420 мм, Н=880 мм, Н сидения=530 мм</w:t>
            </w:r>
            <w:r w:rsidRPr="00585E98">
              <w:rPr>
                <w:rFonts w:ascii="Times New Roman" w:hAnsi="Times New Roman"/>
                <w:color w:val="000000" w:themeColor="text1"/>
                <w:sz w:val="24"/>
                <w:szCs w:val="24"/>
                <w:shd w:val="clear" w:color="auto" w:fill="FFFFFF"/>
              </w:rPr>
              <w:br/>
              <w:t>Возрастная группа:3-12 лет)</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16 413,52</w:t>
            </w:r>
          </w:p>
        </w:tc>
      </w:tr>
      <w:tr w:rsidR="00053669" w:rsidRPr="00585E98" w:rsidTr="000732E0">
        <w:trPr>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6</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Установка качели (Габаритные размеры:1780х1480 мм, Н=1880 мм, Н сидения=35 мм, 435х175</w:t>
            </w:r>
            <w:r w:rsidRPr="00585E98">
              <w:rPr>
                <w:rFonts w:ascii="Times New Roman" w:hAnsi="Times New Roman"/>
                <w:color w:val="000000" w:themeColor="text1"/>
                <w:sz w:val="24"/>
                <w:szCs w:val="24"/>
                <w:shd w:val="clear" w:color="auto" w:fill="FFFFFF"/>
              </w:rPr>
              <w:br/>
              <w:t>Возрастная группа:3-12 лет)</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25 289,53</w:t>
            </w:r>
          </w:p>
        </w:tc>
      </w:tr>
      <w:tr w:rsidR="00053669" w:rsidRPr="00585E98" w:rsidTr="000732E0">
        <w:trPr>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7</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 xml:space="preserve">Установка карусели  (габаритные </w:t>
            </w:r>
            <w:proofErr w:type="spellStart"/>
            <w:r w:rsidRPr="00585E98">
              <w:rPr>
                <w:rFonts w:ascii="Times New Roman" w:hAnsi="Times New Roman"/>
                <w:color w:val="000000" w:themeColor="text1"/>
                <w:sz w:val="24"/>
                <w:szCs w:val="24"/>
                <w:shd w:val="clear" w:color="auto" w:fill="FFFFFF"/>
              </w:rPr>
              <w:t>размеры:D</w:t>
            </w:r>
            <w:proofErr w:type="spellEnd"/>
            <w:r w:rsidRPr="00585E98">
              <w:rPr>
                <w:rFonts w:ascii="Times New Roman" w:hAnsi="Times New Roman"/>
                <w:color w:val="000000" w:themeColor="text1"/>
                <w:sz w:val="24"/>
                <w:szCs w:val="24"/>
                <w:shd w:val="clear" w:color="auto" w:fill="FFFFFF"/>
              </w:rPr>
              <w:t>=1640 мм, H=715 мм, Н площадки=80 мм. Возрастная группа:3-12 лет)</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37619,00</w:t>
            </w:r>
          </w:p>
        </w:tc>
      </w:tr>
      <w:tr w:rsidR="00053669" w:rsidRPr="00585E98" w:rsidTr="000732E0">
        <w:trPr>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8</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Установка горки (габаритные размеры:3000х578 мм, Н=2380 мм, Н площадки=1220 мм</w:t>
            </w:r>
            <w:r w:rsidRPr="00585E98">
              <w:rPr>
                <w:rFonts w:ascii="Times New Roman" w:hAnsi="Times New Roman"/>
                <w:color w:val="000000" w:themeColor="text1"/>
                <w:sz w:val="24"/>
                <w:szCs w:val="24"/>
                <w:shd w:val="clear" w:color="auto" w:fill="FFFFFF"/>
              </w:rPr>
              <w:br/>
              <w:t>Возрастная группа:3-10 лет)</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48 696,92</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9</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Установка песочницы ( габаритные размеры:2000х2000 мм, Н=370 мм</w:t>
            </w:r>
            <w:r w:rsidRPr="00585E98">
              <w:rPr>
                <w:rFonts w:ascii="Times New Roman" w:hAnsi="Times New Roman"/>
                <w:color w:val="000000" w:themeColor="text1"/>
                <w:sz w:val="24"/>
                <w:szCs w:val="24"/>
                <w:shd w:val="clear" w:color="auto" w:fill="FFFFFF"/>
              </w:rPr>
              <w:br/>
              <w:t>Возрастная группа: от 1 года)</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30284,45</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10</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Установка песочницы  (Габаритные размеры:4530х3200 мм, Н=2000 мм</w:t>
            </w:r>
            <w:r w:rsidRPr="00585E98">
              <w:rPr>
                <w:rFonts w:ascii="Times New Roman" w:hAnsi="Times New Roman"/>
                <w:color w:val="000000" w:themeColor="text1"/>
                <w:sz w:val="24"/>
                <w:szCs w:val="24"/>
                <w:shd w:val="clear" w:color="auto" w:fill="FFFFFF"/>
              </w:rPr>
              <w:br/>
              <w:t>Возрастная группа: от 1-го года)</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75 462,08</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11</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 xml:space="preserve">Установка щита  информационного </w:t>
            </w:r>
          </w:p>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lastRenderedPageBreak/>
              <w:t>(Габаритные размеры:900х48 мм, Н=2120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lastRenderedPageBreak/>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13 674,12</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lastRenderedPageBreak/>
              <w:t>12</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 xml:space="preserve">Установка детского игрового комплекса </w:t>
            </w:r>
          </w:p>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размеры:5475х3100 мм, Н=2480 мм, Н площадок 650 мм, 950 мм Возрастная группа:3-7 лет)</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181 638,78</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13</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 xml:space="preserve">Установка детского игрового комплекса </w:t>
            </w:r>
          </w:p>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размеры:8240х мм, Н=8470мм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327 406,46</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14</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Установка детского  игрового комплекса  (Габаритные размеры:</w:t>
            </w:r>
          </w:p>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6305х5409 мм Высота 3780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233 452,92</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15</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 xml:space="preserve">Установка детского  игрового комплекса </w:t>
            </w:r>
          </w:p>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 4000 х 3600 мм</w:t>
            </w:r>
          </w:p>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Высота 2490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269 747,84</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16</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 xml:space="preserve">Установка детского  игрового комплекса </w:t>
            </w:r>
          </w:p>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(Габаритные размеры: 5630 х 4750 мм</w:t>
            </w:r>
          </w:p>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Высота 3500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159 053,87</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17</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Установка спортивного комплекса</w:t>
            </w:r>
          </w:p>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 xml:space="preserve"> (Габаритные размеры:3650х1500 мм,                 Н = 2800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42 157,54</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18</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Установка спортивного  комплекса  (Габаритные размеры: Длина3217 мм Ширина 3435 мм Высота 2630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167 066,41</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19</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Установка спортивного комплекса                                      (Габаритные размеры:4620х3950 мм, Н=2650 мм, Н площадки=1550 мм Возрастная группа: 6-12 лет)</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88 885,18</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20</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Установка спортивного комплекса (Габаритные размеры: Длина3400 мм Ширина 4100 мм Высота 2850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40 432,82</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21</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Установка спортивного комплекса (Габаритные размеры: Длина2815 мм Ширина 140 мм Высота 2630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43 457,56</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22</w:t>
            </w:r>
          </w:p>
        </w:tc>
        <w:tc>
          <w:tcPr>
            <w:tcW w:w="4704" w:type="dxa"/>
            <w:vAlign w:val="center"/>
          </w:tcPr>
          <w:p w:rsidR="00053669" w:rsidRPr="00585E98" w:rsidRDefault="00053669" w:rsidP="000732E0">
            <w:pPr>
              <w:pStyle w:val="ac"/>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Установка тренажера (</w:t>
            </w:r>
            <w:r w:rsidRPr="00585E98">
              <w:rPr>
                <w:rFonts w:ascii="Times New Roman" w:hAnsi="Times New Roman"/>
                <w:color w:val="000000" w:themeColor="text1"/>
                <w:sz w:val="24"/>
                <w:szCs w:val="24"/>
                <w:shd w:val="clear" w:color="auto" w:fill="FFFFFF"/>
              </w:rPr>
              <w:t>Габаритные размеры:1015х486 мм, Н=1535 мм Возрастная группа: от 14 лет)</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51 837,28</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23</w:t>
            </w:r>
          </w:p>
        </w:tc>
        <w:tc>
          <w:tcPr>
            <w:tcW w:w="4704" w:type="dxa"/>
            <w:vAlign w:val="center"/>
          </w:tcPr>
          <w:p w:rsidR="00053669" w:rsidRPr="00585E98" w:rsidRDefault="00053669" w:rsidP="000732E0">
            <w:pPr>
              <w:pStyle w:val="ac"/>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Установка тренажера  (</w:t>
            </w:r>
            <w:r w:rsidRPr="00585E98">
              <w:rPr>
                <w:rFonts w:ascii="Times New Roman" w:hAnsi="Times New Roman"/>
                <w:color w:val="000000" w:themeColor="text1"/>
                <w:sz w:val="24"/>
                <w:szCs w:val="24"/>
                <w:shd w:val="clear" w:color="auto" w:fill="FFFFFF"/>
              </w:rPr>
              <w:t xml:space="preserve">Габаритные размеры:1550х465 мм, Н=1500 мм Возрастная </w:t>
            </w:r>
            <w:proofErr w:type="spellStart"/>
            <w:r w:rsidRPr="00585E98">
              <w:rPr>
                <w:rFonts w:ascii="Times New Roman" w:hAnsi="Times New Roman"/>
                <w:color w:val="000000" w:themeColor="text1"/>
                <w:sz w:val="24"/>
                <w:szCs w:val="24"/>
                <w:shd w:val="clear" w:color="auto" w:fill="FFFFFF"/>
              </w:rPr>
              <w:t>группа:от</w:t>
            </w:r>
            <w:proofErr w:type="spellEnd"/>
            <w:r w:rsidRPr="00585E98">
              <w:rPr>
                <w:rFonts w:ascii="Times New Roman" w:hAnsi="Times New Roman"/>
                <w:color w:val="000000" w:themeColor="text1"/>
                <w:sz w:val="24"/>
                <w:szCs w:val="24"/>
                <w:shd w:val="clear" w:color="auto" w:fill="FFFFFF"/>
              </w:rPr>
              <w:t xml:space="preserve"> 14 лет)</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47 219,22</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24</w:t>
            </w:r>
          </w:p>
        </w:tc>
        <w:tc>
          <w:tcPr>
            <w:tcW w:w="4704" w:type="dxa"/>
            <w:vAlign w:val="center"/>
          </w:tcPr>
          <w:p w:rsidR="00053669" w:rsidRPr="00585E98" w:rsidRDefault="00053669" w:rsidP="000732E0">
            <w:pPr>
              <w:pStyle w:val="ac"/>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Установка тренажера  (</w:t>
            </w:r>
            <w:r w:rsidRPr="00585E98">
              <w:rPr>
                <w:rFonts w:ascii="Times New Roman" w:hAnsi="Times New Roman"/>
                <w:color w:val="000000" w:themeColor="text1"/>
                <w:sz w:val="24"/>
                <w:szCs w:val="24"/>
                <w:shd w:val="clear" w:color="auto" w:fill="FFFFFF"/>
              </w:rPr>
              <w:t xml:space="preserve">Габаритные размеры:1850х960 мм, Н=1970 мм Возрастая </w:t>
            </w:r>
            <w:proofErr w:type="spellStart"/>
            <w:r w:rsidRPr="00585E98">
              <w:rPr>
                <w:rFonts w:ascii="Times New Roman" w:hAnsi="Times New Roman"/>
                <w:color w:val="000000" w:themeColor="text1"/>
                <w:sz w:val="24"/>
                <w:szCs w:val="24"/>
                <w:shd w:val="clear" w:color="auto" w:fill="FFFFFF"/>
              </w:rPr>
              <w:t>группа:от</w:t>
            </w:r>
            <w:proofErr w:type="spellEnd"/>
            <w:r w:rsidRPr="00585E98">
              <w:rPr>
                <w:rFonts w:ascii="Times New Roman" w:hAnsi="Times New Roman"/>
                <w:color w:val="000000" w:themeColor="text1"/>
                <w:sz w:val="24"/>
                <w:szCs w:val="24"/>
                <w:shd w:val="clear" w:color="auto" w:fill="FFFFFF"/>
              </w:rPr>
              <w:t xml:space="preserve"> 14 лет)</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71281,46</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25</w:t>
            </w:r>
          </w:p>
        </w:tc>
        <w:tc>
          <w:tcPr>
            <w:tcW w:w="4704" w:type="dxa"/>
            <w:vAlign w:val="center"/>
          </w:tcPr>
          <w:p w:rsidR="00053669" w:rsidRPr="00585E98" w:rsidRDefault="00053669" w:rsidP="000732E0">
            <w:pPr>
              <w:pStyle w:val="ac"/>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Установка тренажера (</w:t>
            </w:r>
            <w:r w:rsidRPr="00585E98">
              <w:rPr>
                <w:rFonts w:ascii="Times New Roman" w:hAnsi="Times New Roman"/>
                <w:color w:val="000000" w:themeColor="text1"/>
                <w:sz w:val="24"/>
                <w:szCs w:val="24"/>
                <w:shd w:val="clear" w:color="auto" w:fill="FFFFFF"/>
              </w:rPr>
              <w:t xml:space="preserve">Габаритные размеры:960х840 мм, Н=2000 мм Возрастная </w:t>
            </w:r>
            <w:proofErr w:type="spellStart"/>
            <w:r w:rsidRPr="00585E98">
              <w:rPr>
                <w:rFonts w:ascii="Times New Roman" w:hAnsi="Times New Roman"/>
                <w:color w:val="000000" w:themeColor="text1"/>
                <w:sz w:val="24"/>
                <w:szCs w:val="24"/>
                <w:shd w:val="clear" w:color="auto" w:fill="FFFFFF"/>
              </w:rPr>
              <w:t>группа:от</w:t>
            </w:r>
            <w:proofErr w:type="spellEnd"/>
            <w:r w:rsidRPr="00585E98">
              <w:rPr>
                <w:rFonts w:ascii="Times New Roman" w:hAnsi="Times New Roman"/>
                <w:color w:val="000000" w:themeColor="text1"/>
                <w:sz w:val="24"/>
                <w:szCs w:val="24"/>
                <w:shd w:val="clear" w:color="auto" w:fill="FFFFFF"/>
              </w:rPr>
              <w:t xml:space="preserve"> 14 лет)</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49 122,28</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26</w:t>
            </w:r>
          </w:p>
        </w:tc>
        <w:tc>
          <w:tcPr>
            <w:tcW w:w="4704" w:type="dxa"/>
            <w:vAlign w:val="center"/>
          </w:tcPr>
          <w:p w:rsidR="00053669" w:rsidRPr="00585E98" w:rsidRDefault="00053669" w:rsidP="000732E0">
            <w:pPr>
              <w:pStyle w:val="ac"/>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Установка тренажера (</w:t>
            </w:r>
            <w:r w:rsidRPr="00585E98">
              <w:rPr>
                <w:rFonts w:ascii="Times New Roman" w:hAnsi="Times New Roman"/>
                <w:color w:val="000000" w:themeColor="text1"/>
                <w:sz w:val="24"/>
                <w:szCs w:val="24"/>
                <w:shd w:val="clear" w:color="auto" w:fill="FFFFFF"/>
              </w:rPr>
              <w:t xml:space="preserve">Габаритные размеры:1430х760 мм, Н=1200 мм Возрастная </w:t>
            </w:r>
            <w:proofErr w:type="spellStart"/>
            <w:r w:rsidRPr="00585E98">
              <w:rPr>
                <w:rFonts w:ascii="Times New Roman" w:hAnsi="Times New Roman"/>
                <w:color w:val="000000" w:themeColor="text1"/>
                <w:sz w:val="24"/>
                <w:szCs w:val="24"/>
                <w:shd w:val="clear" w:color="auto" w:fill="FFFFFF"/>
              </w:rPr>
              <w:t>группа:от</w:t>
            </w:r>
            <w:proofErr w:type="spellEnd"/>
            <w:r w:rsidRPr="00585E98">
              <w:rPr>
                <w:rFonts w:ascii="Times New Roman" w:hAnsi="Times New Roman"/>
                <w:color w:val="000000" w:themeColor="text1"/>
                <w:sz w:val="24"/>
                <w:szCs w:val="24"/>
                <w:shd w:val="clear" w:color="auto" w:fill="FFFFFF"/>
              </w:rPr>
              <w:t xml:space="preserve"> 14 лет)</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42661,37</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27</w:t>
            </w:r>
          </w:p>
        </w:tc>
        <w:tc>
          <w:tcPr>
            <w:tcW w:w="4704" w:type="dxa"/>
            <w:vAlign w:val="center"/>
          </w:tcPr>
          <w:p w:rsidR="00053669" w:rsidRPr="00585E98" w:rsidRDefault="00053669" w:rsidP="000732E0">
            <w:pPr>
              <w:pStyle w:val="ac"/>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 xml:space="preserve">Сварная панель огражденияспортивной площадки для мини – футбола(Габаритные размеры: Ш 2500мм, Н=2000ммм, </w:t>
            </w:r>
            <w:r w:rsidRPr="00585E98">
              <w:rPr>
                <w:rFonts w:ascii="Times New Roman" w:hAnsi="Times New Roman"/>
                <w:noProof/>
                <w:color w:val="000000" w:themeColor="text1"/>
                <w:sz w:val="24"/>
                <w:szCs w:val="24"/>
                <w:lang w:val="en-US" w:eastAsia="ru-RU"/>
              </w:rPr>
              <w:t>D</w:t>
            </w:r>
            <w:r w:rsidRPr="00585E98">
              <w:rPr>
                <w:rFonts w:ascii="Times New Roman" w:hAnsi="Times New Roman"/>
                <w:noProof/>
                <w:color w:val="000000" w:themeColor="text1"/>
                <w:sz w:val="24"/>
                <w:szCs w:val="24"/>
                <w:lang w:eastAsia="ru-RU"/>
              </w:rPr>
              <w:t xml:space="preserve"> прутка 3,0-5,0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7001,27</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lastRenderedPageBreak/>
              <w:t>28</w:t>
            </w:r>
          </w:p>
        </w:tc>
        <w:tc>
          <w:tcPr>
            <w:tcW w:w="4704" w:type="dxa"/>
            <w:vAlign w:val="center"/>
          </w:tcPr>
          <w:p w:rsidR="00053669" w:rsidRPr="00585E98" w:rsidRDefault="00053669" w:rsidP="000732E0">
            <w:pPr>
              <w:pStyle w:val="ac"/>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 xml:space="preserve">Калитка к спортивной площадке для мини футбола (Габаритные размеры:Ш1000мм, Н=1530 мм, 1730мм, 2030мм, </w:t>
            </w:r>
            <w:r w:rsidRPr="00585E98">
              <w:rPr>
                <w:rFonts w:ascii="Times New Roman" w:hAnsi="Times New Roman"/>
                <w:noProof/>
                <w:color w:val="000000" w:themeColor="text1"/>
                <w:sz w:val="24"/>
                <w:szCs w:val="24"/>
                <w:lang w:val="en-US" w:eastAsia="ru-RU"/>
              </w:rPr>
              <w:t>D</w:t>
            </w:r>
            <w:r w:rsidRPr="00585E98">
              <w:rPr>
                <w:rFonts w:ascii="Times New Roman" w:hAnsi="Times New Roman"/>
                <w:noProof/>
                <w:color w:val="000000" w:themeColor="text1"/>
                <w:sz w:val="24"/>
                <w:szCs w:val="24"/>
                <w:lang w:eastAsia="ru-RU"/>
              </w:rPr>
              <w:t xml:space="preserve"> прутка3,0-5,0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1 шт.</w:t>
            </w:r>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9 550,12</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29</w:t>
            </w:r>
          </w:p>
        </w:tc>
        <w:tc>
          <w:tcPr>
            <w:tcW w:w="4704" w:type="dxa"/>
            <w:vAlign w:val="center"/>
          </w:tcPr>
          <w:p w:rsidR="00053669" w:rsidRPr="00585E98" w:rsidRDefault="00053669" w:rsidP="000732E0">
            <w:pPr>
              <w:pStyle w:val="ac"/>
              <w:rPr>
                <w:rFonts w:ascii="Times New Roman" w:hAnsi="Times New Roman"/>
                <w:noProof/>
                <w:color w:val="000000" w:themeColor="text1"/>
                <w:sz w:val="24"/>
                <w:szCs w:val="24"/>
                <w:lang w:eastAsia="ru-RU"/>
              </w:rPr>
            </w:pPr>
            <w:r w:rsidRPr="00585E98">
              <w:rPr>
                <w:rFonts w:ascii="Times New Roman" w:hAnsi="Times New Roman"/>
                <w:noProof/>
                <w:color w:val="000000" w:themeColor="text1"/>
                <w:sz w:val="24"/>
                <w:szCs w:val="24"/>
                <w:lang w:eastAsia="ru-RU"/>
              </w:rPr>
              <w:t>Ворота с сеткой (Габаритные размеры: Ш 3120мм, Н 2060мм, глубина 1040 мм)</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1 шт.</w:t>
            </w:r>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12 053,76</w:t>
            </w:r>
          </w:p>
        </w:tc>
      </w:tr>
      <w:tr w:rsidR="00053669" w:rsidRPr="00585E98" w:rsidTr="000732E0">
        <w:trPr>
          <w:trHeight w:val="429"/>
          <w:jc w:val="center"/>
        </w:trPr>
        <w:tc>
          <w:tcPr>
            <w:tcW w:w="695" w:type="dxa"/>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30</w:t>
            </w:r>
          </w:p>
        </w:tc>
        <w:tc>
          <w:tcPr>
            <w:tcW w:w="4704" w:type="dxa"/>
            <w:vAlign w:val="center"/>
          </w:tcPr>
          <w:p w:rsidR="00053669" w:rsidRPr="00585E98" w:rsidRDefault="00053669" w:rsidP="000732E0">
            <w:pPr>
              <w:pStyle w:val="ac"/>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Установка ограждений  детских площадок (Общая высота -1000 мм Длина пролета ограждения  - 2000 мм                                         Высота пролета - 500 мм</w:t>
            </w:r>
            <w:r w:rsidRPr="00585E98">
              <w:rPr>
                <w:rFonts w:ascii="Times New Roman" w:hAnsi="Times New Roman"/>
                <w:color w:val="000000" w:themeColor="text1"/>
                <w:sz w:val="24"/>
                <w:szCs w:val="24"/>
                <w:shd w:val="clear" w:color="auto" w:fill="FFFFFF"/>
              </w:rPr>
              <w:br/>
              <w:t>Глубина вкапывания - 300 мм</w:t>
            </w:r>
            <w:r w:rsidRPr="00585E98">
              <w:rPr>
                <w:rFonts w:ascii="Times New Roman" w:hAnsi="Times New Roman"/>
                <w:color w:val="000000" w:themeColor="text1"/>
                <w:sz w:val="24"/>
                <w:szCs w:val="24"/>
                <w:shd w:val="clear" w:color="auto" w:fill="FFFFFF"/>
              </w:rPr>
              <w:br/>
              <w:t>Заполнение профильной трубой -                    20 х 20 мм</w:t>
            </w:r>
            <w:r w:rsidRPr="00585E98">
              <w:rPr>
                <w:rFonts w:ascii="Times New Roman" w:hAnsi="Times New Roman"/>
                <w:color w:val="000000" w:themeColor="text1"/>
                <w:sz w:val="24"/>
                <w:szCs w:val="24"/>
                <w:shd w:val="clear" w:color="auto" w:fill="FFFFFF"/>
              </w:rPr>
              <w:br/>
              <w:t>Размер профильной трубы столба -                                     30х30 мм</w:t>
            </w:r>
            <w:r w:rsidRPr="00585E98">
              <w:rPr>
                <w:rFonts w:ascii="Times New Roman" w:hAnsi="Times New Roman"/>
                <w:color w:val="000000" w:themeColor="text1"/>
                <w:sz w:val="24"/>
                <w:szCs w:val="24"/>
                <w:shd w:val="clear" w:color="auto" w:fill="FFFFFF"/>
              </w:rPr>
              <w:br/>
              <w:t>Толщина металла - 1,5 мм</w:t>
            </w:r>
            <w:r w:rsidRPr="00585E98">
              <w:rPr>
                <w:rFonts w:ascii="Times New Roman" w:hAnsi="Times New Roman"/>
                <w:color w:val="000000" w:themeColor="text1"/>
                <w:sz w:val="24"/>
                <w:szCs w:val="24"/>
                <w:shd w:val="clear" w:color="auto" w:fill="FFFFFF"/>
              </w:rPr>
              <w:br/>
              <w:t>Соединение - Замковое или болтовое</w:t>
            </w:r>
            <w:r w:rsidRPr="00585E98">
              <w:rPr>
                <w:rFonts w:ascii="Times New Roman" w:hAnsi="Times New Roman"/>
                <w:color w:val="000000" w:themeColor="text1"/>
                <w:sz w:val="24"/>
                <w:szCs w:val="24"/>
                <w:shd w:val="clear" w:color="auto" w:fill="FFFFFF"/>
              </w:rPr>
              <w:br/>
              <w:t>Покрытие - Порошковая краска)</w:t>
            </w:r>
          </w:p>
        </w:tc>
        <w:tc>
          <w:tcPr>
            <w:tcW w:w="1822" w:type="dxa"/>
            <w:vAlign w:val="center"/>
          </w:tcPr>
          <w:p w:rsidR="00053669" w:rsidRPr="00585E98" w:rsidRDefault="00053669" w:rsidP="000732E0">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шт</w:t>
            </w:r>
            <w:proofErr w:type="spellEnd"/>
          </w:p>
        </w:tc>
        <w:tc>
          <w:tcPr>
            <w:tcW w:w="1832" w:type="dxa"/>
            <w:vAlign w:val="center"/>
          </w:tcPr>
          <w:p w:rsidR="00053669" w:rsidRPr="00585E98" w:rsidRDefault="00053669" w:rsidP="000732E0">
            <w:pPr>
              <w:pStyle w:val="ac"/>
              <w:jc w:val="center"/>
              <w:rPr>
                <w:rFonts w:ascii="Times New Roman" w:hAnsi="Times New Roman"/>
                <w:color w:val="000000" w:themeColor="text1"/>
                <w:sz w:val="24"/>
                <w:szCs w:val="24"/>
                <w:shd w:val="clear" w:color="auto" w:fill="FFFFFF"/>
              </w:rPr>
            </w:pPr>
            <w:r w:rsidRPr="00585E98">
              <w:rPr>
                <w:rFonts w:ascii="Times New Roman" w:hAnsi="Times New Roman"/>
                <w:color w:val="000000" w:themeColor="text1"/>
                <w:sz w:val="24"/>
                <w:szCs w:val="24"/>
                <w:shd w:val="clear" w:color="auto" w:fill="FFFFFF"/>
              </w:rPr>
              <w:t>4 930,46</w:t>
            </w:r>
          </w:p>
        </w:tc>
      </w:tr>
      <w:tr w:rsidR="00053669" w:rsidRPr="00585E98" w:rsidTr="000732E0">
        <w:trPr>
          <w:trHeight w:val="429"/>
          <w:jc w:val="center"/>
        </w:trPr>
        <w:tc>
          <w:tcPr>
            <w:tcW w:w="695"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31</w:t>
            </w:r>
          </w:p>
        </w:tc>
        <w:tc>
          <w:tcPr>
            <w:tcW w:w="4704" w:type="dxa"/>
          </w:tcPr>
          <w:p w:rsidR="00053669" w:rsidRPr="00585E98" w:rsidRDefault="00053669" w:rsidP="000732E0">
            <w:pPr>
              <w:rPr>
                <w:rFonts w:ascii="Times New Roman" w:hAnsi="Times New Roman"/>
                <w:color w:val="000000" w:themeColor="text1"/>
                <w:sz w:val="24"/>
                <w:szCs w:val="24"/>
              </w:rPr>
            </w:pPr>
            <w:r w:rsidRPr="00585E98">
              <w:rPr>
                <w:rFonts w:ascii="Times New Roman" w:hAnsi="Times New Roman"/>
                <w:color w:val="000000" w:themeColor="text1"/>
                <w:sz w:val="24"/>
                <w:szCs w:val="24"/>
              </w:rPr>
              <w:t>Строительство тротуара</w:t>
            </w:r>
          </w:p>
        </w:tc>
        <w:tc>
          <w:tcPr>
            <w:tcW w:w="1822"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кв.м</w:t>
            </w:r>
            <w:proofErr w:type="spellEnd"/>
          </w:p>
        </w:tc>
        <w:tc>
          <w:tcPr>
            <w:tcW w:w="1832"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1234,09</w:t>
            </w:r>
          </w:p>
        </w:tc>
      </w:tr>
      <w:tr w:rsidR="00053669" w:rsidRPr="00585E98" w:rsidTr="000732E0">
        <w:trPr>
          <w:trHeight w:val="429"/>
          <w:jc w:val="center"/>
        </w:trPr>
        <w:tc>
          <w:tcPr>
            <w:tcW w:w="695"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32</w:t>
            </w:r>
          </w:p>
        </w:tc>
        <w:tc>
          <w:tcPr>
            <w:tcW w:w="4704" w:type="dxa"/>
          </w:tcPr>
          <w:p w:rsidR="00053669" w:rsidRPr="00585E98" w:rsidRDefault="00053669" w:rsidP="000732E0">
            <w:pPr>
              <w:rPr>
                <w:rFonts w:ascii="Times New Roman" w:hAnsi="Times New Roman"/>
                <w:color w:val="000000" w:themeColor="text1"/>
                <w:sz w:val="24"/>
                <w:szCs w:val="24"/>
              </w:rPr>
            </w:pPr>
            <w:r w:rsidRPr="00585E98">
              <w:rPr>
                <w:rFonts w:ascii="Times New Roman" w:hAnsi="Times New Roman"/>
                <w:color w:val="000000" w:themeColor="text1"/>
                <w:sz w:val="24"/>
                <w:szCs w:val="24"/>
              </w:rPr>
              <w:t>Ремонт дворового проезда</w:t>
            </w:r>
          </w:p>
        </w:tc>
        <w:tc>
          <w:tcPr>
            <w:tcW w:w="1822"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кв.м</w:t>
            </w:r>
            <w:proofErr w:type="spellEnd"/>
          </w:p>
        </w:tc>
        <w:tc>
          <w:tcPr>
            <w:tcW w:w="1832"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1177,33</w:t>
            </w:r>
          </w:p>
        </w:tc>
      </w:tr>
      <w:tr w:rsidR="00053669" w:rsidRPr="00585E98" w:rsidTr="000732E0">
        <w:trPr>
          <w:trHeight w:val="429"/>
          <w:jc w:val="center"/>
        </w:trPr>
        <w:tc>
          <w:tcPr>
            <w:tcW w:w="695"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33</w:t>
            </w:r>
          </w:p>
        </w:tc>
        <w:tc>
          <w:tcPr>
            <w:tcW w:w="4704" w:type="dxa"/>
          </w:tcPr>
          <w:p w:rsidR="00053669" w:rsidRPr="00585E98" w:rsidRDefault="00053669" w:rsidP="000732E0">
            <w:pP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Устройство песчаного основания </w:t>
            </w:r>
            <w:r w:rsidRPr="00585E98">
              <w:rPr>
                <w:rFonts w:ascii="Times New Roman" w:hAnsi="Times New Roman"/>
                <w:color w:val="000000" w:themeColor="text1"/>
                <w:sz w:val="24"/>
                <w:szCs w:val="24"/>
                <w:lang w:val="en-US"/>
              </w:rPr>
              <w:t>h</w:t>
            </w:r>
            <w:r w:rsidRPr="00585E98">
              <w:rPr>
                <w:rFonts w:ascii="Times New Roman" w:hAnsi="Times New Roman"/>
                <w:color w:val="000000" w:themeColor="text1"/>
                <w:sz w:val="24"/>
                <w:szCs w:val="24"/>
              </w:rPr>
              <w:t>=20см</w:t>
            </w:r>
          </w:p>
        </w:tc>
        <w:tc>
          <w:tcPr>
            <w:tcW w:w="1822"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кв.м</w:t>
            </w:r>
            <w:proofErr w:type="spellEnd"/>
          </w:p>
        </w:tc>
        <w:tc>
          <w:tcPr>
            <w:tcW w:w="1832"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480,96</w:t>
            </w:r>
          </w:p>
        </w:tc>
      </w:tr>
      <w:tr w:rsidR="00053669" w:rsidRPr="00585E98" w:rsidTr="000732E0">
        <w:trPr>
          <w:trHeight w:val="541"/>
          <w:jc w:val="center"/>
        </w:trPr>
        <w:tc>
          <w:tcPr>
            <w:tcW w:w="695"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34</w:t>
            </w:r>
          </w:p>
        </w:tc>
        <w:tc>
          <w:tcPr>
            <w:tcW w:w="4704" w:type="dxa"/>
          </w:tcPr>
          <w:p w:rsidR="00053669" w:rsidRPr="00585E98" w:rsidRDefault="00053669" w:rsidP="000732E0">
            <w:pPr>
              <w:rPr>
                <w:rFonts w:ascii="Times New Roman" w:hAnsi="Times New Roman"/>
                <w:color w:val="000000" w:themeColor="text1"/>
                <w:sz w:val="24"/>
                <w:szCs w:val="24"/>
              </w:rPr>
            </w:pPr>
            <w:r w:rsidRPr="00585E98">
              <w:rPr>
                <w:rFonts w:ascii="Times New Roman" w:hAnsi="Times New Roman"/>
                <w:color w:val="000000" w:themeColor="text1"/>
                <w:sz w:val="24"/>
                <w:szCs w:val="24"/>
              </w:rPr>
              <w:t>Работы по установке бортового камня БР 100.20.8</w:t>
            </w:r>
          </w:p>
        </w:tc>
        <w:tc>
          <w:tcPr>
            <w:tcW w:w="1822"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п.м</w:t>
            </w:r>
            <w:proofErr w:type="spellEnd"/>
          </w:p>
        </w:tc>
        <w:tc>
          <w:tcPr>
            <w:tcW w:w="1832"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1082,45</w:t>
            </w:r>
          </w:p>
        </w:tc>
      </w:tr>
      <w:tr w:rsidR="00053669" w:rsidRPr="00585E98" w:rsidTr="000732E0">
        <w:trPr>
          <w:trHeight w:val="553"/>
          <w:jc w:val="center"/>
        </w:trPr>
        <w:tc>
          <w:tcPr>
            <w:tcW w:w="695"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35</w:t>
            </w:r>
          </w:p>
        </w:tc>
        <w:tc>
          <w:tcPr>
            <w:tcW w:w="4704" w:type="dxa"/>
          </w:tcPr>
          <w:p w:rsidR="00053669" w:rsidRPr="00585E98" w:rsidRDefault="00053669" w:rsidP="000732E0">
            <w:pPr>
              <w:rPr>
                <w:rFonts w:ascii="Times New Roman" w:hAnsi="Times New Roman"/>
                <w:color w:val="000000" w:themeColor="text1"/>
                <w:sz w:val="24"/>
                <w:szCs w:val="24"/>
              </w:rPr>
            </w:pPr>
            <w:r w:rsidRPr="00585E98">
              <w:rPr>
                <w:rFonts w:ascii="Times New Roman" w:hAnsi="Times New Roman"/>
                <w:color w:val="000000" w:themeColor="text1"/>
                <w:sz w:val="24"/>
                <w:szCs w:val="24"/>
              </w:rPr>
              <w:t>Работы по установке бортового камня БР 100.30.15</w:t>
            </w:r>
          </w:p>
        </w:tc>
        <w:tc>
          <w:tcPr>
            <w:tcW w:w="1822"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1 </w:t>
            </w:r>
            <w:proofErr w:type="spellStart"/>
            <w:r w:rsidRPr="00585E98">
              <w:rPr>
                <w:rFonts w:ascii="Times New Roman" w:hAnsi="Times New Roman"/>
                <w:color w:val="000000" w:themeColor="text1"/>
                <w:sz w:val="24"/>
                <w:szCs w:val="24"/>
              </w:rPr>
              <w:t>п.м</w:t>
            </w:r>
            <w:proofErr w:type="spellEnd"/>
          </w:p>
        </w:tc>
        <w:tc>
          <w:tcPr>
            <w:tcW w:w="1832"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1400,48</w:t>
            </w:r>
          </w:p>
        </w:tc>
      </w:tr>
      <w:tr w:rsidR="00053669" w:rsidRPr="00585E98" w:rsidTr="000732E0">
        <w:trPr>
          <w:trHeight w:val="553"/>
          <w:jc w:val="center"/>
        </w:trPr>
        <w:tc>
          <w:tcPr>
            <w:tcW w:w="695"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36</w:t>
            </w:r>
          </w:p>
        </w:tc>
        <w:tc>
          <w:tcPr>
            <w:tcW w:w="4704" w:type="dxa"/>
          </w:tcPr>
          <w:p w:rsidR="00053669" w:rsidRPr="00585E98" w:rsidRDefault="00053669" w:rsidP="000732E0">
            <w:pPr>
              <w:rPr>
                <w:rFonts w:ascii="Times New Roman" w:hAnsi="Times New Roman"/>
                <w:color w:val="000000" w:themeColor="text1"/>
                <w:sz w:val="24"/>
                <w:szCs w:val="24"/>
              </w:rPr>
            </w:pPr>
            <w:r w:rsidRPr="00585E98">
              <w:rPr>
                <w:rFonts w:ascii="Times New Roman" w:hAnsi="Times New Roman"/>
                <w:color w:val="000000" w:themeColor="text1"/>
                <w:sz w:val="24"/>
                <w:szCs w:val="24"/>
              </w:rPr>
              <w:t>Строительство парковочной площадки</w:t>
            </w:r>
          </w:p>
        </w:tc>
        <w:tc>
          <w:tcPr>
            <w:tcW w:w="1822"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xml:space="preserve"> 1 кв. м</w:t>
            </w:r>
          </w:p>
        </w:tc>
        <w:tc>
          <w:tcPr>
            <w:tcW w:w="1832" w:type="dxa"/>
          </w:tcPr>
          <w:p w:rsidR="00053669" w:rsidRPr="00585E98" w:rsidRDefault="00053669" w:rsidP="000732E0">
            <w:pPr>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1177,33</w:t>
            </w:r>
          </w:p>
        </w:tc>
      </w:tr>
    </w:tbl>
    <w:p w:rsidR="00053669" w:rsidRPr="00585E98" w:rsidRDefault="00053669" w:rsidP="00053669">
      <w:pPr>
        <w:pStyle w:val="ac"/>
        <w:rPr>
          <w:rFonts w:ascii="Times New Roman" w:hAnsi="Times New Roman"/>
          <w:color w:val="000000" w:themeColor="text1"/>
          <w:sz w:val="24"/>
          <w:szCs w:val="24"/>
          <w:shd w:val="clear" w:color="auto" w:fill="FFFFFF"/>
        </w:rPr>
      </w:pPr>
    </w:p>
    <w:p w:rsidR="00053669" w:rsidRDefault="00053669" w:rsidP="00053669">
      <w:pPr>
        <w:spacing w:after="0" w:line="240" w:lineRule="auto"/>
        <w:jc w:val="center"/>
        <w:rPr>
          <w:rFonts w:ascii="Times New Roman" w:hAnsi="Times New Roman"/>
          <w:color w:val="000000" w:themeColor="text1"/>
          <w:sz w:val="28"/>
          <w:szCs w:val="28"/>
          <w:lang w:eastAsia="ru-RU"/>
        </w:rPr>
      </w:pPr>
      <w:r w:rsidRPr="00585E98">
        <w:rPr>
          <w:rFonts w:ascii="Times New Roman" w:hAnsi="Times New Roman"/>
          <w:color w:val="000000" w:themeColor="text1"/>
          <w:sz w:val="28"/>
          <w:szCs w:val="28"/>
          <w:lang w:eastAsia="ru-RU"/>
        </w:rPr>
        <w:t xml:space="preserve">               </w:t>
      </w:r>
    </w:p>
    <w:p w:rsidR="00053669" w:rsidRDefault="00053669" w:rsidP="00053669">
      <w:pPr>
        <w:spacing w:after="0" w:line="240" w:lineRule="auto"/>
        <w:jc w:val="center"/>
        <w:rPr>
          <w:rFonts w:ascii="Times New Roman" w:hAnsi="Times New Roman"/>
          <w:color w:val="000000" w:themeColor="text1"/>
          <w:sz w:val="28"/>
          <w:szCs w:val="28"/>
          <w:lang w:eastAsia="ru-RU"/>
        </w:rPr>
      </w:pPr>
    </w:p>
    <w:p w:rsidR="00053669" w:rsidRDefault="00053669" w:rsidP="00053669">
      <w:pPr>
        <w:spacing w:after="0" w:line="240" w:lineRule="auto"/>
        <w:jc w:val="center"/>
        <w:rPr>
          <w:rFonts w:ascii="Times New Roman" w:hAnsi="Times New Roman"/>
          <w:color w:val="000000" w:themeColor="text1"/>
          <w:sz w:val="28"/>
          <w:szCs w:val="28"/>
          <w:lang w:eastAsia="ru-RU"/>
        </w:rPr>
      </w:pPr>
    </w:p>
    <w:p w:rsidR="00053669" w:rsidRDefault="00053669" w:rsidP="00053669">
      <w:pPr>
        <w:spacing w:after="0" w:line="240" w:lineRule="auto"/>
        <w:jc w:val="center"/>
        <w:rPr>
          <w:rFonts w:ascii="Times New Roman" w:hAnsi="Times New Roman"/>
          <w:color w:val="000000" w:themeColor="text1"/>
          <w:sz w:val="28"/>
          <w:szCs w:val="28"/>
          <w:lang w:eastAsia="ru-RU"/>
        </w:rPr>
      </w:pPr>
    </w:p>
    <w:p w:rsidR="00053669" w:rsidRDefault="00053669" w:rsidP="00053669">
      <w:pPr>
        <w:spacing w:after="0" w:line="240" w:lineRule="auto"/>
        <w:jc w:val="center"/>
        <w:rPr>
          <w:rFonts w:ascii="Times New Roman" w:hAnsi="Times New Roman"/>
          <w:color w:val="000000" w:themeColor="text1"/>
          <w:sz w:val="28"/>
          <w:szCs w:val="28"/>
          <w:lang w:eastAsia="ru-RU"/>
        </w:rPr>
      </w:pPr>
    </w:p>
    <w:p w:rsidR="00053669" w:rsidRDefault="00053669" w:rsidP="00053669">
      <w:pPr>
        <w:spacing w:after="0" w:line="240" w:lineRule="auto"/>
        <w:jc w:val="center"/>
        <w:rPr>
          <w:rFonts w:ascii="Times New Roman" w:hAnsi="Times New Roman"/>
          <w:color w:val="000000" w:themeColor="text1"/>
          <w:sz w:val="28"/>
          <w:szCs w:val="28"/>
          <w:lang w:eastAsia="ru-RU"/>
        </w:rPr>
      </w:pPr>
    </w:p>
    <w:p w:rsidR="00053669" w:rsidRDefault="00053669" w:rsidP="00053669">
      <w:pPr>
        <w:spacing w:after="0" w:line="240" w:lineRule="auto"/>
        <w:jc w:val="center"/>
        <w:rPr>
          <w:rFonts w:ascii="Times New Roman" w:hAnsi="Times New Roman"/>
          <w:color w:val="000000" w:themeColor="text1"/>
          <w:sz w:val="28"/>
          <w:szCs w:val="28"/>
          <w:lang w:eastAsia="ru-RU"/>
        </w:rPr>
      </w:pPr>
    </w:p>
    <w:p w:rsidR="00053669" w:rsidRDefault="00053669" w:rsidP="00053669">
      <w:pPr>
        <w:spacing w:after="0" w:line="240" w:lineRule="auto"/>
        <w:jc w:val="center"/>
        <w:rPr>
          <w:rFonts w:ascii="Times New Roman" w:hAnsi="Times New Roman"/>
          <w:color w:val="000000" w:themeColor="text1"/>
          <w:sz w:val="28"/>
          <w:szCs w:val="28"/>
          <w:lang w:eastAsia="ru-RU"/>
        </w:rPr>
      </w:pPr>
    </w:p>
    <w:p w:rsidR="00053669" w:rsidRDefault="00053669" w:rsidP="00053669">
      <w:pPr>
        <w:spacing w:after="0" w:line="240" w:lineRule="auto"/>
        <w:jc w:val="center"/>
        <w:rPr>
          <w:rFonts w:ascii="Times New Roman" w:hAnsi="Times New Roman"/>
          <w:color w:val="000000" w:themeColor="text1"/>
          <w:sz w:val="28"/>
          <w:szCs w:val="28"/>
          <w:lang w:eastAsia="ru-RU"/>
        </w:rPr>
      </w:pPr>
    </w:p>
    <w:p w:rsidR="00053669" w:rsidRDefault="00053669" w:rsidP="00053669">
      <w:pPr>
        <w:spacing w:after="0" w:line="240" w:lineRule="auto"/>
        <w:jc w:val="center"/>
        <w:rPr>
          <w:rFonts w:ascii="Times New Roman" w:hAnsi="Times New Roman"/>
          <w:color w:val="000000" w:themeColor="text1"/>
          <w:sz w:val="28"/>
          <w:szCs w:val="28"/>
          <w:lang w:eastAsia="ru-RU"/>
        </w:rPr>
      </w:pPr>
    </w:p>
    <w:p w:rsidR="00053669" w:rsidRDefault="00053669" w:rsidP="00053669">
      <w:pPr>
        <w:spacing w:after="0" w:line="240" w:lineRule="auto"/>
        <w:jc w:val="center"/>
        <w:rPr>
          <w:rFonts w:ascii="Times New Roman" w:hAnsi="Times New Roman"/>
          <w:color w:val="000000" w:themeColor="text1"/>
          <w:sz w:val="28"/>
          <w:szCs w:val="28"/>
          <w:lang w:eastAsia="ru-RU"/>
        </w:rPr>
      </w:pPr>
    </w:p>
    <w:p w:rsidR="00053669" w:rsidRDefault="00053669" w:rsidP="00053669">
      <w:pPr>
        <w:spacing w:after="0" w:line="240" w:lineRule="auto"/>
        <w:jc w:val="center"/>
        <w:rPr>
          <w:rFonts w:ascii="Times New Roman" w:hAnsi="Times New Roman"/>
          <w:color w:val="000000" w:themeColor="text1"/>
          <w:sz w:val="28"/>
          <w:szCs w:val="28"/>
          <w:lang w:eastAsia="ru-RU"/>
        </w:rPr>
      </w:pPr>
    </w:p>
    <w:p w:rsidR="007E420F" w:rsidRDefault="00053669" w:rsidP="00053669">
      <w:pPr>
        <w:spacing w:after="0" w:line="240" w:lineRule="auto"/>
        <w:jc w:val="center"/>
        <w:rPr>
          <w:rFonts w:ascii="Times New Roman" w:hAnsi="Times New Roman"/>
          <w:color w:val="000000" w:themeColor="text1"/>
          <w:sz w:val="28"/>
          <w:szCs w:val="28"/>
          <w:lang w:eastAsia="ru-RU"/>
        </w:rPr>
      </w:pPr>
      <w:r w:rsidRPr="00585E98">
        <w:rPr>
          <w:rFonts w:ascii="Times New Roman" w:hAnsi="Times New Roman"/>
          <w:color w:val="000000" w:themeColor="text1"/>
          <w:sz w:val="28"/>
          <w:szCs w:val="28"/>
          <w:lang w:eastAsia="ru-RU"/>
        </w:rPr>
        <w:t xml:space="preserve">                                        </w:t>
      </w:r>
    </w:p>
    <w:p w:rsidR="007E420F" w:rsidRDefault="007E420F" w:rsidP="00053669">
      <w:pPr>
        <w:spacing w:after="0" w:line="240" w:lineRule="auto"/>
        <w:jc w:val="center"/>
        <w:rPr>
          <w:rFonts w:ascii="Times New Roman" w:hAnsi="Times New Roman"/>
          <w:color w:val="000000" w:themeColor="text1"/>
          <w:sz w:val="28"/>
          <w:szCs w:val="28"/>
          <w:lang w:eastAsia="ru-RU"/>
        </w:rPr>
      </w:pPr>
    </w:p>
    <w:p w:rsidR="007E420F" w:rsidRDefault="007E420F" w:rsidP="00053669">
      <w:pPr>
        <w:spacing w:after="0" w:line="240" w:lineRule="auto"/>
        <w:jc w:val="center"/>
        <w:rPr>
          <w:rFonts w:ascii="Times New Roman" w:hAnsi="Times New Roman"/>
          <w:color w:val="000000" w:themeColor="text1"/>
          <w:sz w:val="28"/>
          <w:szCs w:val="28"/>
          <w:lang w:eastAsia="ru-RU"/>
        </w:rPr>
      </w:pPr>
    </w:p>
    <w:p w:rsidR="00053669" w:rsidRPr="00585E98" w:rsidRDefault="00053669" w:rsidP="00053669">
      <w:pPr>
        <w:spacing w:after="0" w:line="240" w:lineRule="auto"/>
        <w:jc w:val="center"/>
        <w:rPr>
          <w:rFonts w:ascii="Times New Roman" w:hAnsi="Times New Roman"/>
          <w:color w:val="000000" w:themeColor="text1"/>
          <w:sz w:val="28"/>
          <w:szCs w:val="28"/>
          <w:lang w:eastAsia="ru-RU"/>
        </w:rPr>
      </w:pPr>
      <w:r w:rsidRPr="00585E98">
        <w:rPr>
          <w:rFonts w:ascii="Times New Roman" w:hAnsi="Times New Roman"/>
          <w:color w:val="000000" w:themeColor="text1"/>
          <w:sz w:val="28"/>
          <w:szCs w:val="28"/>
          <w:lang w:eastAsia="ru-RU"/>
        </w:rPr>
        <w:t xml:space="preserve">            </w:t>
      </w:r>
    </w:p>
    <w:p w:rsidR="002A488B" w:rsidRPr="00585E98" w:rsidRDefault="002A488B" w:rsidP="002A488B">
      <w:pPr>
        <w:spacing w:after="0" w:line="240" w:lineRule="auto"/>
        <w:jc w:val="cente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lastRenderedPageBreak/>
        <w:t xml:space="preserve">                                                                        </w:t>
      </w:r>
      <w:r w:rsidRPr="00585E98">
        <w:rPr>
          <w:rFonts w:ascii="Times New Roman" w:hAnsi="Times New Roman"/>
          <w:color w:val="000000" w:themeColor="text1"/>
          <w:sz w:val="28"/>
          <w:szCs w:val="28"/>
          <w:lang w:eastAsia="ru-RU"/>
        </w:rPr>
        <w:t>ПРИЛОЖЕНИЕ 8</w:t>
      </w:r>
    </w:p>
    <w:p w:rsidR="002A488B" w:rsidRPr="00585E98" w:rsidRDefault="002A488B" w:rsidP="002A488B">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 муниципальной программе</w:t>
      </w:r>
    </w:p>
    <w:p w:rsidR="002A488B" w:rsidRPr="00585E98" w:rsidRDefault="002A488B" w:rsidP="002A488B">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городского округа Отрадный</w:t>
      </w:r>
    </w:p>
    <w:p w:rsidR="002A488B" w:rsidRPr="00585E98" w:rsidRDefault="002A488B" w:rsidP="002A488B">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Самарской области</w:t>
      </w:r>
    </w:p>
    <w:p w:rsidR="002A488B" w:rsidRPr="00585E98" w:rsidRDefault="002A488B" w:rsidP="002A488B">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«Комфортная городская среда»                                                                                      </w:t>
      </w:r>
    </w:p>
    <w:p w:rsidR="002A488B" w:rsidRPr="00585E98" w:rsidRDefault="002A488B" w:rsidP="002A488B">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2A488B" w:rsidRDefault="002A488B" w:rsidP="002A488B">
      <w:pPr>
        <w:spacing w:after="0" w:line="240" w:lineRule="auto"/>
        <w:jc w:val="center"/>
        <w:rPr>
          <w:rFonts w:ascii="Times New Roman" w:hAnsi="Times New Roman"/>
          <w:b/>
          <w:sz w:val="28"/>
          <w:szCs w:val="28"/>
        </w:rPr>
      </w:pPr>
      <w:r w:rsidRPr="00585E98">
        <w:rPr>
          <w:rFonts w:ascii="Times New Roman" w:hAnsi="Times New Roman"/>
          <w:b/>
          <w:color w:val="000000" w:themeColor="text1"/>
          <w:sz w:val="28"/>
          <w:szCs w:val="28"/>
        </w:rPr>
        <w:t xml:space="preserve">Адресный перечень многоквартирных домов, дворовые территории </w:t>
      </w:r>
      <w:r w:rsidRPr="00FC6584">
        <w:rPr>
          <w:rFonts w:ascii="Times New Roman" w:hAnsi="Times New Roman"/>
          <w:b/>
          <w:sz w:val="28"/>
          <w:szCs w:val="28"/>
        </w:rPr>
        <w:t>которых</w:t>
      </w:r>
      <w:r>
        <w:rPr>
          <w:rFonts w:ascii="Times New Roman" w:hAnsi="Times New Roman"/>
          <w:b/>
          <w:sz w:val="28"/>
          <w:szCs w:val="28"/>
        </w:rPr>
        <w:t xml:space="preserve"> подлежат благоустройству в 2018-2024 годы</w:t>
      </w:r>
    </w:p>
    <w:p w:rsidR="002A488B" w:rsidRDefault="002A488B" w:rsidP="002A488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w:t>
      </w:r>
    </w:p>
    <w:tbl>
      <w:tblPr>
        <w:tblStyle w:val="ab"/>
        <w:tblW w:w="10065" w:type="dxa"/>
        <w:tblInd w:w="-601" w:type="dxa"/>
        <w:tblLayout w:type="fixed"/>
        <w:tblLook w:val="04A0" w:firstRow="1" w:lastRow="0" w:firstColumn="1" w:lastColumn="0" w:noHBand="0" w:noVBand="1"/>
      </w:tblPr>
      <w:tblGrid>
        <w:gridCol w:w="670"/>
        <w:gridCol w:w="2643"/>
        <w:gridCol w:w="1220"/>
        <w:gridCol w:w="1957"/>
        <w:gridCol w:w="2157"/>
        <w:gridCol w:w="1418"/>
      </w:tblGrid>
      <w:tr w:rsidR="002A488B" w:rsidTr="002A488B">
        <w:tc>
          <w:tcPr>
            <w:tcW w:w="670" w:type="dxa"/>
          </w:tcPr>
          <w:p w:rsidR="002A488B" w:rsidRDefault="002A488B" w:rsidP="002A488B">
            <w:pPr>
              <w:spacing w:after="0" w:line="240" w:lineRule="auto"/>
              <w:jc w:val="center"/>
              <w:rPr>
                <w:rFonts w:ascii="Times New Roman" w:hAnsi="Times New Roman"/>
                <w:b/>
                <w:sz w:val="28"/>
                <w:szCs w:val="28"/>
              </w:rPr>
            </w:pPr>
            <w:r>
              <w:rPr>
                <w:rFonts w:ascii="Times New Roman" w:hAnsi="Times New Roman"/>
                <w:b/>
                <w:sz w:val="28"/>
                <w:szCs w:val="28"/>
              </w:rPr>
              <w:t>№</w:t>
            </w:r>
          </w:p>
          <w:p w:rsidR="002A488B" w:rsidRDefault="002A488B" w:rsidP="002A488B">
            <w:pPr>
              <w:spacing w:after="0" w:line="240" w:lineRule="auto"/>
              <w:jc w:val="center"/>
              <w:rPr>
                <w:rFonts w:ascii="Times New Roman" w:hAnsi="Times New Roman"/>
                <w:b/>
                <w:sz w:val="28"/>
                <w:szCs w:val="28"/>
              </w:rPr>
            </w:pPr>
            <w:r>
              <w:rPr>
                <w:rFonts w:ascii="Times New Roman" w:hAnsi="Times New Roman"/>
                <w:b/>
                <w:sz w:val="28"/>
                <w:szCs w:val="28"/>
              </w:rPr>
              <w:t>п/п</w:t>
            </w:r>
          </w:p>
        </w:tc>
        <w:tc>
          <w:tcPr>
            <w:tcW w:w="2643" w:type="dxa"/>
          </w:tcPr>
          <w:p w:rsidR="002A488B" w:rsidRPr="007970F0" w:rsidRDefault="002A488B" w:rsidP="002A488B">
            <w:pPr>
              <w:spacing w:after="0" w:line="240" w:lineRule="auto"/>
              <w:jc w:val="center"/>
              <w:rPr>
                <w:rFonts w:ascii="Times New Roman" w:hAnsi="Times New Roman"/>
                <w:sz w:val="28"/>
                <w:szCs w:val="28"/>
              </w:rPr>
            </w:pPr>
            <w:r w:rsidRPr="007970F0">
              <w:rPr>
                <w:rFonts w:ascii="Times New Roman" w:hAnsi="Times New Roman"/>
                <w:sz w:val="28"/>
                <w:szCs w:val="28"/>
              </w:rPr>
              <w:t>Адрес дворовой территории</w:t>
            </w:r>
          </w:p>
        </w:tc>
        <w:tc>
          <w:tcPr>
            <w:tcW w:w="1220" w:type="dxa"/>
          </w:tcPr>
          <w:p w:rsidR="002A488B" w:rsidRPr="007970F0" w:rsidRDefault="002A488B" w:rsidP="002A488B">
            <w:pPr>
              <w:rPr>
                <w:rFonts w:ascii="Times New Roman" w:hAnsi="Times New Roman"/>
                <w:sz w:val="28"/>
                <w:szCs w:val="28"/>
              </w:rPr>
            </w:pPr>
            <w:r>
              <w:rPr>
                <w:rFonts w:ascii="Times New Roman" w:hAnsi="Times New Roman"/>
                <w:sz w:val="28"/>
                <w:szCs w:val="28"/>
              </w:rPr>
              <w:t>К</w:t>
            </w:r>
            <w:r w:rsidRPr="007970F0">
              <w:rPr>
                <w:rFonts w:ascii="Times New Roman" w:hAnsi="Times New Roman"/>
                <w:sz w:val="28"/>
                <w:szCs w:val="28"/>
              </w:rPr>
              <w:t xml:space="preserve">ол-во </w:t>
            </w:r>
            <w:proofErr w:type="spellStart"/>
            <w:r w:rsidRPr="007970F0">
              <w:rPr>
                <w:rFonts w:ascii="Times New Roman" w:hAnsi="Times New Roman"/>
                <w:sz w:val="28"/>
                <w:szCs w:val="28"/>
              </w:rPr>
              <w:t>зарег</w:t>
            </w:r>
            <w:proofErr w:type="spellEnd"/>
            <w:r w:rsidRPr="007970F0">
              <w:rPr>
                <w:rFonts w:ascii="Times New Roman" w:hAnsi="Times New Roman"/>
                <w:sz w:val="28"/>
                <w:szCs w:val="28"/>
              </w:rPr>
              <w:t>. жителей в МКД, чел.</w:t>
            </w:r>
          </w:p>
        </w:tc>
        <w:tc>
          <w:tcPr>
            <w:tcW w:w="1957" w:type="dxa"/>
          </w:tcPr>
          <w:p w:rsidR="002A488B" w:rsidRPr="007970F0" w:rsidRDefault="002A488B" w:rsidP="002A488B">
            <w:pPr>
              <w:rPr>
                <w:rFonts w:ascii="Times New Roman" w:hAnsi="Times New Roman"/>
                <w:sz w:val="28"/>
                <w:szCs w:val="28"/>
              </w:rPr>
            </w:pPr>
            <w:r w:rsidRPr="007970F0">
              <w:rPr>
                <w:rFonts w:ascii="Times New Roman" w:hAnsi="Times New Roman"/>
                <w:sz w:val="28"/>
                <w:szCs w:val="28"/>
              </w:rPr>
              <w:t>Виды работ из минимального перечня работ</w:t>
            </w:r>
          </w:p>
        </w:tc>
        <w:tc>
          <w:tcPr>
            <w:tcW w:w="2157" w:type="dxa"/>
          </w:tcPr>
          <w:p w:rsidR="002A488B" w:rsidRPr="007970F0" w:rsidRDefault="002A488B" w:rsidP="002A488B">
            <w:pPr>
              <w:rPr>
                <w:rFonts w:ascii="Times New Roman" w:hAnsi="Times New Roman"/>
                <w:sz w:val="28"/>
                <w:szCs w:val="28"/>
              </w:rPr>
            </w:pPr>
            <w:r w:rsidRPr="007970F0">
              <w:rPr>
                <w:rFonts w:ascii="Times New Roman" w:hAnsi="Times New Roman"/>
                <w:sz w:val="28"/>
                <w:szCs w:val="28"/>
              </w:rPr>
              <w:t xml:space="preserve">Виды работ из </w:t>
            </w:r>
            <w:proofErr w:type="spellStart"/>
            <w:proofErr w:type="gramStart"/>
            <w:r w:rsidRPr="007970F0">
              <w:rPr>
                <w:rFonts w:ascii="Times New Roman" w:hAnsi="Times New Roman"/>
                <w:sz w:val="28"/>
                <w:szCs w:val="28"/>
              </w:rPr>
              <w:t>дополнитель</w:t>
            </w:r>
            <w:r>
              <w:rPr>
                <w:rFonts w:ascii="Times New Roman" w:hAnsi="Times New Roman"/>
                <w:sz w:val="28"/>
                <w:szCs w:val="28"/>
              </w:rPr>
              <w:t>-</w:t>
            </w:r>
            <w:r w:rsidRPr="007970F0">
              <w:rPr>
                <w:rFonts w:ascii="Times New Roman" w:hAnsi="Times New Roman"/>
                <w:sz w:val="28"/>
                <w:szCs w:val="28"/>
              </w:rPr>
              <w:t>ного</w:t>
            </w:r>
            <w:proofErr w:type="spellEnd"/>
            <w:proofErr w:type="gramEnd"/>
            <w:r w:rsidRPr="007970F0">
              <w:rPr>
                <w:rFonts w:ascii="Times New Roman" w:hAnsi="Times New Roman"/>
                <w:sz w:val="28"/>
                <w:szCs w:val="28"/>
              </w:rPr>
              <w:t xml:space="preserve"> перечня работ</w:t>
            </w:r>
          </w:p>
        </w:tc>
        <w:tc>
          <w:tcPr>
            <w:tcW w:w="1418" w:type="dxa"/>
          </w:tcPr>
          <w:p w:rsidR="002A488B" w:rsidRPr="007970F0" w:rsidRDefault="002A488B" w:rsidP="002A488B">
            <w:pPr>
              <w:rPr>
                <w:rFonts w:ascii="Times New Roman" w:hAnsi="Times New Roman"/>
                <w:sz w:val="28"/>
                <w:szCs w:val="28"/>
              </w:rPr>
            </w:pPr>
            <w:r w:rsidRPr="007970F0">
              <w:rPr>
                <w:rFonts w:ascii="Times New Roman" w:hAnsi="Times New Roman"/>
                <w:sz w:val="28"/>
                <w:szCs w:val="28"/>
              </w:rPr>
              <w:t xml:space="preserve">Форма участия жителей в </w:t>
            </w:r>
            <w:proofErr w:type="spellStart"/>
            <w:proofErr w:type="gramStart"/>
            <w:r w:rsidRPr="007970F0">
              <w:rPr>
                <w:rFonts w:ascii="Times New Roman" w:hAnsi="Times New Roman"/>
                <w:sz w:val="28"/>
                <w:szCs w:val="28"/>
              </w:rPr>
              <w:t>выпол</w:t>
            </w:r>
            <w:proofErr w:type="spellEnd"/>
            <w:r w:rsidRPr="007970F0">
              <w:rPr>
                <w:rFonts w:ascii="Times New Roman" w:hAnsi="Times New Roman"/>
                <w:sz w:val="28"/>
                <w:szCs w:val="28"/>
              </w:rPr>
              <w:t>-нении</w:t>
            </w:r>
            <w:proofErr w:type="gramEnd"/>
            <w:r w:rsidRPr="007970F0">
              <w:rPr>
                <w:rFonts w:ascii="Times New Roman" w:hAnsi="Times New Roman"/>
                <w:sz w:val="28"/>
                <w:szCs w:val="28"/>
              </w:rPr>
              <w:t xml:space="preserve"> работ</w:t>
            </w:r>
          </w:p>
        </w:tc>
      </w:tr>
      <w:tr w:rsidR="002A488B" w:rsidTr="002A488B">
        <w:tc>
          <w:tcPr>
            <w:tcW w:w="10065" w:type="dxa"/>
            <w:gridSpan w:val="6"/>
          </w:tcPr>
          <w:p w:rsidR="002A488B" w:rsidRPr="00D81AAF" w:rsidRDefault="002A488B" w:rsidP="002A488B">
            <w:pPr>
              <w:jc w:val="center"/>
              <w:rPr>
                <w:rFonts w:ascii="Times New Roman" w:hAnsi="Times New Roman"/>
                <w:b/>
                <w:sz w:val="28"/>
                <w:szCs w:val="28"/>
              </w:rPr>
            </w:pPr>
            <w:r>
              <w:rPr>
                <w:rFonts w:ascii="Times New Roman" w:hAnsi="Times New Roman"/>
                <w:b/>
                <w:sz w:val="28"/>
                <w:szCs w:val="28"/>
              </w:rPr>
              <w:t>2018 год</w:t>
            </w:r>
          </w:p>
        </w:tc>
      </w:tr>
      <w:tr w:rsidR="002A488B" w:rsidTr="002A488B">
        <w:trPr>
          <w:trHeight w:val="2951"/>
        </w:trPr>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1</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Победы,78, 80, ул. Мичурина, 36, ул. Ленинградская, 41, 43</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940</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Ремонт дворовых проездов, обеспечение освещения, установка скамеек и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площадок с ограждением, парковочных площадок, устройство тротуара</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2</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Сабирзянова, 9, 11, 13, ул. Первомайская, 53</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327</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Установка скамеек</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игровых площадок</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3</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Советская, 89-1, 89-2</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315</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Ремонт дворовых проездов, установка скамеек,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 парковочных площадок, устройство тротуаров</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lastRenderedPageBreak/>
              <w:t>4</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Победы, 25, ул. Пионерская, 4, 6, ул. Гайдара, 29, 31, 33</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596</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Установка скамеек,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игровых площадок, устройство тротуаров</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10065" w:type="dxa"/>
            <w:gridSpan w:val="6"/>
          </w:tcPr>
          <w:p w:rsidR="002A488B" w:rsidRPr="00054991" w:rsidRDefault="002A488B" w:rsidP="002A488B">
            <w:pPr>
              <w:jc w:val="center"/>
              <w:rPr>
                <w:rFonts w:ascii="Times New Roman" w:hAnsi="Times New Roman"/>
                <w:b/>
                <w:color w:val="FF0000"/>
                <w:sz w:val="28"/>
                <w:szCs w:val="28"/>
              </w:rPr>
            </w:pPr>
            <w:r w:rsidRPr="00585E98">
              <w:rPr>
                <w:rFonts w:ascii="Times New Roman" w:hAnsi="Times New Roman"/>
                <w:b/>
                <w:color w:val="000000" w:themeColor="text1"/>
                <w:sz w:val="28"/>
                <w:szCs w:val="28"/>
              </w:rPr>
              <w:t>2019</w:t>
            </w:r>
            <w:r>
              <w:rPr>
                <w:rFonts w:ascii="Times New Roman" w:hAnsi="Times New Roman"/>
                <w:b/>
                <w:color w:val="000000" w:themeColor="text1"/>
                <w:sz w:val="28"/>
                <w:szCs w:val="28"/>
              </w:rPr>
              <w:t xml:space="preserve"> год</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5</w:t>
            </w:r>
          </w:p>
        </w:tc>
        <w:tc>
          <w:tcPr>
            <w:tcW w:w="2643"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ул. Чернышевского, 13, 15</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329</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Ремонт дворовых проездов, установка скамеек,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 спортивных площадок с ограждением, автомобильных парковок, устройство тротуаров.</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6</w:t>
            </w:r>
          </w:p>
        </w:tc>
        <w:tc>
          <w:tcPr>
            <w:tcW w:w="2643"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ул. Советская, 100, 102, 104, 106</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587</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Обеспечение освещения, установка скамеек,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 спортивных площадок с ограждением, устройство тротуаров.</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7</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Гагарина, 57, 59</w:t>
            </w:r>
          </w:p>
        </w:tc>
        <w:tc>
          <w:tcPr>
            <w:tcW w:w="122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200</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Ремонт дворовых проездов, установка скамеек,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 спортивных площадок с ограждением, устройство тротуаров.</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8</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Первомайская, 38-а, 40, 40-а</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458</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 xml:space="preserve">Ремонт дворовых проездов, обеспечение освещения, </w:t>
            </w:r>
            <w:r>
              <w:rPr>
                <w:rFonts w:ascii="Times New Roman" w:hAnsi="Times New Roman"/>
                <w:sz w:val="28"/>
                <w:szCs w:val="28"/>
              </w:rPr>
              <w:lastRenderedPageBreak/>
              <w:t>установка скамеек</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lastRenderedPageBreak/>
              <w:t xml:space="preserve">Оборудование детских и спортивных площадок, </w:t>
            </w:r>
            <w:r>
              <w:rPr>
                <w:rFonts w:ascii="Times New Roman" w:hAnsi="Times New Roman"/>
                <w:sz w:val="28"/>
                <w:szCs w:val="28"/>
              </w:rPr>
              <w:lastRenderedPageBreak/>
              <w:t>устройство тротуаров.</w:t>
            </w:r>
          </w:p>
        </w:tc>
        <w:tc>
          <w:tcPr>
            <w:tcW w:w="1418" w:type="dxa"/>
          </w:tcPr>
          <w:p w:rsidR="002A488B" w:rsidRDefault="002A488B" w:rsidP="002A488B">
            <w:r w:rsidRPr="008D229E">
              <w:rPr>
                <w:rFonts w:ascii="Times New Roman" w:hAnsi="Times New Roman"/>
                <w:sz w:val="28"/>
                <w:szCs w:val="28"/>
              </w:rPr>
              <w:lastRenderedPageBreak/>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Pr>
                <w:rFonts w:ascii="Times New Roman" w:hAnsi="Times New Roman"/>
                <w:sz w:val="28"/>
                <w:szCs w:val="28"/>
              </w:rPr>
              <w:lastRenderedPageBreak/>
              <w:t>9</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 xml:space="preserve">ул. </w:t>
            </w:r>
            <w:r>
              <w:rPr>
                <w:rFonts w:ascii="Times New Roman" w:hAnsi="Times New Roman"/>
                <w:sz w:val="28"/>
                <w:szCs w:val="28"/>
              </w:rPr>
              <w:t>Отрадная, 17-б</w:t>
            </w:r>
          </w:p>
        </w:tc>
        <w:tc>
          <w:tcPr>
            <w:tcW w:w="122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137</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Ремонт дворовых проездов, установка скамеек</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площадок, автомобильных парковок, устройство тротуаров.</w:t>
            </w:r>
          </w:p>
        </w:tc>
        <w:tc>
          <w:tcPr>
            <w:tcW w:w="1418" w:type="dxa"/>
          </w:tcPr>
          <w:p w:rsidR="002A488B" w:rsidRDefault="002A488B" w:rsidP="002A488B">
            <w:r w:rsidRPr="008D229E">
              <w:rPr>
                <w:rFonts w:ascii="Times New Roman" w:hAnsi="Times New Roman"/>
                <w:sz w:val="28"/>
                <w:szCs w:val="28"/>
              </w:rPr>
              <w:t>Трудовая</w:t>
            </w:r>
          </w:p>
        </w:tc>
      </w:tr>
      <w:tr w:rsidR="002A488B" w:rsidTr="002A488B">
        <w:tc>
          <w:tcPr>
            <w:tcW w:w="10065" w:type="dxa"/>
            <w:gridSpan w:val="6"/>
          </w:tcPr>
          <w:p w:rsidR="002A488B" w:rsidRPr="00260097" w:rsidRDefault="002A488B" w:rsidP="002A488B">
            <w:pPr>
              <w:jc w:val="center"/>
              <w:rPr>
                <w:rFonts w:ascii="Times New Roman" w:hAnsi="Times New Roman"/>
                <w:b/>
                <w:sz w:val="28"/>
                <w:szCs w:val="28"/>
              </w:rPr>
            </w:pPr>
            <w:r w:rsidRPr="00260097">
              <w:rPr>
                <w:rFonts w:ascii="Times New Roman" w:hAnsi="Times New Roman"/>
                <w:b/>
                <w:sz w:val="28"/>
                <w:szCs w:val="28"/>
              </w:rPr>
              <w:t>2020 год</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Pr>
                <w:rFonts w:ascii="Times New Roman" w:hAnsi="Times New Roman"/>
                <w:sz w:val="28"/>
                <w:szCs w:val="28"/>
              </w:rPr>
              <w:t>10</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Орлова,</w:t>
            </w:r>
            <w:r>
              <w:rPr>
                <w:rFonts w:ascii="Times New Roman" w:hAnsi="Times New Roman"/>
                <w:sz w:val="28"/>
                <w:szCs w:val="28"/>
              </w:rPr>
              <w:t xml:space="preserve"> 18-в, 24-а, 26-а</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379</w:t>
            </w:r>
          </w:p>
        </w:tc>
        <w:tc>
          <w:tcPr>
            <w:tcW w:w="1957" w:type="dxa"/>
          </w:tcPr>
          <w:p w:rsidR="002A488B" w:rsidRDefault="002A488B" w:rsidP="002A488B">
            <w:pPr>
              <w:rPr>
                <w:rFonts w:ascii="Times New Roman" w:hAnsi="Times New Roman"/>
                <w:sz w:val="28"/>
                <w:szCs w:val="28"/>
              </w:rPr>
            </w:pPr>
            <w:r>
              <w:rPr>
                <w:rFonts w:ascii="Times New Roman" w:hAnsi="Times New Roman"/>
                <w:sz w:val="28"/>
                <w:szCs w:val="28"/>
              </w:rPr>
              <w:t>Обеспечение освещения, установка скамеек, урн</w:t>
            </w:r>
          </w:p>
        </w:tc>
        <w:tc>
          <w:tcPr>
            <w:tcW w:w="2157" w:type="dxa"/>
          </w:tcPr>
          <w:p w:rsidR="002A488B" w:rsidRDefault="002A488B" w:rsidP="002A488B">
            <w:pPr>
              <w:rPr>
                <w:rFonts w:ascii="Times New Roman" w:hAnsi="Times New Roman"/>
                <w:sz w:val="28"/>
                <w:szCs w:val="28"/>
              </w:rPr>
            </w:pPr>
            <w:r>
              <w:rPr>
                <w:rFonts w:ascii="Times New Roman" w:hAnsi="Times New Roman"/>
                <w:sz w:val="28"/>
                <w:szCs w:val="28"/>
              </w:rPr>
              <w:t>Оборудование детских площадок, автомобильных парковок, устройство тротуаров.</w:t>
            </w:r>
          </w:p>
        </w:tc>
        <w:tc>
          <w:tcPr>
            <w:tcW w:w="1418" w:type="dxa"/>
          </w:tcPr>
          <w:p w:rsidR="002A488B" w:rsidRPr="008D229E" w:rsidRDefault="002A488B" w:rsidP="002A488B">
            <w:pPr>
              <w:rPr>
                <w:rFonts w:ascii="Times New Roman" w:hAnsi="Times New Roman"/>
                <w:sz w:val="28"/>
                <w:szCs w:val="28"/>
              </w:rPr>
            </w:pPr>
            <w:r w:rsidRPr="008D229E">
              <w:rPr>
                <w:rFonts w:ascii="Times New Roman" w:hAnsi="Times New Roman"/>
                <w:sz w:val="28"/>
                <w:szCs w:val="28"/>
              </w:rPr>
              <w:t>Трудовая</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11</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 xml:space="preserve">ул. Нефтяников, 66, ул. Ленина, 3, 3-а, </w:t>
            </w:r>
          </w:p>
        </w:tc>
        <w:tc>
          <w:tcPr>
            <w:tcW w:w="122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460</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Ремонт дворовых проездов, установка скамеек</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 спортивных площадок с ограждением, автомобильных парковок, устройство тротуаров.</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12</w:t>
            </w:r>
          </w:p>
        </w:tc>
        <w:tc>
          <w:tcPr>
            <w:tcW w:w="2643" w:type="dxa"/>
          </w:tcPr>
          <w:p w:rsidR="002A488B"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Советская, 71, 73</w:t>
            </w:r>
            <w:r>
              <w:rPr>
                <w:rFonts w:ascii="Times New Roman" w:hAnsi="Times New Roman"/>
                <w:sz w:val="28"/>
                <w:szCs w:val="28"/>
              </w:rPr>
              <w:t xml:space="preserve">, </w:t>
            </w:r>
            <w:proofErr w:type="spellStart"/>
            <w:r>
              <w:rPr>
                <w:rFonts w:ascii="Times New Roman" w:hAnsi="Times New Roman"/>
                <w:sz w:val="28"/>
                <w:szCs w:val="28"/>
              </w:rPr>
              <w:t>ул.Ленина</w:t>
            </w:r>
            <w:proofErr w:type="spellEnd"/>
            <w:r>
              <w:rPr>
                <w:rFonts w:ascii="Times New Roman" w:hAnsi="Times New Roman"/>
                <w:sz w:val="28"/>
                <w:szCs w:val="28"/>
              </w:rPr>
              <w:t>, 5</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68</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Ремонт дворового проезда</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спортивных площадок с ограждением, парковочных площадок</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13</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Сабирзянова, 24, 28, ул. Пионерская, 33</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627</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 xml:space="preserve">Обеспечение освещения, </w:t>
            </w:r>
            <w:r>
              <w:rPr>
                <w:rFonts w:ascii="Times New Roman" w:hAnsi="Times New Roman"/>
                <w:sz w:val="28"/>
                <w:szCs w:val="28"/>
              </w:rPr>
              <w:lastRenderedPageBreak/>
              <w:t>установка скамеек,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lastRenderedPageBreak/>
              <w:t xml:space="preserve">Оборудование детских и спортивных </w:t>
            </w:r>
            <w:r>
              <w:rPr>
                <w:rFonts w:ascii="Times New Roman" w:hAnsi="Times New Roman"/>
                <w:sz w:val="28"/>
                <w:szCs w:val="28"/>
              </w:rPr>
              <w:lastRenderedPageBreak/>
              <w:t>площадок, автомобильных парковок, устройство тротуаров.</w:t>
            </w:r>
          </w:p>
        </w:tc>
        <w:tc>
          <w:tcPr>
            <w:tcW w:w="1418" w:type="dxa"/>
          </w:tcPr>
          <w:p w:rsidR="002A488B" w:rsidRDefault="002A488B" w:rsidP="002A488B">
            <w:r w:rsidRPr="008D229E">
              <w:rPr>
                <w:rFonts w:ascii="Times New Roman" w:hAnsi="Times New Roman"/>
                <w:sz w:val="28"/>
                <w:szCs w:val="28"/>
              </w:rPr>
              <w:lastRenderedPageBreak/>
              <w:t xml:space="preserve">Трудовая </w:t>
            </w:r>
          </w:p>
        </w:tc>
      </w:tr>
      <w:tr w:rsidR="002A488B" w:rsidTr="002A488B">
        <w:trPr>
          <w:trHeight w:val="262"/>
        </w:trPr>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lastRenderedPageBreak/>
              <w:t>14</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 xml:space="preserve">ул. </w:t>
            </w:r>
            <w:r>
              <w:rPr>
                <w:rFonts w:ascii="Times New Roman" w:hAnsi="Times New Roman"/>
                <w:sz w:val="28"/>
                <w:szCs w:val="28"/>
              </w:rPr>
              <w:t>Отрадная, 4</w:t>
            </w:r>
          </w:p>
        </w:tc>
        <w:tc>
          <w:tcPr>
            <w:tcW w:w="122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127</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Ремонт дворовых проездов, установка скамеек,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 устройство тротуаров</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rPr>
          <w:trHeight w:val="384"/>
        </w:trPr>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15</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Орлова,</w:t>
            </w:r>
            <w:r>
              <w:rPr>
                <w:rFonts w:ascii="Times New Roman" w:hAnsi="Times New Roman"/>
                <w:sz w:val="28"/>
                <w:szCs w:val="28"/>
              </w:rPr>
              <w:t xml:space="preserve"> 9, 11</w:t>
            </w:r>
          </w:p>
        </w:tc>
        <w:tc>
          <w:tcPr>
            <w:tcW w:w="122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173</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Обеспечение освещения, установка скамеек,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 спортивных площадок с ограждением, автомобильных парковок, устройство тротуаров.</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16</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Сабирзянова, 30, 32</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297</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Ремонт внутриквартальных проездов, установка скамеек,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площадок с ограждением, устройство тротуаров</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17</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Советская, 70</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121</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Установка скамеек, урн, ремонт дворовых проездов</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 спортивных площадок с ограждением, автомобильных парковок</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lastRenderedPageBreak/>
              <w:t>18</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Нефтяников, 62</w:t>
            </w:r>
          </w:p>
        </w:tc>
        <w:tc>
          <w:tcPr>
            <w:tcW w:w="122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298</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Ремонт дворовых проездов</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площадок с ограждением, автомобильных парковок</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Pr>
                <w:rFonts w:ascii="Times New Roman" w:hAnsi="Times New Roman"/>
                <w:sz w:val="28"/>
                <w:szCs w:val="28"/>
              </w:rPr>
              <w:t>19</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Гайдара, 37, 39, 41</w:t>
            </w:r>
          </w:p>
        </w:tc>
        <w:tc>
          <w:tcPr>
            <w:tcW w:w="122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588</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Обеспечение освещения</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 автомобильных парковок.</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10065" w:type="dxa"/>
            <w:gridSpan w:val="6"/>
          </w:tcPr>
          <w:p w:rsidR="002A488B" w:rsidRPr="003B2F8D" w:rsidRDefault="002A488B" w:rsidP="002A488B">
            <w:pPr>
              <w:jc w:val="center"/>
              <w:rPr>
                <w:rFonts w:ascii="Times New Roman" w:hAnsi="Times New Roman"/>
                <w:b/>
                <w:sz w:val="28"/>
                <w:szCs w:val="28"/>
              </w:rPr>
            </w:pPr>
            <w:r>
              <w:rPr>
                <w:rFonts w:ascii="Times New Roman" w:hAnsi="Times New Roman"/>
                <w:b/>
                <w:sz w:val="28"/>
                <w:szCs w:val="28"/>
              </w:rPr>
              <w:t>2021 год</w:t>
            </w:r>
          </w:p>
        </w:tc>
      </w:tr>
      <w:tr w:rsidR="002A488B" w:rsidTr="002A488B">
        <w:trPr>
          <w:trHeight w:val="2634"/>
        </w:trPr>
        <w:tc>
          <w:tcPr>
            <w:tcW w:w="670" w:type="dxa"/>
          </w:tcPr>
          <w:p w:rsidR="002A488B" w:rsidRPr="002A32E3" w:rsidRDefault="002A488B" w:rsidP="002A488B">
            <w:pPr>
              <w:spacing w:after="0" w:line="240" w:lineRule="auto"/>
              <w:rPr>
                <w:rFonts w:ascii="Times New Roman" w:hAnsi="Times New Roman"/>
                <w:sz w:val="28"/>
                <w:szCs w:val="28"/>
              </w:rPr>
            </w:pPr>
            <w:r>
              <w:rPr>
                <w:rFonts w:ascii="Times New Roman" w:hAnsi="Times New Roman"/>
                <w:sz w:val="28"/>
                <w:szCs w:val="28"/>
              </w:rPr>
              <w:t>20</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Победы, 3</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125</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Обеспечение освещения, установка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 автомобильных парковок.</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21</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Советская, 58</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53</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Ремонт дворовых проездов, обеспечение освещения, установка скамеек и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площадок, устройство тротуаров</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22</w:t>
            </w:r>
          </w:p>
        </w:tc>
        <w:tc>
          <w:tcPr>
            <w:tcW w:w="2643"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 xml:space="preserve">ул. Физкультурников, 7 </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89</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Ремонт дворовых проездов, обеспечение освещения, установка скамеек и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 автомобильных парковок.</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lastRenderedPageBreak/>
              <w:t>23</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Пионерская, 36-2</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312</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Установка скамеек и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Устройство тротуаров</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sidRPr="002A32E3">
              <w:rPr>
                <w:rFonts w:ascii="Times New Roman" w:hAnsi="Times New Roman"/>
                <w:sz w:val="28"/>
                <w:szCs w:val="28"/>
              </w:rPr>
              <w:t>24</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Ленина, 66</w:t>
            </w:r>
          </w:p>
        </w:tc>
        <w:tc>
          <w:tcPr>
            <w:tcW w:w="122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51</w:t>
            </w:r>
          </w:p>
        </w:tc>
        <w:tc>
          <w:tcPr>
            <w:tcW w:w="1957" w:type="dxa"/>
          </w:tcPr>
          <w:p w:rsidR="002A488B" w:rsidRPr="007970F0" w:rsidRDefault="002A488B" w:rsidP="002A488B">
            <w:pPr>
              <w:jc w:val="center"/>
              <w:rPr>
                <w:rFonts w:ascii="Times New Roman" w:hAnsi="Times New Roman"/>
                <w:sz w:val="28"/>
                <w:szCs w:val="28"/>
              </w:rPr>
            </w:pPr>
            <w:r>
              <w:rPr>
                <w:rFonts w:ascii="Times New Roman" w:hAnsi="Times New Roman"/>
                <w:sz w:val="28"/>
                <w:szCs w:val="28"/>
              </w:rPr>
              <w:t>-</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Pr>
                <w:rFonts w:ascii="Times New Roman" w:hAnsi="Times New Roman"/>
                <w:sz w:val="28"/>
                <w:szCs w:val="28"/>
              </w:rPr>
              <w:t>25</w:t>
            </w:r>
          </w:p>
        </w:tc>
        <w:tc>
          <w:tcPr>
            <w:tcW w:w="2643"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ул. Спортивная, 40, 42</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125</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Обеспечение освещения</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 устройство тротуаров.</w:t>
            </w:r>
          </w:p>
        </w:tc>
        <w:tc>
          <w:tcPr>
            <w:tcW w:w="1418" w:type="dxa"/>
          </w:tcPr>
          <w:p w:rsidR="002A488B" w:rsidRDefault="002A488B" w:rsidP="002A488B">
            <w:r w:rsidRPr="008D229E">
              <w:rPr>
                <w:rFonts w:ascii="Times New Roman" w:hAnsi="Times New Roman"/>
                <w:sz w:val="28"/>
                <w:szCs w:val="28"/>
              </w:rPr>
              <w:t xml:space="preserve">Трудовая </w:t>
            </w:r>
          </w:p>
        </w:tc>
      </w:tr>
      <w:tr w:rsidR="002A488B" w:rsidTr="002A488B">
        <w:tc>
          <w:tcPr>
            <w:tcW w:w="67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26</w:t>
            </w:r>
          </w:p>
        </w:tc>
        <w:tc>
          <w:tcPr>
            <w:tcW w:w="2643"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ул. Спортивная, 52,52-а</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114</w:t>
            </w:r>
          </w:p>
        </w:tc>
        <w:tc>
          <w:tcPr>
            <w:tcW w:w="1957" w:type="dxa"/>
          </w:tcPr>
          <w:p w:rsidR="002A488B" w:rsidRDefault="002A488B" w:rsidP="002A488B">
            <w:pPr>
              <w:rPr>
                <w:rFonts w:ascii="Times New Roman" w:hAnsi="Times New Roman"/>
                <w:sz w:val="28"/>
                <w:szCs w:val="28"/>
              </w:rPr>
            </w:pPr>
            <w:r>
              <w:rPr>
                <w:rFonts w:ascii="Times New Roman" w:hAnsi="Times New Roman"/>
                <w:sz w:val="28"/>
                <w:szCs w:val="28"/>
              </w:rPr>
              <w:t>Обеспечение освещения</w:t>
            </w:r>
          </w:p>
        </w:tc>
        <w:tc>
          <w:tcPr>
            <w:tcW w:w="2157" w:type="dxa"/>
          </w:tcPr>
          <w:p w:rsidR="002A488B" w:rsidRDefault="002A488B" w:rsidP="002A488B">
            <w:pPr>
              <w:rPr>
                <w:rFonts w:ascii="Times New Roman" w:hAnsi="Times New Roman"/>
                <w:sz w:val="28"/>
                <w:szCs w:val="28"/>
              </w:rPr>
            </w:pPr>
            <w:r>
              <w:rPr>
                <w:rFonts w:ascii="Times New Roman" w:hAnsi="Times New Roman"/>
                <w:sz w:val="28"/>
                <w:szCs w:val="28"/>
              </w:rPr>
              <w:t>Оборудование детских игровых площадок</w:t>
            </w:r>
          </w:p>
        </w:tc>
        <w:tc>
          <w:tcPr>
            <w:tcW w:w="1418" w:type="dxa"/>
          </w:tcPr>
          <w:p w:rsidR="002A488B" w:rsidRDefault="002A488B" w:rsidP="002A488B">
            <w:pPr>
              <w:rPr>
                <w:rFonts w:ascii="Times New Roman" w:hAnsi="Times New Roman"/>
                <w:sz w:val="28"/>
                <w:szCs w:val="28"/>
              </w:rPr>
            </w:pPr>
            <w:r>
              <w:rPr>
                <w:rFonts w:ascii="Times New Roman" w:hAnsi="Times New Roman"/>
                <w:sz w:val="28"/>
                <w:szCs w:val="28"/>
              </w:rPr>
              <w:t>Трудовая</w:t>
            </w:r>
          </w:p>
        </w:tc>
      </w:tr>
      <w:tr w:rsidR="002A488B" w:rsidTr="002A488B">
        <w:tc>
          <w:tcPr>
            <w:tcW w:w="10065" w:type="dxa"/>
            <w:gridSpan w:val="6"/>
          </w:tcPr>
          <w:p w:rsidR="002A488B" w:rsidRPr="00162234" w:rsidRDefault="002A488B" w:rsidP="002A488B">
            <w:pPr>
              <w:jc w:val="center"/>
              <w:rPr>
                <w:rFonts w:ascii="Times New Roman" w:hAnsi="Times New Roman"/>
                <w:b/>
                <w:sz w:val="28"/>
                <w:szCs w:val="28"/>
              </w:rPr>
            </w:pPr>
            <w:r w:rsidRPr="00162234">
              <w:rPr>
                <w:rFonts w:ascii="Times New Roman" w:hAnsi="Times New Roman"/>
                <w:b/>
                <w:sz w:val="28"/>
                <w:szCs w:val="28"/>
              </w:rPr>
              <w:t>2022-2024 годы</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Pr>
                <w:rFonts w:ascii="Times New Roman" w:hAnsi="Times New Roman"/>
                <w:sz w:val="28"/>
                <w:szCs w:val="28"/>
              </w:rPr>
              <w:t>27</w:t>
            </w:r>
          </w:p>
        </w:tc>
        <w:tc>
          <w:tcPr>
            <w:tcW w:w="2643"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ул. Первомайская, д.57-б, 61-б</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134</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w:t>
            </w:r>
          </w:p>
        </w:tc>
        <w:tc>
          <w:tcPr>
            <w:tcW w:w="2157" w:type="dxa"/>
          </w:tcPr>
          <w:p w:rsidR="002A488B" w:rsidRDefault="002A488B" w:rsidP="002A488B">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 автомобильных парковок</w:t>
            </w:r>
          </w:p>
          <w:p w:rsidR="002A488B" w:rsidRPr="007970F0" w:rsidRDefault="002A488B" w:rsidP="002A488B">
            <w:pPr>
              <w:rPr>
                <w:rFonts w:ascii="Times New Roman" w:hAnsi="Times New Roman"/>
                <w:sz w:val="28"/>
                <w:szCs w:val="28"/>
              </w:rPr>
            </w:pPr>
          </w:p>
        </w:tc>
        <w:tc>
          <w:tcPr>
            <w:tcW w:w="1418" w:type="dxa"/>
          </w:tcPr>
          <w:p w:rsidR="002A488B" w:rsidRPr="007970F0" w:rsidRDefault="002A488B" w:rsidP="002A488B">
            <w:pPr>
              <w:rPr>
                <w:rFonts w:ascii="Times New Roman" w:hAnsi="Times New Roman"/>
                <w:sz w:val="28"/>
                <w:szCs w:val="28"/>
              </w:rPr>
            </w:pPr>
            <w:r>
              <w:rPr>
                <w:rFonts w:ascii="Times New Roman" w:hAnsi="Times New Roman"/>
                <w:sz w:val="28"/>
                <w:szCs w:val="28"/>
              </w:rPr>
              <w:t>Трудовая</w:t>
            </w:r>
          </w:p>
        </w:tc>
      </w:tr>
      <w:tr w:rsidR="002A488B" w:rsidTr="002A488B">
        <w:tc>
          <w:tcPr>
            <w:tcW w:w="670" w:type="dxa"/>
          </w:tcPr>
          <w:p w:rsidR="002A488B" w:rsidRPr="002A32E3" w:rsidRDefault="002A488B" w:rsidP="002A488B">
            <w:pPr>
              <w:spacing w:after="0" w:line="240" w:lineRule="auto"/>
              <w:rPr>
                <w:rFonts w:ascii="Times New Roman" w:hAnsi="Times New Roman"/>
                <w:sz w:val="28"/>
                <w:szCs w:val="28"/>
              </w:rPr>
            </w:pPr>
            <w:r>
              <w:rPr>
                <w:rFonts w:ascii="Times New Roman" w:hAnsi="Times New Roman"/>
                <w:sz w:val="28"/>
                <w:szCs w:val="28"/>
              </w:rPr>
              <w:t>28</w:t>
            </w:r>
          </w:p>
        </w:tc>
        <w:tc>
          <w:tcPr>
            <w:tcW w:w="2643"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ул. Чернышевского, 17</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259</w:t>
            </w:r>
          </w:p>
        </w:tc>
        <w:tc>
          <w:tcPr>
            <w:tcW w:w="19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Обеспечение освещения, установка скамеек и урн</w:t>
            </w:r>
          </w:p>
        </w:tc>
        <w:tc>
          <w:tcPr>
            <w:tcW w:w="2157" w:type="dxa"/>
          </w:tcPr>
          <w:p w:rsidR="002A488B" w:rsidRPr="007970F0" w:rsidRDefault="002A488B" w:rsidP="002A488B">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w:t>
            </w:r>
          </w:p>
        </w:tc>
        <w:tc>
          <w:tcPr>
            <w:tcW w:w="1418" w:type="dxa"/>
          </w:tcPr>
          <w:p w:rsidR="002A488B" w:rsidRPr="007970F0" w:rsidRDefault="002A488B" w:rsidP="002A488B">
            <w:pPr>
              <w:rPr>
                <w:rFonts w:ascii="Times New Roman" w:hAnsi="Times New Roman"/>
                <w:sz w:val="28"/>
                <w:szCs w:val="28"/>
              </w:rPr>
            </w:pPr>
            <w:r>
              <w:rPr>
                <w:rFonts w:ascii="Times New Roman" w:hAnsi="Times New Roman"/>
                <w:sz w:val="28"/>
                <w:szCs w:val="28"/>
              </w:rPr>
              <w:t xml:space="preserve">Трудовая </w:t>
            </w:r>
          </w:p>
        </w:tc>
      </w:tr>
      <w:tr w:rsidR="002A488B" w:rsidTr="002A488B">
        <w:tc>
          <w:tcPr>
            <w:tcW w:w="67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29</w:t>
            </w:r>
          </w:p>
        </w:tc>
        <w:tc>
          <w:tcPr>
            <w:tcW w:w="2643"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 xml:space="preserve">Пионерская. 9 </w:t>
            </w:r>
            <w:proofErr w:type="gramStart"/>
            <w:r>
              <w:rPr>
                <w:rFonts w:ascii="Times New Roman" w:hAnsi="Times New Roman"/>
                <w:sz w:val="28"/>
                <w:szCs w:val="28"/>
              </w:rPr>
              <w:t>А,Б</w:t>
            </w:r>
            <w:proofErr w:type="gramEnd"/>
            <w:r>
              <w:rPr>
                <w:rFonts w:ascii="Times New Roman" w:hAnsi="Times New Roman"/>
                <w:sz w:val="28"/>
                <w:szCs w:val="28"/>
              </w:rPr>
              <w:t>, В</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124</w:t>
            </w:r>
          </w:p>
        </w:tc>
        <w:tc>
          <w:tcPr>
            <w:tcW w:w="1957" w:type="dxa"/>
          </w:tcPr>
          <w:p w:rsidR="002A488B" w:rsidRDefault="002A488B" w:rsidP="002A488B">
            <w:pPr>
              <w:rPr>
                <w:rFonts w:ascii="Times New Roman" w:hAnsi="Times New Roman"/>
                <w:sz w:val="28"/>
                <w:szCs w:val="28"/>
              </w:rPr>
            </w:pPr>
            <w:r>
              <w:rPr>
                <w:rFonts w:ascii="Times New Roman" w:hAnsi="Times New Roman"/>
                <w:sz w:val="28"/>
                <w:szCs w:val="28"/>
              </w:rPr>
              <w:t>Обеспечение освещения</w:t>
            </w:r>
          </w:p>
        </w:tc>
        <w:tc>
          <w:tcPr>
            <w:tcW w:w="2157" w:type="dxa"/>
          </w:tcPr>
          <w:p w:rsidR="002A488B" w:rsidRDefault="002A488B" w:rsidP="002A488B">
            <w:pPr>
              <w:rPr>
                <w:rFonts w:ascii="Times New Roman" w:hAnsi="Times New Roman"/>
                <w:sz w:val="28"/>
                <w:szCs w:val="28"/>
              </w:rPr>
            </w:pPr>
            <w:r>
              <w:rPr>
                <w:rFonts w:ascii="Times New Roman" w:hAnsi="Times New Roman"/>
                <w:sz w:val="28"/>
                <w:szCs w:val="28"/>
              </w:rPr>
              <w:t xml:space="preserve">Оборудование детских и (или) </w:t>
            </w:r>
            <w:r>
              <w:rPr>
                <w:rFonts w:ascii="Times New Roman" w:hAnsi="Times New Roman"/>
                <w:sz w:val="28"/>
                <w:szCs w:val="28"/>
              </w:rPr>
              <w:lastRenderedPageBreak/>
              <w:t>спортивных площадок с ограждением</w:t>
            </w:r>
          </w:p>
        </w:tc>
        <w:tc>
          <w:tcPr>
            <w:tcW w:w="1418" w:type="dxa"/>
          </w:tcPr>
          <w:p w:rsidR="002A488B" w:rsidRDefault="002A488B" w:rsidP="002A488B">
            <w:pPr>
              <w:rPr>
                <w:rFonts w:ascii="Times New Roman" w:hAnsi="Times New Roman"/>
                <w:sz w:val="28"/>
                <w:szCs w:val="28"/>
              </w:rPr>
            </w:pPr>
            <w:r>
              <w:rPr>
                <w:rFonts w:ascii="Times New Roman" w:hAnsi="Times New Roman"/>
                <w:sz w:val="28"/>
                <w:szCs w:val="28"/>
              </w:rPr>
              <w:lastRenderedPageBreak/>
              <w:t>Трудовая</w:t>
            </w:r>
          </w:p>
        </w:tc>
      </w:tr>
      <w:tr w:rsidR="002A488B" w:rsidTr="002A488B">
        <w:trPr>
          <w:trHeight w:val="3296"/>
        </w:trPr>
        <w:tc>
          <w:tcPr>
            <w:tcW w:w="670" w:type="dxa"/>
          </w:tcPr>
          <w:p w:rsidR="002A488B" w:rsidRPr="002A32E3" w:rsidRDefault="002A488B" w:rsidP="002A488B">
            <w:pPr>
              <w:spacing w:after="0" w:line="240" w:lineRule="auto"/>
              <w:rPr>
                <w:rFonts w:ascii="Times New Roman" w:hAnsi="Times New Roman"/>
                <w:sz w:val="28"/>
                <w:szCs w:val="28"/>
              </w:rPr>
            </w:pPr>
            <w:r>
              <w:rPr>
                <w:rFonts w:ascii="Times New Roman" w:hAnsi="Times New Roman"/>
                <w:sz w:val="28"/>
                <w:szCs w:val="28"/>
              </w:rPr>
              <w:lastRenderedPageBreak/>
              <w:t>30</w:t>
            </w:r>
          </w:p>
        </w:tc>
        <w:tc>
          <w:tcPr>
            <w:tcW w:w="2643"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Отрадная, 17 А</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672</w:t>
            </w:r>
          </w:p>
        </w:tc>
        <w:tc>
          <w:tcPr>
            <w:tcW w:w="1957" w:type="dxa"/>
          </w:tcPr>
          <w:p w:rsidR="002A488B" w:rsidRDefault="002A488B" w:rsidP="002A488B">
            <w:pPr>
              <w:rPr>
                <w:rFonts w:ascii="Times New Roman" w:hAnsi="Times New Roman"/>
                <w:sz w:val="28"/>
                <w:szCs w:val="28"/>
              </w:rPr>
            </w:pPr>
            <w:r>
              <w:rPr>
                <w:rFonts w:ascii="Times New Roman" w:hAnsi="Times New Roman"/>
                <w:sz w:val="28"/>
                <w:szCs w:val="28"/>
              </w:rPr>
              <w:t>Обеспечение освещения, установка скамеек и урн</w:t>
            </w:r>
          </w:p>
        </w:tc>
        <w:tc>
          <w:tcPr>
            <w:tcW w:w="2157" w:type="dxa"/>
          </w:tcPr>
          <w:p w:rsidR="002A488B" w:rsidRDefault="002A488B" w:rsidP="002A488B">
            <w:pPr>
              <w:rPr>
                <w:rFonts w:ascii="Times New Roman" w:hAnsi="Times New Roman"/>
                <w:sz w:val="28"/>
                <w:szCs w:val="28"/>
              </w:rPr>
            </w:pPr>
            <w:r>
              <w:rPr>
                <w:rFonts w:ascii="Times New Roman" w:hAnsi="Times New Roman"/>
                <w:sz w:val="28"/>
                <w:szCs w:val="28"/>
              </w:rPr>
              <w:t>Оборудование детских спортивных площадок, автомобильных парковок, устройство тротуаров.</w:t>
            </w:r>
          </w:p>
        </w:tc>
        <w:tc>
          <w:tcPr>
            <w:tcW w:w="1418" w:type="dxa"/>
          </w:tcPr>
          <w:p w:rsidR="002A488B" w:rsidRDefault="002A488B" w:rsidP="002A488B">
            <w:pPr>
              <w:rPr>
                <w:rFonts w:ascii="Times New Roman" w:hAnsi="Times New Roman"/>
                <w:sz w:val="28"/>
                <w:szCs w:val="28"/>
              </w:rPr>
            </w:pPr>
            <w:r>
              <w:rPr>
                <w:rFonts w:ascii="Times New Roman" w:hAnsi="Times New Roman"/>
                <w:sz w:val="28"/>
                <w:szCs w:val="28"/>
              </w:rPr>
              <w:t>Трудовая</w:t>
            </w:r>
          </w:p>
        </w:tc>
      </w:tr>
      <w:tr w:rsidR="002A488B" w:rsidTr="002A488B">
        <w:trPr>
          <w:trHeight w:val="323"/>
        </w:trPr>
        <w:tc>
          <w:tcPr>
            <w:tcW w:w="670" w:type="dxa"/>
          </w:tcPr>
          <w:p w:rsidR="002A488B" w:rsidRPr="002A32E3" w:rsidRDefault="002A488B" w:rsidP="002A488B">
            <w:pPr>
              <w:spacing w:after="0" w:line="240" w:lineRule="auto"/>
              <w:rPr>
                <w:rFonts w:ascii="Times New Roman" w:hAnsi="Times New Roman"/>
                <w:sz w:val="28"/>
                <w:szCs w:val="28"/>
              </w:rPr>
            </w:pPr>
            <w:r>
              <w:rPr>
                <w:rFonts w:ascii="Times New Roman" w:hAnsi="Times New Roman"/>
                <w:sz w:val="28"/>
                <w:szCs w:val="28"/>
              </w:rPr>
              <w:t>31</w:t>
            </w:r>
          </w:p>
        </w:tc>
        <w:tc>
          <w:tcPr>
            <w:tcW w:w="2643"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Нефтяников, 86</w:t>
            </w:r>
          </w:p>
        </w:tc>
        <w:tc>
          <w:tcPr>
            <w:tcW w:w="1220" w:type="dxa"/>
          </w:tcPr>
          <w:p w:rsidR="002A488B" w:rsidRDefault="002A488B" w:rsidP="002A488B">
            <w:pPr>
              <w:spacing w:after="0" w:line="240" w:lineRule="auto"/>
              <w:rPr>
                <w:rFonts w:ascii="Times New Roman" w:hAnsi="Times New Roman"/>
                <w:sz w:val="28"/>
                <w:szCs w:val="28"/>
              </w:rPr>
            </w:pPr>
            <w:r>
              <w:rPr>
                <w:rFonts w:ascii="Times New Roman" w:hAnsi="Times New Roman"/>
                <w:sz w:val="28"/>
                <w:szCs w:val="28"/>
              </w:rPr>
              <w:t>345</w:t>
            </w:r>
          </w:p>
        </w:tc>
        <w:tc>
          <w:tcPr>
            <w:tcW w:w="1957" w:type="dxa"/>
          </w:tcPr>
          <w:p w:rsidR="002A488B" w:rsidRDefault="002A488B" w:rsidP="002A488B">
            <w:pPr>
              <w:rPr>
                <w:rFonts w:ascii="Times New Roman" w:hAnsi="Times New Roman"/>
                <w:sz w:val="28"/>
                <w:szCs w:val="28"/>
              </w:rPr>
            </w:pPr>
            <w:r>
              <w:rPr>
                <w:rFonts w:ascii="Times New Roman" w:hAnsi="Times New Roman"/>
                <w:sz w:val="28"/>
                <w:szCs w:val="28"/>
              </w:rPr>
              <w:t>Ремонт дворовых проездов</w:t>
            </w:r>
          </w:p>
        </w:tc>
        <w:tc>
          <w:tcPr>
            <w:tcW w:w="2157" w:type="dxa"/>
          </w:tcPr>
          <w:p w:rsidR="002A488B" w:rsidRDefault="002A488B" w:rsidP="002A488B">
            <w:pPr>
              <w:rPr>
                <w:rFonts w:ascii="Times New Roman" w:hAnsi="Times New Roman"/>
                <w:sz w:val="28"/>
                <w:szCs w:val="28"/>
              </w:rPr>
            </w:pPr>
            <w:r>
              <w:rPr>
                <w:rFonts w:ascii="Times New Roman" w:hAnsi="Times New Roman"/>
                <w:sz w:val="28"/>
                <w:szCs w:val="28"/>
              </w:rPr>
              <w:t>Оборудование детских и (или) спортивных площадок с ограждением, автомобильных парковок, устройство тротуаров.</w:t>
            </w:r>
          </w:p>
        </w:tc>
        <w:tc>
          <w:tcPr>
            <w:tcW w:w="1418" w:type="dxa"/>
          </w:tcPr>
          <w:p w:rsidR="002A488B" w:rsidRDefault="002A488B" w:rsidP="002A488B">
            <w:pPr>
              <w:rPr>
                <w:rFonts w:ascii="Times New Roman" w:hAnsi="Times New Roman"/>
                <w:sz w:val="28"/>
                <w:szCs w:val="28"/>
              </w:rPr>
            </w:pPr>
            <w:r>
              <w:rPr>
                <w:rFonts w:ascii="Times New Roman" w:hAnsi="Times New Roman"/>
                <w:sz w:val="28"/>
                <w:szCs w:val="28"/>
              </w:rPr>
              <w:t>Трудовая</w:t>
            </w:r>
          </w:p>
        </w:tc>
      </w:tr>
      <w:tr w:rsidR="002A488B" w:rsidTr="002A488B">
        <w:trPr>
          <w:trHeight w:val="323"/>
        </w:trPr>
        <w:tc>
          <w:tcPr>
            <w:tcW w:w="10065" w:type="dxa"/>
            <w:gridSpan w:val="6"/>
          </w:tcPr>
          <w:p w:rsidR="002A488B" w:rsidRDefault="002A488B" w:rsidP="002A488B">
            <w:pPr>
              <w:jc w:val="center"/>
              <w:rPr>
                <w:rFonts w:ascii="Times New Roman" w:hAnsi="Times New Roman"/>
                <w:sz w:val="28"/>
                <w:szCs w:val="28"/>
              </w:rPr>
            </w:pPr>
            <w:r>
              <w:rPr>
                <w:rFonts w:ascii="Times New Roman" w:hAnsi="Times New Roman"/>
                <w:sz w:val="28"/>
                <w:szCs w:val="28"/>
              </w:rPr>
              <w:t>В соответствии с инвентаризацией, исходя из минимального перечня работ по благоустройству:</w:t>
            </w: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32</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Гагарина, 61,63</w:t>
            </w:r>
          </w:p>
        </w:tc>
        <w:tc>
          <w:tcPr>
            <w:tcW w:w="1220" w:type="dxa"/>
          </w:tcPr>
          <w:p w:rsidR="002A488B" w:rsidRPr="00714062" w:rsidRDefault="002A488B" w:rsidP="002A488B">
            <w:pPr>
              <w:spacing w:after="0" w:line="240" w:lineRule="auto"/>
              <w:rPr>
                <w:rFonts w:ascii="Times New Roman" w:hAnsi="Times New Roman"/>
                <w:sz w:val="28"/>
                <w:szCs w:val="28"/>
              </w:rPr>
            </w:pPr>
          </w:p>
        </w:tc>
        <w:tc>
          <w:tcPr>
            <w:tcW w:w="1957" w:type="dxa"/>
          </w:tcPr>
          <w:p w:rsidR="002A488B" w:rsidRPr="00714062" w:rsidRDefault="002A488B" w:rsidP="002A488B">
            <w:pPr>
              <w:spacing w:after="0" w:line="240" w:lineRule="auto"/>
              <w:rPr>
                <w:rFonts w:ascii="Times New Roman" w:hAnsi="Times New Roman"/>
                <w:sz w:val="28"/>
                <w:szCs w:val="28"/>
              </w:rPr>
            </w:pPr>
          </w:p>
        </w:tc>
        <w:tc>
          <w:tcPr>
            <w:tcW w:w="2157" w:type="dxa"/>
          </w:tcPr>
          <w:p w:rsidR="002A488B" w:rsidRPr="00714062" w:rsidRDefault="002A488B" w:rsidP="002A488B">
            <w:pPr>
              <w:spacing w:after="0" w:line="240" w:lineRule="auto"/>
              <w:rPr>
                <w:rFonts w:ascii="Times New Roman" w:hAnsi="Times New Roman"/>
                <w:sz w:val="28"/>
                <w:szCs w:val="28"/>
              </w:rPr>
            </w:pPr>
          </w:p>
        </w:tc>
        <w:tc>
          <w:tcPr>
            <w:tcW w:w="1418" w:type="dxa"/>
          </w:tcPr>
          <w:p w:rsidR="002A488B" w:rsidRPr="00714062"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33</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Гагарина, 71</w:t>
            </w:r>
          </w:p>
        </w:tc>
        <w:tc>
          <w:tcPr>
            <w:tcW w:w="1220" w:type="dxa"/>
          </w:tcPr>
          <w:p w:rsidR="002A488B" w:rsidRPr="00714062" w:rsidRDefault="002A488B" w:rsidP="002A488B">
            <w:pPr>
              <w:spacing w:after="0" w:line="240" w:lineRule="auto"/>
              <w:rPr>
                <w:rFonts w:ascii="Times New Roman" w:hAnsi="Times New Roman"/>
                <w:sz w:val="28"/>
                <w:szCs w:val="28"/>
              </w:rPr>
            </w:pPr>
          </w:p>
        </w:tc>
        <w:tc>
          <w:tcPr>
            <w:tcW w:w="1957" w:type="dxa"/>
          </w:tcPr>
          <w:p w:rsidR="002A488B" w:rsidRPr="00714062" w:rsidRDefault="002A488B" w:rsidP="002A488B">
            <w:pPr>
              <w:spacing w:after="0" w:line="240" w:lineRule="auto"/>
              <w:rPr>
                <w:rFonts w:ascii="Times New Roman" w:hAnsi="Times New Roman"/>
                <w:sz w:val="28"/>
                <w:szCs w:val="28"/>
              </w:rPr>
            </w:pPr>
          </w:p>
        </w:tc>
        <w:tc>
          <w:tcPr>
            <w:tcW w:w="2157" w:type="dxa"/>
          </w:tcPr>
          <w:p w:rsidR="002A488B" w:rsidRPr="00714062" w:rsidRDefault="002A488B" w:rsidP="002A488B">
            <w:pPr>
              <w:spacing w:after="0" w:line="240" w:lineRule="auto"/>
              <w:rPr>
                <w:rFonts w:ascii="Times New Roman" w:hAnsi="Times New Roman"/>
                <w:sz w:val="28"/>
                <w:szCs w:val="28"/>
              </w:rPr>
            </w:pPr>
          </w:p>
        </w:tc>
        <w:tc>
          <w:tcPr>
            <w:tcW w:w="1418" w:type="dxa"/>
          </w:tcPr>
          <w:p w:rsidR="002A488B" w:rsidRPr="00714062"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34</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Гайдара, 53, 55, ул. Пионерская, 24, 26, 26-а</w:t>
            </w:r>
          </w:p>
        </w:tc>
        <w:tc>
          <w:tcPr>
            <w:tcW w:w="1220" w:type="dxa"/>
          </w:tcPr>
          <w:p w:rsidR="002A488B" w:rsidRPr="00714062" w:rsidRDefault="002A488B" w:rsidP="002A488B">
            <w:pPr>
              <w:spacing w:after="0" w:line="240" w:lineRule="auto"/>
              <w:rPr>
                <w:rFonts w:ascii="Times New Roman" w:hAnsi="Times New Roman"/>
                <w:sz w:val="28"/>
                <w:szCs w:val="28"/>
              </w:rPr>
            </w:pPr>
          </w:p>
        </w:tc>
        <w:tc>
          <w:tcPr>
            <w:tcW w:w="1957" w:type="dxa"/>
          </w:tcPr>
          <w:p w:rsidR="002A488B" w:rsidRPr="00714062" w:rsidRDefault="002A488B" w:rsidP="002A488B">
            <w:pPr>
              <w:spacing w:after="0" w:line="240" w:lineRule="auto"/>
              <w:rPr>
                <w:rFonts w:ascii="Times New Roman" w:hAnsi="Times New Roman"/>
                <w:sz w:val="28"/>
                <w:szCs w:val="28"/>
              </w:rPr>
            </w:pPr>
          </w:p>
        </w:tc>
        <w:tc>
          <w:tcPr>
            <w:tcW w:w="2157" w:type="dxa"/>
          </w:tcPr>
          <w:p w:rsidR="002A488B" w:rsidRPr="00714062" w:rsidRDefault="002A488B" w:rsidP="002A488B">
            <w:pPr>
              <w:spacing w:after="0" w:line="240" w:lineRule="auto"/>
              <w:rPr>
                <w:rFonts w:ascii="Times New Roman" w:hAnsi="Times New Roman"/>
                <w:sz w:val="28"/>
                <w:szCs w:val="28"/>
              </w:rPr>
            </w:pPr>
          </w:p>
        </w:tc>
        <w:tc>
          <w:tcPr>
            <w:tcW w:w="1418" w:type="dxa"/>
          </w:tcPr>
          <w:p w:rsidR="002A488B" w:rsidRPr="00714062"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35</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Гайдара, 56, 58, ул. Отрадная, 30</w:t>
            </w:r>
          </w:p>
        </w:tc>
        <w:tc>
          <w:tcPr>
            <w:tcW w:w="1220" w:type="dxa"/>
          </w:tcPr>
          <w:p w:rsidR="002A488B" w:rsidRPr="00714062" w:rsidRDefault="002A488B" w:rsidP="002A488B">
            <w:pPr>
              <w:spacing w:after="0" w:line="240" w:lineRule="auto"/>
              <w:rPr>
                <w:rFonts w:ascii="Times New Roman" w:hAnsi="Times New Roman"/>
                <w:sz w:val="28"/>
                <w:szCs w:val="28"/>
              </w:rPr>
            </w:pPr>
          </w:p>
        </w:tc>
        <w:tc>
          <w:tcPr>
            <w:tcW w:w="1957" w:type="dxa"/>
          </w:tcPr>
          <w:p w:rsidR="002A488B" w:rsidRPr="00714062" w:rsidRDefault="002A488B" w:rsidP="002A488B">
            <w:pPr>
              <w:spacing w:after="0" w:line="240" w:lineRule="auto"/>
              <w:rPr>
                <w:rFonts w:ascii="Times New Roman" w:hAnsi="Times New Roman"/>
                <w:sz w:val="28"/>
                <w:szCs w:val="28"/>
              </w:rPr>
            </w:pPr>
          </w:p>
        </w:tc>
        <w:tc>
          <w:tcPr>
            <w:tcW w:w="2157" w:type="dxa"/>
          </w:tcPr>
          <w:p w:rsidR="002A488B" w:rsidRPr="00714062" w:rsidRDefault="002A488B" w:rsidP="002A488B">
            <w:pPr>
              <w:spacing w:after="0" w:line="240" w:lineRule="auto"/>
              <w:rPr>
                <w:rFonts w:ascii="Times New Roman" w:hAnsi="Times New Roman"/>
                <w:sz w:val="28"/>
                <w:szCs w:val="28"/>
              </w:rPr>
            </w:pPr>
          </w:p>
        </w:tc>
        <w:tc>
          <w:tcPr>
            <w:tcW w:w="1418" w:type="dxa"/>
          </w:tcPr>
          <w:p w:rsidR="002A488B" w:rsidRPr="00714062"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36</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Гайдара, 66, 68, 70, 70-а, ул. Гагарина, 73, 75, 77</w:t>
            </w:r>
          </w:p>
        </w:tc>
        <w:tc>
          <w:tcPr>
            <w:tcW w:w="1220" w:type="dxa"/>
          </w:tcPr>
          <w:p w:rsidR="002A488B" w:rsidRPr="00714062" w:rsidRDefault="002A488B" w:rsidP="002A488B">
            <w:pPr>
              <w:spacing w:after="0" w:line="240" w:lineRule="auto"/>
              <w:rPr>
                <w:rFonts w:ascii="Times New Roman" w:hAnsi="Times New Roman"/>
                <w:sz w:val="28"/>
                <w:szCs w:val="28"/>
              </w:rPr>
            </w:pPr>
          </w:p>
        </w:tc>
        <w:tc>
          <w:tcPr>
            <w:tcW w:w="1957" w:type="dxa"/>
          </w:tcPr>
          <w:p w:rsidR="002A488B" w:rsidRPr="00714062" w:rsidRDefault="002A488B" w:rsidP="002A488B">
            <w:pPr>
              <w:spacing w:after="0" w:line="240" w:lineRule="auto"/>
              <w:rPr>
                <w:rFonts w:ascii="Times New Roman" w:hAnsi="Times New Roman"/>
                <w:sz w:val="28"/>
                <w:szCs w:val="28"/>
              </w:rPr>
            </w:pPr>
          </w:p>
        </w:tc>
        <w:tc>
          <w:tcPr>
            <w:tcW w:w="2157" w:type="dxa"/>
          </w:tcPr>
          <w:p w:rsidR="002A488B" w:rsidRPr="00714062" w:rsidRDefault="002A488B" w:rsidP="002A488B">
            <w:pPr>
              <w:spacing w:after="0" w:line="240" w:lineRule="auto"/>
              <w:rPr>
                <w:rFonts w:ascii="Times New Roman" w:hAnsi="Times New Roman"/>
                <w:sz w:val="28"/>
                <w:szCs w:val="28"/>
              </w:rPr>
            </w:pPr>
          </w:p>
        </w:tc>
        <w:tc>
          <w:tcPr>
            <w:tcW w:w="1418" w:type="dxa"/>
          </w:tcPr>
          <w:p w:rsidR="002A488B" w:rsidRPr="00714062"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37</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Ленина, 29, 31, ул. Первомайская, 23</w:t>
            </w:r>
          </w:p>
        </w:tc>
        <w:tc>
          <w:tcPr>
            <w:tcW w:w="1220" w:type="dxa"/>
          </w:tcPr>
          <w:p w:rsidR="002A488B" w:rsidRPr="00714062" w:rsidRDefault="002A488B" w:rsidP="002A488B">
            <w:pPr>
              <w:spacing w:after="0" w:line="240" w:lineRule="auto"/>
              <w:rPr>
                <w:rFonts w:ascii="Times New Roman" w:hAnsi="Times New Roman"/>
                <w:sz w:val="28"/>
                <w:szCs w:val="28"/>
              </w:rPr>
            </w:pPr>
          </w:p>
        </w:tc>
        <w:tc>
          <w:tcPr>
            <w:tcW w:w="1957" w:type="dxa"/>
          </w:tcPr>
          <w:p w:rsidR="002A488B" w:rsidRPr="00714062" w:rsidRDefault="002A488B" w:rsidP="002A488B">
            <w:pPr>
              <w:spacing w:after="0" w:line="240" w:lineRule="auto"/>
              <w:rPr>
                <w:rFonts w:ascii="Times New Roman" w:hAnsi="Times New Roman"/>
                <w:sz w:val="28"/>
                <w:szCs w:val="28"/>
              </w:rPr>
            </w:pPr>
          </w:p>
        </w:tc>
        <w:tc>
          <w:tcPr>
            <w:tcW w:w="2157" w:type="dxa"/>
          </w:tcPr>
          <w:p w:rsidR="002A488B" w:rsidRPr="00714062" w:rsidRDefault="002A488B" w:rsidP="002A488B">
            <w:pPr>
              <w:spacing w:after="0" w:line="240" w:lineRule="auto"/>
              <w:rPr>
                <w:rFonts w:ascii="Times New Roman" w:hAnsi="Times New Roman"/>
                <w:sz w:val="28"/>
                <w:szCs w:val="28"/>
              </w:rPr>
            </w:pPr>
          </w:p>
        </w:tc>
        <w:tc>
          <w:tcPr>
            <w:tcW w:w="1418" w:type="dxa"/>
          </w:tcPr>
          <w:p w:rsidR="002A488B" w:rsidRPr="00714062"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38</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Некрасова, 34, ул. Жигулевская, 33</w:t>
            </w:r>
          </w:p>
        </w:tc>
        <w:tc>
          <w:tcPr>
            <w:tcW w:w="1220" w:type="dxa"/>
          </w:tcPr>
          <w:p w:rsidR="002A488B" w:rsidRPr="00714062" w:rsidRDefault="002A488B" w:rsidP="002A488B">
            <w:pPr>
              <w:spacing w:after="0" w:line="240" w:lineRule="auto"/>
              <w:rPr>
                <w:rFonts w:ascii="Times New Roman" w:hAnsi="Times New Roman"/>
                <w:sz w:val="28"/>
                <w:szCs w:val="28"/>
              </w:rPr>
            </w:pPr>
          </w:p>
        </w:tc>
        <w:tc>
          <w:tcPr>
            <w:tcW w:w="1957" w:type="dxa"/>
          </w:tcPr>
          <w:p w:rsidR="002A488B" w:rsidRPr="00714062" w:rsidRDefault="002A488B" w:rsidP="002A488B">
            <w:pPr>
              <w:spacing w:after="0" w:line="240" w:lineRule="auto"/>
              <w:rPr>
                <w:rFonts w:ascii="Times New Roman" w:hAnsi="Times New Roman"/>
                <w:sz w:val="28"/>
                <w:szCs w:val="28"/>
              </w:rPr>
            </w:pPr>
          </w:p>
        </w:tc>
        <w:tc>
          <w:tcPr>
            <w:tcW w:w="2157" w:type="dxa"/>
          </w:tcPr>
          <w:p w:rsidR="002A488B" w:rsidRPr="00714062" w:rsidRDefault="002A488B" w:rsidP="002A488B">
            <w:pPr>
              <w:spacing w:after="0" w:line="240" w:lineRule="auto"/>
              <w:rPr>
                <w:rFonts w:ascii="Times New Roman" w:hAnsi="Times New Roman"/>
                <w:sz w:val="28"/>
                <w:szCs w:val="28"/>
              </w:rPr>
            </w:pPr>
          </w:p>
        </w:tc>
        <w:tc>
          <w:tcPr>
            <w:tcW w:w="1418" w:type="dxa"/>
          </w:tcPr>
          <w:p w:rsidR="002A488B" w:rsidRPr="00714062"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lastRenderedPageBreak/>
              <w:t>39</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ул. Орлова, 5, ул. Сабирзянова, 23</w:t>
            </w:r>
          </w:p>
        </w:tc>
        <w:tc>
          <w:tcPr>
            <w:tcW w:w="1220" w:type="dxa"/>
          </w:tcPr>
          <w:p w:rsidR="002A488B" w:rsidRPr="00714062" w:rsidRDefault="002A488B" w:rsidP="002A488B">
            <w:pPr>
              <w:spacing w:after="0" w:line="240" w:lineRule="auto"/>
              <w:rPr>
                <w:rFonts w:ascii="Times New Roman" w:hAnsi="Times New Roman"/>
                <w:sz w:val="28"/>
                <w:szCs w:val="28"/>
              </w:rPr>
            </w:pPr>
          </w:p>
        </w:tc>
        <w:tc>
          <w:tcPr>
            <w:tcW w:w="1957" w:type="dxa"/>
          </w:tcPr>
          <w:p w:rsidR="002A488B" w:rsidRPr="00714062" w:rsidRDefault="002A488B" w:rsidP="002A488B">
            <w:pPr>
              <w:spacing w:after="0" w:line="240" w:lineRule="auto"/>
              <w:rPr>
                <w:rFonts w:ascii="Times New Roman" w:hAnsi="Times New Roman"/>
                <w:sz w:val="28"/>
                <w:szCs w:val="28"/>
              </w:rPr>
            </w:pPr>
          </w:p>
        </w:tc>
        <w:tc>
          <w:tcPr>
            <w:tcW w:w="2157" w:type="dxa"/>
          </w:tcPr>
          <w:p w:rsidR="002A488B" w:rsidRPr="00714062" w:rsidRDefault="002A488B" w:rsidP="002A488B">
            <w:pPr>
              <w:spacing w:after="0" w:line="240" w:lineRule="auto"/>
              <w:rPr>
                <w:rFonts w:ascii="Times New Roman" w:hAnsi="Times New Roman"/>
                <w:sz w:val="28"/>
                <w:szCs w:val="28"/>
              </w:rPr>
            </w:pPr>
          </w:p>
        </w:tc>
        <w:tc>
          <w:tcPr>
            <w:tcW w:w="1418" w:type="dxa"/>
          </w:tcPr>
          <w:p w:rsidR="002A488B" w:rsidRPr="00714062"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40</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 xml:space="preserve">ул. </w:t>
            </w:r>
            <w:r>
              <w:rPr>
                <w:rFonts w:ascii="Times New Roman" w:hAnsi="Times New Roman"/>
                <w:sz w:val="28"/>
                <w:szCs w:val="28"/>
              </w:rPr>
              <w:t>Отрадная, 10</w:t>
            </w:r>
          </w:p>
        </w:tc>
        <w:tc>
          <w:tcPr>
            <w:tcW w:w="1220" w:type="dxa"/>
          </w:tcPr>
          <w:p w:rsidR="002A488B" w:rsidRPr="00714062" w:rsidRDefault="002A488B" w:rsidP="002A488B">
            <w:pPr>
              <w:spacing w:after="0" w:line="240" w:lineRule="auto"/>
              <w:rPr>
                <w:rFonts w:ascii="Times New Roman" w:hAnsi="Times New Roman"/>
                <w:sz w:val="28"/>
                <w:szCs w:val="28"/>
              </w:rPr>
            </w:pPr>
          </w:p>
        </w:tc>
        <w:tc>
          <w:tcPr>
            <w:tcW w:w="1957" w:type="dxa"/>
          </w:tcPr>
          <w:p w:rsidR="002A488B" w:rsidRPr="00714062" w:rsidRDefault="002A488B" w:rsidP="002A488B">
            <w:pPr>
              <w:spacing w:after="0" w:line="240" w:lineRule="auto"/>
              <w:rPr>
                <w:rFonts w:ascii="Times New Roman" w:hAnsi="Times New Roman"/>
                <w:sz w:val="28"/>
                <w:szCs w:val="28"/>
              </w:rPr>
            </w:pPr>
          </w:p>
        </w:tc>
        <w:tc>
          <w:tcPr>
            <w:tcW w:w="2157" w:type="dxa"/>
          </w:tcPr>
          <w:p w:rsidR="002A488B" w:rsidRPr="00714062" w:rsidRDefault="002A488B" w:rsidP="002A488B">
            <w:pPr>
              <w:spacing w:after="0" w:line="240" w:lineRule="auto"/>
              <w:rPr>
                <w:rFonts w:ascii="Times New Roman" w:hAnsi="Times New Roman"/>
                <w:sz w:val="28"/>
                <w:szCs w:val="28"/>
              </w:rPr>
            </w:pPr>
          </w:p>
        </w:tc>
        <w:tc>
          <w:tcPr>
            <w:tcW w:w="1418" w:type="dxa"/>
          </w:tcPr>
          <w:p w:rsidR="002A488B" w:rsidRPr="00714062"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41</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 xml:space="preserve">ул. </w:t>
            </w:r>
            <w:r>
              <w:rPr>
                <w:rFonts w:ascii="Times New Roman" w:hAnsi="Times New Roman"/>
                <w:sz w:val="28"/>
                <w:szCs w:val="28"/>
              </w:rPr>
              <w:t>Отрадная, 15-а, 17</w:t>
            </w:r>
          </w:p>
        </w:tc>
        <w:tc>
          <w:tcPr>
            <w:tcW w:w="1220" w:type="dxa"/>
          </w:tcPr>
          <w:p w:rsidR="002A488B" w:rsidRPr="00714062" w:rsidRDefault="002A488B" w:rsidP="002A488B">
            <w:pPr>
              <w:spacing w:after="0" w:line="240" w:lineRule="auto"/>
              <w:rPr>
                <w:rFonts w:ascii="Times New Roman" w:hAnsi="Times New Roman"/>
                <w:sz w:val="28"/>
                <w:szCs w:val="28"/>
              </w:rPr>
            </w:pPr>
          </w:p>
        </w:tc>
        <w:tc>
          <w:tcPr>
            <w:tcW w:w="1957" w:type="dxa"/>
          </w:tcPr>
          <w:p w:rsidR="002A488B" w:rsidRPr="00714062" w:rsidRDefault="002A488B" w:rsidP="002A488B">
            <w:pPr>
              <w:spacing w:after="0" w:line="240" w:lineRule="auto"/>
              <w:rPr>
                <w:rFonts w:ascii="Times New Roman" w:hAnsi="Times New Roman"/>
                <w:sz w:val="28"/>
                <w:szCs w:val="28"/>
              </w:rPr>
            </w:pPr>
          </w:p>
        </w:tc>
        <w:tc>
          <w:tcPr>
            <w:tcW w:w="2157" w:type="dxa"/>
          </w:tcPr>
          <w:p w:rsidR="002A488B" w:rsidRPr="00714062" w:rsidRDefault="002A488B" w:rsidP="002A488B">
            <w:pPr>
              <w:spacing w:after="0" w:line="240" w:lineRule="auto"/>
              <w:rPr>
                <w:rFonts w:ascii="Times New Roman" w:hAnsi="Times New Roman"/>
                <w:sz w:val="28"/>
                <w:szCs w:val="28"/>
              </w:rPr>
            </w:pPr>
          </w:p>
        </w:tc>
        <w:tc>
          <w:tcPr>
            <w:tcW w:w="1418" w:type="dxa"/>
          </w:tcPr>
          <w:p w:rsidR="002A488B" w:rsidRPr="00714062"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42</w:t>
            </w:r>
          </w:p>
        </w:tc>
        <w:tc>
          <w:tcPr>
            <w:tcW w:w="2643" w:type="dxa"/>
          </w:tcPr>
          <w:p w:rsidR="002A488B" w:rsidRPr="00714062" w:rsidRDefault="002A488B" w:rsidP="002A488B">
            <w:pPr>
              <w:spacing w:after="0" w:line="240" w:lineRule="auto"/>
              <w:rPr>
                <w:rFonts w:ascii="Times New Roman" w:hAnsi="Times New Roman"/>
                <w:sz w:val="28"/>
                <w:szCs w:val="28"/>
              </w:rPr>
            </w:pPr>
            <w:r w:rsidRPr="00714062">
              <w:rPr>
                <w:rFonts w:ascii="Times New Roman" w:hAnsi="Times New Roman"/>
                <w:sz w:val="28"/>
                <w:szCs w:val="28"/>
              </w:rPr>
              <w:t xml:space="preserve">ул. </w:t>
            </w:r>
            <w:r>
              <w:rPr>
                <w:rFonts w:ascii="Times New Roman" w:hAnsi="Times New Roman"/>
                <w:sz w:val="28"/>
                <w:szCs w:val="28"/>
              </w:rPr>
              <w:t>Отрадная, 18, 18-2, 20</w:t>
            </w:r>
          </w:p>
        </w:tc>
        <w:tc>
          <w:tcPr>
            <w:tcW w:w="1220" w:type="dxa"/>
          </w:tcPr>
          <w:p w:rsidR="002A488B" w:rsidRPr="00714062" w:rsidRDefault="002A488B" w:rsidP="002A488B">
            <w:pPr>
              <w:spacing w:after="0" w:line="240" w:lineRule="auto"/>
              <w:rPr>
                <w:rFonts w:ascii="Times New Roman" w:hAnsi="Times New Roman"/>
                <w:sz w:val="28"/>
                <w:szCs w:val="28"/>
              </w:rPr>
            </w:pPr>
          </w:p>
        </w:tc>
        <w:tc>
          <w:tcPr>
            <w:tcW w:w="1957" w:type="dxa"/>
          </w:tcPr>
          <w:p w:rsidR="002A488B" w:rsidRPr="00714062" w:rsidRDefault="002A488B" w:rsidP="002A488B">
            <w:pPr>
              <w:spacing w:after="0" w:line="240" w:lineRule="auto"/>
              <w:rPr>
                <w:rFonts w:ascii="Times New Roman" w:hAnsi="Times New Roman"/>
                <w:sz w:val="28"/>
                <w:szCs w:val="28"/>
              </w:rPr>
            </w:pPr>
          </w:p>
        </w:tc>
        <w:tc>
          <w:tcPr>
            <w:tcW w:w="2157" w:type="dxa"/>
          </w:tcPr>
          <w:p w:rsidR="002A488B" w:rsidRPr="00714062" w:rsidRDefault="002A488B" w:rsidP="002A488B">
            <w:pPr>
              <w:spacing w:after="0" w:line="240" w:lineRule="auto"/>
              <w:rPr>
                <w:rFonts w:ascii="Times New Roman" w:hAnsi="Times New Roman"/>
                <w:sz w:val="28"/>
                <w:szCs w:val="28"/>
              </w:rPr>
            </w:pPr>
          </w:p>
        </w:tc>
        <w:tc>
          <w:tcPr>
            <w:tcW w:w="1418" w:type="dxa"/>
          </w:tcPr>
          <w:p w:rsidR="002A488B" w:rsidRPr="00714062"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43</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Первомайская, 27, 29</w:t>
            </w:r>
          </w:p>
        </w:tc>
        <w:tc>
          <w:tcPr>
            <w:tcW w:w="1220" w:type="dxa"/>
          </w:tcPr>
          <w:p w:rsidR="002A488B" w:rsidRPr="00714062" w:rsidRDefault="002A488B" w:rsidP="002A488B">
            <w:pPr>
              <w:spacing w:after="0" w:line="240" w:lineRule="auto"/>
              <w:rPr>
                <w:rFonts w:ascii="Times New Roman" w:hAnsi="Times New Roman"/>
                <w:sz w:val="28"/>
                <w:szCs w:val="28"/>
              </w:rPr>
            </w:pPr>
          </w:p>
        </w:tc>
        <w:tc>
          <w:tcPr>
            <w:tcW w:w="1957" w:type="dxa"/>
          </w:tcPr>
          <w:p w:rsidR="002A488B" w:rsidRPr="00714062" w:rsidRDefault="002A488B" w:rsidP="002A488B">
            <w:pPr>
              <w:spacing w:after="0" w:line="240" w:lineRule="auto"/>
              <w:rPr>
                <w:rFonts w:ascii="Times New Roman" w:hAnsi="Times New Roman"/>
                <w:sz w:val="28"/>
                <w:szCs w:val="28"/>
              </w:rPr>
            </w:pPr>
          </w:p>
        </w:tc>
        <w:tc>
          <w:tcPr>
            <w:tcW w:w="2157" w:type="dxa"/>
          </w:tcPr>
          <w:p w:rsidR="002A488B" w:rsidRPr="00714062" w:rsidRDefault="002A488B" w:rsidP="002A488B">
            <w:pPr>
              <w:spacing w:after="0" w:line="240" w:lineRule="auto"/>
              <w:rPr>
                <w:rFonts w:ascii="Times New Roman" w:hAnsi="Times New Roman"/>
                <w:sz w:val="28"/>
                <w:szCs w:val="28"/>
              </w:rPr>
            </w:pPr>
          </w:p>
        </w:tc>
        <w:tc>
          <w:tcPr>
            <w:tcW w:w="1418" w:type="dxa"/>
          </w:tcPr>
          <w:p w:rsidR="002A488B" w:rsidRPr="00714062"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44</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Первомайская, 39-2</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45</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Первомайская, 15-б</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46</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Пионерская, 21-б</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47</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Победы, 1-а, 1-б</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48</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Победы, 5-а, 5-2, 7-а</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49</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Сабирзянова, 11-а</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50</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Советская, 56</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51</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Советская, 60</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52</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Советская, 62, ул. Победы, 14, 16</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53</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Советская, 67</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54</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Физкультурников, 11, 15</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55</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Физкультурников, 17, 21, 23</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56</w:t>
            </w:r>
          </w:p>
        </w:tc>
        <w:tc>
          <w:tcPr>
            <w:tcW w:w="2643"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ул. Чернышевского, 9</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r w:rsidR="002A488B" w:rsidRPr="00714062" w:rsidTr="002A488B">
        <w:tc>
          <w:tcPr>
            <w:tcW w:w="670" w:type="dxa"/>
          </w:tcPr>
          <w:p w:rsidR="002A488B" w:rsidRPr="00714062" w:rsidRDefault="002A488B" w:rsidP="002A488B">
            <w:pPr>
              <w:spacing w:after="0" w:line="240" w:lineRule="auto"/>
              <w:rPr>
                <w:rFonts w:ascii="Times New Roman" w:hAnsi="Times New Roman"/>
                <w:sz w:val="28"/>
                <w:szCs w:val="28"/>
              </w:rPr>
            </w:pPr>
            <w:r>
              <w:rPr>
                <w:rFonts w:ascii="Times New Roman" w:hAnsi="Times New Roman"/>
                <w:sz w:val="28"/>
                <w:szCs w:val="28"/>
              </w:rPr>
              <w:t>57</w:t>
            </w:r>
          </w:p>
        </w:tc>
        <w:tc>
          <w:tcPr>
            <w:tcW w:w="2643" w:type="dxa"/>
          </w:tcPr>
          <w:p w:rsidR="002A488B" w:rsidRPr="00714062" w:rsidRDefault="002A488B" w:rsidP="002A488B">
            <w:pPr>
              <w:spacing w:after="0" w:line="240" w:lineRule="auto"/>
              <w:rPr>
                <w:rFonts w:ascii="Times New Roman" w:hAnsi="Times New Roman"/>
                <w:sz w:val="28"/>
                <w:szCs w:val="28"/>
              </w:rPr>
            </w:pPr>
            <w:r w:rsidRPr="002E41EB">
              <w:rPr>
                <w:rFonts w:ascii="Times New Roman" w:hAnsi="Times New Roman"/>
                <w:sz w:val="28"/>
                <w:szCs w:val="28"/>
              </w:rPr>
              <w:t>ул. Сабирзянова, 27</w:t>
            </w:r>
          </w:p>
        </w:tc>
        <w:tc>
          <w:tcPr>
            <w:tcW w:w="1220" w:type="dxa"/>
          </w:tcPr>
          <w:p w:rsidR="002A488B" w:rsidRDefault="002A488B" w:rsidP="002A488B">
            <w:pPr>
              <w:spacing w:after="0" w:line="240" w:lineRule="auto"/>
              <w:rPr>
                <w:rFonts w:ascii="Times New Roman" w:hAnsi="Times New Roman"/>
                <w:sz w:val="28"/>
                <w:szCs w:val="28"/>
              </w:rPr>
            </w:pPr>
          </w:p>
        </w:tc>
        <w:tc>
          <w:tcPr>
            <w:tcW w:w="1957" w:type="dxa"/>
          </w:tcPr>
          <w:p w:rsidR="002A488B" w:rsidRDefault="002A488B" w:rsidP="002A488B">
            <w:pPr>
              <w:spacing w:after="0" w:line="240" w:lineRule="auto"/>
              <w:rPr>
                <w:rFonts w:ascii="Times New Roman" w:hAnsi="Times New Roman"/>
                <w:sz w:val="28"/>
                <w:szCs w:val="28"/>
              </w:rPr>
            </w:pPr>
          </w:p>
        </w:tc>
        <w:tc>
          <w:tcPr>
            <w:tcW w:w="2157" w:type="dxa"/>
          </w:tcPr>
          <w:p w:rsidR="002A488B" w:rsidRDefault="002A488B" w:rsidP="002A488B">
            <w:pPr>
              <w:spacing w:after="0" w:line="240" w:lineRule="auto"/>
              <w:rPr>
                <w:rFonts w:ascii="Times New Roman" w:hAnsi="Times New Roman"/>
                <w:sz w:val="28"/>
                <w:szCs w:val="28"/>
              </w:rPr>
            </w:pPr>
          </w:p>
        </w:tc>
        <w:tc>
          <w:tcPr>
            <w:tcW w:w="1418" w:type="dxa"/>
          </w:tcPr>
          <w:p w:rsidR="002A488B" w:rsidRDefault="002A488B" w:rsidP="002A488B">
            <w:pPr>
              <w:spacing w:after="0" w:line="240" w:lineRule="auto"/>
              <w:rPr>
                <w:rFonts w:ascii="Times New Roman" w:hAnsi="Times New Roman"/>
                <w:sz w:val="28"/>
                <w:szCs w:val="28"/>
              </w:rPr>
            </w:pPr>
          </w:p>
        </w:tc>
      </w:tr>
    </w:tbl>
    <w:p w:rsidR="002A488B" w:rsidRDefault="002A488B" w:rsidP="002A488B"/>
    <w:p w:rsidR="00053669" w:rsidRDefault="00053669"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053669" w:rsidRPr="00525795" w:rsidRDefault="00053669" w:rsidP="0005366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ПРИЛОЖЕНИЕ 9</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 среда»</w:t>
      </w:r>
      <w:r>
        <w:rPr>
          <w:rFonts w:ascii="Times New Roman" w:hAnsi="Times New Roman"/>
          <w:sz w:val="28"/>
          <w:szCs w:val="28"/>
        </w:rPr>
        <w:t xml:space="preserve">                                                                              </w:t>
      </w:r>
      <w:r w:rsidRPr="00525795">
        <w:rPr>
          <w:rFonts w:ascii="Times New Roman" w:hAnsi="Times New Roman"/>
          <w:sz w:val="28"/>
          <w:szCs w:val="28"/>
        </w:rPr>
        <w:t xml:space="preserve"> </w:t>
      </w:r>
      <w:r>
        <w:rPr>
          <w:rFonts w:ascii="Times New Roman" w:hAnsi="Times New Roman"/>
          <w:sz w:val="28"/>
          <w:szCs w:val="28"/>
        </w:rPr>
        <w:t xml:space="preserve">       </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053669" w:rsidRDefault="00053669" w:rsidP="00053669">
      <w:pPr>
        <w:pStyle w:val="ConsPlusNormal"/>
        <w:ind w:firstLine="0"/>
        <w:rPr>
          <w:rFonts w:ascii="Times New Roman" w:hAnsi="Times New Roman" w:cs="Times New Roman"/>
          <w:sz w:val="28"/>
          <w:szCs w:val="28"/>
          <w:lang w:eastAsia="en-US"/>
        </w:rPr>
      </w:pPr>
    </w:p>
    <w:p w:rsidR="00053669" w:rsidRPr="00FC6584" w:rsidRDefault="00053669" w:rsidP="00053669">
      <w:pPr>
        <w:pStyle w:val="ConsPlusNormal"/>
        <w:spacing w:after="0" w:line="240" w:lineRule="auto"/>
        <w:jc w:val="center"/>
        <w:rPr>
          <w:rFonts w:ascii="Times New Roman" w:hAnsi="Times New Roman" w:cs="Times New Roman"/>
          <w:b/>
          <w:sz w:val="28"/>
          <w:szCs w:val="28"/>
          <w:lang w:eastAsia="en-US"/>
        </w:rPr>
      </w:pPr>
      <w:r w:rsidRPr="00FC6584">
        <w:rPr>
          <w:rFonts w:ascii="Times New Roman" w:hAnsi="Times New Roman" w:cs="Times New Roman"/>
          <w:b/>
          <w:sz w:val="28"/>
          <w:szCs w:val="28"/>
          <w:lang w:eastAsia="en-US"/>
        </w:rPr>
        <w:t>ПЕРЕЧЕНЬ</w:t>
      </w:r>
    </w:p>
    <w:p w:rsidR="00053669" w:rsidRDefault="00053669" w:rsidP="00053669">
      <w:pPr>
        <w:pStyle w:val="ConsPlusNormal"/>
        <w:spacing w:after="0" w:line="240" w:lineRule="auto"/>
        <w:jc w:val="center"/>
        <w:rPr>
          <w:rFonts w:ascii="Times New Roman" w:hAnsi="Times New Roman" w:cs="Times New Roman"/>
          <w:b/>
          <w:sz w:val="28"/>
          <w:szCs w:val="28"/>
          <w:lang w:eastAsia="en-US"/>
        </w:rPr>
      </w:pPr>
      <w:r w:rsidRPr="00FC6584">
        <w:rPr>
          <w:rFonts w:ascii="Times New Roman" w:hAnsi="Times New Roman" w:cs="Times New Roman"/>
          <w:b/>
          <w:sz w:val="28"/>
          <w:szCs w:val="28"/>
          <w:lang w:eastAsia="en-US"/>
        </w:rPr>
        <w:t>общественных территорий, по</w:t>
      </w:r>
      <w:r>
        <w:rPr>
          <w:rFonts w:ascii="Times New Roman" w:hAnsi="Times New Roman" w:cs="Times New Roman"/>
          <w:b/>
          <w:sz w:val="28"/>
          <w:szCs w:val="28"/>
          <w:lang w:eastAsia="en-US"/>
        </w:rPr>
        <w:t xml:space="preserve">длежащих благоустройству </w:t>
      </w:r>
    </w:p>
    <w:p w:rsidR="00053669" w:rsidRDefault="00053669" w:rsidP="00053669">
      <w:pPr>
        <w:pStyle w:val="ConsPlusNormal"/>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в 2018-2024 годы</w:t>
      </w:r>
    </w:p>
    <w:p w:rsidR="00053669" w:rsidRDefault="00053669" w:rsidP="00053669">
      <w:pPr>
        <w:pStyle w:val="ConsPlusNormal"/>
        <w:spacing w:after="0" w:line="240" w:lineRule="auto"/>
        <w:jc w:val="center"/>
        <w:rPr>
          <w:rFonts w:ascii="Times New Roman" w:hAnsi="Times New Roman" w:cs="Times New Roman"/>
          <w:b/>
          <w:sz w:val="28"/>
          <w:szCs w:val="28"/>
          <w:lang w:eastAsia="en-US"/>
        </w:rPr>
      </w:pPr>
    </w:p>
    <w:p w:rsidR="00053669" w:rsidRPr="00FC6584" w:rsidRDefault="00053669" w:rsidP="00053669">
      <w:pPr>
        <w:pStyle w:val="ConsPlusNormal"/>
        <w:spacing w:after="0" w:line="240" w:lineRule="auto"/>
        <w:jc w:val="center"/>
        <w:rPr>
          <w:rFonts w:ascii="Times New Roman" w:hAnsi="Times New Roman" w:cs="Times New Roman"/>
          <w:b/>
          <w:sz w:val="28"/>
          <w:szCs w:val="28"/>
          <w:lang w:eastAsia="en-US"/>
        </w:rPr>
      </w:pPr>
    </w:p>
    <w:tbl>
      <w:tblPr>
        <w:tblW w:w="7689" w:type="dxa"/>
        <w:tblInd w:w="1167" w:type="dxa"/>
        <w:tblLayout w:type="fixed"/>
        <w:tblCellMar>
          <w:left w:w="0" w:type="dxa"/>
          <w:right w:w="0" w:type="dxa"/>
        </w:tblCellMar>
        <w:tblLook w:val="0000" w:firstRow="0" w:lastRow="0" w:firstColumn="0" w:lastColumn="0" w:noHBand="0" w:noVBand="0"/>
      </w:tblPr>
      <w:tblGrid>
        <w:gridCol w:w="671"/>
        <w:gridCol w:w="44"/>
        <w:gridCol w:w="2509"/>
        <w:gridCol w:w="1416"/>
        <w:gridCol w:w="3049"/>
      </w:tblGrid>
      <w:tr w:rsidR="007E420F" w:rsidRPr="000916A5" w:rsidTr="000732E0">
        <w:trPr>
          <w:trHeight w:val="92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tabs>
                <w:tab w:val="left" w:pos="4111"/>
              </w:tabs>
              <w:suppressAutoHyphens/>
              <w:spacing w:after="0" w:line="240" w:lineRule="auto"/>
              <w:rPr>
                <w:rFonts w:ascii="Times New Roman" w:hAnsi="Times New Roman"/>
                <w:kern w:val="1"/>
                <w:sz w:val="20"/>
                <w:szCs w:val="20"/>
              </w:rPr>
            </w:pPr>
            <w:r w:rsidRPr="00F8318D">
              <w:rPr>
                <w:rFonts w:ascii="Times New Roman" w:hAnsi="Times New Roman"/>
                <w:kern w:val="1"/>
                <w:sz w:val="20"/>
                <w:szCs w:val="20"/>
              </w:rPr>
              <w:t>№ п/п</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tabs>
                <w:tab w:val="left" w:pos="4111"/>
              </w:tabs>
              <w:suppressAutoHyphens/>
              <w:spacing w:after="0" w:line="240" w:lineRule="auto"/>
              <w:rPr>
                <w:rFonts w:ascii="Times New Roman" w:hAnsi="Times New Roman"/>
                <w:kern w:val="1"/>
                <w:sz w:val="20"/>
                <w:szCs w:val="20"/>
              </w:rPr>
            </w:pPr>
            <w:r w:rsidRPr="00F8318D">
              <w:rPr>
                <w:rFonts w:ascii="Times New Roman" w:hAnsi="Times New Roman"/>
                <w:kern w:val="1"/>
                <w:sz w:val="20"/>
                <w:szCs w:val="20"/>
              </w:rPr>
              <w:t>Наименование общественной территории</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spacing w:after="0" w:line="197" w:lineRule="exact"/>
              <w:rPr>
                <w:rFonts w:ascii="Times New Roman" w:hAnsi="Times New Roman"/>
                <w:sz w:val="20"/>
                <w:szCs w:val="20"/>
                <w:lang w:eastAsia="ru-RU"/>
              </w:rPr>
            </w:pPr>
            <w:r w:rsidRPr="00F8318D">
              <w:rPr>
                <w:rFonts w:ascii="Times New Roman" w:hAnsi="Times New Roman"/>
                <w:sz w:val="20"/>
                <w:szCs w:val="20"/>
                <w:lang w:eastAsia="ru-RU"/>
              </w:rPr>
              <w:t xml:space="preserve">Площадь территории, </w:t>
            </w:r>
            <w:proofErr w:type="spellStart"/>
            <w:r w:rsidRPr="00F8318D">
              <w:rPr>
                <w:rFonts w:ascii="Times New Roman" w:hAnsi="Times New Roman"/>
                <w:sz w:val="20"/>
                <w:szCs w:val="20"/>
                <w:lang w:eastAsia="ru-RU"/>
              </w:rPr>
              <w:t>кв.м</w:t>
            </w:r>
            <w:proofErr w:type="spellEnd"/>
            <w:r w:rsidRPr="00F8318D">
              <w:rPr>
                <w:rFonts w:ascii="Times New Roman" w:hAnsi="Times New Roman"/>
                <w:sz w:val="20"/>
                <w:szCs w:val="20"/>
                <w:lang w:eastAsia="ru-RU"/>
              </w:rPr>
              <w:t>.</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spacing w:after="0" w:line="197" w:lineRule="exact"/>
              <w:rPr>
                <w:rFonts w:ascii="Times New Roman" w:hAnsi="Times New Roman"/>
                <w:sz w:val="20"/>
                <w:szCs w:val="20"/>
                <w:lang w:eastAsia="ru-RU"/>
              </w:rPr>
            </w:pPr>
            <w:r w:rsidRPr="00F8318D">
              <w:rPr>
                <w:rFonts w:ascii="Times New Roman" w:hAnsi="Times New Roman"/>
                <w:sz w:val="20"/>
                <w:szCs w:val="20"/>
                <w:lang w:eastAsia="ru-RU"/>
              </w:rPr>
              <w:t>Перечень мероприятий</w:t>
            </w:r>
          </w:p>
        </w:tc>
      </w:tr>
      <w:tr w:rsidR="007E420F" w:rsidRPr="000916A5" w:rsidTr="000732E0">
        <w:trPr>
          <w:trHeight w:val="479"/>
        </w:trPr>
        <w:tc>
          <w:tcPr>
            <w:tcW w:w="7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0916A5" w:rsidRDefault="007E420F" w:rsidP="000732E0">
            <w:pPr>
              <w:jc w:val="center"/>
              <w:rPr>
                <w:rFonts w:ascii="Times New Roman" w:hAnsi="Times New Roman"/>
                <w:b/>
                <w:sz w:val="20"/>
                <w:szCs w:val="20"/>
              </w:rPr>
            </w:pPr>
            <w:r w:rsidRPr="00F8318D">
              <w:rPr>
                <w:rFonts w:ascii="Times New Roman" w:hAnsi="Times New Roman"/>
                <w:b/>
                <w:sz w:val="20"/>
                <w:szCs w:val="20"/>
              </w:rPr>
              <w:t>2018 г</w:t>
            </w:r>
            <w:r>
              <w:rPr>
                <w:rFonts w:ascii="Times New Roman" w:hAnsi="Times New Roman"/>
                <w:b/>
                <w:sz w:val="20"/>
                <w:szCs w:val="20"/>
              </w:rPr>
              <w:t>од</w:t>
            </w:r>
          </w:p>
        </w:tc>
      </w:tr>
      <w:tr w:rsidR="007E420F" w:rsidRPr="000916A5" w:rsidTr="000732E0">
        <w:trPr>
          <w:trHeight w:val="317"/>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r w:rsidRPr="00F8318D">
              <w:rPr>
                <w:rFonts w:ascii="Times New Roman" w:hAnsi="Times New Roman"/>
                <w:b/>
                <w:sz w:val="20"/>
                <w:szCs w:val="20"/>
              </w:rPr>
              <w:t>1.</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spacing w:line="240" w:lineRule="auto"/>
              <w:rPr>
                <w:rFonts w:ascii="Times New Roman" w:hAnsi="Times New Roman"/>
                <w:b/>
                <w:sz w:val="20"/>
                <w:szCs w:val="20"/>
              </w:rPr>
            </w:pPr>
            <w:r w:rsidRPr="00F8318D">
              <w:rPr>
                <w:rFonts w:ascii="Times New Roman" w:hAnsi="Times New Roman"/>
                <w:b/>
                <w:sz w:val="20"/>
                <w:szCs w:val="20"/>
              </w:rPr>
              <w:t xml:space="preserve">Бульвар имени </w:t>
            </w:r>
            <w:proofErr w:type="spellStart"/>
            <w:r w:rsidRPr="00F8318D">
              <w:rPr>
                <w:rFonts w:ascii="Times New Roman" w:hAnsi="Times New Roman"/>
                <w:b/>
                <w:sz w:val="20"/>
                <w:szCs w:val="20"/>
              </w:rPr>
              <w:t>Узилова</w:t>
            </w:r>
            <w:proofErr w:type="spellEnd"/>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jc w:val="center"/>
              <w:rPr>
                <w:rFonts w:ascii="Times New Roman" w:hAnsi="Times New Roman"/>
                <w:b/>
                <w:sz w:val="20"/>
                <w:szCs w:val="20"/>
              </w:rPr>
            </w:pPr>
            <w:r w:rsidRPr="00F8318D">
              <w:rPr>
                <w:rFonts w:ascii="Times New Roman" w:hAnsi="Times New Roman"/>
                <w:b/>
                <w:sz w:val="20"/>
                <w:szCs w:val="20"/>
              </w:rPr>
              <w:t>8740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p>
        </w:tc>
      </w:tr>
      <w:tr w:rsidR="007E420F" w:rsidRPr="000916A5" w:rsidTr="000732E0">
        <w:trPr>
          <w:trHeight w:val="336"/>
        </w:trPr>
        <w:tc>
          <w:tcPr>
            <w:tcW w:w="7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jc w:val="center"/>
              <w:rPr>
                <w:rFonts w:ascii="Times New Roman" w:hAnsi="Times New Roman"/>
                <w:b/>
                <w:sz w:val="20"/>
                <w:szCs w:val="20"/>
              </w:rPr>
            </w:pPr>
            <w:r>
              <w:rPr>
                <w:rFonts w:ascii="Times New Roman" w:hAnsi="Times New Roman"/>
                <w:b/>
                <w:sz w:val="20"/>
                <w:szCs w:val="20"/>
              </w:rPr>
              <w:t>2019 год</w:t>
            </w:r>
          </w:p>
        </w:tc>
      </w:tr>
      <w:tr w:rsidR="007E420F" w:rsidRPr="000916A5" w:rsidTr="000732E0">
        <w:trPr>
          <w:trHeight w:val="336"/>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r>
              <w:rPr>
                <w:rFonts w:ascii="Times New Roman" w:hAnsi="Times New Roman"/>
                <w:b/>
                <w:sz w:val="20"/>
                <w:szCs w:val="20"/>
              </w:rPr>
              <w:t>1</w:t>
            </w:r>
            <w:r w:rsidRPr="00F8318D">
              <w:rPr>
                <w:rFonts w:ascii="Times New Roman" w:hAnsi="Times New Roman"/>
                <w:b/>
                <w:sz w:val="20"/>
                <w:szCs w:val="20"/>
              </w:rPr>
              <w:t>.</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r w:rsidRPr="00F8318D">
              <w:rPr>
                <w:rFonts w:ascii="Times New Roman" w:hAnsi="Times New Roman"/>
                <w:b/>
                <w:sz w:val="20"/>
                <w:szCs w:val="20"/>
              </w:rPr>
              <w:t>Липовая аллея по ул. Отрадной</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jc w:val="center"/>
              <w:rPr>
                <w:rFonts w:ascii="Times New Roman" w:hAnsi="Times New Roman"/>
                <w:b/>
                <w:sz w:val="20"/>
                <w:szCs w:val="20"/>
              </w:rPr>
            </w:pPr>
            <w:r w:rsidRPr="00F8318D">
              <w:rPr>
                <w:rFonts w:ascii="Times New Roman" w:hAnsi="Times New Roman"/>
                <w:b/>
                <w:sz w:val="20"/>
                <w:szCs w:val="20"/>
              </w:rPr>
              <w:t>6426</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p>
        </w:tc>
      </w:tr>
      <w:tr w:rsidR="007E420F" w:rsidRPr="000916A5" w:rsidTr="000732E0">
        <w:trPr>
          <w:trHeight w:val="53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r w:rsidRPr="00585E98">
              <w:rPr>
                <w:rFonts w:ascii="Times New Roman" w:hAnsi="Times New Roman"/>
                <w:b/>
                <w:color w:val="000000" w:themeColor="text1"/>
                <w:sz w:val="20"/>
                <w:szCs w:val="20"/>
              </w:rPr>
              <w:t>2.</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r>
              <w:rPr>
                <w:rFonts w:ascii="Times New Roman" w:hAnsi="Times New Roman"/>
                <w:b/>
                <w:sz w:val="20"/>
                <w:szCs w:val="20"/>
              </w:rPr>
              <w:t>Городская площадь</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jc w:val="center"/>
              <w:rPr>
                <w:rFonts w:ascii="Times New Roman" w:hAnsi="Times New Roman"/>
                <w:b/>
                <w:sz w:val="20"/>
                <w:szCs w:val="20"/>
              </w:rPr>
            </w:pPr>
            <w:r>
              <w:rPr>
                <w:rFonts w:ascii="Times New Roman" w:hAnsi="Times New Roman"/>
                <w:b/>
                <w:sz w:val="20"/>
                <w:szCs w:val="20"/>
              </w:rPr>
              <w:t>13064</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p>
        </w:tc>
      </w:tr>
      <w:tr w:rsidR="007E420F" w:rsidRPr="000916A5" w:rsidTr="000732E0">
        <w:trPr>
          <w:trHeight w:val="53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r>
              <w:rPr>
                <w:rFonts w:ascii="Times New Roman" w:hAnsi="Times New Roman"/>
                <w:b/>
                <w:color w:val="000000" w:themeColor="text1"/>
                <w:sz w:val="20"/>
                <w:szCs w:val="20"/>
              </w:rPr>
              <w:t>3.</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proofErr w:type="spellStart"/>
            <w:r>
              <w:rPr>
                <w:rFonts w:ascii="Times New Roman" w:hAnsi="Times New Roman"/>
                <w:b/>
                <w:sz w:val="20"/>
                <w:szCs w:val="20"/>
              </w:rPr>
              <w:t>Отрадненский</w:t>
            </w:r>
            <w:proofErr w:type="spellEnd"/>
            <w:r>
              <w:rPr>
                <w:rFonts w:ascii="Times New Roman" w:hAnsi="Times New Roman"/>
                <w:b/>
                <w:sz w:val="20"/>
                <w:szCs w:val="20"/>
              </w:rPr>
              <w:t xml:space="preserve"> «эко-сквер» по ул. Комарова</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p>
        </w:tc>
      </w:tr>
      <w:tr w:rsidR="007E420F" w:rsidRPr="000916A5" w:rsidTr="000732E0">
        <w:trPr>
          <w:trHeight w:val="53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r>
              <w:rPr>
                <w:rFonts w:ascii="Times New Roman" w:hAnsi="Times New Roman"/>
                <w:b/>
                <w:color w:val="000000" w:themeColor="text1"/>
                <w:sz w:val="20"/>
                <w:szCs w:val="20"/>
              </w:rPr>
              <w:t>4.</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r>
              <w:rPr>
                <w:rFonts w:ascii="Times New Roman" w:hAnsi="Times New Roman"/>
                <w:b/>
                <w:sz w:val="20"/>
                <w:szCs w:val="20"/>
              </w:rPr>
              <w:t>Площадка для семейного отдыха «</w:t>
            </w:r>
            <w:proofErr w:type="spellStart"/>
            <w:r>
              <w:rPr>
                <w:rFonts w:ascii="Times New Roman" w:hAnsi="Times New Roman"/>
                <w:b/>
                <w:sz w:val="20"/>
                <w:szCs w:val="20"/>
              </w:rPr>
              <w:t>Дворленд</w:t>
            </w:r>
            <w:proofErr w:type="spellEnd"/>
            <w:r>
              <w:rPr>
                <w:rFonts w:ascii="Times New Roman" w:hAnsi="Times New Roman"/>
                <w:b/>
                <w:sz w:val="20"/>
                <w:szCs w:val="20"/>
              </w:rPr>
              <w:t xml:space="preserve">» по ул. </w:t>
            </w:r>
            <w:proofErr w:type="spellStart"/>
            <w:r>
              <w:rPr>
                <w:rFonts w:ascii="Times New Roman" w:hAnsi="Times New Roman"/>
                <w:b/>
                <w:sz w:val="20"/>
                <w:szCs w:val="20"/>
              </w:rPr>
              <w:t>Новокуйбышевская</w:t>
            </w:r>
            <w:proofErr w:type="spellEnd"/>
            <w:r>
              <w:rPr>
                <w:rFonts w:ascii="Times New Roman" w:hAnsi="Times New Roman"/>
                <w:b/>
                <w:sz w:val="20"/>
                <w:szCs w:val="20"/>
              </w:rPr>
              <w:t>, 39а</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p>
        </w:tc>
      </w:tr>
      <w:tr w:rsidR="007E420F" w:rsidRPr="000916A5" w:rsidTr="000732E0">
        <w:trPr>
          <w:trHeight w:val="53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r>
              <w:rPr>
                <w:rFonts w:ascii="Times New Roman" w:hAnsi="Times New Roman"/>
                <w:b/>
                <w:color w:val="000000" w:themeColor="text1"/>
                <w:sz w:val="20"/>
                <w:szCs w:val="20"/>
              </w:rPr>
              <w:t>5.</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r>
              <w:rPr>
                <w:rFonts w:ascii="Times New Roman" w:hAnsi="Times New Roman"/>
                <w:b/>
                <w:sz w:val="20"/>
                <w:szCs w:val="20"/>
              </w:rPr>
              <w:t>«Детская площадка «7я» по ул. Победы, 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p>
        </w:tc>
      </w:tr>
      <w:tr w:rsidR="007E420F" w:rsidRPr="000916A5" w:rsidTr="000732E0">
        <w:trPr>
          <w:trHeight w:val="53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r>
              <w:rPr>
                <w:rFonts w:ascii="Times New Roman" w:hAnsi="Times New Roman"/>
                <w:b/>
                <w:color w:val="000000" w:themeColor="text1"/>
                <w:sz w:val="20"/>
                <w:szCs w:val="20"/>
              </w:rPr>
              <w:t>6.</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r>
              <w:rPr>
                <w:rFonts w:ascii="Times New Roman" w:hAnsi="Times New Roman"/>
                <w:b/>
                <w:sz w:val="20"/>
                <w:szCs w:val="20"/>
              </w:rPr>
              <w:t>Площадка для активного отдыха «РАДУГА» по ул. Пионерская, 33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p>
        </w:tc>
      </w:tr>
      <w:tr w:rsidR="007E420F" w:rsidRPr="000916A5" w:rsidTr="000732E0">
        <w:trPr>
          <w:trHeight w:val="53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r>
              <w:rPr>
                <w:rFonts w:ascii="Times New Roman" w:hAnsi="Times New Roman"/>
                <w:b/>
                <w:color w:val="000000" w:themeColor="text1"/>
                <w:sz w:val="20"/>
                <w:szCs w:val="20"/>
              </w:rPr>
              <w:t>7.</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r>
              <w:rPr>
                <w:rFonts w:ascii="Times New Roman" w:hAnsi="Times New Roman"/>
                <w:b/>
                <w:sz w:val="20"/>
                <w:szCs w:val="20"/>
              </w:rPr>
              <w:t>Сквер «Зеленый остров», по ул. Орлова, 26а</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p>
        </w:tc>
      </w:tr>
      <w:tr w:rsidR="007E420F" w:rsidRPr="000916A5" w:rsidTr="000732E0">
        <w:trPr>
          <w:trHeight w:val="336"/>
        </w:trPr>
        <w:tc>
          <w:tcPr>
            <w:tcW w:w="7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jc w:val="center"/>
              <w:rPr>
                <w:rFonts w:ascii="Times New Roman" w:hAnsi="Times New Roman"/>
                <w:b/>
                <w:color w:val="000000" w:themeColor="text1"/>
                <w:sz w:val="20"/>
                <w:szCs w:val="20"/>
              </w:rPr>
            </w:pPr>
            <w:r>
              <w:rPr>
                <w:rFonts w:ascii="Times New Roman" w:hAnsi="Times New Roman"/>
                <w:b/>
                <w:color w:val="000000" w:themeColor="text1"/>
                <w:sz w:val="20"/>
                <w:szCs w:val="20"/>
              </w:rPr>
              <w:t>2020 год</w:t>
            </w:r>
          </w:p>
        </w:tc>
      </w:tr>
      <w:tr w:rsidR="007E420F" w:rsidRPr="000916A5" w:rsidTr="000732E0">
        <w:trPr>
          <w:trHeight w:val="336"/>
        </w:trPr>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r>
              <w:rPr>
                <w:rFonts w:ascii="Times New Roman" w:hAnsi="Times New Roman"/>
                <w:b/>
                <w:color w:val="000000" w:themeColor="text1"/>
                <w:sz w:val="20"/>
                <w:szCs w:val="20"/>
              </w:rPr>
              <w:t>1.</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r>
              <w:rPr>
                <w:rFonts w:ascii="Times New Roman" w:hAnsi="Times New Roman"/>
                <w:b/>
                <w:sz w:val="20"/>
                <w:szCs w:val="20"/>
              </w:rPr>
              <w:t xml:space="preserve">Территория Кафедрального собора и духовно-просветительского центра </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jc w:val="center"/>
              <w:rPr>
                <w:rFonts w:ascii="Times New Roman" w:hAnsi="Times New Roman"/>
                <w:b/>
                <w:color w:val="000000" w:themeColor="text1"/>
                <w:sz w:val="20"/>
                <w:szCs w:val="20"/>
              </w:rPr>
            </w:pPr>
            <w:r>
              <w:rPr>
                <w:rFonts w:ascii="Times New Roman" w:hAnsi="Times New Roman"/>
                <w:b/>
                <w:sz w:val="20"/>
                <w:szCs w:val="20"/>
              </w:rPr>
              <w:t>11960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p>
        </w:tc>
      </w:tr>
      <w:tr w:rsidR="007E420F" w:rsidRPr="000916A5" w:rsidTr="000732E0">
        <w:trPr>
          <w:trHeight w:val="336"/>
        </w:trPr>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r>
              <w:rPr>
                <w:rFonts w:ascii="Times New Roman" w:hAnsi="Times New Roman"/>
                <w:b/>
                <w:color w:val="000000" w:themeColor="text1"/>
                <w:sz w:val="20"/>
                <w:szCs w:val="20"/>
              </w:rPr>
              <w:t>2.</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r>
              <w:rPr>
                <w:rFonts w:ascii="Times New Roman" w:hAnsi="Times New Roman"/>
                <w:b/>
                <w:color w:val="000000" w:themeColor="text1"/>
                <w:sz w:val="20"/>
                <w:szCs w:val="20"/>
              </w:rPr>
              <w:t>Бульвар по ул. Пионерской (1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jc w:val="center"/>
              <w:rPr>
                <w:rFonts w:ascii="Times New Roman" w:hAnsi="Times New Roman"/>
                <w:b/>
                <w:color w:val="000000" w:themeColor="text1"/>
                <w:sz w:val="20"/>
                <w:szCs w:val="20"/>
              </w:rPr>
            </w:pPr>
            <w:r>
              <w:rPr>
                <w:rFonts w:ascii="Times New Roman" w:hAnsi="Times New Roman"/>
                <w:b/>
                <w:color w:val="000000" w:themeColor="text1"/>
                <w:sz w:val="20"/>
                <w:szCs w:val="20"/>
              </w:rPr>
              <w:t>8547</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p>
        </w:tc>
      </w:tr>
      <w:tr w:rsidR="007E420F" w:rsidRPr="000916A5" w:rsidTr="000732E0">
        <w:trPr>
          <w:trHeight w:val="336"/>
        </w:trPr>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r>
              <w:rPr>
                <w:rFonts w:ascii="Times New Roman" w:hAnsi="Times New Roman"/>
                <w:b/>
                <w:color w:val="000000" w:themeColor="text1"/>
                <w:sz w:val="20"/>
                <w:szCs w:val="20"/>
              </w:rPr>
              <w:lastRenderedPageBreak/>
              <w:t>3.</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r>
              <w:rPr>
                <w:rFonts w:ascii="Times New Roman" w:hAnsi="Times New Roman"/>
                <w:b/>
                <w:color w:val="000000" w:themeColor="text1"/>
                <w:sz w:val="20"/>
                <w:szCs w:val="20"/>
              </w:rPr>
              <w:t>Старая Площадь (1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jc w:val="center"/>
              <w:rPr>
                <w:rFonts w:ascii="Times New Roman" w:hAnsi="Times New Roman"/>
                <w:b/>
                <w:color w:val="000000" w:themeColor="text1"/>
                <w:sz w:val="20"/>
                <w:szCs w:val="20"/>
              </w:rPr>
            </w:pPr>
            <w:r>
              <w:rPr>
                <w:rFonts w:ascii="Times New Roman" w:hAnsi="Times New Roman"/>
                <w:b/>
                <w:color w:val="000000" w:themeColor="text1"/>
                <w:sz w:val="20"/>
                <w:szCs w:val="20"/>
              </w:rPr>
              <w:t>9700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p>
        </w:tc>
      </w:tr>
      <w:tr w:rsidR="007E420F" w:rsidRPr="000916A5" w:rsidTr="000732E0">
        <w:trPr>
          <w:trHeight w:val="336"/>
        </w:trPr>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color w:val="000000" w:themeColor="text1"/>
                <w:sz w:val="20"/>
                <w:szCs w:val="20"/>
              </w:rPr>
            </w:pPr>
            <w:r>
              <w:rPr>
                <w:rFonts w:ascii="Times New Roman" w:hAnsi="Times New Roman"/>
                <w:b/>
                <w:color w:val="000000" w:themeColor="text1"/>
                <w:sz w:val="20"/>
                <w:szCs w:val="20"/>
              </w:rPr>
              <w:t>4.</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color w:val="000000" w:themeColor="text1"/>
                <w:sz w:val="20"/>
                <w:szCs w:val="20"/>
              </w:rPr>
            </w:pPr>
            <w:r>
              <w:rPr>
                <w:rFonts w:ascii="Times New Roman" w:hAnsi="Times New Roman"/>
                <w:b/>
                <w:color w:val="000000" w:themeColor="text1"/>
                <w:sz w:val="20"/>
                <w:szCs w:val="20"/>
              </w:rPr>
              <w:t>Городской парк*</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jc w:val="center"/>
              <w:rPr>
                <w:rFonts w:ascii="Times New Roman" w:hAnsi="Times New Roman"/>
                <w:b/>
                <w:color w:val="000000" w:themeColor="text1"/>
                <w:sz w:val="20"/>
                <w:szCs w:val="20"/>
              </w:rPr>
            </w:pPr>
            <w:r>
              <w:rPr>
                <w:rFonts w:ascii="Times New Roman" w:hAnsi="Times New Roman"/>
                <w:b/>
                <w:color w:val="000000" w:themeColor="text1"/>
                <w:sz w:val="20"/>
                <w:szCs w:val="20"/>
              </w:rPr>
              <w:t>145200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rPr>
                <w:rFonts w:ascii="Times New Roman" w:hAnsi="Times New Roman"/>
                <w:b/>
                <w:color w:val="000000" w:themeColor="text1"/>
                <w:sz w:val="20"/>
                <w:szCs w:val="20"/>
              </w:rPr>
            </w:pPr>
          </w:p>
        </w:tc>
      </w:tr>
      <w:tr w:rsidR="007E420F" w:rsidRPr="000916A5" w:rsidTr="000732E0">
        <w:trPr>
          <w:trHeight w:val="336"/>
        </w:trPr>
        <w:tc>
          <w:tcPr>
            <w:tcW w:w="7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585E98" w:rsidRDefault="007E420F" w:rsidP="000732E0">
            <w:pPr>
              <w:jc w:val="center"/>
              <w:rPr>
                <w:rFonts w:ascii="Times New Roman" w:hAnsi="Times New Roman"/>
                <w:b/>
                <w:color w:val="000000" w:themeColor="text1"/>
                <w:sz w:val="20"/>
                <w:szCs w:val="20"/>
              </w:rPr>
            </w:pPr>
            <w:r>
              <w:rPr>
                <w:rFonts w:ascii="Times New Roman" w:hAnsi="Times New Roman"/>
                <w:b/>
                <w:color w:val="000000" w:themeColor="text1"/>
                <w:sz w:val="20"/>
                <w:szCs w:val="20"/>
              </w:rPr>
              <w:t>2021 год</w:t>
            </w:r>
          </w:p>
        </w:tc>
      </w:tr>
      <w:tr w:rsidR="007E420F" w:rsidRPr="000916A5" w:rsidTr="000732E0">
        <w:trPr>
          <w:trHeight w:val="336"/>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r>
              <w:rPr>
                <w:rFonts w:ascii="Times New Roman" w:hAnsi="Times New Roman"/>
                <w:b/>
                <w:sz w:val="20"/>
                <w:szCs w:val="20"/>
              </w:rPr>
              <w:t>1</w:t>
            </w:r>
            <w:r w:rsidRPr="00F8318D">
              <w:rPr>
                <w:rFonts w:ascii="Times New Roman" w:hAnsi="Times New Roman"/>
                <w:b/>
                <w:sz w:val="20"/>
                <w:szCs w:val="20"/>
              </w:rPr>
              <w:t>.</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r>
              <w:rPr>
                <w:rFonts w:ascii="Times New Roman" w:hAnsi="Times New Roman"/>
                <w:b/>
                <w:color w:val="000000" w:themeColor="text1"/>
                <w:sz w:val="20"/>
                <w:szCs w:val="20"/>
              </w:rPr>
              <w:t>Бульвар по ул. Пионерской (2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jc w:val="center"/>
              <w:rPr>
                <w:rFonts w:ascii="Times New Roman" w:hAnsi="Times New Roman"/>
                <w:b/>
                <w:sz w:val="20"/>
                <w:szCs w:val="20"/>
              </w:rPr>
            </w:pPr>
            <w:r>
              <w:rPr>
                <w:rFonts w:ascii="Times New Roman" w:hAnsi="Times New Roman"/>
                <w:b/>
                <w:sz w:val="20"/>
                <w:szCs w:val="20"/>
              </w:rPr>
              <w:t>8547</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p>
        </w:tc>
      </w:tr>
      <w:tr w:rsidR="007E420F" w:rsidRPr="000916A5" w:rsidTr="000732E0">
        <w:trPr>
          <w:trHeight w:val="336"/>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r>
              <w:rPr>
                <w:rFonts w:ascii="Times New Roman" w:hAnsi="Times New Roman"/>
                <w:b/>
                <w:sz w:val="20"/>
                <w:szCs w:val="20"/>
              </w:rPr>
              <w:t>2</w:t>
            </w:r>
            <w:r w:rsidRPr="00F8318D">
              <w:rPr>
                <w:rFonts w:ascii="Times New Roman" w:hAnsi="Times New Roman"/>
                <w:b/>
                <w:sz w:val="20"/>
                <w:szCs w:val="20"/>
              </w:rPr>
              <w:t>.</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r>
              <w:rPr>
                <w:rFonts w:ascii="Times New Roman" w:hAnsi="Times New Roman"/>
                <w:b/>
                <w:color w:val="000000" w:themeColor="text1"/>
                <w:sz w:val="20"/>
                <w:szCs w:val="20"/>
              </w:rPr>
              <w:t>Старая Площадь (2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jc w:val="center"/>
              <w:rPr>
                <w:rFonts w:ascii="Times New Roman" w:hAnsi="Times New Roman"/>
                <w:b/>
                <w:sz w:val="20"/>
                <w:szCs w:val="20"/>
              </w:rPr>
            </w:pPr>
            <w:r>
              <w:rPr>
                <w:rFonts w:ascii="Times New Roman" w:hAnsi="Times New Roman"/>
                <w:b/>
                <w:sz w:val="20"/>
                <w:szCs w:val="20"/>
              </w:rPr>
              <w:t>9700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p>
        </w:tc>
      </w:tr>
      <w:tr w:rsidR="007E420F" w:rsidRPr="000916A5" w:rsidTr="000732E0">
        <w:trPr>
          <w:trHeight w:val="336"/>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r>
              <w:rPr>
                <w:rFonts w:ascii="Times New Roman" w:hAnsi="Times New Roman"/>
                <w:b/>
                <w:sz w:val="20"/>
                <w:szCs w:val="20"/>
              </w:rPr>
              <w:t>3.</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r>
              <w:rPr>
                <w:rFonts w:ascii="Times New Roman" w:hAnsi="Times New Roman"/>
                <w:b/>
                <w:sz w:val="20"/>
                <w:szCs w:val="20"/>
              </w:rPr>
              <w:t>Сквер Победы (1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jc w:val="center"/>
              <w:rPr>
                <w:rFonts w:ascii="Times New Roman" w:hAnsi="Times New Roman"/>
                <w:b/>
                <w:sz w:val="20"/>
                <w:szCs w:val="20"/>
              </w:rPr>
            </w:pPr>
            <w:r>
              <w:rPr>
                <w:rFonts w:ascii="Times New Roman" w:hAnsi="Times New Roman"/>
                <w:b/>
                <w:sz w:val="20"/>
                <w:szCs w:val="20"/>
              </w:rPr>
              <w:t>52300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p>
        </w:tc>
      </w:tr>
      <w:tr w:rsidR="007E420F" w:rsidRPr="000916A5" w:rsidTr="000732E0">
        <w:trPr>
          <w:trHeight w:val="336"/>
        </w:trPr>
        <w:tc>
          <w:tcPr>
            <w:tcW w:w="7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jc w:val="center"/>
              <w:rPr>
                <w:rFonts w:ascii="Times New Roman" w:hAnsi="Times New Roman"/>
                <w:b/>
                <w:sz w:val="20"/>
                <w:szCs w:val="20"/>
              </w:rPr>
            </w:pPr>
            <w:r>
              <w:rPr>
                <w:rFonts w:ascii="Times New Roman" w:hAnsi="Times New Roman"/>
                <w:b/>
                <w:sz w:val="20"/>
                <w:szCs w:val="20"/>
              </w:rPr>
              <w:t>2022-2024 годы</w:t>
            </w:r>
          </w:p>
        </w:tc>
      </w:tr>
      <w:tr w:rsidR="007E420F" w:rsidRPr="000916A5" w:rsidTr="000732E0">
        <w:trPr>
          <w:trHeight w:val="336"/>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r>
              <w:rPr>
                <w:rFonts w:ascii="Times New Roman" w:hAnsi="Times New Roman"/>
                <w:b/>
                <w:sz w:val="20"/>
                <w:szCs w:val="20"/>
              </w:rPr>
              <w:t>1.</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rPr>
                <w:rFonts w:ascii="Times New Roman" w:hAnsi="Times New Roman"/>
                <w:b/>
                <w:sz w:val="20"/>
                <w:szCs w:val="20"/>
              </w:rPr>
            </w:pPr>
            <w:r>
              <w:rPr>
                <w:rFonts w:ascii="Times New Roman" w:hAnsi="Times New Roman"/>
                <w:b/>
                <w:sz w:val="20"/>
                <w:szCs w:val="20"/>
              </w:rPr>
              <w:t>Сквер Победы (2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Default="007E420F" w:rsidP="000732E0">
            <w:pPr>
              <w:jc w:val="center"/>
              <w:rPr>
                <w:rFonts w:ascii="Times New Roman" w:hAnsi="Times New Roman"/>
                <w:b/>
                <w:sz w:val="20"/>
                <w:szCs w:val="20"/>
              </w:rPr>
            </w:pPr>
            <w:r>
              <w:rPr>
                <w:rFonts w:ascii="Times New Roman" w:hAnsi="Times New Roman"/>
                <w:b/>
                <w:sz w:val="20"/>
                <w:szCs w:val="20"/>
              </w:rPr>
              <w:t>52300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7E420F" w:rsidRPr="00F8318D" w:rsidRDefault="007E420F" w:rsidP="000732E0">
            <w:pPr>
              <w:rPr>
                <w:rFonts w:ascii="Times New Roman" w:hAnsi="Times New Roman"/>
                <w:b/>
                <w:sz w:val="20"/>
                <w:szCs w:val="20"/>
              </w:rPr>
            </w:pPr>
          </w:p>
        </w:tc>
      </w:tr>
    </w:tbl>
    <w:p w:rsidR="00053669" w:rsidRDefault="00053669" w:rsidP="00053669">
      <w:pPr>
        <w:pStyle w:val="ConsPlusNormal"/>
        <w:jc w:val="center"/>
        <w:rPr>
          <w:rFonts w:ascii="Times New Roman" w:hAnsi="Times New Roman" w:cs="Times New Roman"/>
          <w:sz w:val="28"/>
          <w:szCs w:val="28"/>
          <w:lang w:eastAsia="en-US"/>
        </w:rPr>
      </w:pPr>
    </w:p>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Pr>
        <w:rPr>
          <w:rFonts w:ascii="Times New Roman" w:hAnsi="Times New Roman"/>
          <w:sz w:val="20"/>
          <w:szCs w:val="20"/>
        </w:rPr>
      </w:pPr>
      <w:r>
        <w:t>*</w:t>
      </w:r>
      <w:r w:rsidRPr="00E44785">
        <w:rPr>
          <w:rFonts w:ascii="Times New Roman" w:hAnsi="Times New Roman"/>
          <w:sz w:val="20"/>
          <w:szCs w:val="20"/>
        </w:rPr>
        <w:t xml:space="preserve">Территория городского парка планируется к благоустройству за счет средств, выделенных </w:t>
      </w:r>
      <w:proofErr w:type="spellStart"/>
      <w:r w:rsidRPr="00E44785">
        <w:rPr>
          <w:rFonts w:ascii="Times New Roman" w:hAnsi="Times New Roman"/>
          <w:sz w:val="20"/>
          <w:szCs w:val="20"/>
        </w:rPr>
        <w:t>г.о.Отрадному</w:t>
      </w:r>
      <w:proofErr w:type="spellEnd"/>
      <w:r w:rsidRPr="00E44785">
        <w:rPr>
          <w:rFonts w:ascii="Times New Roman" w:hAnsi="Times New Roman"/>
          <w:sz w:val="20"/>
          <w:szCs w:val="20"/>
        </w:rPr>
        <w:t xml:space="preserve"> за победу во Всероссийском конкурсе лучших проектов создания комфортной городской среды в малых городах и исторических поселениях.</w:t>
      </w:r>
    </w:p>
    <w:p w:rsidR="00F52F9E" w:rsidRDefault="00F52F9E" w:rsidP="00053669">
      <w:pPr>
        <w:rPr>
          <w:rFonts w:ascii="Times New Roman" w:hAnsi="Times New Roman"/>
          <w:sz w:val="20"/>
          <w:szCs w:val="20"/>
        </w:rPr>
      </w:pPr>
    </w:p>
    <w:p w:rsidR="00F52F9E" w:rsidRPr="00525795" w:rsidRDefault="00F52F9E" w:rsidP="00F52F9E">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ПРИЛОЖЕНИЕ 10</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 среда»</w:t>
      </w:r>
      <w:r>
        <w:rPr>
          <w:rFonts w:ascii="Times New Roman" w:hAnsi="Times New Roman"/>
          <w:sz w:val="28"/>
          <w:szCs w:val="28"/>
        </w:rPr>
        <w:t xml:space="preserve">                                                                              </w:t>
      </w:r>
      <w:r w:rsidRPr="00525795">
        <w:rPr>
          <w:rFonts w:ascii="Times New Roman" w:hAnsi="Times New Roman"/>
          <w:sz w:val="28"/>
          <w:szCs w:val="28"/>
        </w:rPr>
        <w:t xml:space="preserve"> </w:t>
      </w:r>
      <w:r>
        <w:rPr>
          <w:rFonts w:ascii="Times New Roman" w:hAnsi="Times New Roman"/>
          <w:sz w:val="28"/>
          <w:szCs w:val="28"/>
        </w:rPr>
        <w:t xml:space="preserve">       </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на 2018-2024</w:t>
      </w:r>
      <w:r w:rsidRPr="00525795">
        <w:rPr>
          <w:rFonts w:ascii="Times New Roman" w:hAnsi="Times New Roman"/>
          <w:sz w:val="28"/>
          <w:szCs w:val="28"/>
        </w:rPr>
        <w:t xml:space="preserve"> год</w:t>
      </w:r>
      <w:r>
        <w:rPr>
          <w:rFonts w:ascii="Times New Roman" w:hAnsi="Times New Roman"/>
          <w:sz w:val="28"/>
          <w:szCs w:val="28"/>
        </w:rPr>
        <w:t>ы</w:t>
      </w:r>
    </w:p>
    <w:p w:rsidR="00F52F9E" w:rsidRDefault="00F52F9E" w:rsidP="00F52F9E">
      <w:pPr>
        <w:autoSpaceDE w:val="0"/>
        <w:autoSpaceDN w:val="0"/>
        <w:adjustRightInd w:val="0"/>
        <w:spacing w:after="0" w:line="240" w:lineRule="auto"/>
        <w:rPr>
          <w:rFonts w:ascii="Times New Roman" w:hAnsi="Times New Roman"/>
          <w:szCs w:val="28"/>
        </w:rPr>
      </w:pPr>
    </w:p>
    <w:p w:rsidR="00F52F9E" w:rsidRDefault="00F52F9E" w:rsidP="00F52F9E">
      <w:pPr>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Условия о форме участия (финансовом и (или) трудовом) </w:t>
      </w:r>
      <w:r>
        <w:rPr>
          <w:rFonts w:ascii="Times New Roman" w:hAnsi="Times New Roman"/>
          <w:b/>
          <w:kern w:val="3"/>
          <w:sz w:val="28"/>
          <w:szCs w:val="28"/>
          <w:lang w:eastAsia="ru-RU"/>
        </w:rPr>
        <w:t>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r>
        <w:rPr>
          <w:rFonts w:ascii="Times New Roman" w:hAnsi="Times New Roman"/>
          <w:b/>
          <w:sz w:val="28"/>
          <w:szCs w:val="28"/>
          <w:lang w:eastAsia="ru-RU"/>
        </w:rPr>
        <w:t xml:space="preserve"> в реализации Программы и порядок аккумулирования и расходования средств, направляемых на выполнение минимального и дополнительного перечня работ</w:t>
      </w:r>
    </w:p>
    <w:p w:rsidR="00F52F9E" w:rsidRDefault="00F52F9E" w:rsidP="00F52F9E">
      <w:pPr>
        <w:autoSpaceDE w:val="0"/>
        <w:autoSpaceDN w:val="0"/>
        <w:adjustRightInd w:val="0"/>
        <w:spacing w:after="0" w:line="240" w:lineRule="auto"/>
        <w:jc w:val="both"/>
        <w:rPr>
          <w:rFonts w:ascii="Times New Roman" w:hAnsi="Times New Roman"/>
          <w:b/>
          <w:sz w:val="28"/>
          <w:szCs w:val="28"/>
          <w:lang w:eastAsia="ru-RU"/>
        </w:rPr>
      </w:pP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 xml:space="preserve">1. Настоящий Порядок регламентирует процедуру </w:t>
      </w:r>
      <w:r>
        <w:rPr>
          <w:rFonts w:ascii="Times New Roman" w:hAnsi="Times New Roman"/>
          <w:sz w:val="28"/>
          <w:szCs w:val="28"/>
          <w:lang w:eastAsia="ar-SA"/>
        </w:rPr>
        <w:t xml:space="preserve">трудового участия или финансового участия в части </w:t>
      </w:r>
      <w:r w:rsidRPr="009D19DD">
        <w:rPr>
          <w:rFonts w:ascii="Times New Roman" w:hAnsi="Times New Roman"/>
          <w:sz w:val="28"/>
          <w:szCs w:val="28"/>
          <w:lang w:eastAsia="ar-SA"/>
        </w:rPr>
        <w:t xml:space="preserve">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(или) дополнительного перечня работ по благоустройству дворовых территорий </w:t>
      </w:r>
      <w:r>
        <w:rPr>
          <w:rFonts w:ascii="Times New Roman" w:hAnsi="Times New Roman"/>
          <w:sz w:val="28"/>
          <w:szCs w:val="28"/>
          <w:lang w:eastAsia="ar-SA"/>
        </w:rPr>
        <w:t xml:space="preserve"> </w:t>
      </w:r>
      <w:r w:rsidRPr="009D19DD">
        <w:rPr>
          <w:rFonts w:ascii="Times New Roman" w:hAnsi="Times New Roman"/>
          <w:sz w:val="28"/>
          <w:szCs w:val="28"/>
          <w:lang w:eastAsia="ar-SA"/>
        </w:rPr>
        <w:t xml:space="preserve">в рамках муниципальной программы </w:t>
      </w:r>
      <w:r>
        <w:rPr>
          <w:rFonts w:ascii="Times New Roman" w:hAnsi="Times New Roman"/>
          <w:sz w:val="28"/>
          <w:szCs w:val="28"/>
          <w:lang w:eastAsia="ar-SA"/>
        </w:rPr>
        <w:t xml:space="preserve">городского округа Отрадный  </w:t>
      </w:r>
      <w:r w:rsidRPr="009D19DD">
        <w:rPr>
          <w:rFonts w:ascii="Times New Roman" w:hAnsi="Times New Roman"/>
          <w:sz w:val="28"/>
          <w:szCs w:val="28"/>
          <w:lang w:eastAsia="ar-SA"/>
        </w:rPr>
        <w:t>«</w:t>
      </w:r>
      <w:r>
        <w:rPr>
          <w:rFonts w:ascii="Times New Roman" w:hAnsi="Times New Roman"/>
          <w:sz w:val="28"/>
          <w:szCs w:val="28"/>
          <w:lang w:eastAsia="ar-SA"/>
        </w:rPr>
        <w:t>Комфортная городская среда</w:t>
      </w:r>
      <w:r w:rsidRPr="009D19DD">
        <w:rPr>
          <w:rFonts w:ascii="Times New Roman" w:hAnsi="Times New Roman"/>
          <w:sz w:val="28"/>
          <w:szCs w:val="28"/>
          <w:lang w:eastAsia="ar-SA"/>
        </w:rPr>
        <w:t>»</w:t>
      </w:r>
      <w:r>
        <w:rPr>
          <w:rFonts w:ascii="Times New Roman" w:hAnsi="Times New Roman"/>
          <w:sz w:val="28"/>
          <w:szCs w:val="28"/>
          <w:lang w:eastAsia="ar-SA"/>
        </w:rPr>
        <w:t xml:space="preserve"> на 2018-2024  годы»  (далее – П</w:t>
      </w:r>
      <w:r w:rsidRPr="009D19DD">
        <w:rPr>
          <w:rFonts w:ascii="Times New Roman" w:hAnsi="Times New Roman"/>
          <w:sz w:val="28"/>
          <w:szCs w:val="28"/>
          <w:lang w:eastAsia="ar-SA"/>
        </w:rPr>
        <w:t>рограмма), механизм контроля за их расходованием.</w:t>
      </w:r>
    </w:p>
    <w:p w:rsidR="00F52F9E" w:rsidRPr="009D19DD" w:rsidRDefault="00F52F9E" w:rsidP="00F52F9E">
      <w:pPr>
        <w:widowControl w:val="0"/>
        <w:tabs>
          <w:tab w:val="left" w:pos="709"/>
          <w:tab w:val="left" w:pos="1418"/>
        </w:tabs>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2. В целях реализации настоящего Порядка используются следующие понятия:</w:t>
      </w:r>
    </w:p>
    <w:p w:rsidR="00F52F9E" w:rsidRPr="009D19DD" w:rsidRDefault="00F52F9E" w:rsidP="00F52F9E">
      <w:pPr>
        <w:tabs>
          <w:tab w:val="left" w:pos="1843"/>
        </w:tab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 минимальный перечень работ – установленный муниципальной программой перечень работ по благоустройству дворовой территории;</w:t>
      </w:r>
    </w:p>
    <w:p w:rsidR="00F52F9E" w:rsidRPr="009D19DD" w:rsidRDefault="00F52F9E" w:rsidP="00F52F9E">
      <w:pPr>
        <w:tabs>
          <w:tab w:val="left" w:pos="1843"/>
        </w:tab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 дополнительный перечень работ – установленный муниципальной программой перечень работ по благоустройству дворовой территории;</w:t>
      </w:r>
    </w:p>
    <w:p w:rsidR="00F52F9E" w:rsidRPr="009D19DD" w:rsidRDefault="00F52F9E" w:rsidP="00F52F9E">
      <w:pPr>
        <w:tabs>
          <w:tab w:val="left" w:pos="1418"/>
        </w:tab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 т</w:t>
      </w:r>
      <w:r w:rsidRPr="009D19DD">
        <w:rPr>
          <w:rFonts w:ascii="Times New Roman" w:hAnsi="Times New Roman"/>
          <w:sz w:val="28"/>
          <w:szCs w:val="28"/>
          <w:shd w:val="clear" w:color="auto" w:fill="FFFFFF"/>
          <w:lang w:eastAsia="ar-SA"/>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9D19DD">
        <w:rPr>
          <w:rFonts w:ascii="Times New Roman" w:hAnsi="Times New Roman"/>
          <w:sz w:val="28"/>
          <w:szCs w:val="28"/>
          <w:lang w:eastAsia="ar-SA"/>
        </w:rPr>
        <w:t>не требующая специальной квалификации</w:t>
      </w:r>
      <w:r w:rsidRPr="009D19DD">
        <w:rPr>
          <w:rFonts w:ascii="Times New Roman" w:hAnsi="Times New Roman"/>
          <w:sz w:val="28"/>
          <w:szCs w:val="28"/>
          <w:shd w:val="clear" w:color="auto" w:fill="FFFFFF"/>
          <w:lang w:eastAsia="ar-SA"/>
        </w:rPr>
        <w:t xml:space="preserve"> и выполняемая в качестве</w:t>
      </w:r>
      <w:r w:rsidRPr="009D19DD">
        <w:rPr>
          <w:rFonts w:ascii="Times New Roman" w:hAnsi="Times New Roman"/>
          <w:sz w:val="28"/>
          <w:szCs w:val="28"/>
          <w:lang w:eastAsia="ar-SA"/>
        </w:rPr>
        <w:t xml:space="preserve"> трудового участия заинтересованных лиц при осуществлении видов работ из дополнительного перечня работ по благоустройству дворовых территорий;</w:t>
      </w:r>
    </w:p>
    <w:p w:rsidR="00F52F9E" w:rsidRPr="009D19DD" w:rsidRDefault="00F52F9E" w:rsidP="00F52F9E">
      <w:pPr>
        <w:widowControl w:val="0"/>
        <w:tabs>
          <w:tab w:val="left" w:pos="709"/>
          <w:tab w:val="left" w:pos="1418"/>
        </w:tabs>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lastRenderedPageBreak/>
        <w:t>- финансовое участие – финансирование выполнения работ из минимального и (или) дополнительного перечня работ за счет участия заинтересованных лиц в размере не менее 3 процентов от объема средств из бюджета</w:t>
      </w:r>
      <w:r>
        <w:rPr>
          <w:rFonts w:ascii="Times New Roman" w:hAnsi="Times New Roman"/>
          <w:sz w:val="28"/>
          <w:szCs w:val="28"/>
          <w:lang w:eastAsia="ar-SA"/>
        </w:rPr>
        <w:t xml:space="preserve"> Самарской области</w:t>
      </w:r>
      <w:r w:rsidRPr="009D19DD">
        <w:rPr>
          <w:rFonts w:ascii="Times New Roman" w:hAnsi="Times New Roman"/>
          <w:sz w:val="28"/>
          <w:szCs w:val="28"/>
          <w:lang w:eastAsia="ar-SA"/>
        </w:rPr>
        <w:t xml:space="preserve">, подлежащих направлению на </w:t>
      </w:r>
      <w:proofErr w:type="spellStart"/>
      <w:r w:rsidRPr="009D19DD">
        <w:rPr>
          <w:rFonts w:ascii="Times New Roman" w:hAnsi="Times New Roman"/>
          <w:sz w:val="28"/>
          <w:szCs w:val="28"/>
          <w:lang w:eastAsia="ar-SA"/>
        </w:rPr>
        <w:t>софинансирование</w:t>
      </w:r>
      <w:proofErr w:type="spellEnd"/>
      <w:r w:rsidRPr="009D19DD">
        <w:rPr>
          <w:rFonts w:ascii="Times New Roman" w:hAnsi="Times New Roman"/>
          <w:sz w:val="28"/>
          <w:szCs w:val="28"/>
          <w:lang w:eastAsia="ar-SA"/>
        </w:rPr>
        <w:t xml:space="preserve"> мероприятий из дополнительного перечня работ;</w:t>
      </w:r>
    </w:p>
    <w:p w:rsidR="00F52F9E" w:rsidRPr="009D19DD" w:rsidRDefault="00F52F9E" w:rsidP="00F52F9E">
      <w:pPr>
        <w:tabs>
          <w:tab w:val="left" w:pos="5670"/>
        </w:tabs>
        <w:suppressAutoHyphens/>
        <w:spacing w:after="0" w:line="360" w:lineRule="auto"/>
        <w:ind w:firstLine="680"/>
        <w:jc w:val="both"/>
        <w:rPr>
          <w:rFonts w:ascii="Times New Roman" w:hAnsi="Times New Roman"/>
          <w:sz w:val="28"/>
          <w:szCs w:val="28"/>
        </w:rPr>
      </w:pPr>
      <w:r w:rsidRPr="009D19DD">
        <w:rPr>
          <w:rFonts w:ascii="Times New Roman" w:hAnsi="Times New Roman"/>
          <w:sz w:val="28"/>
          <w:szCs w:val="28"/>
          <w:lang w:eastAsia="ar-SA"/>
        </w:rPr>
        <w:t xml:space="preserve">- общественная комиссия – комиссия, созданная в соответствии с </w:t>
      </w:r>
      <w:r>
        <w:rPr>
          <w:rFonts w:ascii="Times New Roman" w:hAnsi="Times New Roman"/>
          <w:sz w:val="28"/>
          <w:szCs w:val="28"/>
          <w:lang w:eastAsia="ar-SA"/>
        </w:rPr>
        <w:t xml:space="preserve">постановлением </w:t>
      </w:r>
      <w:r w:rsidRPr="009D19DD">
        <w:rPr>
          <w:rFonts w:ascii="Times New Roman" w:hAnsi="Times New Roman"/>
          <w:sz w:val="28"/>
          <w:szCs w:val="28"/>
          <w:lang w:eastAsia="ar-SA"/>
        </w:rPr>
        <w:t xml:space="preserve">Администрации </w:t>
      </w:r>
      <w:r>
        <w:rPr>
          <w:rFonts w:ascii="Times New Roman" w:hAnsi="Times New Roman"/>
          <w:sz w:val="28"/>
          <w:szCs w:val="28"/>
          <w:lang w:eastAsia="ar-SA"/>
        </w:rPr>
        <w:t>городского округа Отрадный от 30.10.2017           № 1481</w:t>
      </w:r>
      <w:r w:rsidRPr="009D19DD">
        <w:rPr>
          <w:rFonts w:ascii="Times New Roman" w:hAnsi="Times New Roman"/>
          <w:sz w:val="28"/>
          <w:szCs w:val="28"/>
          <w:lang w:eastAsia="ar-SA"/>
        </w:rPr>
        <w:t xml:space="preserve"> «</w:t>
      </w:r>
      <w:r>
        <w:rPr>
          <w:rFonts w:ascii="Times New Roman" w:hAnsi="Times New Roman"/>
          <w:sz w:val="28"/>
          <w:szCs w:val="28"/>
          <w:lang w:eastAsia="ar-SA"/>
        </w:rPr>
        <w:t>О мерах по реализации на территории городского округа Отрадный Самарской области приоритетного проекта «Формирование комфортной городской среды» в 2018-2024 годах</w:t>
      </w:r>
      <w:r w:rsidRPr="009D19DD">
        <w:rPr>
          <w:rFonts w:ascii="Times New Roman" w:hAnsi="Times New Roman"/>
          <w:sz w:val="28"/>
          <w:szCs w:val="28"/>
        </w:rPr>
        <w:t xml:space="preserve">, </w:t>
      </w:r>
      <w:r>
        <w:rPr>
          <w:rFonts w:ascii="Times New Roman" w:hAnsi="Times New Roman"/>
          <w:sz w:val="28"/>
          <w:szCs w:val="28"/>
        </w:rPr>
        <w:t xml:space="preserve">по обсуждению проекта Программы, </w:t>
      </w:r>
      <w:r w:rsidRPr="009D19DD">
        <w:rPr>
          <w:rFonts w:ascii="Times New Roman" w:hAnsi="Times New Roman"/>
          <w:sz w:val="28"/>
          <w:szCs w:val="28"/>
        </w:rPr>
        <w:t>проведению оценки предложений заинтересованных лиц о включении дворовой территории многоквартирного дома и наиболее посещаемой общественной  территории в</w:t>
      </w:r>
      <w:r>
        <w:rPr>
          <w:rFonts w:ascii="Times New Roman" w:hAnsi="Times New Roman"/>
          <w:sz w:val="28"/>
          <w:szCs w:val="28"/>
        </w:rPr>
        <w:t xml:space="preserve"> Программу</w:t>
      </w:r>
      <w:r w:rsidRPr="009D19DD">
        <w:rPr>
          <w:rFonts w:ascii="Times New Roman" w:hAnsi="Times New Roman"/>
          <w:sz w:val="28"/>
          <w:szCs w:val="28"/>
        </w:rPr>
        <w:t>, а также для осуществления контроля за реализацией</w:t>
      </w:r>
      <w:r>
        <w:rPr>
          <w:rFonts w:ascii="Times New Roman" w:hAnsi="Times New Roman"/>
          <w:sz w:val="28"/>
          <w:szCs w:val="28"/>
        </w:rPr>
        <w:t xml:space="preserve"> Программы</w:t>
      </w:r>
      <w:r w:rsidRPr="009D19DD">
        <w:rPr>
          <w:rFonts w:ascii="Times New Roman" w:hAnsi="Times New Roman"/>
          <w:sz w:val="28"/>
          <w:szCs w:val="28"/>
        </w:rPr>
        <w:t>.</w:t>
      </w:r>
    </w:p>
    <w:p w:rsidR="00F52F9E" w:rsidRPr="009D19DD" w:rsidRDefault="00F52F9E" w:rsidP="00F52F9E">
      <w:pPr>
        <w:tabs>
          <w:tab w:val="left" w:pos="1418"/>
        </w:tabs>
        <w:autoSpaceDE w:val="0"/>
        <w:autoSpaceDN w:val="0"/>
        <w:adjustRightInd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ar-SA"/>
        </w:rPr>
        <w:t>3. З</w:t>
      </w:r>
      <w:r w:rsidRPr="009D19DD">
        <w:rPr>
          <w:rFonts w:ascii="Times New Roman" w:hAnsi="Times New Roman"/>
          <w:sz w:val="28"/>
          <w:szCs w:val="28"/>
          <w:lang w:eastAsia="ru-RU"/>
        </w:rPr>
        <w:t>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(или) финансового участия.</w:t>
      </w:r>
    </w:p>
    <w:p w:rsidR="00F52F9E" w:rsidRPr="009D19DD" w:rsidRDefault="00F52F9E" w:rsidP="00F52F9E">
      <w:pPr>
        <w:tabs>
          <w:tab w:val="left" w:pos="1418"/>
        </w:tabs>
        <w:autoSpaceDE w:val="0"/>
        <w:autoSpaceDN w:val="0"/>
        <w:adjustRightInd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ru-RU"/>
        </w:rPr>
        <w:t xml:space="preserve">4. 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F52F9E" w:rsidRPr="009D19DD" w:rsidRDefault="00F52F9E" w:rsidP="00F52F9E">
      <w:pPr>
        <w:tabs>
          <w:tab w:val="left" w:pos="1418"/>
        </w:tabs>
        <w:autoSpaceDE w:val="0"/>
        <w:autoSpaceDN w:val="0"/>
        <w:adjustRightInd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ru-RU"/>
        </w:rPr>
        <w:t>5. 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F52F9E" w:rsidRPr="009D19DD" w:rsidRDefault="00F52F9E" w:rsidP="00F52F9E">
      <w:pPr>
        <w:tabs>
          <w:tab w:val="left" w:pos="1418"/>
        </w:tabs>
        <w:autoSpaceDE w:val="0"/>
        <w:autoSpaceDN w:val="0"/>
        <w:adjustRightInd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ru-RU"/>
        </w:rPr>
        <w:t xml:space="preserve">6. Документы, подтверждающие форму участия заинтересованных лиц в реализации мероприятий по благоустройству, предусмотренных </w:t>
      </w:r>
      <w:r w:rsidRPr="009D19DD">
        <w:rPr>
          <w:rFonts w:ascii="Times New Roman" w:hAnsi="Times New Roman"/>
          <w:sz w:val="28"/>
          <w:szCs w:val="28"/>
          <w:lang w:eastAsia="ru-RU"/>
        </w:rPr>
        <w:lastRenderedPageBreak/>
        <w:t xml:space="preserve">минимальным и (или) дополнительным перечнями, предоставляются в </w:t>
      </w:r>
      <w:r>
        <w:rPr>
          <w:rFonts w:ascii="Times New Roman" w:hAnsi="Times New Roman"/>
          <w:sz w:val="28"/>
          <w:szCs w:val="28"/>
          <w:lang w:eastAsia="ru-RU"/>
        </w:rPr>
        <w:t xml:space="preserve">Администрацию городского округа </w:t>
      </w:r>
      <w:r w:rsidRPr="009D19DD">
        <w:rPr>
          <w:rFonts w:ascii="Times New Roman" w:hAnsi="Times New Roman"/>
          <w:sz w:val="28"/>
          <w:szCs w:val="28"/>
          <w:lang w:eastAsia="ar-SA"/>
        </w:rPr>
        <w:t>(далее –</w:t>
      </w:r>
      <w:r>
        <w:rPr>
          <w:rFonts w:ascii="Times New Roman" w:hAnsi="Times New Roman"/>
          <w:sz w:val="28"/>
          <w:szCs w:val="28"/>
          <w:lang w:eastAsia="ar-SA"/>
        </w:rPr>
        <w:t xml:space="preserve"> Администрация</w:t>
      </w:r>
      <w:r w:rsidRPr="009D19DD">
        <w:rPr>
          <w:rFonts w:ascii="Times New Roman" w:hAnsi="Times New Roman"/>
          <w:sz w:val="28"/>
          <w:szCs w:val="28"/>
          <w:lang w:eastAsia="ar-SA"/>
        </w:rPr>
        <w:t>)</w:t>
      </w:r>
      <w:r w:rsidRPr="009D19DD">
        <w:rPr>
          <w:rFonts w:ascii="Times New Roman" w:hAnsi="Times New Roman"/>
          <w:sz w:val="28"/>
          <w:szCs w:val="28"/>
          <w:lang w:eastAsia="ru-RU"/>
        </w:rPr>
        <w:t>.</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rPr>
      </w:pPr>
      <w:r w:rsidRPr="009D19DD">
        <w:rPr>
          <w:rFonts w:ascii="Times New Roman" w:hAnsi="Times New Roman"/>
          <w:sz w:val="28"/>
          <w:szCs w:val="28"/>
        </w:rPr>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rPr>
      </w:pPr>
      <w:r w:rsidRPr="009D19DD">
        <w:rPr>
          <w:rFonts w:ascii="Times New Roman" w:hAnsi="Times New Roman"/>
          <w:sz w:val="28"/>
          <w:szCs w:val="28"/>
        </w:rPr>
        <w:t>Документы, подтверждающие финансовое участие, представляются в</w:t>
      </w:r>
      <w:r>
        <w:rPr>
          <w:rFonts w:ascii="Times New Roman" w:hAnsi="Times New Roman"/>
          <w:sz w:val="28"/>
          <w:szCs w:val="28"/>
        </w:rPr>
        <w:t xml:space="preserve"> срок</w:t>
      </w:r>
      <w:r w:rsidRPr="009D19DD">
        <w:rPr>
          <w:rFonts w:ascii="Times New Roman" w:hAnsi="Times New Roman"/>
          <w:sz w:val="28"/>
          <w:szCs w:val="28"/>
        </w:rPr>
        <w:t xml:space="preserve"> не позднее 10 дней со дня перечисления денежных средств в установленном порядке.</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rPr>
      </w:pPr>
      <w:r w:rsidRPr="009D19DD">
        <w:rPr>
          <w:rFonts w:ascii="Times New Roman" w:hAnsi="Times New Roman"/>
          <w:sz w:val="28"/>
          <w:szCs w:val="28"/>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rPr>
      </w:pPr>
      <w:r w:rsidRPr="009D19DD">
        <w:rPr>
          <w:rFonts w:ascii="Times New Roman" w:hAnsi="Times New Roman"/>
          <w:sz w:val="28"/>
          <w:szCs w:val="28"/>
        </w:rPr>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ru-RU"/>
        </w:rPr>
        <w:t>7. 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(минимального перечня - в случае принятия такого решения) определяется как процент от объема средств из бюджета</w:t>
      </w:r>
      <w:r>
        <w:rPr>
          <w:rFonts w:ascii="Times New Roman" w:hAnsi="Times New Roman"/>
          <w:sz w:val="28"/>
          <w:szCs w:val="28"/>
          <w:lang w:eastAsia="ru-RU"/>
        </w:rPr>
        <w:t xml:space="preserve"> Самарской области</w:t>
      </w:r>
      <w:r w:rsidRPr="009D19DD">
        <w:rPr>
          <w:rFonts w:ascii="Times New Roman" w:hAnsi="Times New Roman"/>
          <w:sz w:val="28"/>
          <w:szCs w:val="28"/>
          <w:lang w:eastAsia="ru-RU"/>
        </w:rPr>
        <w:t xml:space="preserve">, подлежащих направлению на </w:t>
      </w:r>
      <w:proofErr w:type="spellStart"/>
      <w:r w:rsidRPr="009D19DD">
        <w:rPr>
          <w:rFonts w:ascii="Times New Roman" w:hAnsi="Times New Roman"/>
          <w:sz w:val="28"/>
          <w:szCs w:val="28"/>
          <w:lang w:eastAsia="ru-RU"/>
        </w:rPr>
        <w:t>софинансирование</w:t>
      </w:r>
      <w:proofErr w:type="spellEnd"/>
      <w:r w:rsidRPr="009D19DD">
        <w:rPr>
          <w:rFonts w:ascii="Times New Roman" w:hAnsi="Times New Roman"/>
          <w:sz w:val="28"/>
          <w:szCs w:val="28"/>
          <w:lang w:eastAsia="ru-RU"/>
        </w:rPr>
        <w:t xml:space="preserve"> указанных работ.</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ru-RU"/>
        </w:rPr>
        <w:t>8. Д</w:t>
      </w:r>
      <w:r w:rsidRPr="009D19DD">
        <w:rPr>
          <w:rFonts w:ascii="Times New Roman" w:hAnsi="Times New Roman"/>
          <w:sz w:val="28"/>
          <w:szCs w:val="28"/>
          <w:lang w:eastAsia="ar-SA"/>
        </w:rPr>
        <w:t>енежные средства заинтересованных лиц перечисляются на лицевой счет</w:t>
      </w:r>
      <w:r>
        <w:rPr>
          <w:rFonts w:ascii="Times New Roman" w:hAnsi="Times New Roman"/>
          <w:sz w:val="28"/>
          <w:szCs w:val="28"/>
          <w:lang w:eastAsia="ar-SA"/>
        </w:rPr>
        <w:t xml:space="preserve"> главного</w:t>
      </w:r>
      <w:r w:rsidRPr="009D19DD">
        <w:rPr>
          <w:rFonts w:ascii="Times New Roman" w:hAnsi="Times New Roman"/>
          <w:sz w:val="28"/>
          <w:szCs w:val="28"/>
          <w:lang w:eastAsia="ar-SA"/>
        </w:rPr>
        <w:t xml:space="preserve"> администратора доходов бюджета городского округа </w:t>
      </w:r>
      <w:r>
        <w:rPr>
          <w:rFonts w:ascii="Times New Roman" w:hAnsi="Times New Roman"/>
          <w:sz w:val="28"/>
          <w:szCs w:val="28"/>
          <w:lang w:eastAsia="ar-SA"/>
        </w:rPr>
        <w:t>– Финансовое управление Администрации городского округа Отрадный.</w:t>
      </w:r>
      <w:r w:rsidRPr="009D19DD">
        <w:rPr>
          <w:rFonts w:ascii="Times New Roman" w:hAnsi="Times New Roman"/>
          <w:sz w:val="28"/>
          <w:szCs w:val="28"/>
          <w:lang w:eastAsia="ar-SA"/>
        </w:rPr>
        <w:t xml:space="preserve"> </w:t>
      </w:r>
    </w:p>
    <w:p w:rsidR="00F52F9E" w:rsidRPr="009D19DD" w:rsidRDefault="00F52F9E" w:rsidP="00F52F9E">
      <w:pPr>
        <w:autoSpaceDE w:val="0"/>
        <w:autoSpaceDN w:val="0"/>
        <w:adjustRightInd w:val="0"/>
        <w:spacing w:after="0" w:line="360" w:lineRule="auto"/>
        <w:ind w:firstLine="709"/>
        <w:contextualSpacing/>
        <w:jc w:val="both"/>
        <w:rPr>
          <w:rFonts w:ascii="Times New Roman" w:hAnsi="Times New Roman"/>
          <w:sz w:val="28"/>
          <w:szCs w:val="28"/>
          <w:lang w:eastAsia="ar-SA"/>
        </w:rPr>
      </w:pPr>
      <w:r w:rsidRPr="009D19DD">
        <w:rPr>
          <w:rFonts w:ascii="Times New Roman" w:hAnsi="Times New Roman"/>
          <w:sz w:val="28"/>
          <w:szCs w:val="28"/>
          <w:lang w:eastAsia="ru-RU"/>
        </w:rPr>
        <w:lastRenderedPageBreak/>
        <w:t>9. П</w:t>
      </w:r>
      <w:r w:rsidRPr="009D19DD">
        <w:rPr>
          <w:rFonts w:ascii="Times New Roman" w:hAnsi="Times New Roman"/>
          <w:sz w:val="28"/>
          <w:szCs w:val="28"/>
          <w:lang w:eastAsia="ar-SA"/>
        </w:rPr>
        <w:t>осле утверждения дизайн-проекта общественной комиссией и его согласования с предс</w:t>
      </w:r>
      <w:r>
        <w:rPr>
          <w:rFonts w:ascii="Times New Roman" w:hAnsi="Times New Roman"/>
          <w:sz w:val="28"/>
          <w:szCs w:val="28"/>
          <w:lang w:eastAsia="ar-SA"/>
        </w:rPr>
        <w:t xml:space="preserve">тавителем заинтересованных лиц орган, уполномоченный Администрацией городского округа, </w:t>
      </w:r>
      <w:r w:rsidRPr="009D19DD">
        <w:rPr>
          <w:rFonts w:ascii="Times New Roman" w:hAnsi="Times New Roman"/>
          <w:sz w:val="28"/>
          <w:szCs w:val="28"/>
          <w:lang w:eastAsia="ar-SA"/>
        </w:rPr>
        <w:t>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а также реквизиты счета, на который подлежат возврату денежные средства заинтересованных лиц в случаях</w:t>
      </w:r>
      <w:r>
        <w:rPr>
          <w:rFonts w:ascii="Times New Roman" w:hAnsi="Times New Roman"/>
          <w:sz w:val="28"/>
          <w:szCs w:val="28"/>
          <w:lang w:eastAsia="ar-SA"/>
        </w:rPr>
        <w:t>,</w:t>
      </w:r>
      <w:r w:rsidRPr="009D19DD">
        <w:rPr>
          <w:rFonts w:ascii="Times New Roman" w:hAnsi="Times New Roman"/>
          <w:sz w:val="28"/>
          <w:szCs w:val="28"/>
          <w:lang w:eastAsia="ar-SA"/>
        </w:rPr>
        <w:t xml:space="preserve"> определенных соглашением.</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Объем денежных средств, подлежащих перечислению заинтересованными лицами, определяется в соответствии с проектами</w:t>
      </w:r>
      <w:r w:rsidRPr="009D19DD">
        <w:rPr>
          <w:sz w:val="28"/>
          <w:szCs w:val="28"/>
        </w:rPr>
        <w:t xml:space="preserve"> </w:t>
      </w:r>
      <w:r w:rsidRPr="009D19DD">
        <w:rPr>
          <w:rFonts w:ascii="Times New Roman" w:hAnsi="Times New Roman"/>
          <w:sz w:val="28"/>
          <w:szCs w:val="28"/>
          <w:lang w:eastAsia="ar-SA"/>
        </w:rPr>
        <w:t>благоустройства дворовых территорий, утвержденными общественной комиссией.</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ar-SA"/>
        </w:rPr>
        <w:t xml:space="preserve">Фактический объем денежных средств, подлежащих перечислению заинтересованными лицами, может быть изменен </w:t>
      </w:r>
      <w:r w:rsidRPr="009D19DD">
        <w:rPr>
          <w:rFonts w:ascii="Times New Roman" w:hAnsi="Times New Roman"/>
          <w:sz w:val="28"/>
          <w:szCs w:val="28"/>
          <w:lang w:eastAsia="ru-RU"/>
        </w:rPr>
        <w:t>с учетом стоимости фактически выполненных работ.</w:t>
      </w:r>
    </w:p>
    <w:p w:rsidR="00F52F9E" w:rsidRPr="009D19DD" w:rsidRDefault="00F52F9E" w:rsidP="00F52F9E">
      <w:pPr>
        <w:autoSpaceDE w:val="0"/>
        <w:autoSpaceDN w:val="0"/>
        <w:adjustRightInd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ru-RU"/>
        </w:rPr>
        <w:t>10.</w:t>
      </w:r>
      <w:r w:rsidRPr="009D19DD">
        <w:rPr>
          <w:rFonts w:ascii="Times New Roman" w:hAnsi="Times New Roman"/>
          <w:sz w:val="28"/>
          <w:szCs w:val="28"/>
          <w:lang w:eastAsia="ru-RU"/>
        </w:rPr>
        <w:tab/>
      </w:r>
      <w:r w:rsidRPr="009D19DD">
        <w:rPr>
          <w:rFonts w:ascii="Times New Roman" w:hAnsi="Times New Roman"/>
          <w:sz w:val="28"/>
          <w:szCs w:val="28"/>
          <w:lang w:eastAsia="ar-SA"/>
        </w:rPr>
        <w:t>Перечисление денежных средств заинтересованными лицами осуществляется в течение десяти дней с момента подписания соглашения, указанного в пункте 9 настоящего Порядка.</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color w:val="000000"/>
          <w:sz w:val="28"/>
          <w:szCs w:val="28"/>
          <w:lang w:eastAsia="ar-SA"/>
        </w:rPr>
      </w:pPr>
      <w:r w:rsidRPr="009D19DD">
        <w:rPr>
          <w:rFonts w:ascii="Times New Roman" w:hAnsi="Times New Roman"/>
          <w:sz w:val="28"/>
          <w:szCs w:val="28"/>
          <w:lang w:eastAsia="ar-SA"/>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w:t>
      </w:r>
      <w:r w:rsidRPr="009D19DD">
        <w:rPr>
          <w:rFonts w:ascii="Times New Roman" w:hAnsi="Times New Roman"/>
          <w:color w:val="000000"/>
          <w:sz w:val="28"/>
          <w:szCs w:val="28"/>
          <w:lang w:eastAsia="ar-SA"/>
        </w:rPr>
        <w:t xml:space="preserve">дома по благоустройству территории выполнению не подлежит. </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color w:val="000000"/>
          <w:sz w:val="28"/>
          <w:szCs w:val="28"/>
          <w:lang w:eastAsia="ar-SA"/>
        </w:rPr>
        <w:t xml:space="preserve">Перечень дворовых территорий, подлежащих благоустройству в рамках муниципальной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w:t>
      </w:r>
      <w:r>
        <w:rPr>
          <w:rFonts w:ascii="Times New Roman" w:hAnsi="Times New Roman"/>
          <w:color w:val="000000"/>
          <w:sz w:val="28"/>
          <w:szCs w:val="28"/>
          <w:lang w:eastAsia="ar-SA"/>
        </w:rPr>
        <w:t>П</w:t>
      </w:r>
      <w:r w:rsidRPr="009D19DD">
        <w:rPr>
          <w:rFonts w:ascii="Times New Roman" w:hAnsi="Times New Roman"/>
          <w:color w:val="000000"/>
          <w:sz w:val="28"/>
          <w:szCs w:val="28"/>
          <w:lang w:eastAsia="ar-SA"/>
        </w:rPr>
        <w:t xml:space="preserve">рограммой. </w:t>
      </w:r>
      <w:r>
        <w:rPr>
          <w:rFonts w:ascii="Times New Roman" w:hAnsi="Times New Roman"/>
          <w:color w:val="000000"/>
          <w:sz w:val="28"/>
          <w:szCs w:val="28"/>
          <w:lang w:eastAsia="ar-SA"/>
        </w:rPr>
        <w:t xml:space="preserve">              </w:t>
      </w:r>
      <w:r w:rsidRPr="009D19DD">
        <w:rPr>
          <w:rFonts w:ascii="Times New Roman" w:hAnsi="Times New Roman"/>
          <w:color w:val="000000"/>
          <w:sz w:val="28"/>
          <w:szCs w:val="28"/>
          <w:lang w:eastAsia="ar-SA"/>
        </w:rPr>
        <w:t xml:space="preserve">В таком случае заинтересованные лица, дворовые территории которых были включены в муниципальную </w:t>
      </w:r>
      <w:r w:rsidRPr="009D19DD">
        <w:rPr>
          <w:rFonts w:ascii="Times New Roman" w:hAnsi="Times New Roman"/>
          <w:sz w:val="28"/>
          <w:szCs w:val="28"/>
          <w:lang w:eastAsia="ar-SA"/>
        </w:rPr>
        <w:t>программу в связи с корректировкой, обязуются перечислить денежные средства в порядке и на условиях, определенных соглашением.</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lastRenderedPageBreak/>
        <w:t>11. Денежные средства считаются поступившими в доход бюджета муниципального образования с момента их зачислен</w:t>
      </w:r>
      <w:r>
        <w:rPr>
          <w:rFonts w:ascii="Times New Roman" w:hAnsi="Times New Roman"/>
          <w:sz w:val="28"/>
          <w:szCs w:val="28"/>
          <w:lang w:eastAsia="ar-SA"/>
        </w:rPr>
        <w:t>ия на лицевой счет главного администратора доходов бюджета городского округа</w:t>
      </w:r>
      <w:r w:rsidRPr="009D19DD">
        <w:rPr>
          <w:rFonts w:ascii="Times New Roman" w:hAnsi="Times New Roman"/>
          <w:sz w:val="28"/>
          <w:szCs w:val="28"/>
          <w:lang w:eastAsia="ar-SA"/>
        </w:rPr>
        <w:t>.</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12. </w:t>
      </w:r>
      <w:r>
        <w:rPr>
          <w:rFonts w:ascii="Times New Roman" w:hAnsi="Times New Roman"/>
          <w:sz w:val="28"/>
          <w:szCs w:val="28"/>
          <w:lang w:eastAsia="ar-SA"/>
        </w:rPr>
        <w:t xml:space="preserve">Уполномоченный орган в течение пяти рабочих дней со дня заключения соглашения направляет его копию </w:t>
      </w:r>
      <w:r w:rsidRPr="009D19DD">
        <w:rPr>
          <w:rFonts w:ascii="Times New Roman" w:hAnsi="Times New Roman"/>
          <w:sz w:val="28"/>
          <w:szCs w:val="28"/>
          <w:lang w:eastAsia="ar-SA"/>
        </w:rPr>
        <w:t xml:space="preserve">в </w:t>
      </w:r>
      <w:r>
        <w:rPr>
          <w:rFonts w:ascii="Times New Roman" w:hAnsi="Times New Roman"/>
          <w:sz w:val="28"/>
          <w:szCs w:val="28"/>
          <w:lang w:eastAsia="ar-SA"/>
        </w:rPr>
        <w:t>Финансовое управление Администрации городского округа Отрадный</w:t>
      </w:r>
      <w:r w:rsidRPr="009D19DD">
        <w:rPr>
          <w:rFonts w:ascii="Times New Roman" w:hAnsi="Times New Roman"/>
          <w:sz w:val="28"/>
          <w:szCs w:val="28"/>
          <w:lang w:eastAsia="ar-SA"/>
        </w:rPr>
        <w:t>.</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13. На сумму планируемых поступлений увеличиваются бюджетные ассигнования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муниципальной программой.</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14. Главный распорядитель бюджетных средств</w:t>
      </w:r>
      <w:r w:rsidRPr="009D19DD">
        <w:rPr>
          <w:rFonts w:ascii="Times New Roman" w:hAnsi="Times New Roman"/>
          <w:sz w:val="28"/>
          <w:szCs w:val="28"/>
          <w:lang w:eastAsia="ar-SA"/>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15. </w:t>
      </w:r>
      <w:r>
        <w:rPr>
          <w:rFonts w:ascii="Times New Roman" w:hAnsi="Times New Roman"/>
          <w:sz w:val="28"/>
          <w:szCs w:val="28"/>
          <w:lang w:eastAsia="ar-SA"/>
        </w:rPr>
        <w:t>Уполномоченный орган</w:t>
      </w:r>
      <w:r w:rsidRPr="009D19DD">
        <w:rPr>
          <w:rFonts w:ascii="Times New Roman" w:hAnsi="Times New Roman"/>
          <w:sz w:val="28"/>
          <w:szCs w:val="28"/>
          <w:lang w:eastAsia="ar-SA"/>
        </w:rPr>
        <w:t xml:space="preserve"> обеспечивает ежемесячное опубликование на официальном сайте </w:t>
      </w:r>
      <w:r>
        <w:rPr>
          <w:rFonts w:ascii="Times New Roman" w:hAnsi="Times New Roman"/>
          <w:sz w:val="28"/>
          <w:szCs w:val="28"/>
          <w:lang w:eastAsia="ar-SA"/>
        </w:rPr>
        <w:t xml:space="preserve">органов местного самоуправления городского округа Отрадный </w:t>
      </w:r>
      <w:r w:rsidRPr="009D19DD">
        <w:rPr>
          <w:rFonts w:ascii="Times New Roman" w:hAnsi="Times New Roman"/>
          <w:sz w:val="28"/>
          <w:szCs w:val="28"/>
          <w:lang w:eastAsia="ar-SA"/>
        </w:rPr>
        <w:t>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Уполномоченный орган </w:t>
      </w:r>
      <w:r w:rsidRPr="009D19DD">
        <w:rPr>
          <w:rFonts w:ascii="Times New Roman" w:hAnsi="Times New Roman"/>
          <w:sz w:val="28"/>
          <w:szCs w:val="28"/>
          <w:lang w:eastAsia="ar-SA"/>
        </w:rPr>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16.</w:t>
      </w:r>
      <w:r w:rsidRPr="009D19DD">
        <w:rPr>
          <w:rFonts w:ascii="Times New Roman" w:hAnsi="Times New Roman"/>
          <w:sz w:val="28"/>
          <w:szCs w:val="28"/>
          <w:lang w:eastAsia="ar-SA"/>
        </w:rPr>
        <w:tab/>
        <w:t>Расходование аккумулированных денежных средств заинт</w:t>
      </w:r>
      <w:r>
        <w:rPr>
          <w:rFonts w:ascii="Times New Roman" w:hAnsi="Times New Roman"/>
          <w:sz w:val="28"/>
          <w:szCs w:val="28"/>
          <w:lang w:eastAsia="ar-SA"/>
        </w:rPr>
        <w:t>ересованных лиц осуществляется Главным распорядителем бюджетных средств</w:t>
      </w:r>
      <w:r w:rsidRPr="009D19DD">
        <w:rPr>
          <w:rFonts w:ascii="Times New Roman" w:hAnsi="Times New Roman"/>
          <w:sz w:val="28"/>
          <w:szCs w:val="28"/>
          <w:lang w:eastAsia="ar-SA"/>
        </w:rPr>
        <w:t xml:space="preserve"> на финансирование минимального и (или) дополнительного перечня работ по благоустройству дворовых территорий в соответствии с проектами благоустройства дворовых территорий, утвержденными общественной комиссией.</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lastRenderedPageBreak/>
        <w:t>17.</w:t>
      </w:r>
      <w:r w:rsidRPr="009D19DD">
        <w:rPr>
          <w:rFonts w:ascii="Times New Roman" w:hAnsi="Times New Roman"/>
          <w:sz w:val="28"/>
          <w:szCs w:val="28"/>
          <w:lang w:eastAsia="ar-SA"/>
        </w:rPr>
        <w:tab/>
        <w:t>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18.</w:t>
      </w:r>
      <w:r w:rsidRPr="009D19DD">
        <w:rPr>
          <w:rFonts w:ascii="Times New Roman" w:hAnsi="Times New Roman"/>
          <w:sz w:val="28"/>
          <w:szCs w:val="28"/>
          <w:lang w:eastAsia="ar-SA"/>
        </w:rPr>
        <w:tab/>
        <w:t>Конт</w:t>
      </w:r>
      <w:r>
        <w:rPr>
          <w:rFonts w:ascii="Times New Roman" w:hAnsi="Times New Roman"/>
          <w:sz w:val="28"/>
          <w:szCs w:val="28"/>
          <w:lang w:eastAsia="ar-SA"/>
        </w:rPr>
        <w:t xml:space="preserve">роль за целевым расходованием </w:t>
      </w:r>
      <w:r w:rsidRPr="009D19DD">
        <w:rPr>
          <w:rFonts w:ascii="Times New Roman" w:hAnsi="Times New Roman"/>
          <w:sz w:val="28"/>
          <w:szCs w:val="28"/>
          <w:lang w:eastAsia="ar-SA"/>
        </w:rPr>
        <w:t>денежных</w:t>
      </w:r>
      <w:r>
        <w:rPr>
          <w:rFonts w:ascii="Times New Roman" w:hAnsi="Times New Roman"/>
          <w:sz w:val="28"/>
          <w:szCs w:val="28"/>
          <w:lang w:eastAsia="ar-SA"/>
        </w:rPr>
        <w:t xml:space="preserve"> </w:t>
      </w:r>
      <w:r w:rsidRPr="009D19DD">
        <w:rPr>
          <w:rFonts w:ascii="Times New Roman" w:hAnsi="Times New Roman"/>
          <w:sz w:val="28"/>
          <w:szCs w:val="28"/>
          <w:lang w:eastAsia="ar-SA"/>
        </w:rPr>
        <w:t xml:space="preserve">средств заинтересованных лиц осуществляется </w:t>
      </w:r>
      <w:r>
        <w:rPr>
          <w:rFonts w:ascii="Times New Roman" w:hAnsi="Times New Roman"/>
          <w:sz w:val="28"/>
          <w:szCs w:val="28"/>
          <w:lang w:eastAsia="ar-SA"/>
        </w:rPr>
        <w:t xml:space="preserve">Главным распорядителем бюджетных средств </w:t>
      </w:r>
      <w:r w:rsidRPr="009D19DD">
        <w:rPr>
          <w:rFonts w:ascii="Times New Roman" w:hAnsi="Times New Roman"/>
          <w:sz w:val="28"/>
          <w:szCs w:val="28"/>
          <w:lang w:eastAsia="ar-SA"/>
        </w:rPr>
        <w:t>в соответствии с бюджетным законодательством.</w:t>
      </w: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Pr="00525795" w:rsidRDefault="00F52F9E" w:rsidP="00F52F9E">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ПРИЛОЖЕНИЕ 11</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 среда»</w:t>
      </w:r>
      <w:r>
        <w:rPr>
          <w:rFonts w:ascii="Times New Roman" w:hAnsi="Times New Roman"/>
          <w:sz w:val="28"/>
          <w:szCs w:val="28"/>
        </w:rPr>
        <w:t xml:space="preserve">                                                                              </w:t>
      </w:r>
      <w:r w:rsidRPr="00525795">
        <w:rPr>
          <w:rFonts w:ascii="Times New Roman" w:hAnsi="Times New Roman"/>
          <w:sz w:val="28"/>
          <w:szCs w:val="28"/>
        </w:rPr>
        <w:t xml:space="preserve"> </w:t>
      </w:r>
      <w:r>
        <w:rPr>
          <w:rFonts w:ascii="Times New Roman" w:hAnsi="Times New Roman"/>
          <w:sz w:val="28"/>
          <w:szCs w:val="28"/>
        </w:rPr>
        <w:t xml:space="preserve">       </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на 2018-2024</w:t>
      </w:r>
      <w:r w:rsidRPr="00525795">
        <w:rPr>
          <w:rFonts w:ascii="Times New Roman" w:hAnsi="Times New Roman"/>
          <w:sz w:val="28"/>
          <w:szCs w:val="28"/>
        </w:rPr>
        <w:t xml:space="preserve"> год</w:t>
      </w:r>
      <w:r>
        <w:rPr>
          <w:rFonts w:ascii="Times New Roman" w:hAnsi="Times New Roman"/>
          <w:sz w:val="28"/>
          <w:szCs w:val="28"/>
        </w:rPr>
        <w:t>ы</w:t>
      </w:r>
    </w:p>
    <w:p w:rsidR="00F52F9E" w:rsidRPr="0091131E" w:rsidRDefault="00F52F9E" w:rsidP="00E93A1E">
      <w:pPr>
        <w:pStyle w:val="a6"/>
        <w:spacing w:after="0" w:line="240" w:lineRule="auto"/>
        <w:ind w:left="432"/>
        <w:jc w:val="center"/>
        <w:rPr>
          <w:rFonts w:ascii="Times New Roman" w:hAnsi="Times New Roman"/>
          <w:sz w:val="28"/>
          <w:szCs w:val="28"/>
        </w:rPr>
      </w:pPr>
    </w:p>
    <w:p w:rsidR="00E93A1E" w:rsidRPr="00EF6372" w:rsidRDefault="00E93A1E" w:rsidP="00E93A1E">
      <w:pPr>
        <w:numPr>
          <w:ilvl w:val="0"/>
          <w:numId w:val="4"/>
        </w:numPr>
        <w:spacing w:after="0" w:line="240" w:lineRule="auto"/>
        <w:contextualSpacing/>
        <w:jc w:val="center"/>
        <w:rPr>
          <w:rFonts w:ascii="Times New Roman" w:hAnsi="Times New Roman"/>
          <w:b/>
          <w:sz w:val="28"/>
          <w:szCs w:val="28"/>
        </w:rPr>
      </w:pPr>
      <w:r w:rsidRPr="00EF6372">
        <w:rPr>
          <w:rFonts w:ascii="Times New Roman" w:hAnsi="Times New Roman"/>
          <w:b/>
          <w:sz w:val="28"/>
          <w:szCs w:val="28"/>
        </w:rPr>
        <w:t>ПОРЯДОК</w:t>
      </w:r>
    </w:p>
    <w:p w:rsidR="00E93A1E" w:rsidRPr="00EF6372" w:rsidRDefault="00E93A1E" w:rsidP="00E93A1E">
      <w:pPr>
        <w:numPr>
          <w:ilvl w:val="0"/>
          <w:numId w:val="4"/>
        </w:numPr>
        <w:spacing w:after="0" w:line="240" w:lineRule="auto"/>
        <w:contextualSpacing/>
        <w:jc w:val="center"/>
        <w:rPr>
          <w:rFonts w:ascii="Times New Roman" w:hAnsi="Times New Roman"/>
          <w:b/>
          <w:sz w:val="28"/>
          <w:szCs w:val="28"/>
        </w:rPr>
      </w:pPr>
      <w:r w:rsidRPr="00EF6372">
        <w:rPr>
          <w:rFonts w:ascii="Times New Roman" w:hAnsi="Times New Roman"/>
          <w:b/>
          <w:sz w:val="28"/>
          <w:szCs w:val="28"/>
        </w:rPr>
        <w:t>включения предложений заинтересованных лиц о включении дворовой территории МКД и общественной территории в Программу</w:t>
      </w:r>
    </w:p>
    <w:p w:rsidR="00E93A1E" w:rsidRPr="00EF6372" w:rsidRDefault="00E93A1E" w:rsidP="00E93A1E">
      <w:pPr>
        <w:numPr>
          <w:ilvl w:val="0"/>
          <w:numId w:val="4"/>
        </w:numPr>
        <w:spacing w:after="0" w:line="240" w:lineRule="auto"/>
        <w:contextualSpacing/>
        <w:jc w:val="center"/>
        <w:rPr>
          <w:rFonts w:ascii="Times New Roman" w:hAnsi="Times New Roman"/>
          <w:sz w:val="28"/>
          <w:szCs w:val="28"/>
        </w:rPr>
      </w:pPr>
    </w:p>
    <w:p w:rsidR="00E93A1E" w:rsidRPr="00EF6372" w:rsidRDefault="00E93A1E" w:rsidP="00E93A1E">
      <w:pPr>
        <w:widowControl w:val="0"/>
        <w:numPr>
          <w:ilvl w:val="0"/>
          <w:numId w:val="4"/>
        </w:numPr>
        <w:spacing w:after="0" w:line="360" w:lineRule="auto"/>
        <w:ind w:left="0" w:firstLine="680"/>
        <w:contextualSpacing/>
        <w:jc w:val="both"/>
        <w:rPr>
          <w:rFonts w:ascii="Times New Roman" w:hAnsi="Times New Roman"/>
          <w:sz w:val="28"/>
          <w:szCs w:val="28"/>
        </w:rPr>
      </w:pPr>
      <w:r w:rsidRPr="00EF6372">
        <w:rPr>
          <w:rFonts w:ascii="Times New Roman" w:hAnsi="Times New Roman"/>
          <w:sz w:val="28"/>
          <w:szCs w:val="28"/>
        </w:rPr>
        <w:t>Включение дворовых территорий МКД и общественных территорий в Программу осуществляется по результатам оценки заявок заинтересованных лиц на включение дворовых территорий МКД и общественных территорий в Программу, исходя из даты предоставления таких предложений при условии соответствия установленным требованиям в порядке, утвержденном постановлением Администрации городского округа Отрадный</w:t>
      </w:r>
      <w:r>
        <w:rPr>
          <w:rFonts w:ascii="Times New Roman" w:hAnsi="Times New Roman"/>
          <w:sz w:val="28"/>
          <w:szCs w:val="28"/>
        </w:rPr>
        <w:t xml:space="preserve"> от 30.10.2017  № 1481 «</w:t>
      </w:r>
      <w:r w:rsidRPr="00DC0DE8">
        <w:rPr>
          <w:rFonts w:ascii="Times New Roman" w:hAnsi="Times New Roman"/>
          <w:color w:val="000000" w:themeColor="text1"/>
          <w:sz w:val="28"/>
          <w:szCs w:val="28"/>
        </w:rPr>
        <w:t>О мерах по реализации на территории городского округа Отрадный Самарской области приоритетного проекта «Формирование комфортной городской среды» в 2018-2024 годах»</w:t>
      </w:r>
      <w:r>
        <w:rPr>
          <w:rFonts w:ascii="Times New Roman" w:hAnsi="Times New Roman"/>
          <w:color w:val="000000" w:themeColor="text1"/>
          <w:sz w:val="28"/>
          <w:szCs w:val="28"/>
        </w:rPr>
        <w:t>.</w:t>
      </w:r>
    </w:p>
    <w:p w:rsidR="00E93A1E" w:rsidRPr="00EF6372" w:rsidRDefault="00E93A1E" w:rsidP="00E93A1E">
      <w:pPr>
        <w:widowControl w:val="0"/>
        <w:numPr>
          <w:ilvl w:val="0"/>
          <w:numId w:val="4"/>
        </w:numPr>
        <w:spacing w:after="0" w:line="360" w:lineRule="auto"/>
        <w:ind w:left="0" w:firstLine="680"/>
        <w:contextualSpacing/>
        <w:jc w:val="both"/>
        <w:rPr>
          <w:rFonts w:ascii="Times New Roman" w:hAnsi="Times New Roman"/>
          <w:color w:val="000000" w:themeColor="text1"/>
          <w:sz w:val="28"/>
          <w:szCs w:val="28"/>
        </w:rPr>
      </w:pPr>
      <w:r w:rsidRPr="00EF6372">
        <w:rPr>
          <w:rFonts w:ascii="Times New Roman" w:hAnsi="Times New Roman"/>
          <w:color w:val="000000" w:themeColor="text1"/>
          <w:sz w:val="28"/>
          <w:szCs w:val="28"/>
        </w:rPr>
        <w:t>Ответственный исполнитель программы  имеет право исключить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w:t>
      </w:r>
    </w:p>
    <w:p w:rsidR="00E93A1E" w:rsidRPr="00E93A1E" w:rsidRDefault="00E93A1E" w:rsidP="00E93A1E">
      <w:pPr>
        <w:pStyle w:val="2"/>
        <w:shd w:val="clear" w:color="auto" w:fill="FFFFFF"/>
        <w:spacing w:line="360" w:lineRule="auto"/>
        <w:ind w:firstLine="680"/>
        <w:jc w:val="both"/>
        <w:rPr>
          <w:rFonts w:ascii="Times New Roman" w:hAnsi="Times New Roman"/>
          <w:b w:val="0"/>
          <w:bCs/>
          <w:i w:val="0"/>
          <w:color w:val="000000" w:themeColor="text1"/>
          <w:szCs w:val="28"/>
          <w:lang w:eastAsia="ru-RU"/>
        </w:rPr>
      </w:pPr>
      <w:r w:rsidRPr="00E93A1E">
        <w:rPr>
          <w:rFonts w:ascii="Times New Roman" w:hAnsi="Times New Roman"/>
          <w:b w:val="0"/>
          <w:i w:val="0"/>
          <w:color w:val="000000" w:themeColor="text1"/>
          <w:szCs w:val="28"/>
        </w:rPr>
        <w:t xml:space="preserve">Ответственный исполнитель Программы имеет право исключить из перечня дворовых территорий, подлежащих благоустройству в рамках </w:t>
      </w:r>
      <w:r w:rsidRPr="00E93A1E">
        <w:rPr>
          <w:rFonts w:ascii="Times New Roman" w:hAnsi="Times New Roman"/>
          <w:b w:val="0"/>
          <w:i w:val="0"/>
          <w:color w:val="000000" w:themeColor="text1"/>
          <w:szCs w:val="28"/>
        </w:rPr>
        <w:lastRenderedPageBreak/>
        <w:t>реализации федерального проекта «Формирование комфортной городской  среды» на территории Самарской области, дворовых территорий, собственники помещений многоквартирных домов которых либо отказались от благоустройства дворовой территории в рамках реализации муниципальной программы, либо не приняли решения об благоустройстве дворовой территории в сроки, установленные муниципальной программой, либо не приняли решений, предусмотренных пунктами 5 и 12 постановления Правительства РФ от 09.02.2019 № 106 «</w:t>
      </w:r>
      <w:r w:rsidRPr="00E93A1E">
        <w:rPr>
          <w:rFonts w:ascii="Times New Roman" w:hAnsi="Times New Roman"/>
          <w:b w:val="0"/>
          <w:bCs/>
          <w:i w:val="0"/>
          <w:color w:val="000000" w:themeColor="text1"/>
          <w:szCs w:val="28"/>
          <w:lang w:eastAsia="ru-RU"/>
        </w:rPr>
        <w:t xml:space="preserve">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w:t>
      </w:r>
      <w:r w:rsidRPr="00E93A1E">
        <w:rPr>
          <w:rFonts w:ascii="Times New Roman" w:hAnsi="Times New Roman"/>
          <w:b w:val="0"/>
          <w:i w:val="0"/>
          <w:color w:val="000000" w:themeColor="text1"/>
          <w:szCs w:val="28"/>
        </w:rPr>
        <w:t>и являющимися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муниципальной программы и федерального проекта, возможно только при условии одобрения соответствующего решения муниципального образования на межведомственной комиссии.</w:t>
      </w:r>
    </w:p>
    <w:p w:rsidR="00E93A1E" w:rsidRPr="00DC0DE8" w:rsidRDefault="00E93A1E" w:rsidP="00E93A1E">
      <w:pPr>
        <w:widowControl w:val="0"/>
        <w:numPr>
          <w:ilvl w:val="0"/>
          <w:numId w:val="4"/>
        </w:numPr>
        <w:spacing w:after="0" w:line="360" w:lineRule="auto"/>
        <w:ind w:left="0" w:firstLine="680"/>
        <w:contextualSpacing/>
        <w:jc w:val="both"/>
        <w:rPr>
          <w:rFonts w:ascii="Times New Roman" w:hAnsi="Times New Roman"/>
          <w:color w:val="000000" w:themeColor="text1"/>
          <w:sz w:val="28"/>
          <w:szCs w:val="28"/>
        </w:rPr>
      </w:pPr>
      <w:r w:rsidRPr="00DC0DE8">
        <w:rPr>
          <w:rFonts w:ascii="Times New Roman" w:hAnsi="Times New Roman"/>
          <w:color w:val="000000" w:themeColor="text1"/>
          <w:sz w:val="28"/>
          <w:szCs w:val="28"/>
        </w:rPr>
        <w:t>Проведение голосования по отбору общественных территорий, подлежащих благоустройству в рамках реализации Программы, направление предложений по общественным территориям возможно в электронной форме в информационно-телекоммуникационной сети «Интернет» в установленном порядке, утвержденном постановлением Администрации городского округа Отрадный от 30.10.2017 № 1481 «О мерах по реализации на территории городского округа Отрадный Самарской области приоритетного проекта «Формирование комфортной городской среды» в 2018-2024 годах»</w:t>
      </w:r>
      <w:r>
        <w:rPr>
          <w:rFonts w:ascii="Times New Roman" w:hAnsi="Times New Roman"/>
          <w:color w:val="000000" w:themeColor="text1"/>
          <w:sz w:val="28"/>
          <w:szCs w:val="28"/>
        </w:rPr>
        <w:t>.</w:t>
      </w:r>
    </w:p>
    <w:p w:rsidR="00F52F9E" w:rsidRDefault="00F52F9E" w:rsidP="00F52F9E"/>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Pr="00525795" w:rsidRDefault="00F52F9E" w:rsidP="00F52F9E">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ПРИЛОЖЕНИЕ 12</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 среда»</w:t>
      </w:r>
      <w:r>
        <w:rPr>
          <w:rFonts w:ascii="Times New Roman" w:hAnsi="Times New Roman"/>
          <w:sz w:val="28"/>
          <w:szCs w:val="28"/>
        </w:rPr>
        <w:t xml:space="preserve">                                                                              </w:t>
      </w:r>
      <w:r w:rsidRPr="00525795">
        <w:rPr>
          <w:rFonts w:ascii="Times New Roman" w:hAnsi="Times New Roman"/>
          <w:sz w:val="28"/>
          <w:szCs w:val="28"/>
        </w:rPr>
        <w:t xml:space="preserve"> </w:t>
      </w:r>
      <w:r>
        <w:rPr>
          <w:rFonts w:ascii="Times New Roman" w:hAnsi="Times New Roman"/>
          <w:sz w:val="28"/>
          <w:szCs w:val="28"/>
        </w:rPr>
        <w:t xml:space="preserve">       </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на 2018-2024</w:t>
      </w:r>
      <w:r w:rsidRPr="00525795">
        <w:rPr>
          <w:rFonts w:ascii="Times New Roman" w:hAnsi="Times New Roman"/>
          <w:sz w:val="28"/>
          <w:szCs w:val="28"/>
        </w:rPr>
        <w:t xml:space="preserve"> год</w:t>
      </w:r>
      <w:r>
        <w:rPr>
          <w:rFonts w:ascii="Times New Roman" w:hAnsi="Times New Roman"/>
          <w:sz w:val="28"/>
          <w:szCs w:val="28"/>
        </w:rPr>
        <w:t>ы</w:t>
      </w:r>
    </w:p>
    <w:p w:rsidR="00F52F9E" w:rsidRDefault="00F52F9E" w:rsidP="00F52F9E"/>
    <w:p w:rsidR="00F52F9E" w:rsidRDefault="00F52F9E" w:rsidP="00F52F9E">
      <w:pPr>
        <w:spacing w:after="0" w:line="240" w:lineRule="auto"/>
        <w:jc w:val="center"/>
        <w:rPr>
          <w:rFonts w:ascii="Times New Roman" w:hAnsi="Times New Roman"/>
          <w:b/>
          <w:sz w:val="28"/>
          <w:szCs w:val="28"/>
        </w:rPr>
      </w:pPr>
      <w:r>
        <w:rPr>
          <w:rFonts w:ascii="Times New Roman" w:hAnsi="Times New Roman"/>
          <w:b/>
          <w:sz w:val="28"/>
          <w:szCs w:val="28"/>
        </w:rPr>
        <w:t>ПОРЯДОК</w:t>
      </w:r>
    </w:p>
    <w:p w:rsidR="00F52F9E" w:rsidRDefault="00F52F9E" w:rsidP="00F52F9E">
      <w:pPr>
        <w:spacing w:after="0" w:line="240" w:lineRule="auto"/>
        <w:jc w:val="center"/>
        <w:rPr>
          <w:rFonts w:ascii="Times New Roman" w:hAnsi="Times New Roman"/>
          <w:b/>
          <w:sz w:val="28"/>
          <w:szCs w:val="28"/>
        </w:rPr>
      </w:pPr>
      <w:r>
        <w:rPr>
          <w:rFonts w:ascii="Times New Roman" w:hAnsi="Times New Roman"/>
          <w:b/>
          <w:sz w:val="28"/>
          <w:szCs w:val="28"/>
        </w:rPr>
        <w:t>разработки, обсуждения с заинтересованными лицами и утверждения дизайн-проекта благоустройства дворовой территории МКД</w:t>
      </w:r>
    </w:p>
    <w:p w:rsidR="00F52F9E" w:rsidRDefault="00F52F9E" w:rsidP="00F52F9E">
      <w:pPr>
        <w:spacing w:after="0" w:line="360" w:lineRule="auto"/>
        <w:ind w:firstLine="709"/>
        <w:jc w:val="both"/>
        <w:rPr>
          <w:rFonts w:ascii="Times New Roman" w:hAnsi="Times New Roman"/>
          <w:sz w:val="28"/>
          <w:szCs w:val="28"/>
        </w:rPr>
      </w:pP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понятия, используемые в настоящем Порядке: </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организатор обсуждения с заинтересованными лицами дизайн-проекта благоустройства дворовых территорий МКД и благоустройства общественных территорий – Управление жилищно-коммунального хозяйства и обслуживания населения городского </w:t>
      </w:r>
      <w:proofErr w:type="gramStart"/>
      <w:r>
        <w:rPr>
          <w:rFonts w:ascii="Times New Roman" w:hAnsi="Times New Roman"/>
          <w:sz w:val="28"/>
          <w:szCs w:val="28"/>
        </w:rPr>
        <w:t>округа  Отрадный</w:t>
      </w:r>
      <w:proofErr w:type="gramEnd"/>
      <w:r>
        <w:rPr>
          <w:rFonts w:ascii="Times New Roman" w:hAnsi="Times New Roman"/>
          <w:sz w:val="28"/>
          <w:szCs w:val="28"/>
        </w:rPr>
        <w:t xml:space="preserve"> (далее – организатор обсуждения);</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xml:space="preserve">- дизайн-проект – это проект благоустройства территории, содержащий графический и текстовый материал, включающий в себя генеральный план (план благоустройства) с указанием мест размещения объектов </w:t>
      </w:r>
      <w:proofErr w:type="gramStart"/>
      <w:r>
        <w:rPr>
          <w:rFonts w:ascii="Times New Roman" w:hAnsi="Times New Roman"/>
          <w:sz w:val="28"/>
          <w:szCs w:val="28"/>
        </w:rPr>
        <w:t>благоустройства,  в</w:t>
      </w:r>
      <w:proofErr w:type="gramEnd"/>
      <w:r>
        <w:rPr>
          <w:rFonts w:ascii="Times New Roman" w:hAnsi="Times New Roman"/>
          <w:sz w:val="28"/>
          <w:szCs w:val="28"/>
        </w:rPr>
        <w:t xml:space="preserve"> том числе мест кратковременной парковки транспортных средств и схемы проезда и движения пешеходов, спортивных, игровых и бытовых площадок (далее – Дизайн-проект);</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общественная комиссия – комиссия по обсуждению проекта Программы, рассмотрения и проведения оценки предложений заинтересованных лиц о включении дворовой территории МКД и общественных территорий в Программу, а также для осуществления контроля за реализацией Программы (далее – Комиссия).</w:t>
      </w:r>
    </w:p>
    <w:p w:rsidR="00F52F9E" w:rsidRDefault="00F52F9E" w:rsidP="00F52F9E">
      <w:pPr>
        <w:spacing w:after="0" w:line="360" w:lineRule="auto"/>
        <w:ind w:firstLine="709"/>
        <w:jc w:val="both"/>
        <w:rPr>
          <w:rFonts w:ascii="Times New Roman" w:hAnsi="Times New Roman"/>
          <w:iCs/>
          <w:sz w:val="28"/>
          <w:szCs w:val="28"/>
        </w:rPr>
      </w:pPr>
      <w:r>
        <w:rPr>
          <w:rFonts w:ascii="Times New Roman" w:hAnsi="Times New Roman"/>
          <w:iCs/>
          <w:sz w:val="28"/>
          <w:szCs w:val="28"/>
        </w:rPr>
        <w:t xml:space="preserve">Содержание дизайн-проекта зависит от вида и состава планируемых к благоустройству работ. Это </w:t>
      </w:r>
      <w:proofErr w:type="gramStart"/>
      <w:r>
        <w:rPr>
          <w:rFonts w:ascii="Times New Roman" w:hAnsi="Times New Roman"/>
          <w:iCs/>
          <w:sz w:val="28"/>
          <w:szCs w:val="28"/>
        </w:rPr>
        <w:t>может быть</w:t>
      </w:r>
      <w:proofErr w:type="gramEnd"/>
      <w:r>
        <w:rPr>
          <w:rFonts w:ascii="Times New Roman" w:hAnsi="Times New Roman"/>
          <w:iCs/>
          <w:sz w:val="28"/>
          <w:szCs w:val="28"/>
        </w:rPr>
        <w:t xml:space="preserve"> как проектная, сметная документация, так и упрощенный вариант в виде изображения дворовой территории МКД или общественной территории с описанием работ и мероприятий, предлагаемых к выполнению.</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Разработка дизайн – проектов в </w:t>
      </w:r>
      <w:proofErr w:type="gramStart"/>
      <w:r>
        <w:rPr>
          <w:rFonts w:ascii="Times New Roman" w:hAnsi="Times New Roman"/>
          <w:sz w:val="28"/>
          <w:szCs w:val="28"/>
        </w:rPr>
        <w:t>отношении  дворовых</w:t>
      </w:r>
      <w:proofErr w:type="gramEnd"/>
      <w:r>
        <w:rPr>
          <w:rFonts w:ascii="Times New Roman" w:hAnsi="Times New Roman"/>
          <w:sz w:val="28"/>
          <w:szCs w:val="28"/>
        </w:rPr>
        <w:t xml:space="preserve"> и общественных территорий осуществляется отделом архитектуры и градостроительства Администрации городского округа Отрадный.</w:t>
      </w:r>
    </w:p>
    <w:p w:rsidR="00F52F9E" w:rsidRPr="00F0375D" w:rsidRDefault="00F52F9E" w:rsidP="00F52F9E">
      <w:pPr>
        <w:spacing w:after="0" w:line="360" w:lineRule="auto"/>
        <w:ind w:firstLine="709"/>
        <w:jc w:val="both"/>
        <w:rPr>
          <w:rFonts w:ascii="Times New Roman" w:hAnsi="Times New Roman"/>
          <w:sz w:val="28"/>
          <w:szCs w:val="28"/>
        </w:rPr>
      </w:pPr>
      <w:r>
        <w:rPr>
          <w:rFonts w:ascii="Times New Roman" w:hAnsi="Times New Roman"/>
          <w:sz w:val="28"/>
        </w:rPr>
        <w:t xml:space="preserve">Разработка дизайн – проектов осуществляется с учетом минимальных и дополнительных перечней работ по благоустройству дворовой территории МКД, утвержденных протоколом общего собрания собственников помещений в МКД, в пределах визуализированного </w:t>
      </w:r>
      <w:r>
        <w:rPr>
          <w:rFonts w:ascii="Times New Roman" w:hAnsi="Times New Roman"/>
          <w:sz w:val="28"/>
          <w:szCs w:val="28"/>
        </w:rPr>
        <w:t>перечня образцов элементов благоустройства, предлагаемых к размещению на дворовой территории согласно приложению 6 к Программе.</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Организаторы обсуждений по дворовым территориям МКД и общественным территориям готовят сообщение о проведении обсуждений с заинтересованными лицами дизайн-проектов дворовых территорий МКД и общественных территорий, которое подлежит размещению на официальном сайте органов местного самоуправления городского округа Отрадный (http:/www.otradny.org/),  в течение двух рабочих дней со дня утверждения общественной комиссией протокола рассмотрения и оценки заявок заинтересованных лиц на включение в адресный перечень</w:t>
      </w:r>
      <w:r>
        <w:rPr>
          <w:rFonts w:ascii="Times New Roman" w:hAnsi="Times New Roman"/>
          <w:color w:val="000000"/>
          <w:sz w:val="28"/>
          <w:szCs w:val="28"/>
        </w:rPr>
        <w:t xml:space="preserve"> дворовых территорий МКД в Программу и протокола </w:t>
      </w:r>
      <w:r>
        <w:rPr>
          <w:rFonts w:ascii="Times New Roman" w:hAnsi="Times New Roman"/>
          <w:sz w:val="28"/>
          <w:szCs w:val="28"/>
        </w:rPr>
        <w:t>оценки предложений граждан, организаций на включение в адресный перечень общественных территорий городского округа Отрадный в Программу.</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При выборе дизайн-проекта Комиссия руководствуется следующими критериями для дизайн-проекта:</w:t>
      </w:r>
    </w:p>
    <w:p w:rsidR="00F52F9E" w:rsidRDefault="00F52F9E" w:rsidP="00F52F9E">
      <w:pPr>
        <w:tabs>
          <w:tab w:val="right" w:pos="9637"/>
        </w:tabs>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Pr>
          <w:rFonts w:ascii="Times New Roman" w:hAnsi="Times New Roman"/>
          <w:color w:val="000000"/>
          <w:sz w:val="28"/>
          <w:szCs w:val="28"/>
          <w:shd w:val="clear" w:color="auto" w:fill="FFFFFF"/>
        </w:rPr>
        <w:t>обеспечение доступности для маломобильных групп населения;</w:t>
      </w:r>
      <w:r>
        <w:rPr>
          <w:rFonts w:ascii="Times New Roman" w:hAnsi="Times New Roman"/>
          <w:color w:val="000000"/>
          <w:sz w:val="28"/>
          <w:szCs w:val="28"/>
          <w:shd w:val="clear" w:color="auto" w:fill="FFFFFF"/>
        </w:rPr>
        <w:tab/>
      </w:r>
    </w:p>
    <w:p w:rsidR="00F52F9E" w:rsidRDefault="00F52F9E" w:rsidP="00F52F9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безопасность транспортной схемы движения транспортных средств и пешеходов;</w:t>
      </w:r>
    </w:p>
    <w:p w:rsidR="00F52F9E" w:rsidRDefault="00F52F9E" w:rsidP="00F52F9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практичность;</w:t>
      </w:r>
    </w:p>
    <w:p w:rsidR="00F52F9E" w:rsidRDefault="00F52F9E" w:rsidP="00F52F9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применение современных технологий и материалов;</w:t>
      </w:r>
    </w:p>
    <w:p w:rsidR="00F52F9E" w:rsidRDefault="00F52F9E" w:rsidP="00F52F9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совместимость с общим архитектурным обликом территории;</w:t>
      </w:r>
    </w:p>
    <w:p w:rsidR="00F52F9E" w:rsidRDefault="00F52F9E" w:rsidP="00F52F9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наличие согласования с владельцами подземных коммуникаций;</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соответствие действующим санитарным и строительным нормам и правилам;</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рациональное использование средств (в отношении качества приобретаемого материала и выполняемых работ).</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Обсуждение и </w:t>
      </w:r>
      <w:proofErr w:type="gramStart"/>
      <w:r>
        <w:rPr>
          <w:rFonts w:ascii="Times New Roman" w:hAnsi="Times New Roman"/>
          <w:sz w:val="28"/>
          <w:szCs w:val="28"/>
        </w:rPr>
        <w:t>утверждение  дизайн</w:t>
      </w:r>
      <w:proofErr w:type="gramEnd"/>
      <w:r>
        <w:rPr>
          <w:rFonts w:ascii="Times New Roman" w:hAnsi="Times New Roman"/>
          <w:sz w:val="28"/>
          <w:szCs w:val="28"/>
        </w:rPr>
        <w:t xml:space="preserve"> - проектов благоустройства дворовых территорий МКД и общественных территорий осуществляется Комиссией  с участием Уполномоченных лиц, о чем составляется протокол заседания Комиссии. Протокол подписывается всеми членами Комиссии, присутствовавшими на заседании, и размещается на официальном сайте органов местного самоуправления городского округа Отрадный</w:t>
      </w:r>
      <w:r w:rsidRPr="00EA4886">
        <w:rPr>
          <w:rFonts w:ascii="Times New Roman" w:hAnsi="Times New Roman"/>
          <w:sz w:val="28"/>
          <w:szCs w:val="28"/>
        </w:rPr>
        <w:t xml:space="preserve"> </w:t>
      </w:r>
      <w:r>
        <w:rPr>
          <w:rFonts w:ascii="Times New Roman" w:hAnsi="Times New Roman"/>
          <w:sz w:val="28"/>
          <w:szCs w:val="28"/>
        </w:rPr>
        <w:t>в сети «Интернет» в течение трех рабочих дней с момента его подписания.</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Заседание Комиссии правомочно, если на нем присутствует более 50 процентов общего числа ее членов. Каждый член Комиссии имеет один голос.</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Дизайн-проект благоустройства общественной территории утверждается в двух экземплярах, из которых один экземпляр хранится у Организатора обсуждения по общественным территориям, второй – </w:t>
      </w:r>
      <w:proofErr w:type="gramStart"/>
      <w:r>
        <w:rPr>
          <w:rFonts w:ascii="Times New Roman" w:hAnsi="Times New Roman"/>
          <w:sz w:val="28"/>
          <w:szCs w:val="28"/>
        </w:rPr>
        <w:t>в  отделе</w:t>
      </w:r>
      <w:proofErr w:type="gramEnd"/>
      <w:r>
        <w:rPr>
          <w:rFonts w:ascii="Times New Roman" w:hAnsi="Times New Roman"/>
          <w:sz w:val="28"/>
          <w:szCs w:val="28"/>
        </w:rPr>
        <w:t xml:space="preserve"> архитектуры и градостроительства Администрации городского округа Отрадный. </w:t>
      </w:r>
    </w:p>
    <w:p w:rsidR="00F52F9E" w:rsidRDefault="00F52F9E" w:rsidP="00F52F9E">
      <w:pPr>
        <w:spacing w:after="0" w:line="360" w:lineRule="auto"/>
        <w:jc w:val="both"/>
        <w:rPr>
          <w:rFonts w:ascii="Times New Roman" w:hAnsi="Times New Roman"/>
          <w:sz w:val="28"/>
          <w:szCs w:val="28"/>
        </w:rPr>
      </w:pPr>
    </w:p>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                                                                          ПРИЛОЖЕНИЕ 13</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к муниципальной программе</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городского округа Отрадный</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«Комфортная городская среда»</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на 2018 – 2024 годы</w:t>
      </w:r>
    </w:p>
    <w:p w:rsidR="00F52F9E" w:rsidRDefault="00F52F9E" w:rsidP="00F52F9E">
      <w:pPr>
        <w:rPr>
          <w:color w:val="000000" w:themeColor="text1"/>
        </w:rPr>
      </w:pPr>
    </w:p>
    <w:p w:rsidR="00F52F9E" w:rsidRPr="0030712E" w:rsidRDefault="00F52F9E" w:rsidP="00F52F9E">
      <w:pPr>
        <w:pStyle w:val="a6"/>
        <w:numPr>
          <w:ilvl w:val="0"/>
          <w:numId w:val="4"/>
        </w:numPr>
        <w:spacing w:after="0" w:line="240" w:lineRule="auto"/>
        <w:jc w:val="center"/>
        <w:rPr>
          <w:rFonts w:ascii="Times New Roman" w:hAnsi="Times New Roman"/>
          <w:b/>
          <w:color w:val="000000" w:themeColor="text1"/>
          <w:sz w:val="28"/>
          <w:szCs w:val="28"/>
        </w:rPr>
      </w:pPr>
      <w:r w:rsidRPr="0030712E">
        <w:rPr>
          <w:rFonts w:ascii="Times New Roman" w:hAnsi="Times New Roman"/>
          <w:szCs w:val="28"/>
        </w:rPr>
        <w:t xml:space="preserve">                                                                            </w:t>
      </w:r>
    </w:p>
    <w:p w:rsidR="00F52F9E" w:rsidRPr="000F034D" w:rsidRDefault="00F52F9E" w:rsidP="00F52F9E">
      <w:pPr>
        <w:pStyle w:val="a6"/>
        <w:numPr>
          <w:ilvl w:val="0"/>
          <w:numId w:val="4"/>
        </w:numPr>
        <w:spacing w:after="0" w:line="240" w:lineRule="auto"/>
        <w:jc w:val="center"/>
        <w:rPr>
          <w:rFonts w:ascii="Times New Roman" w:hAnsi="Times New Roman"/>
          <w:b/>
          <w:color w:val="000000" w:themeColor="text1"/>
          <w:sz w:val="28"/>
          <w:szCs w:val="28"/>
        </w:rPr>
      </w:pPr>
      <w:r w:rsidRPr="000F034D">
        <w:rPr>
          <w:rFonts w:ascii="Times New Roman" w:hAnsi="Times New Roman"/>
          <w:color w:val="000000" w:themeColor="text1"/>
          <w:sz w:val="28"/>
          <w:szCs w:val="28"/>
        </w:rPr>
        <w:tab/>
      </w:r>
      <w:r w:rsidRPr="000F034D">
        <w:rPr>
          <w:rFonts w:ascii="Times New Roman" w:hAnsi="Times New Roman"/>
          <w:b/>
          <w:color w:val="000000" w:themeColor="text1"/>
          <w:sz w:val="28"/>
          <w:szCs w:val="28"/>
        </w:rPr>
        <w:t>ПОРЯДОК</w:t>
      </w:r>
    </w:p>
    <w:p w:rsidR="00F52F9E" w:rsidRPr="0030712E" w:rsidRDefault="00F52F9E" w:rsidP="00F52F9E">
      <w:pPr>
        <w:jc w:val="center"/>
        <w:rPr>
          <w:rFonts w:ascii="Times New Roman" w:hAnsi="Times New Roman"/>
          <w:b/>
          <w:color w:val="000000" w:themeColor="text1"/>
          <w:sz w:val="28"/>
          <w:szCs w:val="28"/>
        </w:rPr>
      </w:pPr>
      <w:r w:rsidRPr="0030712E">
        <w:rPr>
          <w:rFonts w:ascii="Times New Roman" w:hAnsi="Times New Roman"/>
          <w:b/>
          <w:color w:val="000000" w:themeColor="text1"/>
          <w:sz w:val="28"/>
          <w:szCs w:val="28"/>
        </w:rPr>
        <w:t>участия в конкурсе общественных проектов</w:t>
      </w:r>
    </w:p>
    <w:p w:rsidR="00F52F9E" w:rsidRPr="00456E76" w:rsidRDefault="00F52F9E" w:rsidP="00F52F9E">
      <w:pPr>
        <w:widowControl w:val="0"/>
        <w:tabs>
          <w:tab w:val="left" w:pos="220"/>
          <w:tab w:val="left" w:pos="720"/>
        </w:tabs>
        <w:autoSpaceDE w:val="0"/>
        <w:autoSpaceDN w:val="0"/>
        <w:adjustRightInd w:val="0"/>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 xml:space="preserve">Конкурсный отбор общественных проектов осуществляется конкурсной комиссией. Состав конкурсной комиссии утвержден постановлением Правительства Самарской области </w:t>
      </w:r>
      <w:r w:rsidRPr="00456E76">
        <w:rPr>
          <w:rFonts w:ascii="Times New Roman" w:hAnsi="Times New Roman"/>
          <w:color w:val="000000" w:themeColor="text1"/>
          <w:sz w:val="28"/>
          <w:szCs w:val="28"/>
          <w:shd w:val="clear" w:color="auto" w:fill="FFFFFF"/>
        </w:rPr>
        <w:t xml:space="preserve">от 04.08.2017 №514 «Об образовании конкурсной комиссии по проведению конкурсного отбора  общественных проектов развития территорий муниципальных образований  в Самарской области для предоставления субсидий из областного  бюджета местным бюджетам в целях </w:t>
      </w:r>
      <w:proofErr w:type="spellStart"/>
      <w:r w:rsidRPr="00456E76">
        <w:rPr>
          <w:rFonts w:ascii="Times New Roman" w:hAnsi="Times New Roman"/>
          <w:color w:val="000000" w:themeColor="text1"/>
          <w:sz w:val="28"/>
          <w:szCs w:val="28"/>
          <w:shd w:val="clear" w:color="auto" w:fill="FFFFFF"/>
        </w:rPr>
        <w:t>софинансирования</w:t>
      </w:r>
      <w:proofErr w:type="spellEnd"/>
      <w:r w:rsidRPr="00456E76">
        <w:rPr>
          <w:rFonts w:ascii="Times New Roman" w:hAnsi="Times New Roman"/>
          <w:color w:val="000000" w:themeColor="text1"/>
          <w:sz w:val="28"/>
          <w:szCs w:val="28"/>
          <w:shd w:val="clear" w:color="auto" w:fill="FFFFFF"/>
        </w:rPr>
        <w:t xml:space="preserve"> расходных  обязательств муниципальных образований в Самарской области, связанных с реализацией мероприятий по поддержке инициатив населения муниципальных образований в Самарской области».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Общественные проекты представляются в конкурсную комиссию ежегодно до 1 марта и 1 ноября. Конкурсный отбор проводится до 15 апреля и 15 декабря соответственно.</w:t>
      </w:r>
    </w:p>
    <w:p w:rsidR="00F52F9E" w:rsidRPr="00456E76" w:rsidRDefault="00F52F9E" w:rsidP="00F52F9E">
      <w:pPr>
        <w:spacing w:after="0" w:line="360" w:lineRule="auto"/>
        <w:ind w:right="-428"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Требования к заявке на участие в конкурсном отборе, а также к иным документам, представляемым администрациями муниципальных образований, определяются Администрацией Губернатора Самарской области и (или) Правительством Самарской области.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1" w:name="sub_40214"/>
      <w:r w:rsidRPr="00456E76">
        <w:rPr>
          <w:rFonts w:ascii="Times New Roman" w:hAnsi="Times New Roman"/>
          <w:color w:val="000000" w:themeColor="text1"/>
          <w:sz w:val="28"/>
          <w:szCs w:val="28"/>
        </w:rPr>
        <w:t>Критериями конкурсного</w:t>
      </w:r>
      <w:r w:rsidRPr="00456E76">
        <w:rPr>
          <w:rFonts w:ascii="Times New Roman" w:hAnsi="Times New Roman"/>
          <w:b/>
          <w:color w:val="000000" w:themeColor="text1"/>
          <w:sz w:val="28"/>
          <w:szCs w:val="28"/>
        </w:rPr>
        <w:t xml:space="preserve"> </w:t>
      </w:r>
      <w:r w:rsidRPr="00456E76">
        <w:rPr>
          <w:rFonts w:ascii="Times New Roman" w:hAnsi="Times New Roman"/>
          <w:color w:val="000000" w:themeColor="text1"/>
          <w:sz w:val="28"/>
          <w:szCs w:val="28"/>
        </w:rPr>
        <w:t>отбора общественных проектов являются:</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2" w:name="sub_4002141"/>
      <w:bookmarkEnd w:id="1"/>
      <w:r w:rsidRPr="00456E76">
        <w:rPr>
          <w:rFonts w:ascii="Times New Roman" w:hAnsi="Times New Roman"/>
          <w:color w:val="000000" w:themeColor="text1"/>
          <w:sz w:val="28"/>
          <w:szCs w:val="28"/>
        </w:rPr>
        <w:t xml:space="preserve">1) доля </w:t>
      </w:r>
      <w:proofErr w:type="spellStart"/>
      <w:r w:rsidRPr="00456E76">
        <w:rPr>
          <w:rFonts w:ascii="Times New Roman" w:hAnsi="Times New Roman"/>
          <w:color w:val="000000" w:themeColor="text1"/>
          <w:sz w:val="28"/>
          <w:szCs w:val="28"/>
        </w:rPr>
        <w:t>софинансирования</w:t>
      </w:r>
      <w:proofErr w:type="spellEnd"/>
      <w:r w:rsidRPr="00456E76">
        <w:rPr>
          <w:rFonts w:ascii="Times New Roman" w:hAnsi="Times New Roman"/>
          <w:color w:val="000000" w:themeColor="text1"/>
          <w:sz w:val="28"/>
          <w:szCs w:val="28"/>
        </w:rPr>
        <w:t xml:space="preserve"> расходного обязательства из бюджета муниципального образования, за исключением средств населения, направленных на решение вопросов местного значения и связанных с реализацией мероприятий по поддержке общественных проектов;</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3" w:name="sub_4002142"/>
      <w:bookmarkEnd w:id="2"/>
      <w:r w:rsidRPr="00456E76">
        <w:rPr>
          <w:rFonts w:ascii="Times New Roman" w:hAnsi="Times New Roman"/>
          <w:color w:val="000000" w:themeColor="text1"/>
          <w:sz w:val="28"/>
          <w:szCs w:val="28"/>
        </w:rPr>
        <w:lastRenderedPageBreak/>
        <w:t>2) доля участия средств населения (физических и (или) юридических лиц) не может быть менее 7 процентов от общей стоимости реализации общественного проекта;</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Следует обратить внимание, что при предоставлении субсидий</w:t>
      </w:r>
      <w:bookmarkStart w:id="4" w:name="sub_400025"/>
      <w:r w:rsidRPr="00456E76">
        <w:rPr>
          <w:rFonts w:ascii="Times New Roman" w:hAnsi="Times New Roman"/>
          <w:color w:val="000000" w:themeColor="text1"/>
          <w:sz w:val="28"/>
          <w:szCs w:val="28"/>
        </w:rPr>
        <w:t xml:space="preserve"> не учитывается </w:t>
      </w:r>
      <w:proofErr w:type="spellStart"/>
      <w:r w:rsidRPr="00456E76">
        <w:rPr>
          <w:rFonts w:ascii="Times New Roman" w:hAnsi="Times New Roman"/>
          <w:color w:val="000000" w:themeColor="text1"/>
          <w:sz w:val="28"/>
          <w:szCs w:val="28"/>
        </w:rPr>
        <w:t>софинансирование</w:t>
      </w:r>
      <w:proofErr w:type="spellEnd"/>
      <w:r w:rsidRPr="00456E76">
        <w:rPr>
          <w:rFonts w:ascii="Times New Roman" w:hAnsi="Times New Roman"/>
          <w:color w:val="000000" w:themeColor="text1"/>
          <w:sz w:val="28"/>
          <w:szCs w:val="28"/>
        </w:rPr>
        <w:t>:</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5" w:name="sub_400251"/>
      <w:bookmarkEnd w:id="4"/>
      <w:r w:rsidRPr="00456E76">
        <w:rPr>
          <w:rFonts w:ascii="Times New Roman" w:hAnsi="Times New Roman"/>
          <w:bCs/>
          <w:color w:val="000000" w:themeColor="text1"/>
          <w:sz w:val="28"/>
          <w:szCs w:val="28"/>
        </w:rPr>
        <w:t>зарегистрированными за пределами Самарской области организациями нефтегазового сектора</w:t>
      </w:r>
      <w:r w:rsidRPr="00456E76">
        <w:rPr>
          <w:rFonts w:ascii="Times New Roman" w:hAnsi="Times New Roman"/>
          <w:color w:val="000000" w:themeColor="text1"/>
          <w:sz w:val="28"/>
          <w:szCs w:val="28"/>
        </w:rPr>
        <w:t>;</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6" w:name="sub_400252"/>
      <w:bookmarkEnd w:id="5"/>
      <w:r w:rsidRPr="00456E76">
        <w:rPr>
          <w:rFonts w:ascii="Times New Roman" w:hAnsi="Times New Roman"/>
          <w:color w:val="000000" w:themeColor="text1"/>
          <w:sz w:val="28"/>
          <w:szCs w:val="28"/>
        </w:rPr>
        <w:t>государственными и муниципальными унитарными предприятиями;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7" w:name="sub_400253"/>
      <w:bookmarkEnd w:id="6"/>
      <w:r w:rsidRPr="00456E76">
        <w:rPr>
          <w:rFonts w:ascii="Times New Roman" w:hAnsi="Times New Roman"/>
          <w:color w:val="000000" w:themeColor="text1"/>
          <w:sz w:val="28"/>
          <w:szCs w:val="28"/>
        </w:rPr>
        <w:t>государственными и муниципальными учреждениями;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8" w:name="sub_400254"/>
      <w:bookmarkEnd w:id="7"/>
      <w:r w:rsidRPr="00456E76">
        <w:rPr>
          <w:rFonts w:ascii="Times New Roman" w:hAnsi="Times New Roman"/>
          <w:color w:val="000000" w:themeColor="text1"/>
          <w:sz w:val="28"/>
          <w:szCs w:val="28"/>
        </w:rPr>
        <w:t>хозяйственными товариществами и обществами, хозяйственными партнерствами, находящимися под контролем Самарской области или муниципального образования Самарской области;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9" w:name="sub_400255"/>
      <w:bookmarkEnd w:id="8"/>
      <w:r w:rsidRPr="00456E76">
        <w:rPr>
          <w:rFonts w:ascii="Times New Roman" w:hAnsi="Times New Roman"/>
          <w:color w:val="000000" w:themeColor="text1"/>
          <w:sz w:val="28"/>
          <w:szCs w:val="28"/>
        </w:rPr>
        <w:t>дочерними хозяйственными обществами, находящимися под контролем государственных или муниципальных унитарных предприятий, государственных или муниципальных учреждений, либо хозяйственных товариществ и обществ, хозяйственных партнерств, находящихся под контролем Самарской области или муниципального образования Самарской области;</w:t>
      </w:r>
      <w:bookmarkEnd w:id="9"/>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10" w:name="sub_4002143"/>
      <w:bookmarkEnd w:id="3"/>
      <w:r w:rsidRPr="00456E76">
        <w:rPr>
          <w:rFonts w:ascii="Times New Roman" w:hAnsi="Times New Roman"/>
          <w:color w:val="000000" w:themeColor="text1"/>
          <w:sz w:val="28"/>
          <w:szCs w:val="28"/>
        </w:rPr>
        <w:t xml:space="preserve">3) наличие механизмов </w:t>
      </w:r>
      <w:proofErr w:type="gramStart"/>
      <w:r w:rsidRPr="00456E76">
        <w:rPr>
          <w:rFonts w:ascii="Times New Roman" w:hAnsi="Times New Roman"/>
          <w:color w:val="000000" w:themeColor="text1"/>
          <w:sz w:val="28"/>
          <w:szCs w:val="28"/>
        </w:rPr>
        <w:t>содержания</w:t>
      </w:r>
      <w:proofErr w:type="gramEnd"/>
      <w:r w:rsidRPr="00456E76">
        <w:rPr>
          <w:rFonts w:ascii="Times New Roman" w:hAnsi="Times New Roman"/>
          <w:color w:val="000000" w:themeColor="text1"/>
          <w:sz w:val="28"/>
          <w:szCs w:val="28"/>
        </w:rPr>
        <w:t xml:space="preserve"> создаваемого (реконструируемого, ремонтируемого) объекта общественной инфраструктуры (в случае создания (реконструкции, ремонта) объекта общественной инфраструктуры);</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11" w:name="sub_4002144"/>
      <w:bookmarkEnd w:id="10"/>
      <w:r w:rsidRPr="00456E76">
        <w:rPr>
          <w:rFonts w:ascii="Times New Roman" w:hAnsi="Times New Roman"/>
          <w:color w:val="000000" w:themeColor="text1"/>
          <w:sz w:val="28"/>
          <w:szCs w:val="28"/>
        </w:rPr>
        <w:t xml:space="preserve">4) масштаб территории общественного проекта с учетом количества потенциальных </w:t>
      </w:r>
      <w:proofErr w:type="spellStart"/>
      <w:r w:rsidRPr="00456E76">
        <w:rPr>
          <w:rFonts w:ascii="Times New Roman" w:hAnsi="Times New Roman"/>
          <w:color w:val="000000" w:themeColor="text1"/>
          <w:sz w:val="28"/>
          <w:szCs w:val="28"/>
        </w:rPr>
        <w:t>благополучателей</w:t>
      </w:r>
      <w:proofErr w:type="spellEnd"/>
      <w:r w:rsidRPr="00456E76">
        <w:rPr>
          <w:rFonts w:ascii="Times New Roman" w:hAnsi="Times New Roman"/>
          <w:color w:val="000000" w:themeColor="text1"/>
          <w:sz w:val="28"/>
          <w:szCs w:val="28"/>
        </w:rPr>
        <w:t xml:space="preserve"> от его реализации;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12" w:name="sub_4002145"/>
      <w:bookmarkEnd w:id="11"/>
      <w:r w:rsidRPr="00456E76">
        <w:rPr>
          <w:rFonts w:ascii="Times New Roman" w:hAnsi="Times New Roman"/>
          <w:color w:val="000000" w:themeColor="text1"/>
          <w:sz w:val="28"/>
          <w:szCs w:val="28"/>
        </w:rPr>
        <w:t xml:space="preserve">5) доля потенциальных </w:t>
      </w:r>
      <w:proofErr w:type="spellStart"/>
      <w:r w:rsidRPr="00456E76">
        <w:rPr>
          <w:rFonts w:ascii="Times New Roman" w:hAnsi="Times New Roman"/>
          <w:color w:val="000000" w:themeColor="text1"/>
          <w:sz w:val="28"/>
          <w:szCs w:val="28"/>
        </w:rPr>
        <w:t>благополучателей</w:t>
      </w:r>
      <w:proofErr w:type="spellEnd"/>
      <w:r w:rsidRPr="00456E76">
        <w:rPr>
          <w:rFonts w:ascii="Times New Roman" w:hAnsi="Times New Roman"/>
          <w:color w:val="000000" w:themeColor="text1"/>
          <w:sz w:val="28"/>
          <w:szCs w:val="28"/>
        </w:rPr>
        <w:t>, поддержавших реализацию общественного проекта (только для общественных проектов, реализуемых на дворовых территориях многоквартирных домов).</w:t>
      </w:r>
    </w:p>
    <w:bookmarkEnd w:id="12"/>
    <w:p w:rsidR="00F52F9E" w:rsidRPr="00456E76" w:rsidRDefault="00F52F9E" w:rsidP="00F52F9E">
      <w:pPr>
        <w:widowControl w:val="0"/>
        <w:autoSpaceDE w:val="0"/>
        <w:autoSpaceDN w:val="0"/>
        <w:adjustRightInd w:val="0"/>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5. Инициаторы общественного проекта.</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 xml:space="preserve">Инициирование общественного проекта может осуществляться: </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1) представительным органом муниципального образования;</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 xml:space="preserve">2) главой муниципального образования; </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lastRenderedPageBreak/>
        <w:t>3) населением муниципального образования на собраниях или конференциях;</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4) территориальным общественным самоуправлением;</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5) территориальным общественным советом (в случае создания территориального общественного совета в муниципальном образовании Самарской области).</w:t>
      </w:r>
    </w:p>
    <w:p w:rsidR="00F52F9E" w:rsidRPr="00456E76" w:rsidRDefault="00F52F9E" w:rsidP="00F52F9E">
      <w:pPr>
        <w:widowControl w:val="0"/>
        <w:autoSpaceDE w:val="0"/>
        <w:autoSpaceDN w:val="0"/>
        <w:adjustRightInd w:val="0"/>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Следует учесть, что для подачи общественного проекта на конкурс к заявке должны прилагаться соответствующие документы, подтверждающие инициирование общественного проекта.</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 xml:space="preserve">1) </w:t>
      </w:r>
      <w:proofErr w:type="gramStart"/>
      <w:r w:rsidRPr="00456E76">
        <w:rPr>
          <w:rFonts w:ascii="Times New Roman" w:hAnsi="Times New Roman"/>
          <w:color w:val="000000" w:themeColor="text1"/>
          <w:sz w:val="28"/>
          <w:szCs w:val="28"/>
        </w:rPr>
        <w:t>В</w:t>
      </w:r>
      <w:proofErr w:type="gramEnd"/>
      <w:r w:rsidRPr="00456E76">
        <w:rPr>
          <w:rFonts w:ascii="Times New Roman" w:hAnsi="Times New Roman"/>
          <w:color w:val="000000" w:themeColor="text1"/>
          <w:sz w:val="28"/>
          <w:szCs w:val="28"/>
        </w:rPr>
        <w:t xml:space="preserve"> случае инициирования общественного проекта представительным органом муниципального образования или главой муниципального образования документом, свидетельствующим об инициировании общественного проекта, является правовой акт представительного органа муниципального образования или главы муниципального образования соответственно.</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 xml:space="preserve">2) </w:t>
      </w:r>
      <w:proofErr w:type="gramStart"/>
      <w:r w:rsidRPr="00456E76">
        <w:rPr>
          <w:rFonts w:ascii="Times New Roman" w:hAnsi="Times New Roman"/>
          <w:color w:val="000000" w:themeColor="text1"/>
          <w:sz w:val="28"/>
          <w:szCs w:val="28"/>
        </w:rPr>
        <w:t>В</w:t>
      </w:r>
      <w:proofErr w:type="gramEnd"/>
      <w:r w:rsidRPr="00456E76">
        <w:rPr>
          <w:rFonts w:ascii="Times New Roman" w:hAnsi="Times New Roman"/>
          <w:color w:val="000000" w:themeColor="text1"/>
          <w:sz w:val="28"/>
          <w:szCs w:val="28"/>
        </w:rPr>
        <w:t xml:space="preserve"> случае инициирования общественного проекта населением документом, подтверждающим наличие такой инициативы, является протокол собрания граждан или протокол конференции граждан соответствующего муниципального образования.</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 xml:space="preserve">3) </w:t>
      </w:r>
      <w:proofErr w:type="gramStart"/>
      <w:r w:rsidRPr="00456E76">
        <w:rPr>
          <w:rFonts w:ascii="Times New Roman" w:hAnsi="Times New Roman"/>
          <w:color w:val="000000" w:themeColor="text1"/>
          <w:sz w:val="28"/>
          <w:szCs w:val="28"/>
        </w:rPr>
        <w:t>В</w:t>
      </w:r>
      <w:proofErr w:type="gramEnd"/>
      <w:r w:rsidRPr="00456E76">
        <w:rPr>
          <w:rFonts w:ascii="Times New Roman" w:hAnsi="Times New Roman"/>
          <w:color w:val="000000" w:themeColor="text1"/>
          <w:sz w:val="28"/>
          <w:szCs w:val="28"/>
        </w:rPr>
        <w:t xml:space="preserve"> случае инициирования общественного проекта территориальным общественным самоуправлением документом, подтверждающим наличие такой инициативы, является обращение территориального общественного самоуправления в орган местного самоуправления соответствующего муниципального образования.</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 xml:space="preserve">4) </w:t>
      </w:r>
      <w:proofErr w:type="gramStart"/>
      <w:r w:rsidRPr="00456E76">
        <w:rPr>
          <w:rFonts w:ascii="Times New Roman" w:hAnsi="Times New Roman"/>
          <w:color w:val="000000" w:themeColor="text1"/>
          <w:sz w:val="28"/>
          <w:szCs w:val="28"/>
        </w:rPr>
        <w:t>В</w:t>
      </w:r>
      <w:proofErr w:type="gramEnd"/>
      <w:r w:rsidRPr="00456E76">
        <w:rPr>
          <w:rFonts w:ascii="Times New Roman" w:hAnsi="Times New Roman"/>
          <w:color w:val="000000" w:themeColor="text1"/>
          <w:sz w:val="28"/>
          <w:szCs w:val="28"/>
        </w:rPr>
        <w:t xml:space="preserve"> случае инициирования общественного проекта территориальным общественным советом документом, подтверждающим наличие такой инициативы, является протокол заседания территориального общественного совета</w:t>
      </w:r>
      <w:r w:rsidRPr="00456E76">
        <w:rPr>
          <w:rFonts w:ascii="Times New Roman" w:hAnsi="Times New Roman"/>
          <w:b/>
          <w:color w:val="000000" w:themeColor="text1"/>
          <w:sz w:val="28"/>
          <w:szCs w:val="28"/>
        </w:rPr>
        <w:t xml:space="preserve"> </w:t>
      </w:r>
      <w:r w:rsidRPr="00456E76">
        <w:rPr>
          <w:rFonts w:ascii="Times New Roman" w:hAnsi="Times New Roman"/>
          <w:color w:val="000000" w:themeColor="text1"/>
          <w:sz w:val="28"/>
          <w:szCs w:val="28"/>
        </w:rPr>
        <w:t>соответствующего муниципального образования.</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6. Заполнение заявки.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 xml:space="preserve">Форма и требования к заявке на участие в конкурсном отборе общественных проектов утверждены Приказом Администрации Губернатора Самарской </w:t>
      </w:r>
      <w:r w:rsidRPr="00456E76">
        <w:rPr>
          <w:rFonts w:ascii="Times New Roman" w:hAnsi="Times New Roman"/>
          <w:color w:val="000000" w:themeColor="text1"/>
          <w:sz w:val="28"/>
          <w:szCs w:val="28"/>
        </w:rPr>
        <w:lastRenderedPageBreak/>
        <w:t>области от 22.09.2017 №27-па «О реализации отдельных полномочий, направленных на выполнение государственной программы Самарской области «Поддержка инициатив населения муниципальных образований в Самарской</w:t>
      </w:r>
      <w:r>
        <w:rPr>
          <w:rFonts w:ascii="Times New Roman" w:hAnsi="Times New Roman"/>
          <w:color w:val="000000" w:themeColor="text1"/>
          <w:sz w:val="28"/>
          <w:szCs w:val="28"/>
        </w:rPr>
        <w:t xml:space="preserve"> области» на 2017 – 2025 годы».</w:t>
      </w:r>
    </w:p>
    <w:p w:rsidR="00F52F9E" w:rsidRPr="00456E76" w:rsidRDefault="00F52F9E" w:rsidP="00F52F9E">
      <w:pPr>
        <w:spacing w:after="0" w:line="360" w:lineRule="auto"/>
        <w:rPr>
          <w:color w:val="000000" w:themeColor="text1"/>
          <w:sz w:val="28"/>
          <w:szCs w:val="28"/>
        </w:rPr>
      </w:pPr>
    </w:p>
    <w:p w:rsidR="00F52F9E" w:rsidRDefault="00F52F9E"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Pr="00585E98" w:rsidRDefault="00CB3F0A" w:rsidP="00CB3F0A">
      <w:pPr>
        <w:spacing w:after="0" w:line="240" w:lineRule="auto"/>
        <w:jc w:val="cente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lastRenderedPageBreak/>
        <w:t xml:space="preserve">                                                                        ПРИЛОЖЕНИЕ 14</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 муниципальной программе</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городского округа Отрадный</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Самарской области</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«Комфортная городская среда»                                                                                      </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CB3F0A" w:rsidRPr="00585E98" w:rsidRDefault="00CB3F0A" w:rsidP="00CB3F0A">
      <w:pPr>
        <w:spacing w:after="0" w:line="240" w:lineRule="auto"/>
        <w:jc w:val="center"/>
        <w:rPr>
          <w:rFonts w:ascii="Times New Roman" w:hAnsi="Times New Roman"/>
          <w:color w:val="000000" w:themeColor="text1"/>
          <w:sz w:val="28"/>
          <w:szCs w:val="28"/>
        </w:rPr>
      </w:pPr>
    </w:p>
    <w:p w:rsidR="00CB3F0A" w:rsidRDefault="00CB3F0A" w:rsidP="00CB3F0A">
      <w:pPr>
        <w:spacing w:after="0" w:line="240" w:lineRule="auto"/>
        <w:jc w:val="center"/>
      </w:pPr>
      <w:r>
        <w:rPr>
          <w:rFonts w:ascii="Times New Roman" w:hAnsi="Times New Roman"/>
          <w:sz w:val="28"/>
          <w:szCs w:val="28"/>
          <w:lang w:eastAsia="ru-RU"/>
        </w:rPr>
        <w:t xml:space="preserve"> </w:t>
      </w:r>
    </w:p>
    <w:tbl>
      <w:tblPr>
        <w:tblW w:w="8838" w:type="dxa"/>
        <w:tblInd w:w="93" w:type="dxa"/>
        <w:tblLook w:val="04A0" w:firstRow="1" w:lastRow="0" w:firstColumn="1" w:lastColumn="0" w:noHBand="0" w:noVBand="1"/>
      </w:tblPr>
      <w:tblGrid>
        <w:gridCol w:w="881"/>
        <w:gridCol w:w="3988"/>
        <w:gridCol w:w="3969"/>
      </w:tblGrid>
      <w:tr w:rsidR="00CB3F0A" w:rsidRPr="006E7C9C" w:rsidTr="00383E48">
        <w:trPr>
          <w:trHeight w:val="1403"/>
        </w:trPr>
        <w:tc>
          <w:tcPr>
            <w:tcW w:w="8838" w:type="dxa"/>
            <w:gridSpan w:val="3"/>
            <w:tcBorders>
              <w:top w:val="nil"/>
              <w:left w:val="nil"/>
              <w:bottom w:val="single" w:sz="4" w:space="0" w:color="auto"/>
              <w:right w:val="nil"/>
            </w:tcBorders>
            <w:shd w:val="clear" w:color="auto" w:fill="auto"/>
            <w:vAlign w:val="center"/>
            <w:hideMark/>
          </w:tcPr>
          <w:p w:rsidR="00CB3F0A" w:rsidRPr="006E7C9C" w:rsidRDefault="00CB3F0A" w:rsidP="00383E48">
            <w:pPr>
              <w:jc w:val="center"/>
              <w:rPr>
                <w:rFonts w:ascii="Times New Roman" w:eastAsia="Calibri" w:hAnsi="Times New Roman"/>
                <w:sz w:val="28"/>
                <w:szCs w:val="28"/>
              </w:rPr>
            </w:pPr>
            <w:r w:rsidRPr="006E7C9C">
              <w:rPr>
                <w:rFonts w:ascii="Times New Roman" w:eastAsia="Calibri" w:hAnsi="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в соответствии с требованиями Правил благоустройства городского округа Отрадный</w:t>
            </w:r>
          </w:p>
          <w:p w:rsidR="00CB3F0A" w:rsidRPr="006E7C9C" w:rsidRDefault="00CB3F0A" w:rsidP="00383E48">
            <w:pPr>
              <w:jc w:val="center"/>
              <w:rPr>
                <w:rFonts w:ascii="Times New Roman" w:hAnsi="Times New Roman"/>
                <w:color w:val="000000"/>
                <w:sz w:val="28"/>
                <w:szCs w:val="28"/>
                <w:lang w:eastAsia="ru-RU"/>
              </w:rPr>
            </w:pPr>
          </w:p>
        </w:tc>
      </w:tr>
      <w:tr w:rsidR="00CB3F0A" w:rsidRPr="006E7C9C" w:rsidTr="00383E48">
        <w:trPr>
          <w:trHeight w:val="1260"/>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 п/п</w:t>
            </w:r>
          </w:p>
        </w:tc>
        <w:tc>
          <w:tcPr>
            <w:tcW w:w="3988" w:type="dxa"/>
            <w:tcBorders>
              <w:top w:val="single" w:sz="4" w:space="0" w:color="auto"/>
              <w:left w:val="nil"/>
              <w:bottom w:val="single" w:sz="4" w:space="0" w:color="auto"/>
              <w:right w:val="single" w:sz="4" w:space="0" w:color="auto"/>
            </w:tcBorders>
            <w:shd w:val="clear" w:color="auto" w:fill="auto"/>
            <w:noWrap/>
            <w:vAlign w:val="center"/>
            <w:hideMark/>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Наименование юридического лица или индивидуального предпринимателя</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Адрес объектов недвижимого имущества (включая объекты незавершенного строительства) и земельных участков</w:t>
            </w:r>
          </w:p>
          <w:p w:rsidR="00CB3F0A" w:rsidRPr="006E7C9C" w:rsidRDefault="00CB3F0A" w:rsidP="00383E48">
            <w:pPr>
              <w:ind w:right="425"/>
              <w:jc w:val="center"/>
              <w:rPr>
                <w:rFonts w:ascii="Times New Roman" w:hAnsi="Times New Roman"/>
                <w:color w:val="000000"/>
                <w:sz w:val="20"/>
                <w:szCs w:val="20"/>
                <w:lang w:eastAsia="ru-RU"/>
              </w:rPr>
            </w:pP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1</w:t>
            </w:r>
          </w:p>
        </w:tc>
        <w:tc>
          <w:tcPr>
            <w:tcW w:w="3988"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shd w:val="clear" w:color="auto" w:fill="FFFFFF"/>
              <w:rPr>
                <w:rFonts w:ascii="Times New Roman" w:hAnsi="Times New Roman"/>
                <w:color w:val="000000"/>
                <w:sz w:val="20"/>
                <w:szCs w:val="20"/>
                <w:lang w:eastAsia="ru-RU"/>
              </w:rPr>
            </w:pPr>
            <w:r w:rsidRPr="006E7C9C">
              <w:rPr>
                <w:rFonts w:ascii="Times New Roman" w:hAnsi="Times New Roman"/>
                <w:color w:val="000000"/>
                <w:sz w:val="20"/>
                <w:szCs w:val="20"/>
                <w:lang w:eastAsia="ru-RU"/>
              </w:rPr>
              <w:t>ГКУ СО «Агентство по обеспечению деятельности</w:t>
            </w:r>
          </w:p>
          <w:p w:rsidR="00CB3F0A" w:rsidRPr="006E7C9C" w:rsidRDefault="00CB3F0A" w:rsidP="00383E48">
            <w:pPr>
              <w:shd w:val="clear" w:color="auto" w:fill="FFFFFF"/>
              <w:rPr>
                <w:rFonts w:ascii="Times New Roman" w:hAnsi="Times New Roman"/>
                <w:color w:val="000000"/>
                <w:sz w:val="20"/>
                <w:szCs w:val="20"/>
                <w:lang w:eastAsia="ru-RU"/>
              </w:rPr>
            </w:pPr>
            <w:r w:rsidRPr="006E7C9C">
              <w:rPr>
                <w:rFonts w:ascii="Times New Roman" w:hAnsi="Times New Roman"/>
                <w:color w:val="000000"/>
                <w:sz w:val="20"/>
                <w:szCs w:val="20"/>
                <w:lang w:eastAsia="ru-RU"/>
              </w:rPr>
              <w:t>мировых судей Самарской области»</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 </w:t>
            </w:r>
            <w:proofErr w:type="spellStart"/>
            <w:r w:rsidRPr="006E7C9C">
              <w:rPr>
                <w:rFonts w:ascii="Times New Roman" w:hAnsi="Times New Roman"/>
                <w:color w:val="000000"/>
                <w:sz w:val="20"/>
                <w:szCs w:val="20"/>
                <w:lang w:eastAsia="ru-RU"/>
              </w:rPr>
              <w:t>г.Отрадный</w:t>
            </w:r>
            <w:proofErr w:type="spellEnd"/>
            <w:r w:rsidRPr="006E7C9C">
              <w:rPr>
                <w:rFonts w:ascii="Times New Roman" w:hAnsi="Times New Roman"/>
                <w:color w:val="000000"/>
                <w:sz w:val="20"/>
                <w:szCs w:val="20"/>
                <w:lang w:eastAsia="ru-RU"/>
              </w:rPr>
              <w:t xml:space="preserve">, </w:t>
            </w:r>
            <w:proofErr w:type="spellStart"/>
            <w:r w:rsidRPr="006E7C9C">
              <w:rPr>
                <w:rFonts w:ascii="Times New Roman" w:hAnsi="Times New Roman"/>
                <w:color w:val="000000"/>
                <w:sz w:val="20"/>
                <w:szCs w:val="20"/>
                <w:lang w:eastAsia="ru-RU"/>
              </w:rPr>
              <w:t>ул.Советская</w:t>
            </w:r>
            <w:proofErr w:type="spellEnd"/>
            <w:r w:rsidRPr="006E7C9C">
              <w:rPr>
                <w:rFonts w:ascii="Times New Roman" w:hAnsi="Times New Roman"/>
                <w:color w:val="000000"/>
                <w:sz w:val="20"/>
                <w:szCs w:val="20"/>
                <w:lang w:eastAsia="ru-RU"/>
              </w:rPr>
              <w:t>, 22</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2</w:t>
            </w:r>
          </w:p>
        </w:tc>
        <w:tc>
          <w:tcPr>
            <w:tcW w:w="3988"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 xml:space="preserve">ИП </w:t>
            </w:r>
            <w:proofErr w:type="spellStart"/>
            <w:r w:rsidRPr="006E7C9C">
              <w:rPr>
                <w:rFonts w:ascii="Times New Roman" w:hAnsi="Times New Roman"/>
                <w:color w:val="000000"/>
                <w:sz w:val="20"/>
                <w:szCs w:val="20"/>
                <w:lang w:eastAsia="ru-RU"/>
              </w:rPr>
              <w:t>Усатов</w:t>
            </w:r>
            <w:proofErr w:type="spellEnd"/>
            <w:r w:rsidRPr="006E7C9C">
              <w:rPr>
                <w:rFonts w:ascii="Times New Roman" w:hAnsi="Times New Roman"/>
                <w:color w:val="000000"/>
                <w:sz w:val="20"/>
                <w:szCs w:val="20"/>
                <w:lang w:eastAsia="ru-RU"/>
              </w:rPr>
              <w:t xml:space="preserve"> В.Г.</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proofErr w:type="spellStart"/>
            <w:r w:rsidRPr="006E7C9C">
              <w:rPr>
                <w:rFonts w:ascii="Times New Roman" w:hAnsi="Times New Roman"/>
                <w:color w:val="000000"/>
                <w:sz w:val="20"/>
                <w:szCs w:val="20"/>
                <w:lang w:eastAsia="ru-RU"/>
              </w:rPr>
              <w:t>г.Отрадный</w:t>
            </w:r>
            <w:proofErr w:type="spellEnd"/>
            <w:r w:rsidRPr="006E7C9C">
              <w:rPr>
                <w:rFonts w:ascii="Times New Roman" w:hAnsi="Times New Roman"/>
                <w:color w:val="000000"/>
                <w:sz w:val="20"/>
                <w:szCs w:val="20"/>
                <w:lang w:eastAsia="ru-RU"/>
              </w:rPr>
              <w:t>, ул. Нефтяников, 32</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3</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ИП Попов И.И.</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proofErr w:type="spellStart"/>
            <w:r w:rsidRPr="006E7C9C">
              <w:rPr>
                <w:rFonts w:ascii="Times New Roman" w:hAnsi="Times New Roman"/>
                <w:color w:val="000000"/>
                <w:sz w:val="20"/>
                <w:szCs w:val="20"/>
                <w:lang w:eastAsia="ru-RU"/>
              </w:rPr>
              <w:t>г.Отрадный</w:t>
            </w:r>
            <w:proofErr w:type="spellEnd"/>
            <w:r w:rsidRPr="006E7C9C">
              <w:rPr>
                <w:rFonts w:ascii="Times New Roman" w:hAnsi="Times New Roman"/>
                <w:color w:val="000000"/>
                <w:sz w:val="20"/>
                <w:szCs w:val="20"/>
                <w:lang w:eastAsia="ru-RU"/>
              </w:rPr>
              <w:t>, ул. Школьная, 23</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4</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ООО «Продтовары»</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proofErr w:type="spellStart"/>
            <w:r w:rsidRPr="006E7C9C">
              <w:rPr>
                <w:rFonts w:ascii="Times New Roman" w:hAnsi="Times New Roman"/>
                <w:color w:val="000000"/>
                <w:sz w:val="20"/>
                <w:szCs w:val="20"/>
                <w:lang w:eastAsia="ru-RU"/>
              </w:rPr>
              <w:t>г.Отрадный</w:t>
            </w:r>
            <w:proofErr w:type="spellEnd"/>
            <w:r w:rsidRPr="006E7C9C">
              <w:rPr>
                <w:rFonts w:ascii="Times New Roman" w:hAnsi="Times New Roman"/>
                <w:color w:val="000000"/>
                <w:sz w:val="20"/>
                <w:szCs w:val="20"/>
                <w:lang w:eastAsia="ru-RU"/>
              </w:rPr>
              <w:t>, ул. Гайдара, 35А</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5</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Pr>
                <w:rFonts w:ascii="Times New Roman" w:hAnsi="Times New Roman"/>
                <w:sz w:val="20"/>
                <w:szCs w:val="20"/>
              </w:rPr>
              <w:t>ООО «</w:t>
            </w:r>
            <w:proofErr w:type="spellStart"/>
            <w:r>
              <w:rPr>
                <w:rFonts w:ascii="Times New Roman" w:hAnsi="Times New Roman"/>
                <w:sz w:val="20"/>
                <w:szCs w:val="20"/>
              </w:rPr>
              <w:t>БурТехИмущество</w:t>
            </w:r>
            <w:proofErr w:type="spellEnd"/>
            <w:r>
              <w:rPr>
                <w:rFonts w:ascii="Times New Roman" w:hAnsi="Times New Roman"/>
                <w:sz w:val="20"/>
                <w:szCs w:val="20"/>
              </w:rPr>
              <w:t>»</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Железнодорожная, 52</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6</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 xml:space="preserve">ИП </w:t>
            </w:r>
            <w:proofErr w:type="spellStart"/>
            <w:r w:rsidRPr="006E7C9C">
              <w:rPr>
                <w:rFonts w:ascii="Times New Roman" w:hAnsi="Times New Roman"/>
                <w:sz w:val="20"/>
                <w:szCs w:val="20"/>
              </w:rPr>
              <w:t>Усатова</w:t>
            </w:r>
            <w:proofErr w:type="spellEnd"/>
            <w:r w:rsidRPr="006E7C9C">
              <w:rPr>
                <w:rFonts w:ascii="Times New Roman" w:hAnsi="Times New Roman"/>
                <w:sz w:val="20"/>
                <w:szCs w:val="20"/>
              </w:rPr>
              <w:t xml:space="preserve"> Н.Г.</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Школьная, б/н</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7</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ООО «ГК «РОСБИ»</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Орлова, 14</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8</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ИП Мороз Е.С.</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Советская, 103</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9</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 xml:space="preserve">ИП </w:t>
            </w:r>
            <w:proofErr w:type="spellStart"/>
            <w:r w:rsidRPr="006E7C9C">
              <w:rPr>
                <w:rFonts w:ascii="Times New Roman" w:hAnsi="Times New Roman"/>
                <w:sz w:val="20"/>
                <w:szCs w:val="20"/>
              </w:rPr>
              <w:t>Яхина</w:t>
            </w:r>
            <w:proofErr w:type="spellEnd"/>
            <w:r w:rsidRPr="006E7C9C">
              <w:rPr>
                <w:rFonts w:ascii="Times New Roman" w:hAnsi="Times New Roman"/>
                <w:sz w:val="20"/>
                <w:szCs w:val="20"/>
              </w:rPr>
              <w:t xml:space="preserve"> Д.А.</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Первомайская, 55А</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10</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 xml:space="preserve">ООО «Азимут </w:t>
            </w:r>
            <w:proofErr w:type="spellStart"/>
            <w:r w:rsidRPr="006E7C9C">
              <w:rPr>
                <w:rFonts w:ascii="Times New Roman" w:hAnsi="Times New Roman"/>
                <w:sz w:val="20"/>
                <w:szCs w:val="20"/>
              </w:rPr>
              <w:t>дриллинг</w:t>
            </w:r>
            <w:proofErr w:type="spellEnd"/>
            <w:r w:rsidRPr="006E7C9C">
              <w:rPr>
                <w:rFonts w:ascii="Times New Roman" w:hAnsi="Times New Roman"/>
                <w:sz w:val="20"/>
                <w:szCs w:val="20"/>
              </w:rPr>
              <w:t>»</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Железнодорожная, 1А</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11</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МБУК «ДК «Россия»</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Отрадная, 14</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12</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МБУК «КДЦ «Юность»</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Советская, 88А</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13</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МАК «СОК»</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Мичурина, 34</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14</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МАУ «СК «Шанс»</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Центральная, 1</w:t>
            </w:r>
          </w:p>
        </w:tc>
      </w:tr>
    </w:tbl>
    <w:p w:rsidR="00CB3F0A" w:rsidRPr="00585E98" w:rsidRDefault="00CB3F0A" w:rsidP="00CB3F0A">
      <w:pPr>
        <w:spacing w:after="0" w:line="240" w:lineRule="auto"/>
        <w:jc w:val="cente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lastRenderedPageBreak/>
        <w:t xml:space="preserve">                                                                       ПРИЛОЖЕНИЕ 15</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 муниципальной программе</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городского округа Отрадный</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Самарской области</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«Комфортная городская среда»                                                                                      </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CB3F0A" w:rsidRPr="00585E98" w:rsidRDefault="00CB3F0A" w:rsidP="00CB3F0A">
      <w:pPr>
        <w:spacing w:after="0" w:line="240" w:lineRule="auto"/>
        <w:jc w:val="center"/>
        <w:rPr>
          <w:rFonts w:ascii="Times New Roman" w:hAnsi="Times New Roman"/>
          <w:color w:val="000000" w:themeColor="text1"/>
          <w:sz w:val="28"/>
          <w:szCs w:val="28"/>
        </w:rPr>
      </w:pPr>
    </w:p>
    <w:p w:rsidR="00CB3F0A" w:rsidRDefault="00CB3F0A" w:rsidP="00CB3F0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w:t>
      </w:r>
    </w:p>
    <w:p w:rsidR="00CB3F0A" w:rsidRDefault="00CB3F0A" w:rsidP="00CB3F0A">
      <w:pPr>
        <w:jc w:val="center"/>
        <w:rPr>
          <w:rFonts w:ascii="Times New Roman" w:hAnsi="Times New Roman"/>
          <w:color w:val="000000"/>
          <w:sz w:val="28"/>
          <w:szCs w:val="28"/>
          <w:lang w:eastAsia="ru-RU"/>
        </w:rPr>
      </w:pPr>
      <w:r>
        <w:rPr>
          <w:rFonts w:ascii="Times New Roman" w:hAnsi="Times New Roman"/>
          <w:color w:val="000000"/>
          <w:sz w:val="28"/>
          <w:szCs w:val="28"/>
          <w:lang w:eastAsia="ru-RU"/>
        </w:rPr>
        <w:t>Мероприятия по образованию и постановке их на государственный кадастровый учет земельных участков под МКД, расположенных по следующим адресам:</w:t>
      </w:r>
    </w:p>
    <w:p w:rsidR="00CB3F0A" w:rsidRDefault="00CB3F0A" w:rsidP="00CB3F0A">
      <w:pPr>
        <w:spacing w:after="0" w:line="240" w:lineRule="auto"/>
        <w:jc w:val="center"/>
        <w:rPr>
          <w:rFonts w:ascii="Times New Roman" w:hAnsi="Times New Roman"/>
          <w:sz w:val="28"/>
          <w:szCs w:val="28"/>
          <w:lang w:eastAsia="ru-RU"/>
        </w:rPr>
      </w:pPr>
    </w:p>
    <w:tbl>
      <w:tblPr>
        <w:tblW w:w="4869" w:type="dxa"/>
        <w:jc w:val="center"/>
        <w:tblLook w:val="04A0" w:firstRow="1" w:lastRow="0" w:firstColumn="1" w:lastColumn="0" w:noHBand="0" w:noVBand="1"/>
      </w:tblPr>
      <w:tblGrid>
        <w:gridCol w:w="881"/>
        <w:gridCol w:w="3988"/>
      </w:tblGrid>
      <w:tr w:rsidR="00CB3F0A" w:rsidRPr="003B25F4" w:rsidTr="00383E48">
        <w:trPr>
          <w:trHeight w:val="1260"/>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F0A" w:rsidRPr="003B25F4" w:rsidRDefault="00CB3F0A" w:rsidP="00383E48">
            <w:pPr>
              <w:jc w:val="center"/>
              <w:rPr>
                <w:rFonts w:ascii="Times New Roman" w:hAnsi="Times New Roman"/>
                <w:color w:val="000000"/>
                <w:sz w:val="28"/>
                <w:szCs w:val="28"/>
                <w:lang w:eastAsia="ru-RU"/>
              </w:rPr>
            </w:pPr>
            <w:r w:rsidRPr="003B25F4">
              <w:rPr>
                <w:rFonts w:ascii="Times New Roman" w:hAnsi="Times New Roman"/>
                <w:color w:val="000000"/>
                <w:sz w:val="28"/>
                <w:szCs w:val="28"/>
                <w:lang w:eastAsia="ru-RU"/>
              </w:rPr>
              <w:t>№ п/п</w:t>
            </w:r>
          </w:p>
        </w:tc>
        <w:tc>
          <w:tcPr>
            <w:tcW w:w="3988" w:type="dxa"/>
            <w:tcBorders>
              <w:top w:val="single" w:sz="4" w:space="0" w:color="auto"/>
              <w:left w:val="nil"/>
              <w:bottom w:val="single" w:sz="4" w:space="0" w:color="auto"/>
              <w:right w:val="single" w:sz="4" w:space="0" w:color="auto"/>
            </w:tcBorders>
            <w:shd w:val="clear" w:color="auto" w:fill="auto"/>
            <w:noWrap/>
            <w:vAlign w:val="center"/>
            <w:hideMark/>
          </w:tcPr>
          <w:p w:rsidR="00CB3F0A" w:rsidRPr="003B25F4" w:rsidRDefault="00CB3F0A" w:rsidP="00383E48">
            <w:pPr>
              <w:jc w:val="center"/>
              <w:rPr>
                <w:rFonts w:ascii="Times New Roman" w:hAnsi="Times New Roman"/>
                <w:color w:val="000000"/>
                <w:sz w:val="28"/>
                <w:szCs w:val="28"/>
                <w:lang w:eastAsia="ru-RU"/>
              </w:rPr>
            </w:pPr>
            <w:r>
              <w:rPr>
                <w:rFonts w:ascii="Times New Roman" w:hAnsi="Times New Roman"/>
                <w:color w:val="000000"/>
                <w:sz w:val="28"/>
                <w:szCs w:val="28"/>
                <w:lang w:eastAsia="ru-RU"/>
              </w:rPr>
              <w:t>Адрес многоквартирного дома</w:t>
            </w:r>
          </w:p>
        </w:tc>
      </w:tr>
      <w:tr w:rsidR="00CB3F0A" w:rsidRPr="003B25F4" w:rsidTr="00383E48">
        <w:trPr>
          <w:trHeight w:val="315"/>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3B25F4" w:rsidRDefault="00CB3F0A" w:rsidP="00383E48">
            <w:pPr>
              <w:jc w:val="center"/>
              <w:rPr>
                <w:rFonts w:ascii="Times New Roman" w:hAnsi="Times New Roman"/>
                <w:color w:val="000000"/>
                <w:sz w:val="28"/>
                <w:szCs w:val="28"/>
                <w:lang w:eastAsia="ru-RU"/>
              </w:rPr>
            </w:pPr>
            <w:r w:rsidRPr="003B25F4">
              <w:rPr>
                <w:rFonts w:ascii="Times New Roman" w:hAnsi="Times New Roman"/>
                <w:color w:val="000000"/>
                <w:sz w:val="28"/>
                <w:szCs w:val="28"/>
                <w:lang w:eastAsia="ru-RU"/>
              </w:rPr>
              <w:t>1</w:t>
            </w:r>
          </w:p>
        </w:tc>
        <w:tc>
          <w:tcPr>
            <w:tcW w:w="3988" w:type="dxa"/>
            <w:tcBorders>
              <w:top w:val="single" w:sz="4" w:space="0" w:color="auto"/>
              <w:left w:val="nil"/>
              <w:bottom w:val="single" w:sz="4" w:space="0" w:color="auto"/>
              <w:right w:val="single" w:sz="4" w:space="0" w:color="auto"/>
            </w:tcBorders>
            <w:shd w:val="clear" w:color="auto" w:fill="auto"/>
            <w:noWrap/>
            <w:vAlign w:val="bottom"/>
          </w:tcPr>
          <w:p w:rsidR="00CB3F0A" w:rsidRPr="003B25F4" w:rsidRDefault="00CB3F0A" w:rsidP="00383E48">
            <w:pPr>
              <w:shd w:val="clear" w:color="auto" w:fill="FFFFFF"/>
              <w:rPr>
                <w:rFonts w:ascii="Times New Roman" w:hAnsi="Times New Roman"/>
                <w:color w:val="000000"/>
                <w:sz w:val="28"/>
                <w:szCs w:val="28"/>
                <w:lang w:eastAsia="ru-RU"/>
              </w:rPr>
            </w:pPr>
            <w:r w:rsidRPr="003B25F4">
              <w:rPr>
                <w:rFonts w:ascii="Times New Roman" w:hAnsi="Times New Roman"/>
                <w:color w:val="000000"/>
                <w:sz w:val="28"/>
                <w:szCs w:val="28"/>
                <w:lang w:eastAsia="ru-RU"/>
              </w:rPr>
              <w:t>ул.</w:t>
            </w:r>
            <w:r>
              <w:rPr>
                <w:rFonts w:ascii="Times New Roman" w:hAnsi="Times New Roman"/>
                <w:color w:val="000000"/>
                <w:sz w:val="28"/>
                <w:szCs w:val="28"/>
                <w:lang w:eastAsia="ru-RU"/>
              </w:rPr>
              <w:t xml:space="preserve"> </w:t>
            </w:r>
            <w:r w:rsidRPr="003B25F4">
              <w:rPr>
                <w:rFonts w:ascii="Times New Roman" w:hAnsi="Times New Roman"/>
                <w:color w:val="000000"/>
                <w:sz w:val="28"/>
                <w:szCs w:val="28"/>
                <w:lang w:eastAsia="ru-RU"/>
              </w:rPr>
              <w:t>Физкультурников,</w:t>
            </w:r>
            <w:r>
              <w:rPr>
                <w:rFonts w:ascii="Times New Roman" w:hAnsi="Times New Roman"/>
                <w:color w:val="000000"/>
                <w:sz w:val="28"/>
                <w:szCs w:val="28"/>
                <w:lang w:eastAsia="ru-RU"/>
              </w:rPr>
              <w:t xml:space="preserve"> </w:t>
            </w:r>
            <w:r w:rsidRPr="003B25F4">
              <w:rPr>
                <w:rFonts w:ascii="Times New Roman" w:hAnsi="Times New Roman"/>
                <w:color w:val="000000"/>
                <w:sz w:val="28"/>
                <w:szCs w:val="28"/>
                <w:lang w:eastAsia="ru-RU"/>
              </w:rPr>
              <w:t>д.7</w:t>
            </w:r>
          </w:p>
        </w:tc>
      </w:tr>
      <w:tr w:rsidR="00CB3F0A" w:rsidRPr="003B25F4" w:rsidTr="00383E48">
        <w:trPr>
          <w:trHeight w:val="315"/>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3B25F4" w:rsidRDefault="00CB3F0A" w:rsidP="00383E48">
            <w:pPr>
              <w:jc w:val="center"/>
              <w:rPr>
                <w:rFonts w:ascii="Times New Roman" w:hAnsi="Times New Roman"/>
                <w:color w:val="000000"/>
                <w:sz w:val="28"/>
                <w:szCs w:val="28"/>
                <w:lang w:eastAsia="ru-RU"/>
              </w:rPr>
            </w:pPr>
            <w:r w:rsidRPr="003B25F4">
              <w:rPr>
                <w:rFonts w:ascii="Times New Roman" w:hAnsi="Times New Roman"/>
                <w:color w:val="000000"/>
                <w:sz w:val="28"/>
                <w:szCs w:val="28"/>
                <w:lang w:eastAsia="ru-RU"/>
              </w:rPr>
              <w:t>2</w:t>
            </w:r>
          </w:p>
        </w:tc>
        <w:tc>
          <w:tcPr>
            <w:tcW w:w="3988" w:type="dxa"/>
            <w:tcBorders>
              <w:top w:val="single" w:sz="4" w:space="0" w:color="auto"/>
              <w:left w:val="nil"/>
              <w:bottom w:val="single" w:sz="4" w:space="0" w:color="auto"/>
              <w:right w:val="single" w:sz="4" w:space="0" w:color="auto"/>
            </w:tcBorders>
            <w:shd w:val="clear" w:color="auto" w:fill="auto"/>
            <w:noWrap/>
            <w:vAlign w:val="bottom"/>
          </w:tcPr>
          <w:p w:rsidR="00CB3F0A" w:rsidRPr="003B25F4" w:rsidRDefault="00CB3F0A" w:rsidP="00383E48">
            <w:pPr>
              <w:rPr>
                <w:rFonts w:ascii="Times New Roman" w:hAnsi="Times New Roman"/>
                <w:color w:val="000000"/>
                <w:sz w:val="28"/>
                <w:szCs w:val="28"/>
                <w:lang w:eastAsia="ru-RU"/>
              </w:rPr>
            </w:pPr>
            <w:r w:rsidRPr="003B25F4">
              <w:rPr>
                <w:rFonts w:ascii="Times New Roman" w:hAnsi="Times New Roman"/>
                <w:color w:val="000000"/>
                <w:sz w:val="28"/>
                <w:szCs w:val="28"/>
                <w:lang w:eastAsia="ru-RU"/>
              </w:rPr>
              <w:t>ул.</w:t>
            </w:r>
            <w:r>
              <w:rPr>
                <w:rFonts w:ascii="Times New Roman" w:hAnsi="Times New Roman"/>
                <w:color w:val="000000"/>
                <w:sz w:val="28"/>
                <w:szCs w:val="28"/>
                <w:lang w:eastAsia="ru-RU"/>
              </w:rPr>
              <w:t xml:space="preserve"> </w:t>
            </w:r>
            <w:r w:rsidRPr="003B25F4">
              <w:rPr>
                <w:rFonts w:ascii="Times New Roman" w:hAnsi="Times New Roman"/>
                <w:color w:val="000000"/>
                <w:sz w:val="28"/>
                <w:szCs w:val="28"/>
                <w:lang w:eastAsia="ru-RU"/>
              </w:rPr>
              <w:t>Советская,</w:t>
            </w:r>
            <w:r>
              <w:rPr>
                <w:rFonts w:ascii="Times New Roman" w:hAnsi="Times New Roman"/>
                <w:color w:val="000000"/>
                <w:sz w:val="28"/>
                <w:szCs w:val="28"/>
                <w:lang w:eastAsia="ru-RU"/>
              </w:rPr>
              <w:t xml:space="preserve"> </w:t>
            </w:r>
            <w:r w:rsidRPr="003B25F4">
              <w:rPr>
                <w:rFonts w:ascii="Times New Roman" w:hAnsi="Times New Roman"/>
                <w:color w:val="000000"/>
                <w:sz w:val="28"/>
                <w:szCs w:val="28"/>
                <w:lang w:eastAsia="ru-RU"/>
              </w:rPr>
              <w:t>д.89, корп.1</w:t>
            </w:r>
          </w:p>
        </w:tc>
      </w:tr>
      <w:tr w:rsidR="00CB3F0A" w:rsidRPr="003B25F4" w:rsidTr="00383E48">
        <w:trPr>
          <w:trHeight w:val="315"/>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3B25F4" w:rsidRDefault="00CB3F0A" w:rsidP="00383E48">
            <w:pPr>
              <w:jc w:val="center"/>
              <w:rPr>
                <w:rFonts w:ascii="Times New Roman" w:hAnsi="Times New Roman"/>
                <w:color w:val="000000"/>
                <w:sz w:val="28"/>
                <w:szCs w:val="28"/>
                <w:lang w:eastAsia="ru-RU"/>
              </w:rPr>
            </w:pPr>
            <w:r w:rsidRPr="003B25F4">
              <w:rPr>
                <w:rFonts w:ascii="Times New Roman" w:hAnsi="Times New Roman"/>
                <w:color w:val="000000"/>
                <w:sz w:val="28"/>
                <w:szCs w:val="28"/>
                <w:lang w:eastAsia="ru-RU"/>
              </w:rPr>
              <w:t>3</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3B25F4" w:rsidRDefault="00CB3F0A" w:rsidP="00383E48">
            <w:pPr>
              <w:rPr>
                <w:rFonts w:ascii="Times New Roman" w:hAnsi="Times New Roman"/>
                <w:sz w:val="28"/>
                <w:szCs w:val="28"/>
              </w:rPr>
            </w:pPr>
            <w:r w:rsidRPr="003B25F4">
              <w:rPr>
                <w:rFonts w:ascii="Times New Roman" w:hAnsi="Times New Roman"/>
                <w:sz w:val="28"/>
                <w:szCs w:val="28"/>
              </w:rPr>
              <w:t>ул.</w:t>
            </w:r>
            <w:r>
              <w:rPr>
                <w:rFonts w:ascii="Times New Roman" w:hAnsi="Times New Roman"/>
                <w:sz w:val="28"/>
                <w:szCs w:val="28"/>
              </w:rPr>
              <w:t xml:space="preserve"> </w:t>
            </w:r>
            <w:r w:rsidRPr="003B25F4">
              <w:rPr>
                <w:rFonts w:ascii="Times New Roman" w:hAnsi="Times New Roman"/>
                <w:sz w:val="28"/>
                <w:szCs w:val="28"/>
              </w:rPr>
              <w:t>Орлова,</w:t>
            </w:r>
            <w:r>
              <w:rPr>
                <w:rFonts w:ascii="Times New Roman" w:hAnsi="Times New Roman"/>
                <w:sz w:val="28"/>
                <w:szCs w:val="28"/>
              </w:rPr>
              <w:t xml:space="preserve"> </w:t>
            </w:r>
            <w:r w:rsidRPr="003B25F4">
              <w:rPr>
                <w:rFonts w:ascii="Times New Roman" w:hAnsi="Times New Roman"/>
                <w:sz w:val="28"/>
                <w:szCs w:val="28"/>
              </w:rPr>
              <w:t>д.24а</w:t>
            </w:r>
          </w:p>
        </w:tc>
      </w:tr>
      <w:tr w:rsidR="00CB3F0A" w:rsidRPr="003B25F4" w:rsidTr="00383E48">
        <w:trPr>
          <w:trHeight w:val="315"/>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3B25F4" w:rsidRDefault="00CB3F0A" w:rsidP="00383E48">
            <w:pPr>
              <w:jc w:val="center"/>
              <w:rPr>
                <w:rFonts w:ascii="Times New Roman" w:hAnsi="Times New Roman"/>
                <w:color w:val="000000"/>
                <w:sz w:val="28"/>
                <w:szCs w:val="28"/>
                <w:lang w:eastAsia="ru-RU"/>
              </w:rPr>
            </w:pPr>
            <w:r w:rsidRPr="003B25F4">
              <w:rPr>
                <w:rFonts w:ascii="Times New Roman" w:hAnsi="Times New Roman"/>
                <w:color w:val="000000"/>
                <w:sz w:val="28"/>
                <w:szCs w:val="28"/>
                <w:lang w:eastAsia="ru-RU"/>
              </w:rPr>
              <w:t>4</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3B25F4" w:rsidRDefault="00CB3F0A" w:rsidP="00383E48">
            <w:pPr>
              <w:rPr>
                <w:rFonts w:ascii="Times New Roman" w:hAnsi="Times New Roman"/>
                <w:sz w:val="28"/>
                <w:szCs w:val="28"/>
              </w:rPr>
            </w:pPr>
            <w:r w:rsidRPr="003B25F4">
              <w:rPr>
                <w:rFonts w:ascii="Times New Roman" w:hAnsi="Times New Roman"/>
                <w:sz w:val="28"/>
                <w:szCs w:val="28"/>
              </w:rPr>
              <w:t>ул.</w:t>
            </w:r>
            <w:r>
              <w:rPr>
                <w:rFonts w:ascii="Times New Roman" w:hAnsi="Times New Roman"/>
                <w:sz w:val="28"/>
                <w:szCs w:val="28"/>
              </w:rPr>
              <w:t xml:space="preserve"> </w:t>
            </w:r>
            <w:r w:rsidRPr="003B25F4">
              <w:rPr>
                <w:rFonts w:ascii="Times New Roman" w:hAnsi="Times New Roman"/>
                <w:sz w:val="28"/>
                <w:szCs w:val="28"/>
              </w:rPr>
              <w:t>Орлова,</w:t>
            </w:r>
            <w:r>
              <w:rPr>
                <w:rFonts w:ascii="Times New Roman" w:hAnsi="Times New Roman"/>
                <w:sz w:val="28"/>
                <w:szCs w:val="28"/>
              </w:rPr>
              <w:t xml:space="preserve"> </w:t>
            </w:r>
            <w:r w:rsidRPr="003B25F4">
              <w:rPr>
                <w:rFonts w:ascii="Times New Roman" w:hAnsi="Times New Roman"/>
                <w:sz w:val="28"/>
                <w:szCs w:val="28"/>
              </w:rPr>
              <w:t>д.26</w:t>
            </w:r>
          </w:p>
        </w:tc>
      </w:tr>
    </w:tbl>
    <w:p w:rsidR="00CB3F0A" w:rsidRDefault="00CB3F0A"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Pr="00585E98" w:rsidRDefault="00C55573" w:rsidP="00C55573">
      <w:pPr>
        <w:spacing w:after="0" w:line="240" w:lineRule="auto"/>
        <w:jc w:val="cente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lastRenderedPageBreak/>
        <w:t xml:space="preserve">                                                                          ПРИЛОЖЕНИЕ 16</w:t>
      </w:r>
    </w:p>
    <w:p w:rsidR="00C55573" w:rsidRPr="00585E98" w:rsidRDefault="00C55573" w:rsidP="00C55573">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 муниципальной программе</w:t>
      </w:r>
    </w:p>
    <w:p w:rsidR="00C55573" w:rsidRPr="00585E98" w:rsidRDefault="00C55573" w:rsidP="00C55573">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городского округа Отрадный</w:t>
      </w:r>
    </w:p>
    <w:p w:rsidR="00C55573" w:rsidRPr="00585E98" w:rsidRDefault="00C55573" w:rsidP="00C55573">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Самарской области</w:t>
      </w:r>
    </w:p>
    <w:p w:rsidR="00C55573" w:rsidRPr="00585E98" w:rsidRDefault="00C55573" w:rsidP="00C55573">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«Комфортная городская среда»                                                                                      </w:t>
      </w:r>
    </w:p>
    <w:p w:rsidR="00C55573" w:rsidRPr="00585E98" w:rsidRDefault="00C55573" w:rsidP="00C55573">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C55573" w:rsidRDefault="00C55573" w:rsidP="00C55573">
      <w:pPr>
        <w:spacing w:after="0" w:line="240" w:lineRule="auto"/>
        <w:jc w:val="center"/>
        <w:rPr>
          <w:rFonts w:ascii="Times New Roman" w:hAnsi="Times New Roman"/>
          <w:sz w:val="28"/>
          <w:szCs w:val="28"/>
          <w:lang w:eastAsia="ru-RU"/>
        </w:rPr>
      </w:pPr>
    </w:p>
    <w:p w:rsidR="00C55573" w:rsidRDefault="00C55573" w:rsidP="00C55573">
      <w:pPr>
        <w:pStyle w:val="s1"/>
        <w:shd w:val="clear" w:color="auto" w:fill="FFFFFF"/>
        <w:spacing w:before="0" w:beforeAutospacing="0" w:after="0" w:afterAutospacing="0"/>
        <w:ind w:firstLine="709"/>
        <w:jc w:val="center"/>
        <w:rPr>
          <w:b/>
          <w:color w:val="000000" w:themeColor="text1"/>
          <w:sz w:val="28"/>
          <w:szCs w:val="28"/>
        </w:rPr>
      </w:pPr>
      <w:r>
        <w:rPr>
          <w:b/>
          <w:color w:val="000000" w:themeColor="text1"/>
          <w:sz w:val="28"/>
          <w:szCs w:val="28"/>
        </w:rPr>
        <w:t>УСЛОВИЕ</w:t>
      </w:r>
    </w:p>
    <w:p w:rsidR="00C55573" w:rsidRPr="00F80607" w:rsidRDefault="00C55573" w:rsidP="00C55573">
      <w:pPr>
        <w:pStyle w:val="s1"/>
        <w:shd w:val="clear" w:color="auto" w:fill="FFFFFF"/>
        <w:spacing w:before="0" w:beforeAutospacing="0" w:after="0" w:afterAutospacing="0"/>
        <w:ind w:firstLine="709"/>
        <w:jc w:val="center"/>
        <w:rPr>
          <w:b/>
          <w:color w:val="000000" w:themeColor="text1"/>
          <w:sz w:val="28"/>
          <w:szCs w:val="28"/>
        </w:rPr>
      </w:pPr>
      <w:r w:rsidRPr="00F80607">
        <w:rPr>
          <w:b/>
          <w:color w:val="000000" w:themeColor="text1"/>
          <w:sz w:val="28"/>
          <w:szCs w:val="28"/>
        </w:rPr>
        <w:t xml:space="preserve">о предельной дате заключения соглашений по результатам закупки товаров, работ и услуг для обеспечения муниципальных нужд </w:t>
      </w:r>
      <w:r>
        <w:rPr>
          <w:b/>
          <w:color w:val="000000" w:themeColor="text1"/>
          <w:sz w:val="28"/>
          <w:szCs w:val="28"/>
        </w:rPr>
        <w:t>в целях реализации муниципальной</w:t>
      </w:r>
      <w:r w:rsidRPr="00F80607">
        <w:rPr>
          <w:b/>
          <w:color w:val="000000" w:themeColor="text1"/>
          <w:sz w:val="28"/>
          <w:szCs w:val="28"/>
        </w:rPr>
        <w:t xml:space="preserve"> программ</w:t>
      </w:r>
      <w:r>
        <w:rPr>
          <w:b/>
          <w:color w:val="000000" w:themeColor="text1"/>
          <w:sz w:val="28"/>
          <w:szCs w:val="28"/>
        </w:rPr>
        <w:t>ы</w:t>
      </w:r>
    </w:p>
    <w:p w:rsidR="00C55573" w:rsidRPr="00F80607" w:rsidRDefault="00C55573" w:rsidP="00C55573">
      <w:pPr>
        <w:pStyle w:val="s1"/>
        <w:shd w:val="clear" w:color="auto" w:fill="FFFFFF"/>
        <w:spacing w:before="0" w:beforeAutospacing="0" w:after="0" w:afterAutospacing="0" w:line="360" w:lineRule="auto"/>
        <w:ind w:firstLine="709"/>
        <w:jc w:val="both"/>
        <w:rPr>
          <w:color w:val="000000" w:themeColor="text1"/>
          <w:sz w:val="28"/>
          <w:szCs w:val="28"/>
        </w:rPr>
      </w:pPr>
    </w:p>
    <w:p w:rsidR="00C55573" w:rsidRPr="00F80607" w:rsidRDefault="00C55573" w:rsidP="00C55573">
      <w:pPr>
        <w:pStyle w:val="s1"/>
        <w:shd w:val="clear" w:color="auto" w:fill="FFFFFF"/>
        <w:spacing w:before="0" w:beforeAutospacing="0" w:after="0" w:afterAutospacing="0" w:line="360" w:lineRule="auto"/>
        <w:ind w:firstLine="709"/>
        <w:jc w:val="both"/>
        <w:rPr>
          <w:color w:val="000000" w:themeColor="text1"/>
          <w:sz w:val="28"/>
          <w:szCs w:val="28"/>
        </w:rPr>
      </w:pPr>
      <w:r w:rsidRPr="00F80607">
        <w:rPr>
          <w:color w:val="000000" w:themeColor="text1"/>
          <w:sz w:val="28"/>
          <w:szCs w:val="28"/>
        </w:rPr>
        <w:t xml:space="preserve">Предельная </w:t>
      </w:r>
      <w:r>
        <w:rPr>
          <w:color w:val="000000" w:themeColor="text1"/>
          <w:sz w:val="28"/>
          <w:szCs w:val="28"/>
        </w:rPr>
        <w:t>дата</w:t>
      </w:r>
      <w:r w:rsidRPr="00F80607">
        <w:rPr>
          <w:color w:val="000000" w:themeColor="text1"/>
          <w:sz w:val="28"/>
          <w:szCs w:val="28"/>
        </w:rPr>
        <w:t xml:space="preserve"> заключения соглашений по результатам закупки товаров, работ и услуг для обеспечения муниципальных нужд </w:t>
      </w:r>
      <w:r>
        <w:rPr>
          <w:color w:val="000000" w:themeColor="text1"/>
          <w:sz w:val="28"/>
          <w:szCs w:val="28"/>
        </w:rPr>
        <w:t xml:space="preserve">в целях реализации муниципальной программы </w:t>
      </w:r>
      <w:r w:rsidRPr="00F80607">
        <w:rPr>
          <w:color w:val="000000" w:themeColor="text1"/>
          <w:sz w:val="28"/>
          <w:szCs w:val="28"/>
        </w:rPr>
        <w:t>- 1 апреля года предоставления субсидии, за исключением:</w:t>
      </w:r>
    </w:p>
    <w:p w:rsidR="00C55573" w:rsidRPr="00F80607" w:rsidRDefault="00C55573" w:rsidP="00C55573">
      <w:pPr>
        <w:pStyle w:val="s1"/>
        <w:shd w:val="clear" w:color="auto" w:fill="FFFFFF"/>
        <w:spacing w:before="0" w:beforeAutospacing="0" w:after="0" w:afterAutospacing="0" w:line="360" w:lineRule="auto"/>
        <w:ind w:firstLine="709"/>
        <w:jc w:val="both"/>
        <w:rPr>
          <w:color w:val="000000" w:themeColor="text1"/>
          <w:sz w:val="28"/>
          <w:szCs w:val="28"/>
        </w:rPr>
      </w:pPr>
      <w:r w:rsidRPr="00F80607">
        <w:rPr>
          <w:color w:val="000000" w:themeColor="text1"/>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55573" w:rsidRPr="00F80607" w:rsidRDefault="00C55573" w:rsidP="00C55573">
      <w:pPr>
        <w:pStyle w:val="s1"/>
        <w:shd w:val="clear" w:color="auto" w:fill="FFFFFF"/>
        <w:spacing w:before="0" w:beforeAutospacing="0" w:after="0" w:afterAutospacing="0" w:line="360" w:lineRule="auto"/>
        <w:ind w:firstLine="709"/>
        <w:jc w:val="both"/>
        <w:rPr>
          <w:color w:val="000000" w:themeColor="text1"/>
          <w:sz w:val="28"/>
          <w:szCs w:val="28"/>
        </w:rPr>
      </w:pPr>
      <w:r w:rsidRPr="00F80607">
        <w:rPr>
          <w:color w:val="000000" w:themeColor="text1"/>
          <w:sz w:val="28"/>
          <w:szCs w:val="28"/>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55573" w:rsidRPr="00F80607" w:rsidRDefault="00C55573" w:rsidP="00C55573">
      <w:pPr>
        <w:pStyle w:val="s1"/>
        <w:shd w:val="clear" w:color="auto" w:fill="FFFFFF"/>
        <w:spacing w:before="0" w:beforeAutospacing="0" w:after="0" w:afterAutospacing="0" w:line="360" w:lineRule="auto"/>
        <w:ind w:firstLine="709"/>
        <w:jc w:val="both"/>
        <w:rPr>
          <w:color w:val="000000" w:themeColor="text1"/>
          <w:sz w:val="28"/>
          <w:szCs w:val="28"/>
        </w:rPr>
      </w:pPr>
      <w:r w:rsidRPr="00F80607">
        <w:rPr>
          <w:color w:val="000000" w:themeColor="text1"/>
          <w:sz w:val="28"/>
          <w:szCs w:val="28"/>
        </w:rPr>
        <w:t>случаев заключения таких соглашений в пределах экономии средств при расходовании субсидии в</w:t>
      </w:r>
      <w:r>
        <w:rPr>
          <w:color w:val="000000" w:themeColor="text1"/>
          <w:sz w:val="28"/>
          <w:szCs w:val="28"/>
        </w:rPr>
        <w:t xml:space="preserve"> целях реализации муниципальной </w:t>
      </w:r>
      <w:r w:rsidRPr="00F80607">
        <w:rPr>
          <w:color w:val="000000" w:themeColor="text1"/>
          <w:sz w:val="28"/>
          <w:szCs w:val="28"/>
        </w:rPr>
        <w:t>программ</w:t>
      </w:r>
      <w:r>
        <w:rPr>
          <w:color w:val="000000" w:themeColor="text1"/>
          <w:sz w:val="28"/>
          <w:szCs w:val="28"/>
        </w:rPr>
        <w:t>ы</w:t>
      </w:r>
      <w:r w:rsidRPr="00F80607">
        <w:rPr>
          <w:color w:val="000000" w:themeColor="text1"/>
          <w:sz w:val="28"/>
          <w:szCs w:val="28"/>
        </w:rPr>
        <w:t xml:space="preserve">, в том числе мероприятий по </w:t>
      </w:r>
      <w:proofErr w:type="spellStart"/>
      <w:r w:rsidRPr="00F80607">
        <w:rPr>
          <w:color w:val="000000" w:themeColor="text1"/>
          <w:sz w:val="28"/>
          <w:szCs w:val="28"/>
        </w:rPr>
        <w:t>цифровизации</w:t>
      </w:r>
      <w:proofErr w:type="spellEnd"/>
      <w:r w:rsidRPr="00F80607">
        <w:rPr>
          <w:color w:val="000000" w:themeColor="text1"/>
          <w:sz w:val="28"/>
          <w:szCs w:val="28"/>
        </w:rPr>
        <w:t xml:space="preserve"> городского хозяйства, включенных в муниципальную программу, при которых срок заключения таких соглашений продлевается на срок до 15 декаб</w:t>
      </w:r>
      <w:r>
        <w:rPr>
          <w:color w:val="000000" w:themeColor="text1"/>
          <w:sz w:val="28"/>
          <w:szCs w:val="28"/>
        </w:rPr>
        <w:t>ря года предоставления субсидии</w:t>
      </w:r>
      <w:r w:rsidRPr="00F80607">
        <w:rPr>
          <w:color w:val="000000" w:themeColor="text1"/>
          <w:sz w:val="28"/>
          <w:szCs w:val="28"/>
        </w:rPr>
        <w:t>.</w:t>
      </w: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sectPr w:rsidR="00C55573" w:rsidSect="0005366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5CC0476"/>
    <w:multiLevelType w:val="multilevel"/>
    <w:tmpl w:val="7FB2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318F7"/>
    <w:multiLevelType w:val="multilevel"/>
    <w:tmpl w:val="D332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921E91"/>
    <w:multiLevelType w:val="hybridMultilevel"/>
    <w:tmpl w:val="4EC080CA"/>
    <w:lvl w:ilvl="0" w:tplc="077A105E">
      <w:start w:val="1"/>
      <w:numFmt w:val="decimal"/>
      <w:lvlText w:val="%1."/>
      <w:lvlJc w:val="left"/>
      <w:pPr>
        <w:ind w:left="468" w:hanging="360"/>
      </w:pPr>
      <w:rPr>
        <w:rFonts w:cs="Times New Roman" w:hint="default"/>
      </w:rPr>
    </w:lvl>
    <w:lvl w:ilvl="1" w:tplc="04190019" w:tentative="1">
      <w:start w:val="1"/>
      <w:numFmt w:val="lowerLetter"/>
      <w:lvlText w:val="%2."/>
      <w:lvlJc w:val="left"/>
      <w:pPr>
        <w:ind w:left="1188" w:hanging="360"/>
      </w:pPr>
      <w:rPr>
        <w:rFonts w:cs="Times New Roman"/>
      </w:rPr>
    </w:lvl>
    <w:lvl w:ilvl="2" w:tplc="0419001B" w:tentative="1">
      <w:start w:val="1"/>
      <w:numFmt w:val="lowerRoman"/>
      <w:lvlText w:val="%3."/>
      <w:lvlJc w:val="right"/>
      <w:pPr>
        <w:ind w:left="1908" w:hanging="180"/>
      </w:pPr>
      <w:rPr>
        <w:rFonts w:cs="Times New Roman"/>
      </w:rPr>
    </w:lvl>
    <w:lvl w:ilvl="3" w:tplc="0419000F" w:tentative="1">
      <w:start w:val="1"/>
      <w:numFmt w:val="decimal"/>
      <w:lvlText w:val="%4."/>
      <w:lvlJc w:val="left"/>
      <w:pPr>
        <w:ind w:left="2628" w:hanging="360"/>
      </w:pPr>
      <w:rPr>
        <w:rFonts w:cs="Times New Roman"/>
      </w:rPr>
    </w:lvl>
    <w:lvl w:ilvl="4" w:tplc="04190019" w:tentative="1">
      <w:start w:val="1"/>
      <w:numFmt w:val="lowerLetter"/>
      <w:lvlText w:val="%5."/>
      <w:lvlJc w:val="left"/>
      <w:pPr>
        <w:ind w:left="3348" w:hanging="360"/>
      </w:pPr>
      <w:rPr>
        <w:rFonts w:cs="Times New Roman"/>
      </w:rPr>
    </w:lvl>
    <w:lvl w:ilvl="5" w:tplc="0419001B" w:tentative="1">
      <w:start w:val="1"/>
      <w:numFmt w:val="lowerRoman"/>
      <w:lvlText w:val="%6."/>
      <w:lvlJc w:val="right"/>
      <w:pPr>
        <w:ind w:left="4068" w:hanging="180"/>
      </w:pPr>
      <w:rPr>
        <w:rFonts w:cs="Times New Roman"/>
      </w:rPr>
    </w:lvl>
    <w:lvl w:ilvl="6" w:tplc="0419000F" w:tentative="1">
      <w:start w:val="1"/>
      <w:numFmt w:val="decimal"/>
      <w:lvlText w:val="%7."/>
      <w:lvlJc w:val="left"/>
      <w:pPr>
        <w:ind w:left="4788" w:hanging="360"/>
      </w:pPr>
      <w:rPr>
        <w:rFonts w:cs="Times New Roman"/>
      </w:rPr>
    </w:lvl>
    <w:lvl w:ilvl="7" w:tplc="04190019" w:tentative="1">
      <w:start w:val="1"/>
      <w:numFmt w:val="lowerLetter"/>
      <w:lvlText w:val="%8."/>
      <w:lvlJc w:val="left"/>
      <w:pPr>
        <w:ind w:left="5508" w:hanging="360"/>
      </w:pPr>
      <w:rPr>
        <w:rFonts w:cs="Times New Roman"/>
      </w:rPr>
    </w:lvl>
    <w:lvl w:ilvl="8" w:tplc="0419001B" w:tentative="1">
      <w:start w:val="1"/>
      <w:numFmt w:val="lowerRoman"/>
      <w:lvlText w:val="%9."/>
      <w:lvlJc w:val="right"/>
      <w:pPr>
        <w:ind w:left="6228" w:hanging="180"/>
      </w:pPr>
      <w:rPr>
        <w:rFonts w:cs="Times New Roman"/>
      </w:rPr>
    </w:lvl>
  </w:abstractNum>
  <w:abstractNum w:abstractNumId="4">
    <w:nsid w:val="376559E0"/>
    <w:multiLevelType w:val="hybridMultilevel"/>
    <w:tmpl w:val="1DC6B088"/>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D5D0174"/>
    <w:multiLevelType w:val="hybridMultilevel"/>
    <w:tmpl w:val="18D87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FF2D29"/>
    <w:multiLevelType w:val="hybridMultilevel"/>
    <w:tmpl w:val="F2CAB7D2"/>
    <w:lvl w:ilvl="0" w:tplc="349217F2">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0"/>
  </w:num>
  <w:num w:numId="5">
    <w:abstractNumId w:val="3"/>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6CB"/>
    <w:rsid w:val="00003113"/>
    <w:rsid w:val="00053669"/>
    <w:rsid w:val="000664C9"/>
    <w:rsid w:val="000732E0"/>
    <w:rsid w:val="000A5D10"/>
    <w:rsid w:val="00106116"/>
    <w:rsid w:val="00155463"/>
    <w:rsid w:val="0016529A"/>
    <w:rsid w:val="0025221B"/>
    <w:rsid w:val="00254524"/>
    <w:rsid w:val="00296577"/>
    <w:rsid w:val="002A488B"/>
    <w:rsid w:val="00383E48"/>
    <w:rsid w:val="004945F0"/>
    <w:rsid w:val="00585471"/>
    <w:rsid w:val="005D143D"/>
    <w:rsid w:val="006C0769"/>
    <w:rsid w:val="007E420F"/>
    <w:rsid w:val="00835FED"/>
    <w:rsid w:val="009F22C7"/>
    <w:rsid w:val="00A8564F"/>
    <w:rsid w:val="00A9013A"/>
    <w:rsid w:val="00AD5593"/>
    <w:rsid w:val="00B34C24"/>
    <w:rsid w:val="00C55573"/>
    <w:rsid w:val="00CB3F0A"/>
    <w:rsid w:val="00DF66CB"/>
    <w:rsid w:val="00E53338"/>
    <w:rsid w:val="00E93A1E"/>
    <w:rsid w:val="00F0501B"/>
    <w:rsid w:val="00F30D4A"/>
    <w:rsid w:val="00F52F9E"/>
    <w:rsid w:val="00F91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50A775B-C264-4C29-BD23-9672585C7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3669"/>
    <w:pPr>
      <w:spacing w:after="200" w:line="276" w:lineRule="auto"/>
    </w:pPr>
    <w:rPr>
      <w:rFonts w:ascii="Calibri" w:eastAsia="Times New Roman" w:hAnsi="Calibri" w:cs="Times New Roman"/>
    </w:rPr>
  </w:style>
  <w:style w:type="paragraph" w:styleId="1">
    <w:name w:val="heading 1"/>
    <w:basedOn w:val="a"/>
    <w:next w:val="a"/>
    <w:link w:val="10"/>
    <w:uiPriority w:val="99"/>
    <w:qFormat/>
    <w:rsid w:val="00053669"/>
    <w:pPr>
      <w:keepNext/>
      <w:outlineLvl w:val="0"/>
    </w:pPr>
    <w:rPr>
      <w:rFonts w:ascii="Garamond" w:hAnsi="Garamond"/>
      <w:sz w:val="28"/>
      <w:szCs w:val="20"/>
      <w:lang w:eastAsia="ar-SA"/>
    </w:rPr>
  </w:style>
  <w:style w:type="paragraph" w:styleId="2">
    <w:name w:val="heading 2"/>
    <w:basedOn w:val="a"/>
    <w:next w:val="a"/>
    <w:link w:val="20"/>
    <w:qFormat/>
    <w:rsid w:val="00053669"/>
    <w:pPr>
      <w:keepNext/>
      <w:outlineLvl w:val="1"/>
    </w:pPr>
    <w:rPr>
      <w:rFonts w:ascii="Garamond" w:hAnsi="Garamond"/>
      <w:b/>
      <w:i/>
      <w:sz w:val="28"/>
    </w:rPr>
  </w:style>
  <w:style w:type="paragraph" w:styleId="3">
    <w:name w:val="heading 3"/>
    <w:basedOn w:val="a"/>
    <w:next w:val="a"/>
    <w:link w:val="30"/>
    <w:qFormat/>
    <w:rsid w:val="00053669"/>
    <w:pPr>
      <w:keepNext/>
      <w:outlineLvl w:val="2"/>
    </w:pPr>
    <w:rPr>
      <w:rFonts w:ascii="Garamond" w:hAnsi="Garamond"/>
      <w:sz w:val="28"/>
    </w:rPr>
  </w:style>
  <w:style w:type="paragraph" w:styleId="4">
    <w:name w:val="heading 4"/>
    <w:basedOn w:val="a"/>
    <w:next w:val="a"/>
    <w:link w:val="40"/>
    <w:qFormat/>
    <w:rsid w:val="00053669"/>
    <w:pPr>
      <w:keepNext/>
      <w:jc w:val="both"/>
      <w:outlineLvl w:val="3"/>
    </w:pPr>
    <w:rPr>
      <w:sz w:val="28"/>
    </w:rPr>
  </w:style>
  <w:style w:type="paragraph" w:styleId="5">
    <w:name w:val="heading 5"/>
    <w:basedOn w:val="a"/>
    <w:next w:val="a"/>
    <w:link w:val="50"/>
    <w:qFormat/>
    <w:rsid w:val="00053669"/>
    <w:pPr>
      <w:spacing w:before="240" w:after="60"/>
      <w:outlineLvl w:val="4"/>
    </w:pPr>
    <w:rPr>
      <w:b/>
      <w:bCs/>
      <w:i/>
      <w:iCs/>
      <w:sz w:val="26"/>
      <w:szCs w:val="26"/>
    </w:rPr>
  </w:style>
  <w:style w:type="paragraph" w:styleId="6">
    <w:name w:val="heading 6"/>
    <w:basedOn w:val="a"/>
    <w:next w:val="a"/>
    <w:link w:val="60"/>
    <w:qFormat/>
    <w:rsid w:val="00053669"/>
    <w:pPr>
      <w:keepNext/>
      <w:outlineLvl w:val="5"/>
    </w:pPr>
    <w:rPr>
      <w:b/>
    </w:rPr>
  </w:style>
  <w:style w:type="paragraph" w:styleId="7">
    <w:name w:val="heading 7"/>
    <w:basedOn w:val="a"/>
    <w:next w:val="a"/>
    <w:link w:val="70"/>
    <w:qFormat/>
    <w:rsid w:val="00053669"/>
    <w:pPr>
      <w:keepNext/>
      <w:outlineLvl w:val="6"/>
    </w:pPr>
    <w:rPr>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53669"/>
    <w:rPr>
      <w:rFonts w:ascii="Garamond" w:eastAsia="Times New Roman" w:hAnsi="Garamond" w:cs="Times New Roman"/>
      <w:sz w:val="28"/>
      <w:szCs w:val="20"/>
      <w:lang w:eastAsia="ar-SA"/>
    </w:rPr>
  </w:style>
  <w:style w:type="character" w:customStyle="1" w:styleId="a3">
    <w:name w:val="Основной текст_"/>
    <w:link w:val="31"/>
    <w:uiPriority w:val="99"/>
    <w:locked/>
    <w:rsid w:val="00053669"/>
    <w:rPr>
      <w:sz w:val="27"/>
      <w:shd w:val="clear" w:color="auto" w:fill="FFFFFF"/>
    </w:rPr>
  </w:style>
  <w:style w:type="paragraph" w:customStyle="1" w:styleId="31">
    <w:name w:val="Основной текст3"/>
    <w:basedOn w:val="a"/>
    <w:link w:val="a3"/>
    <w:uiPriority w:val="99"/>
    <w:rsid w:val="00053669"/>
    <w:pPr>
      <w:widowControl w:val="0"/>
      <w:shd w:val="clear" w:color="auto" w:fill="FFFFFF"/>
      <w:spacing w:after="480" w:line="240" w:lineRule="atLeast"/>
      <w:ind w:hanging="1800"/>
      <w:jc w:val="center"/>
    </w:pPr>
    <w:rPr>
      <w:rFonts w:asciiTheme="minorHAnsi" w:eastAsiaTheme="minorHAnsi" w:hAnsiTheme="minorHAnsi" w:cstheme="minorBidi"/>
      <w:sz w:val="27"/>
    </w:rPr>
  </w:style>
  <w:style w:type="paragraph" w:customStyle="1" w:styleId="Default">
    <w:name w:val="Default"/>
    <w:uiPriority w:val="99"/>
    <w:rsid w:val="0005366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
    <w:name w:val="Основной текст2"/>
    <w:uiPriority w:val="99"/>
    <w:rsid w:val="00053669"/>
    <w:rPr>
      <w:rFonts w:ascii="Times New Roman" w:hAnsi="Times New Roman"/>
      <w:color w:val="000000"/>
      <w:spacing w:val="0"/>
      <w:w w:val="100"/>
      <w:position w:val="0"/>
      <w:sz w:val="27"/>
      <w:u w:val="none"/>
      <w:effect w:val="none"/>
      <w:shd w:val="clear" w:color="auto" w:fill="FFFFFF"/>
      <w:lang w:val="ru-RU"/>
    </w:rPr>
  </w:style>
  <w:style w:type="paragraph" w:customStyle="1" w:styleId="ConsPlusNormal">
    <w:name w:val="ConsPlusNormal"/>
    <w:uiPriority w:val="99"/>
    <w:rsid w:val="00053669"/>
    <w:pPr>
      <w:widowControl w:val="0"/>
      <w:autoSpaceDE w:val="0"/>
      <w:autoSpaceDN w:val="0"/>
      <w:adjustRightInd w:val="0"/>
      <w:spacing w:after="200" w:line="276" w:lineRule="auto"/>
      <w:ind w:firstLine="720"/>
    </w:pPr>
    <w:rPr>
      <w:rFonts w:ascii="Arial" w:eastAsia="Times New Roman" w:hAnsi="Arial" w:cs="Arial"/>
      <w:lang w:eastAsia="ru-RU"/>
    </w:rPr>
  </w:style>
  <w:style w:type="paragraph" w:customStyle="1" w:styleId="fn2r">
    <w:name w:val="fn2r"/>
    <w:basedOn w:val="a"/>
    <w:uiPriority w:val="99"/>
    <w:rsid w:val="00053669"/>
    <w:pPr>
      <w:spacing w:before="100" w:beforeAutospacing="1" w:after="100" w:afterAutospacing="1" w:line="240" w:lineRule="auto"/>
    </w:pPr>
    <w:rPr>
      <w:rFonts w:ascii="Times New Roman" w:hAnsi="Times New Roman"/>
      <w:sz w:val="24"/>
      <w:szCs w:val="24"/>
      <w:lang w:eastAsia="ru-RU"/>
    </w:rPr>
  </w:style>
  <w:style w:type="paragraph" w:styleId="a4">
    <w:name w:val="Body Text"/>
    <w:basedOn w:val="a"/>
    <w:link w:val="a5"/>
    <w:uiPriority w:val="99"/>
    <w:rsid w:val="00053669"/>
    <w:pPr>
      <w:tabs>
        <w:tab w:val="left" w:pos="4111"/>
      </w:tabs>
      <w:suppressAutoHyphens/>
      <w:spacing w:after="0" w:line="240" w:lineRule="auto"/>
    </w:pPr>
    <w:rPr>
      <w:rFonts w:ascii="Times New Roman" w:hAnsi="Times New Roman"/>
      <w:b/>
      <w:kern w:val="1"/>
      <w:sz w:val="36"/>
      <w:szCs w:val="20"/>
    </w:rPr>
  </w:style>
  <w:style w:type="character" w:customStyle="1" w:styleId="a5">
    <w:name w:val="Основной текст Знак"/>
    <w:basedOn w:val="a0"/>
    <w:link w:val="a4"/>
    <w:uiPriority w:val="99"/>
    <w:rsid w:val="00053669"/>
    <w:rPr>
      <w:rFonts w:ascii="Times New Roman" w:eastAsia="Times New Roman" w:hAnsi="Times New Roman" w:cs="Times New Roman"/>
      <w:b/>
      <w:kern w:val="1"/>
      <w:sz w:val="36"/>
      <w:szCs w:val="20"/>
    </w:rPr>
  </w:style>
  <w:style w:type="paragraph" w:styleId="a6">
    <w:name w:val="List Paragraph"/>
    <w:basedOn w:val="a"/>
    <w:uiPriority w:val="99"/>
    <w:qFormat/>
    <w:rsid w:val="00053669"/>
    <w:pPr>
      <w:ind w:left="720"/>
      <w:contextualSpacing/>
    </w:pPr>
  </w:style>
  <w:style w:type="character" w:customStyle="1" w:styleId="22">
    <w:name w:val="Основной текст (2)"/>
    <w:uiPriority w:val="99"/>
    <w:rsid w:val="00053669"/>
    <w:rPr>
      <w:rFonts w:ascii="Times New Roman" w:hAnsi="Times New Roman"/>
      <w:b/>
      <w:color w:val="000000"/>
      <w:spacing w:val="0"/>
      <w:w w:val="100"/>
      <w:position w:val="0"/>
      <w:sz w:val="27"/>
      <w:u w:val="single"/>
      <w:lang w:val="ru-RU"/>
    </w:rPr>
  </w:style>
  <w:style w:type="character" w:customStyle="1" w:styleId="210pt">
    <w:name w:val="Основной текст (2) + 10 pt"/>
    <w:rsid w:val="0005366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
    <w:name w:val="Основной текст1"/>
    <w:rsid w:val="00053669"/>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styleId="a7">
    <w:name w:val="annotation reference"/>
    <w:uiPriority w:val="99"/>
    <w:semiHidden/>
    <w:unhideWhenUsed/>
    <w:rsid w:val="00053669"/>
    <w:rPr>
      <w:sz w:val="18"/>
      <w:szCs w:val="18"/>
    </w:rPr>
  </w:style>
  <w:style w:type="character" w:styleId="a8">
    <w:name w:val="Emphasis"/>
    <w:uiPriority w:val="20"/>
    <w:qFormat/>
    <w:rsid w:val="00053669"/>
    <w:rPr>
      <w:i/>
      <w:iCs/>
    </w:rPr>
  </w:style>
  <w:style w:type="character" w:customStyle="1" w:styleId="32">
    <w:name w:val="Основной текст (3)_"/>
    <w:basedOn w:val="a0"/>
    <w:link w:val="33"/>
    <w:locked/>
    <w:rsid w:val="00053669"/>
    <w:rPr>
      <w:sz w:val="16"/>
      <w:szCs w:val="16"/>
      <w:shd w:val="clear" w:color="auto" w:fill="FFFFFF"/>
    </w:rPr>
  </w:style>
  <w:style w:type="paragraph" w:customStyle="1" w:styleId="33">
    <w:name w:val="Основной текст (3)"/>
    <w:basedOn w:val="a"/>
    <w:link w:val="32"/>
    <w:rsid w:val="00053669"/>
    <w:pPr>
      <w:shd w:val="clear" w:color="auto" w:fill="FFFFFF"/>
      <w:spacing w:after="0" w:line="197" w:lineRule="exact"/>
      <w:jc w:val="both"/>
    </w:pPr>
    <w:rPr>
      <w:rFonts w:asciiTheme="minorHAnsi" w:eastAsiaTheme="minorHAnsi" w:hAnsiTheme="minorHAnsi" w:cstheme="minorBidi"/>
      <w:sz w:val="16"/>
      <w:szCs w:val="16"/>
    </w:rPr>
  </w:style>
  <w:style w:type="character" w:customStyle="1" w:styleId="23">
    <w:name w:val="Основной текст (2)_"/>
    <w:basedOn w:val="a0"/>
    <w:uiPriority w:val="99"/>
    <w:locked/>
    <w:rsid w:val="00053669"/>
    <w:rPr>
      <w:noProof/>
      <w:sz w:val="8"/>
      <w:szCs w:val="8"/>
      <w:shd w:val="clear" w:color="auto" w:fill="FFFFFF"/>
    </w:rPr>
  </w:style>
  <w:style w:type="character" w:customStyle="1" w:styleId="41">
    <w:name w:val="Основной текст (4)_"/>
    <w:basedOn w:val="a0"/>
    <w:link w:val="42"/>
    <w:locked/>
    <w:rsid w:val="00053669"/>
    <w:rPr>
      <w:noProof/>
      <w:sz w:val="8"/>
      <w:szCs w:val="8"/>
      <w:shd w:val="clear" w:color="auto" w:fill="FFFFFF"/>
    </w:rPr>
  </w:style>
  <w:style w:type="character" w:customStyle="1" w:styleId="71">
    <w:name w:val="Основной текст (7)_"/>
    <w:basedOn w:val="a0"/>
    <w:link w:val="72"/>
    <w:locked/>
    <w:rsid w:val="00053669"/>
    <w:rPr>
      <w:noProof/>
      <w:sz w:val="14"/>
      <w:szCs w:val="14"/>
      <w:shd w:val="clear" w:color="auto" w:fill="FFFFFF"/>
    </w:rPr>
  </w:style>
  <w:style w:type="character" w:customStyle="1" w:styleId="51">
    <w:name w:val="Основной текст (5)_"/>
    <w:basedOn w:val="a0"/>
    <w:link w:val="52"/>
    <w:locked/>
    <w:rsid w:val="00053669"/>
    <w:rPr>
      <w:noProof/>
      <w:sz w:val="8"/>
      <w:szCs w:val="8"/>
      <w:shd w:val="clear" w:color="auto" w:fill="FFFFFF"/>
    </w:rPr>
  </w:style>
  <w:style w:type="character" w:customStyle="1" w:styleId="14">
    <w:name w:val="Основной текст (14)_"/>
    <w:basedOn w:val="a0"/>
    <w:link w:val="140"/>
    <w:uiPriority w:val="99"/>
    <w:locked/>
    <w:rsid w:val="00053669"/>
    <w:rPr>
      <w:noProof/>
      <w:sz w:val="8"/>
      <w:szCs w:val="8"/>
      <w:shd w:val="clear" w:color="auto" w:fill="FFFFFF"/>
    </w:rPr>
  </w:style>
  <w:style w:type="character" w:customStyle="1" w:styleId="15">
    <w:name w:val="Основной текст (15)_"/>
    <w:basedOn w:val="a0"/>
    <w:link w:val="150"/>
    <w:uiPriority w:val="99"/>
    <w:locked/>
    <w:rsid w:val="00053669"/>
    <w:rPr>
      <w:noProof/>
      <w:sz w:val="8"/>
      <w:szCs w:val="8"/>
      <w:shd w:val="clear" w:color="auto" w:fill="FFFFFF"/>
    </w:rPr>
  </w:style>
  <w:style w:type="character" w:customStyle="1" w:styleId="16">
    <w:name w:val="Основной текст (16)_"/>
    <w:basedOn w:val="a0"/>
    <w:link w:val="160"/>
    <w:uiPriority w:val="99"/>
    <w:locked/>
    <w:rsid w:val="00053669"/>
    <w:rPr>
      <w:noProof/>
      <w:sz w:val="8"/>
      <w:szCs w:val="8"/>
      <w:shd w:val="clear" w:color="auto" w:fill="FFFFFF"/>
    </w:rPr>
  </w:style>
  <w:style w:type="character" w:customStyle="1" w:styleId="100">
    <w:name w:val="Основной текст (10)_"/>
    <w:basedOn w:val="a0"/>
    <w:link w:val="101"/>
    <w:uiPriority w:val="99"/>
    <w:locked/>
    <w:rsid w:val="00053669"/>
    <w:rPr>
      <w:noProof/>
      <w:sz w:val="9"/>
      <w:szCs w:val="9"/>
      <w:shd w:val="clear" w:color="auto" w:fill="FFFFFF"/>
    </w:rPr>
  </w:style>
  <w:style w:type="character" w:customStyle="1" w:styleId="9">
    <w:name w:val="Основной текст (9)_"/>
    <w:basedOn w:val="a0"/>
    <w:link w:val="90"/>
    <w:uiPriority w:val="99"/>
    <w:locked/>
    <w:rsid w:val="00053669"/>
    <w:rPr>
      <w:b/>
      <w:bCs/>
      <w:shd w:val="clear" w:color="auto" w:fill="FFFFFF"/>
    </w:rPr>
  </w:style>
  <w:style w:type="character" w:customStyle="1" w:styleId="12">
    <w:name w:val="Основной текст (12)_"/>
    <w:basedOn w:val="a0"/>
    <w:link w:val="120"/>
    <w:uiPriority w:val="99"/>
    <w:locked/>
    <w:rsid w:val="00053669"/>
    <w:rPr>
      <w:noProof/>
      <w:sz w:val="9"/>
      <w:szCs w:val="9"/>
      <w:shd w:val="clear" w:color="auto" w:fill="FFFFFF"/>
    </w:rPr>
  </w:style>
  <w:style w:type="paragraph" w:customStyle="1" w:styleId="42">
    <w:name w:val="Основной текст (4)"/>
    <w:basedOn w:val="a"/>
    <w:link w:val="41"/>
    <w:rsid w:val="00053669"/>
    <w:pPr>
      <w:shd w:val="clear" w:color="auto" w:fill="FFFFFF"/>
      <w:spacing w:after="0" w:line="240" w:lineRule="atLeast"/>
    </w:pPr>
    <w:rPr>
      <w:rFonts w:asciiTheme="minorHAnsi" w:eastAsiaTheme="minorHAnsi" w:hAnsiTheme="minorHAnsi" w:cstheme="minorBidi"/>
      <w:noProof/>
      <w:sz w:val="8"/>
      <w:szCs w:val="8"/>
    </w:rPr>
  </w:style>
  <w:style w:type="paragraph" w:customStyle="1" w:styleId="72">
    <w:name w:val="Основной текст (7)"/>
    <w:basedOn w:val="a"/>
    <w:link w:val="71"/>
    <w:rsid w:val="00053669"/>
    <w:pPr>
      <w:shd w:val="clear" w:color="auto" w:fill="FFFFFF"/>
      <w:spacing w:after="0" w:line="240" w:lineRule="atLeast"/>
    </w:pPr>
    <w:rPr>
      <w:rFonts w:asciiTheme="minorHAnsi" w:eastAsiaTheme="minorHAnsi" w:hAnsiTheme="minorHAnsi" w:cstheme="minorBidi"/>
      <w:noProof/>
      <w:sz w:val="14"/>
      <w:szCs w:val="14"/>
    </w:rPr>
  </w:style>
  <w:style w:type="paragraph" w:customStyle="1" w:styleId="52">
    <w:name w:val="Основной текст (5)"/>
    <w:basedOn w:val="a"/>
    <w:link w:val="51"/>
    <w:rsid w:val="00053669"/>
    <w:pPr>
      <w:shd w:val="clear" w:color="auto" w:fill="FFFFFF"/>
      <w:spacing w:after="0" w:line="240" w:lineRule="atLeast"/>
    </w:pPr>
    <w:rPr>
      <w:rFonts w:asciiTheme="minorHAnsi" w:eastAsiaTheme="minorHAnsi" w:hAnsiTheme="minorHAnsi" w:cstheme="minorBidi"/>
      <w:noProof/>
      <w:sz w:val="8"/>
      <w:szCs w:val="8"/>
    </w:rPr>
  </w:style>
  <w:style w:type="paragraph" w:customStyle="1" w:styleId="140">
    <w:name w:val="Основной текст (14)"/>
    <w:basedOn w:val="a"/>
    <w:link w:val="14"/>
    <w:uiPriority w:val="99"/>
    <w:rsid w:val="00053669"/>
    <w:pPr>
      <w:shd w:val="clear" w:color="auto" w:fill="FFFFFF"/>
      <w:spacing w:after="0" w:line="240" w:lineRule="atLeast"/>
    </w:pPr>
    <w:rPr>
      <w:rFonts w:asciiTheme="minorHAnsi" w:eastAsiaTheme="minorHAnsi" w:hAnsiTheme="minorHAnsi" w:cstheme="minorBidi"/>
      <w:noProof/>
      <w:sz w:val="8"/>
      <w:szCs w:val="8"/>
    </w:rPr>
  </w:style>
  <w:style w:type="paragraph" w:customStyle="1" w:styleId="150">
    <w:name w:val="Основной текст (15)"/>
    <w:basedOn w:val="a"/>
    <w:link w:val="15"/>
    <w:uiPriority w:val="99"/>
    <w:rsid w:val="00053669"/>
    <w:pPr>
      <w:shd w:val="clear" w:color="auto" w:fill="FFFFFF"/>
      <w:spacing w:after="0" w:line="240" w:lineRule="atLeast"/>
    </w:pPr>
    <w:rPr>
      <w:rFonts w:asciiTheme="minorHAnsi" w:eastAsiaTheme="minorHAnsi" w:hAnsiTheme="minorHAnsi" w:cstheme="minorBidi"/>
      <w:noProof/>
      <w:sz w:val="8"/>
      <w:szCs w:val="8"/>
    </w:rPr>
  </w:style>
  <w:style w:type="paragraph" w:customStyle="1" w:styleId="160">
    <w:name w:val="Основной текст (16)"/>
    <w:basedOn w:val="a"/>
    <w:link w:val="16"/>
    <w:uiPriority w:val="99"/>
    <w:rsid w:val="00053669"/>
    <w:pPr>
      <w:shd w:val="clear" w:color="auto" w:fill="FFFFFF"/>
      <w:spacing w:after="0" w:line="240" w:lineRule="atLeast"/>
    </w:pPr>
    <w:rPr>
      <w:rFonts w:asciiTheme="minorHAnsi" w:eastAsiaTheme="minorHAnsi" w:hAnsiTheme="minorHAnsi" w:cstheme="minorBidi"/>
      <w:noProof/>
      <w:sz w:val="8"/>
      <w:szCs w:val="8"/>
    </w:rPr>
  </w:style>
  <w:style w:type="paragraph" w:customStyle="1" w:styleId="101">
    <w:name w:val="Основной текст (10)"/>
    <w:basedOn w:val="a"/>
    <w:link w:val="100"/>
    <w:uiPriority w:val="99"/>
    <w:rsid w:val="00053669"/>
    <w:pPr>
      <w:shd w:val="clear" w:color="auto" w:fill="FFFFFF"/>
      <w:spacing w:after="0" w:line="240" w:lineRule="atLeast"/>
    </w:pPr>
    <w:rPr>
      <w:rFonts w:asciiTheme="minorHAnsi" w:eastAsiaTheme="minorHAnsi" w:hAnsiTheme="minorHAnsi" w:cstheme="minorBidi"/>
      <w:noProof/>
      <w:sz w:val="9"/>
      <w:szCs w:val="9"/>
    </w:rPr>
  </w:style>
  <w:style w:type="paragraph" w:customStyle="1" w:styleId="90">
    <w:name w:val="Основной текст (9)"/>
    <w:basedOn w:val="a"/>
    <w:link w:val="9"/>
    <w:uiPriority w:val="99"/>
    <w:rsid w:val="00053669"/>
    <w:pPr>
      <w:shd w:val="clear" w:color="auto" w:fill="FFFFFF"/>
      <w:spacing w:after="0" w:line="240" w:lineRule="atLeast"/>
    </w:pPr>
    <w:rPr>
      <w:rFonts w:asciiTheme="minorHAnsi" w:eastAsiaTheme="minorHAnsi" w:hAnsiTheme="minorHAnsi" w:cstheme="minorBidi"/>
      <w:b/>
      <w:bCs/>
    </w:rPr>
  </w:style>
  <w:style w:type="paragraph" w:customStyle="1" w:styleId="120">
    <w:name w:val="Основной текст (12)"/>
    <w:basedOn w:val="a"/>
    <w:link w:val="12"/>
    <w:uiPriority w:val="99"/>
    <w:rsid w:val="00053669"/>
    <w:pPr>
      <w:shd w:val="clear" w:color="auto" w:fill="FFFFFF"/>
      <w:spacing w:after="0" w:line="240" w:lineRule="atLeast"/>
    </w:pPr>
    <w:rPr>
      <w:rFonts w:asciiTheme="minorHAnsi" w:eastAsiaTheme="minorHAnsi" w:hAnsiTheme="minorHAnsi" w:cstheme="minorBidi"/>
      <w:noProof/>
      <w:sz w:val="9"/>
      <w:szCs w:val="9"/>
    </w:rPr>
  </w:style>
  <w:style w:type="character" w:customStyle="1" w:styleId="20">
    <w:name w:val="Заголовок 2 Знак"/>
    <w:basedOn w:val="a0"/>
    <w:link w:val="2"/>
    <w:rsid w:val="00053669"/>
    <w:rPr>
      <w:rFonts w:ascii="Garamond" w:eastAsia="Times New Roman" w:hAnsi="Garamond" w:cs="Times New Roman"/>
      <w:b/>
      <w:i/>
      <w:sz w:val="28"/>
    </w:rPr>
  </w:style>
  <w:style w:type="character" w:customStyle="1" w:styleId="30">
    <w:name w:val="Заголовок 3 Знак"/>
    <w:basedOn w:val="a0"/>
    <w:link w:val="3"/>
    <w:rsid w:val="00053669"/>
    <w:rPr>
      <w:rFonts w:ascii="Garamond" w:eastAsia="Times New Roman" w:hAnsi="Garamond" w:cs="Times New Roman"/>
      <w:sz w:val="28"/>
    </w:rPr>
  </w:style>
  <w:style w:type="character" w:customStyle="1" w:styleId="40">
    <w:name w:val="Заголовок 4 Знак"/>
    <w:basedOn w:val="a0"/>
    <w:link w:val="4"/>
    <w:rsid w:val="00053669"/>
    <w:rPr>
      <w:rFonts w:ascii="Calibri" w:eastAsia="Times New Roman" w:hAnsi="Calibri" w:cs="Times New Roman"/>
      <w:sz w:val="28"/>
    </w:rPr>
  </w:style>
  <w:style w:type="character" w:customStyle="1" w:styleId="50">
    <w:name w:val="Заголовок 5 Знак"/>
    <w:basedOn w:val="a0"/>
    <w:link w:val="5"/>
    <w:rsid w:val="00053669"/>
    <w:rPr>
      <w:rFonts w:ascii="Calibri" w:eastAsia="Times New Roman" w:hAnsi="Calibri" w:cs="Times New Roman"/>
      <w:b/>
      <w:bCs/>
      <w:i/>
      <w:iCs/>
      <w:sz w:val="26"/>
      <w:szCs w:val="26"/>
    </w:rPr>
  </w:style>
  <w:style w:type="character" w:customStyle="1" w:styleId="60">
    <w:name w:val="Заголовок 6 Знак"/>
    <w:basedOn w:val="a0"/>
    <w:link w:val="6"/>
    <w:rsid w:val="00053669"/>
    <w:rPr>
      <w:rFonts w:ascii="Calibri" w:eastAsia="Times New Roman" w:hAnsi="Calibri" w:cs="Times New Roman"/>
      <w:b/>
    </w:rPr>
  </w:style>
  <w:style w:type="character" w:customStyle="1" w:styleId="70">
    <w:name w:val="Заголовок 7 Знак"/>
    <w:basedOn w:val="a0"/>
    <w:link w:val="7"/>
    <w:rsid w:val="00053669"/>
    <w:rPr>
      <w:rFonts w:ascii="Calibri" w:eastAsia="Times New Roman" w:hAnsi="Calibri" w:cs="Times New Roman"/>
      <w:i/>
      <w:sz w:val="28"/>
    </w:rPr>
  </w:style>
  <w:style w:type="character" w:customStyle="1" w:styleId="110">
    <w:name w:val="Основной текст (11)_"/>
    <w:basedOn w:val="a0"/>
    <w:link w:val="111"/>
    <w:uiPriority w:val="99"/>
    <w:locked/>
    <w:rsid w:val="00053669"/>
    <w:rPr>
      <w:noProof/>
      <w:sz w:val="8"/>
      <w:szCs w:val="8"/>
      <w:shd w:val="clear" w:color="auto" w:fill="FFFFFF"/>
    </w:rPr>
  </w:style>
  <w:style w:type="character" w:customStyle="1" w:styleId="19">
    <w:name w:val="Основной текст (19)_"/>
    <w:basedOn w:val="a0"/>
    <w:link w:val="190"/>
    <w:uiPriority w:val="99"/>
    <w:locked/>
    <w:rsid w:val="00053669"/>
    <w:rPr>
      <w:noProof/>
      <w:sz w:val="14"/>
      <w:szCs w:val="14"/>
      <w:shd w:val="clear" w:color="auto" w:fill="FFFFFF"/>
    </w:rPr>
  </w:style>
  <w:style w:type="character" w:customStyle="1" w:styleId="13">
    <w:name w:val="Основной текст (13)_"/>
    <w:basedOn w:val="a0"/>
    <w:link w:val="130"/>
    <w:uiPriority w:val="99"/>
    <w:locked/>
    <w:rsid w:val="00053669"/>
    <w:rPr>
      <w:noProof/>
      <w:sz w:val="9"/>
      <w:szCs w:val="9"/>
      <w:shd w:val="clear" w:color="auto" w:fill="FFFFFF"/>
    </w:rPr>
  </w:style>
  <w:style w:type="character" w:customStyle="1" w:styleId="18">
    <w:name w:val="Основной текст (18)_"/>
    <w:basedOn w:val="a0"/>
    <w:link w:val="180"/>
    <w:uiPriority w:val="99"/>
    <w:locked/>
    <w:rsid w:val="00053669"/>
    <w:rPr>
      <w:noProof/>
      <w:sz w:val="9"/>
      <w:szCs w:val="9"/>
      <w:shd w:val="clear" w:color="auto" w:fill="FFFFFF"/>
    </w:rPr>
  </w:style>
  <w:style w:type="character" w:customStyle="1" w:styleId="17">
    <w:name w:val="Основной текст (17)_"/>
    <w:basedOn w:val="a0"/>
    <w:link w:val="170"/>
    <w:uiPriority w:val="99"/>
    <w:locked/>
    <w:rsid w:val="00053669"/>
    <w:rPr>
      <w:noProof/>
      <w:sz w:val="9"/>
      <w:szCs w:val="9"/>
      <w:shd w:val="clear" w:color="auto" w:fill="FFFFFF"/>
    </w:rPr>
  </w:style>
  <w:style w:type="paragraph" w:customStyle="1" w:styleId="111">
    <w:name w:val="Основной текст (11)"/>
    <w:basedOn w:val="a"/>
    <w:link w:val="110"/>
    <w:uiPriority w:val="99"/>
    <w:rsid w:val="00053669"/>
    <w:pPr>
      <w:shd w:val="clear" w:color="auto" w:fill="FFFFFF"/>
      <w:spacing w:after="0" w:line="240" w:lineRule="atLeast"/>
    </w:pPr>
    <w:rPr>
      <w:rFonts w:asciiTheme="minorHAnsi" w:eastAsiaTheme="minorHAnsi" w:hAnsiTheme="minorHAnsi" w:cstheme="minorBidi"/>
      <w:noProof/>
      <w:sz w:val="8"/>
      <w:szCs w:val="8"/>
    </w:rPr>
  </w:style>
  <w:style w:type="paragraph" w:customStyle="1" w:styleId="190">
    <w:name w:val="Основной текст (19)"/>
    <w:basedOn w:val="a"/>
    <w:link w:val="19"/>
    <w:uiPriority w:val="99"/>
    <w:rsid w:val="00053669"/>
    <w:pPr>
      <w:shd w:val="clear" w:color="auto" w:fill="FFFFFF"/>
      <w:spacing w:after="0" w:line="240" w:lineRule="atLeast"/>
    </w:pPr>
    <w:rPr>
      <w:rFonts w:asciiTheme="minorHAnsi" w:eastAsiaTheme="minorHAnsi" w:hAnsiTheme="minorHAnsi" w:cstheme="minorBidi"/>
      <w:noProof/>
      <w:sz w:val="14"/>
      <w:szCs w:val="14"/>
    </w:rPr>
  </w:style>
  <w:style w:type="paragraph" w:customStyle="1" w:styleId="130">
    <w:name w:val="Основной текст (13)"/>
    <w:basedOn w:val="a"/>
    <w:link w:val="13"/>
    <w:uiPriority w:val="99"/>
    <w:rsid w:val="00053669"/>
    <w:pPr>
      <w:shd w:val="clear" w:color="auto" w:fill="FFFFFF"/>
      <w:spacing w:after="0" w:line="240" w:lineRule="atLeast"/>
    </w:pPr>
    <w:rPr>
      <w:rFonts w:asciiTheme="minorHAnsi" w:eastAsiaTheme="minorHAnsi" w:hAnsiTheme="minorHAnsi" w:cstheme="minorBidi"/>
      <w:noProof/>
      <w:sz w:val="9"/>
      <w:szCs w:val="9"/>
    </w:rPr>
  </w:style>
  <w:style w:type="paragraph" w:customStyle="1" w:styleId="180">
    <w:name w:val="Основной текст (18)"/>
    <w:basedOn w:val="a"/>
    <w:link w:val="18"/>
    <w:uiPriority w:val="99"/>
    <w:rsid w:val="00053669"/>
    <w:pPr>
      <w:shd w:val="clear" w:color="auto" w:fill="FFFFFF"/>
      <w:spacing w:after="0" w:line="240" w:lineRule="atLeast"/>
    </w:pPr>
    <w:rPr>
      <w:rFonts w:asciiTheme="minorHAnsi" w:eastAsiaTheme="minorHAnsi" w:hAnsiTheme="minorHAnsi" w:cstheme="minorBidi"/>
      <w:noProof/>
      <w:sz w:val="9"/>
      <w:szCs w:val="9"/>
    </w:rPr>
  </w:style>
  <w:style w:type="paragraph" w:customStyle="1" w:styleId="170">
    <w:name w:val="Основной текст (17)"/>
    <w:basedOn w:val="a"/>
    <w:link w:val="17"/>
    <w:uiPriority w:val="99"/>
    <w:rsid w:val="00053669"/>
    <w:pPr>
      <w:shd w:val="clear" w:color="auto" w:fill="FFFFFF"/>
      <w:spacing w:after="0" w:line="240" w:lineRule="atLeast"/>
    </w:pPr>
    <w:rPr>
      <w:rFonts w:asciiTheme="minorHAnsi" w:eastAsiaTheme="minorHAnsi" w:hAnsiTheme="minorHAnsi" w:cstheme="minorBidi"/>
      <w:noProof/>
      <w:sz w:val="9"/>
      <w:szCs w:val="9"/>
    </w:rPr>
  </w:style>
  <w:style w:type="paragraph" w:styleId="a9">
    <w:name w:val="Balloon Text"/>
    <w:basedOn w:val="a"/>
    <w:link w:val="aa"/>
    <w:uiPriority w:val="99"/>
    <w:semiHidden/>
    <w:unhideWhenUsed/>
    <w:rsid w:val="0005366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53669"/>
    <w:rPr>
      <w:rFonts w:ascii="Tahoma" w:eastAsia="Times New Roman" w:hAnsi="Tahoma" w:cs="Tahoma"/>
      <w:sz w:val="16"/>
      <w:szCs w:val="16"/>
    </w:rPr>
  </w:style>
  <w:style w:type="character" w:customStyle="1" w:styleId="8">
    <w:name w:val="Основной текст (8)_"/>
    <w:basedOn w:val="a0"/>
    <w:link w:val="80"/>
    <w:rsid w:val="00053669"/>
    <w:rPr>
      <w:sz w:val="8"/>
      <w:szCs w:val="8"/>
      <w:shd w:val="clear" w:color="auto" w:fill="FFFFFF"/>
    </w:rPr>
  </w:style>
  <w:style w:type="character" w:customStyle="1" w:styleId="61">
    <w:name w:val="Основной текст (6)_"/>
    <w:basedOn w:val="a0"/>
    <w:link w:val="62"/>
    <w:rsid w:val="00053669"/>
    <w:rPr>
      <w:noProof/>
      <w:sz w:val="8"/>
      <w:szCs w:val="8"/>
      <w:shd w:val="clear" w:color="auto" w:fill="FFFFFF"/>
    </w:rPr>
  </w:style>
  <w:style w:type="paragraph" w:customStyle="1" w:styleId="80">
    <w:name w:val="Основной текст (8)"/>
    <w:basedOn w:val="a"/>
    <w:link w:val="8"/>
    <w:rsid w:val="00053669"/>
    <w:pPr>
      <w:shd w:val="clear" w:color="auto" w:fill="FFFFFF"/>
      <w:spacing w:after="0" w:line="240" w:lineRule="atLeast"/>
    </w:pPr>
    <w:rPr>
      <w:rFonts w:asciiTheme="minorHAnsi" w:eastAsiaTheme="minorHAnsi" w:hAnsiTheme="minorHAnsi" w:cstheme="minorBidi"/>
      <w:sz w:val="8"/>
      <w:szCs w:val="8"/>
    </w:rPr>
  </w:style>
  <w:style w:type="paragraph" w:customStyle="1" w:styleId="62">
    <w:name w:val="Основной текст (6)"/>
    <w:basedOn w:val="a"/>
    <w:link w:val="61"/>
    <w:rsid w:val="00053669"/>
    <w:pPr>
      <w:shd w:val="clear" w:color="auto" w:fill="FFFFFF"/>
      <w:spacing w:after="0" w:line="240" w:lineRule="atLeast"/>
    </w:pPr>
    <w:rPr>
      <w:rFonts w:asciiTheme="minorHAnsi" w:eastAsiaTheme="minorHAnsi" w:hAnsiTheme="minorHAnsi" w:cstheme="minorBidi"/>
      <w:noProof/>
      <w:sz w:val="8"/>
      <w:szCs w:val="8"/>
    </w:rPr>
  </w:style>
  <w:style w:type="character" w:customStyle="1" w:styleId="techname">
    <w:name w:val="techname"/>
    <w:basedOn w:val="a0"/>
    <w:rsid w:val="00053669"/>
  </w:style>
  <w:style w:type="table" w:styleId="ab">
    <w:name w:val="Table Grid"/>
    <w:basedOn w:val="a1"/>
    <w:uiPriority w:val="99"/>
    <w:rsid w:val="000536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053669"/>
    <w:pPr>
      <w:spacing w:after="0" w:line="240" w:lineRule="auto"/>
    </w:pPr>
    <w:rPr>
      <w:rFonts w:ascii="Calibri" w:eastAsia="Times New Roman" w:hAnsi="Calibri" w:cs="Times New Roman"/>
    </w:rPr>
  </w:style>
  <w:style w:type="paragraph" w:styleId="ad">
    <w:name w:val="header"/>
    <w:basedOn w:val="a"/>
    <w:link w:val="ae"/>
    <w:uiPriority w:val="99"/>
    <w:unhideWhenUsed/>
    <w:rsid w:val="0005366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53669"/>
    <w:rPr>
      <w:rFonts w:ascii="Calibri" w:eastAsia="Times New Roman" w:hAnsi="Calibri" w:cs="Times New Roman"/>
    </w:rPr>
  </w:style>
  <w:style w:type="paragraph" w:styleId="af">
    <w:name w:val="footer"/>
    <w:basedOn w:val="a"/>
    <w:link w:val="af0"/>
    <w:uiPriority w:val="99"/>
    <w:unhideWhenUsed/>
    <w:rsid w:val="0005366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53669"/>
    <w:rPr>
      <w:rFonts w:ascii="Calibri" w:eastAsia="Times New Roman" w:hAnsi="Calibri" w:cs="Times New Roman"/>
    </w:rPr>
  </w:style>
  <w:style w:type="paragraph" w:customStyle="1" w:styleId="s1">
    <w:name w:val="s_1"/>
    <w:basedOn w:val="a"/>
    <w:rsid w:val="00C55573"/>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image" Target="media/image1.wmf"/><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14736</Words>
  <Characters>83996</Characters>
  <Application>Microsoft Office Word</Application>
  <DocSecurity>0</DocSecurity>
  <Lines>699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Елена</cp:lastModifiedBy>
  <cp:revision>2</cp:revision>
  <cp:lastPrinted>2020-10-06T07:25:00Z</cp:lastPrinted>
  <dcterms:created xsi:type="dcterms:W3CDTF">2021-01-26T05:27:00Z</dcterms:created>
  <dcterms:modified xsi:type="dcterms:W3CDTF">2021-01-26T05:27:00Z</dcterms:modified>
</cp:coreProperties>
</file>