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E9" w:rsidRDefault="00A328E9" w:rsidP="00A328E9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ПРИЛОЖЕНИЕ 1</w:t>
      </w:r>
    </w:p>
    <w:p w:rsidR="00A328E9" w:rsidRDefault="00A328E9" w:rsidP="00A328E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к Порядку и срокам представления, рассмотрения           </w:t>
      </w:r>
    </w:p>
    <w:p w:rsidR="00A328E9" w:rsidRDefault="00A328E9" w:rsidP="00A328E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оценки предложений заинтересованных лиц о  </w:t>
      </w:r>
    </w:p>
    <w:p w:rsidR="00A328E9" w:rsidRDefault="00A328E9" w:rsidP="00A328E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включении дворовой территории  </w:t>
      </w:r>
      <w:proofErr w:type="gramStart"/>
      <w:r>
        <w:rPr>
          <w:sz w:val="28"/>
          <w:szCs w:val="28"/>
        </w:rPr>
        <w:t>многоквартирного</w:t>
      </w:r>
      <w:proofErr w:type="gramEnd"/>
      <w:r>
        <w:rPr>
          <w:sz w:val="28"/>
          <w:szCs w:val="28"/>
        </w:rPr>
        <w:t xml:space="preserve">      </w:t>
      </w:r>
    </w:p>
    <w:p w:rsidR="00A328E9" w:rsidRDefault="00A328E9" w:rsidP="00A328E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дома в муниципальную программу городского</w:t>
      </w:r>
    </w:p>
    <w:p w:rsidR="00A328E9" w:rsidRDefault="00A328E9" w:rsidP="00A328E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округа </w:t>
      </w:r>
      <w:proofErr w:type="gramStart"/>
      <w:r>
        <w:rPr>
          <w:sz w:val="28"/>
          <w:szCs w:val="28"/>
        </w:rPr>
        <w:t>Отрадный</w:t>
      </w:r>
      <w:proofErr w:type="gramEnd"/>
      <w:r>
        <w:rPr>
          <w:sz w:val="28"/>
          <w:szCs w:val="28"/>
        </w:rPr>
        <w:t xml:space="preserve"> Самарской области</w:t>
      </w:r>
    </w:p>
    <w:p w:rsidR="00A328E9" w:rsidRDefault="00A328E9" w:rsidP="00A328E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«Комфортная городская среда»  на 2017 год</w:t>
      </w:r>
    </w:p>
    <w:p w:rsidR="00A328E9" w:rsidRDefault="00A328E9" w:rsidP="00A328E9">
      <w:pPr>
        <w:pStyle w:val="ConsPlusNormal"/>
        <w:jc w:val="both"/>
      </w:pPr>
    </w:p>
    <w:p w:rsidR="00A328E9" w:rsidRDefault="00A328E9" w:rsidP="00A328E9">
      <w:pPr>
        <w:pStyle w:val="ConsPlusNormal"/>
        <w:jc w:val="center"/>
        <w:rPr>
          <w:sz w:val="28"/>
          <w:szCs w:val="28"/>
        </w:rPr>
      </w:pPr>
      <w:bookmarkStart w:id="0" w:name="P264"/>
      <w:bookmarkEnd w:id="0"/>
      <w:r>
        <w:rPr>
          <w:sz w:val="28"/>
          <w:szCs w:val="28"/>
        </w:rPr>
        <w:t>ПЕРЕЧЕНЬ ДОКУМЕНТОВ</w:t>
      </w:r>
    </w:p>
    <w:p w:rsidR="00A328E9" w:rsidRDefault="00A328E9" w:rsidP="00A328E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для включения дворовых территорий МКД в Программу</w:t>
      </w:r>
    </w:p>
    <w:p w:rsidR="00A328E9" w:rsidRDefault="00A328E9" w:rsidP="00A328E9">
      <w:pPr>
        <w:pStyle w:val="ConsPlusNormal"/>
        <w:jc w:val="both"/>
        <w:rPr>
          <w:sz w:val="28"/>
          <w:szCs w:val="28"/>
        </w:rPr>
      </w:pPr>
    </w:p>
    <w:p w:rsidR="00A328E9" w:rsidRDefault="00A328E9" w:rsidP="00A328E9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____________________________(Ф.И.О., наименование организации) направляет документы на участие в отборе дворовых территорий МКД для включения в Программу:</w:t>
      </w:r>
    </w:p>
    <w:p w:rsidR="00A328E9" w:rsidRDefault="00A328E9" w:rsidP="00A328E9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Предложение о включении дворовых территорий - на 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 в ___ экз.;</w:t>
      </w:r>
    </w:p>
    <w:p w:rsidR="00A328E9" w:rsidRDefault="00A328E9" w:rsidP="00A328E9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Протокол общего собрания собственников помещений МКД, содержащий принятые решения по вопросам, - на 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 в ___ экз.:</w:t>
      </w:r>
    </w:p>
    <w:p w:rsidR="00A328E9" w:rsidRDefault="00A328E9" w:rsidP="00A328E9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об участии в Программе;</w:t>
      </w:r>
    </w:p>
    <w:p w:rsidR="00A328E9" w:rsidRDefault="00A328E9" w:rsidP="00A328E9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перечня работ по благоустройству дворовой территории, сформированного исходя из минимального (в рамках Программы) и дополнительного (в рамках финансирования из других источников) перечня работ по благоустройству;</w:t>
      </w:r>
    </w:p>
    <w:p w:rsidR="00A328E9" w:rsidRDefault="00A328E9" w:rsidP="00A328E9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 формах и доле финансового и (или) трудового участия граждан, организаций, заинтересованных лиц в реализации мероприятий по благоустройству дворовой территории МКД в соответствии с условиями Программы;</w:t>
      </w:r>
    </w:p>
    <w:p w:rsidR="00A328E9" w:rsidRDefault="00A328E9" w:rsidP="00A328E9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 выборе лица, уполномоченного действовать от имени собственников помещений МКД на подачу предложений о включении дворовых территорий в Программу, на представление предложений, согласование </w:t>
      </w:r>
      <w:proofErr w:type="spellStart"/>
      <w:r>
        <w:rPr>
          <w:sz w:val="28"/>
          <w:szCs w:val="28"/>
        </w:rPr>
        <w:t>дизайн-проекта</w:t>
      </w:r>
      <w:proofErr w:type="spellEnd"/>
      <w:r>
        <w:rPr>
          <w:sz w:val="28"/>
          <w:szCs w:val="28"/>
        </w:rPr>
        <w:t xml:space="preserve"> благоустройства дворовой территории МКД, а также на участие в контроле за выполнением работ по благоустройству дворовой территории МКД, в том числе промежуточном, и в их приемке (или копию договора управления);</w:t>
      </w:r>
      <w:proofErr w:type="gramEnd"/>
    </w:p>
    <w:p w:rsidR="00A328E9" w:rsidRDefault="00A328E9" w:rsidP="00A328E9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условие о включении/</w:t>
      </w:r>
      <w:proofErr w:type="spellStart"/>
      <w:r>
        <w:rPr>
          <w:sz w:val="28"/>
          <w:szCs w:val="28"/>
        </w:rPr>
        <w:t>невключении</w:t>
      </w:r>
      <w:proofErr w:type="spellEnd"/>
      <w:r>
        <w:rPr>
          <w:sz w:val="28"/>
          <w:szCs w:val="28"/>
        </w:rPr>
        <w:t xml:space="preserve"> в состав общего имущества МКД оборудования, иных материальных объектов, которые могут быть </w:t>
      </w:r>
      <w:r>
        <w:rPr>
          <w:sz w:val="28"/>
          <w:szCs w:val="28"/>
        </w:rPr>
        <w:lastRenderedPageBreak/>
        <w:t>установлены на дворовой территории в результате реализации мероприятий по ее благоустройству, в целях осуществления последующего содержания указанных объектов в соответствии с требованиями законодательства Российской Федерации (за исключением входных групп и фасадов МКД);</w:t>
      </w:r>
    </w:p>
    <w:p w:rsidR="00A328E9" w:rsidRDefault="00A328E9" w:rsidP="00A328E9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 согласии/несогласии собственников в последующем содержать за счет средств собственников помещений в МКД и текущем ремонте объектов внешнего благоустройства, выполненных в рамках мероприятий, согласно предлагаемому управляющей организацией размеру платы за содержание общего имущества МКД;</w:t>
      </w:r>
    </w:p>
    <w:p w:rsidR="00A328E9" w:rsidRDefault="00A328E9" w:rsidP="00A328E9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Акт осмотра благоустройства дворовой территории МКД - на 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                в ___ экз.;</w:t>
      </w:r>
    </w:p>
    <w:p w:rsidR="00A328E9" w:rsidRDefault="00A328E9" w:rsidP="00A328E9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Копию плана благоустройства дворовой территории МКД - на 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               в ___ экз.</w:t>
      </w:r>
    </w:p>
    <w:p w:rsidR="00A328E9" w:rsidRDefault="00A328E9" w:rsidP="00A328E9">
      <w:pPr>
        <w:pStyle w:val="ConsPlusNormal"/>
        <w:jc w:val="both"/>
        <w:rPr>
          <w:sz w:val="28"/>
          <w:szCs w:val="28"/>
        </w:rPr>
      </w:pPr>
    </w:p>
    <w:p w:rsidR="00A328E9" w:rsidRDefault="00A328E9" w:rsidP="00A32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                  Ф.И.О. уполномоченного представителя</w:t>
      </w:r>
    </w:p>
    <w:p w:rsidR="00A328E9" w:rsidRDefault="00A328E9" w:rsidP="00A32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(подпись)                                         собственников помещений МКД </w:t>
      </w:r>
    </w:p>
    <w:p w:rsidR="00A328E9" w:rsidRDefault="00A328E9" w:rsidP="00A32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02BF" w:rsidRDefault="00A328E9"/>
    <w:sectPr w:rsidR="00F902BF" w:rsidSect="00C1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8E9"/>
    <w:rsid w:val="005A00E3"/>
    <w:rsid w:val="005F5BB3"/>
    <w:rsid w:val="007D73D0"/>
    <w:rsid w:val="00856FFE"/>
    <w:rsid w:val="00A04F86"/>
    <w:rsid w:val="00A328E9"/>
    <w:rsid w:val="00B40B97"/>
    <w:rsid w:val="00C15626"/>
    <w:rsid w:val="00FB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E3"/>
    <w:rPr>
      <w:sz w:val="24"/>
      <w:lang w:eastAsia="ar-SA"/>
    </w:rPr>
  </w:style>
  <w:style w:type="paragraph" w:styleId="1">
    <w:name w:val="heading 1"/>
    <w:basedOn w:val="a"/>
    <w:next w:val="a"/>
    <w:link w:val="10"/>
    <w:qFormat/>
    <w:rsid w:val="005A00E3"/>
    <w:pPr>
      <w:keepNext/>
      <w:outlineLvl w:val="0"/>
    </w:pPr>
    <w:rPr>
      <w:rFonts w:ascii="Garamond" w:hAnsi="Garamond"/>
      <w:sz w:val="28"/>
    </w:rPr>
  </w:style>
  <w:style w:type="paragraph" w:styleId="2">
    <w:name w:val="heading 2"/>
    <w:basedOn w:val="a"/>
    <w:next w:val="a"/>
    <w:link w:val="20"/>
    <w:qFormat/>
    <w:rsid w:val="005A00E3"/>
    <w:pPr>
      <w:keepNext/>
      <w:outlineLvl w:val="1"/>
    </w:pPr>
    <w:rPr>
      <w:rFonts w:ascii="Garamond" w:hAnsi="Garamond"/>
      <w:b/>
      <w:i/>
      <w:sz w:val="28"/>
    </w:rPr>
  </w:style>
  <w:style w:type="paragraph" w:styleId="3">
    <w:name w:val="heading 3"/>
    <w:basedOn w:val="a"/>
    <w:next w:val="a"/>
    <w:link w:val="30"/>
    <w:qFormat/>
    <w:rsid w:val="005A00E3"/>
    <w:pPr>
      <w:keepNext/>
      <w:outlineLvl w:val="2"/>
    </w:pPr>
    <w:rPr>
      <w:rFonts w:ascii="Garamond" w:hAnsi="Garamond"/>
      <w:sz w:val="28"/>
    </w:rPr>
  </w:style>
  <w:style w:type="paragraph" w:styleId="4">
    <w:name w:val="heading 4"/>
    <w:basedOn w:val="a"/>
    <w:next w:val="a"/>
    <w:link w:val="40"/>
    <w:qFormat/>
    <w:rsid w:val="005A00E3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A0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00E3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5A00E3"/>
    <w:pPr>
      <w:keepNext/>
      <w:outlineLvl w:val="6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0E3"/>
    <w:rPr>
      <w:rFonts w:ascii="Garamond" w:hAnsi="Garamond"/>
      <w:sz w:val="28"/>
      <w:lang w:eastAsia="ar-SA"/>
    </w:rPr>
  </w:style>
  <w:style w:type="character" w:customStyle="1" w:styleId="20">
    <w:name w:val="Заголовок 2 Знак"/>
    <w:basedOn w:val="a0"/>
    <w:link w:val="2"/>
    <w:rsid w:val="005A00E3"/>
    <w:rPr>
      <w:rFonts w:ascii="Garamond" w:hAnsi="Garamond"/>
      <w:b/>
      <w:i/>
      <w:sz w:val="28"/>
      <w:lang w:eastAsia="ar-SA"/>
    </w:rPr>
  </w:style>
  <w:style w:type="character" w:customStyle="1" w:styleId="30">
    <w:name w:val="Заголовок 3 Знак"/>
    <w:basedOn w:val="a0"/>
    <w:link w:val="3"/>
    <w:rsid w:val="005A00E3"/>
    <w:rPr>
      <w:rFonts w:ascii="Garamond" w:hAnsi="Garamond"/>
      <w:sz w:val="28"/>
      <w:lang w:eastAsia="ar-SA"/>
    </w:rPr>
  </w:style>
  <w:style w:type="character" w:customStyle="1" w:styleId="40">
    <w:name w:val="Заголовок 4 Знак"/>
    <w:basedOn w:val="a0"/>
    <w:link w:val="4"/>
    <w:rsid w:val="005A00E3"/>
    <w:rPr>
      <w:sz w:val="28"/>
      <w:lang w:eastAsia="ar-SA"/>
    </w:rPr>
  </w:style>
  <w:style w:type="character" w:customStyle="1" w:styleId="50">
    <w:name w:val="Заголовок 5 Знак"/>
    <w:basedOn w:val="a0"/>
    <w:link w:val="5"/>
    <w:rsid w:val="005A00E3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5A00E3"/>
    <w:rPr>
      <w:b/>
      <w:sz w:val="24"/>
      <w:lang w:eastAsia="ar-SA"/>
    </w:rPr>
  </w:style>
  <w:style w:type="character" w:customStyle="1" w:styleId="70">
    <w:name w:val="Заголовок 7 Знак"/>
    <w:basedOn w:val="a0"/>
    <w:link w:val="7"/>
    <w:rsid w:val="005A00E3"/>
    <w:rPr>
      <w:i/>
      <w:sz w:val="28"/>
      <w:lang w:eastAsia="ar-SA"/>
    </w:rPr>
  </w:style>
  <w:style w:type="paragraph" w:customStyle="1" w:styleId="ConsPlusNormal">
    <w:name w:val="ConsPlusNormal"/>
    <w:rsid w:val="00A328E9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A328E9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2017-05-24T04:14:00Z</dcterms:created>
  <dcterms:modified xsi:type="dcterms:W3CDTF">2017-05-24T04:14:00Z</dcterms:modified>
</cp:coreProperties>
</file>