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4012" w:rsidRDefault="004F287A" w:rsidP="007C4770">
      <w:pPr>
        <w:pStyle w:val="1"/>
        <w:tabs>
          <w:tab w:val="left" w:leader="underscore" w:pos="6729"/>
          <w:tab w:val="left" w:leader="underscore" w:pos="9350"/>
        </w:tabs>
        <w:spacing w:before="80" w:after="1380"/>
        <w:ind w:left="5140" w:firstLine="1460"/>
      </w:pPr>
      <w:bookmarkStart w:id="0" w:name="_GoBack"/>
      <w:bookmarkEnd w:id="0"/>
      <w:r>
        <w:t xml:space="preserve">УТВЕРЖДЕНЫ постановлением Администрации городского округа Отрадный Самарской области </w:t>
      </w:r>
      <w:r w:rsidR="007C4770">
        <w:t xml:space="preserve">                                </w:t>
      </w:r>
      <w:r>
        <w:t xml:space="preserve">от </w:t>
      </w:r>
      <w:r w:rsidR="007C4770">
        <w:t>24.12.2020</w:t>
      </w:r>
      <w:r>
        <w:t xml:space="preserve"> № </w:t>
      </w:r>
      <w:r w:rsidR="007C4770">
        <w:t>1504</w:t>
      </w:r>
    </w:p>
    <w:p w:rsidR="00E34012" w:rsidRDefault="004F287A">
      <w:pPr>
        <w:pStyle w:val="20"/>
      </w:pPr>
      <w:r>
        <w:t>СХЕМЫ ВОДОСНАБЖЕНИЯ И</w:t>
      </w:r>
      <w:r>
        <w:br/>
        <w:t>ВОДООТВЕДЕНИЯ (АКТУАЛИЗАЦИЯ)</w:t>
      </w:r>
      <w:r>
        <w:br/>
        <w:t>ГОРОДСКОГО ОКРУГА ОТРАДНЫЙ</w:t>
      </w:r>
    </w:p>
    <w:p w:rsidR="00E34012" w:rsidRDefault="004F287A">
      <w:pPr>
        <w:pStyle w:val="20"/>
      </w:pPr>
      <w:r>
        <w:t>САМАРСКОЙ ОБЛАСТИ</w:t>
      </w:r>
    </w:p>
    <w:p w:rsidR="00E34012" w:rsidRDefault="004F287A">
      <w:pPr>
        <w:pStyle w:val="20"/>
        <w:spacing w:after="6100"/>
      </w:pPr>
      <w:r>
        <w:t>НА ПЕРИОД ДО 2035 ГОДА</w:t>
      </w:r>
    </w:p>
    <w:p w:rsidR="00E34012" w:rsidRDefault="004F287A">
      <w:pPr>
        <w:pStyle w:val="30"/>
      </w:pPr>
      <w:r>
        <w:t>2020 г.</w:t>
      </w:r>
    </w:p>
    <w:p w:rsidR="004F287A" w:rsidRDefault="004F287A">
      <w:pPr>
        <w:pStyle w:val="30"/>
      </w:pPr>
    </w:p>
    <w:p w:rsidR="004F287A" w:rsidRDefault="004F287A">
      <w:pPr>
        <w:pStyle w:val="30"/>
      </w:pPr>
    </w:p>
    <w:p w:rsidR="004F287A" w:rsidRDefault="004F287A">
      <w:pPr>
        <w:pStyle w:val="30"/>
      </w:pPr>
    </w:p>
    <w:p w:rsidR="00E34012" w:rsidRDefault="004F287A">
      <w:pPr>
        <w:pStyle w:val="1"/>
        <w:spacing w:after="480" w:line="240" w:lineRule="auto"/>
        <w:ind w:firstLine="0"/>
        <w:jc w:val="center"/>
      </w:pPr>
      <w:r>
        <w:rPr>
          <w:u w:val="single"/>
        </w:rPr>
        <w:lastRenderedPageBreak/>
        <w:t>ОГЛАВЛЕНИЕ</w:t>
      </w:r>
    </w:p>
    <w:p w:rsidR="00E34012" w:rsidRDefault="004F287A">
      <w:pPr>
        <w:pStyle w:val="a5"/>
        <w:tabs>
          <w:tab w:val="right" w:leader="dot" w:pos="9314"/>
        </w:tabs>
        <w:ind w:left="0" w:firstLine="0"/>
        <w:jc w:val="both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t>Термины и определения, принятые в работе</w:t>
      </w:r>
      <w:r>
        <w:tab/>
        <w:t>3</w:t>
      </w:r>
    </w:p>
    <w:p w:rsidR="00E34012" w:rsidRDefault="004F287A">
      <w:pPr>
        <w:pStyle w:val="a5"/>
        <w:tabs>
          <w:tab w:val="right" w:leader="dot" w:pos="9314"/>
        </w:tabs>
        <w:ind w:left="0" w:firstLine="0"/>
        <w:jc w:val="both"/>
      </w:pPr>
      <w:r>
        <w:t>Глава 1. Цели проведения актуализации</w:t>
      </w:r>
      <w:r>
        <w:tab/>
        <w:t>6</w:t>
      </w:r>
    </w:p>
    <w:p w:rsidR="00E34012" w:rsidRDefault="004F287A">
      <w:pPr>
        <w:pStyle w:val="a5"/>
        <w:tabs>
          <w:tab w:val="left" w:leader="dot" w:pos="9032"/>
        </w:tabs>
        <w:ind w:left="0" w:firstLine="0"/>
        <w:jc w:val="both"/>
      </w:pPr>
      <w:r>
        <w:t>Глава 2. Схема водоснабжения городского округа</w:t>
      </w:r>
      <w:r>
        <w:tab/>
        <w:t>8</w:t>
      </w:r>
    </w:p>
    <w:p w:rsidR="00E34012" w:rsidRDefault="004F287A">
      <w:pPr>
        <w:pStyle w:val="a5"/>
        <w:tabs>
          <w:tab w:val="right" w:leader="dot" w:pos="9314"/>
        </w:tabs>
      </w:pPr>
      <w:r>
        <w:t>Раздел 2.1. Технико-экономическое состояние централизованной системы водо</w:t>
      </w:r>
      <w:r>
        <w:softHyphen/>
        <w:t>снабжения городского округа</w:t>
      </w:r>
      <w:r>
        <w:tab/>
        <w:t>8</w:t>
      </w:r>
    </w:p>
    <w:p w:rsidR="00E34012" w:rsidRDefault="004F287A">
      <w:pPr>
        <w:pStyle w:val="a5"/>
        <w:tabs>
          <w:tab w:val="left" w:leader="dot" w:pos="9032"/>
        </w:tabs>
        <w:ind w:left="0" w:firstLine="240"/>
        <w:jc w:val="both"/>
      </w:pPr>
      <w:r>
        <w:t xml:space="preserve">Раздел 2.2. Направления развития централизованных систем водоснабжения </w:t>
      </w:r>
      <w:r>
        <w:tab/>
        <w:t>69</w:t>
      </w:r>
    </w:p>
    <w:p w:rsidR="00E34012" w:rsidRDefault="004F287A">
      <w:pPr>
        <w:pStyle w:val="a5"/>
        <w:tabs>
          <w:tab w:val="right" w:leader="dot" w:pos="9314"/>
        </w:tabs>
      </w:pPr>
      <w:r>
        <w:t>Раздел 2.3. Баланс водоснабжения и потребления, горячей, питьевой, технической воды</w:t>
      </w:r>
      <w:r>
        <w:tab/>
        <w:t>80</w:t>
      </w:r>
    </w:p>
    <w:p w:rsidR="00E34012" w:rsidRDefault="004F287A">
      <w:pPr>
        <w:pStyle w:val="a5"/>
        <w:tabs>
          <w:tab w:val="right" w:leader="dot" w:pos="9314"/>
        </w:tabs>
      </w:pPr>
      <w:r>
        <w:t>Раздел 2.4. Предложения по строительству, реконструкции и модернизации объектов централизованных систем водоснабжения</w:t>
      </w:r>
      <w:r>
        <w:tab/>
        <w:t>122</w:t>
      </w:r>
    </w:p>
    <w:p w:rsidR="00E34012" w:rsidRDefault="004F287A">
      <w:pPr>
        <w:pStyle w:val="a5"/>
        <w:tabs>
          <w:tab w:val="right" w:leader="dot" w:pos="9314"/>
        </w:tabs>
      </w:pPr>
      <w:r>
        <w:t>Раздел 2.5. Экологические аспекты мероприятий по строительству объектов централизованных систем водоснабжения</w:t>
      </w:r>
      <w:r>
        <w:tab/>
        <w:t>137</w:t>
      </w:r>
    </w:p>
    <w:p w:rsidR="00E34012" w:rsidRDefault="004F287A">
      <w:pPr>
        <w:pStyle w:val="a5"/>
        <w:tabs>
          <w:tab w:val="right" w:leader="dot" w:pos="9314"/>
        </w:tabs>
        <w:spacing w:line="276" w:lineRule="auto"/>
      </w:pPr>
      <w:r>
        <w:t>Раздел 2.6. Оценка объёмов капитальных вложений в строительство, рекон</w:t>
      </w:r>
      <w:r>
        <w:softHyphen/>
        <w:t>струкцию и модернизацию объектов централизованных систем водоснабже</w:t>
      </w:r>
      <w:r>
        <w:softHyphen/>
        <w:t>ния</w:t>
      </w:r>
      <w:r>
        <w:tab/>
        <w:t>139</w:t>
      </w:r>
    </w:p>
    <w:p w:rsidR="00E34012" w:rsidRDefault="004F287A">
      <w:pPr>
        <w:pStyle w:val="a5"/>
        <w:tabs>
          <w:tab w:val="right" w:leader="dot" w:pos="9314"/>
        </w:tabs>
        <w:spacing w:after="0"/>
      </w:pPr>
      <w:r>
        <w:t>Раздел 2.7. Целевые показатели развития централизованных систем водоснабже</w:t>
      </w:r>
      <w:r>
        <w:softHyphen/>
        <w:t>ния</w:t>
      </w:r>
      <w:r>
        <w:tab/>
        <w:t>146</w:t>
      </w:r>
    </w:p>
    <w:p w:rsidR="00E34012" w:rsidRDefault="004F287A">
      <w:pPr>
        <w:pStyle w:val="a5"/>
        <w:tabs>
          <w:tab w:val="right" w:leader="dot" w:pos="9314"/>
        </w:tabs>
      </w:pPr>
      <w:r>
        <w:t>Раздел 2.8. 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</w:r>
      <w:r>
        <w:tab/>
        <w:t>148</w:t>
      </w:r>
    </w:p>
    <w:p w:rsidR="00E34012" w:rsidRDefault="004F287A">
      <w:pPr>
        <w:pStyle w:val="a5"/>
        <w:tabs>
          <w:tab w:val="left" w:leader="dot" w:pos="8861"/>
        </w:tabs>
        <w:ind w:left="0" w:firstLine="0"/>
      </w:pPr>
      <w:r>
        <w:t xml:space="preserve">Глава 3. Схема водоотведения </w:t>
      </w:r>
      <w:r>
        <w:tab/>
        <w:t>150</w:t>
      </w:r>
    </w:p>
    <w:p w:rsidR="00E34012" w:rsidRDefault="004F287A">
      <w:pPr>
        <w:pStyle w:val="a5"/>
        <w:tabs>
          <w:tab w:val="left" w:leader="dot" w:pos="8861"/>
        </w:tabs>
        <w:ind w:left="0" w:firstLine="240"/>
        <w:jc w:val="both"/>
      </w:pPr>
      <w:r>
        <w:t>Раздел 3.1. Существующее положение в сфере водоотведения округа</w:t>
      </w:r>
      <w:r>
        <w:tab/>
        <w:t>150</w:t>
      </w:r>
    </w:p>
    <w:p w:rsidR="00E34012" w:rsidRDefault="004F287A">
      <w:pPr>
        <w:pStyle w:val="a5"/>
        <w:tabs>
          <w:tab w:val="right" w:leader="dot" w:pos="9314"/>
        </w:tabs>
        <w:ind w:left="0" w:firstLine="240"/>
        <w:jc w:val="both"/>
      </w:pPr>
      <w:r>
        <w:t>Раздел 3.2. Балансы сточных вод в системе водоотведения</w:t>
      </w:r>
      <w:r>
        <w:tab/>
        <w:t>189</w:t>
      </w:r>
    </w:p>
    <w:p w:rsidR="00E34012" w:rsidRDefault="004F287A">
      <w:pPr>
        <w:pStyle w:val="a5"/>
        <w:tabs>
          <w:tab w:val="right" w:leader="dot" w:pos="9314"/>
        </w:tabs>
        <w:ind w:left="0" w:firstLine="240"/>
        <w:jc w:val="both"/>
      </w:pPr>
      <w:r>
        <w:t>Раздел 3.3. Прогноз объёма сточных вод</w:t>
      </w:r>
      <w:r>
        <w:tab/>
        <w:t>206</w:t>
      </w:r>
    </w:p>
    <w:p w:rsidR="00E34012" w:rsidRDefault="004F287A">
      <w:pPr>
        <w:pStyle w:val="a5"/>
        <w:tabs>
          <w:tab w:val="right" w:leader="dot" w:pos="9314"/>
        </w:tabs>
      </w:pPr>
      <w:r>
        <w:t>Раздел 3.4. Предложения по строительству объектов централизованных систем водоотведения</w:t>
      </w:r>
      <w:r>
        <w:tab/>
        <w:t>217</w:t>
      </w:r>
    </w:p>
    <w:p w:rsidR="00E34012" w:rsidRDefault="004F287A">
      <w:pPr>
        <w:pStyle w:val="a5"/>
        <w:tabs>
          <w:tab w:val="right" w:leader="dot" w:pos="9314"/>
        </w:tabs>
      </w:pPr>
      <w:r>
        <w:t>Раздел 3.5. Экологические аспекты мероприятий по строительству и рекон</w:t>
      </w:r>
      <w:r>
        <w:softHyphen/>
        <w:t>струкции объектов системы водоотведения</w:t>
      </w:r>
      <w:r>
        <w:tab/>
        <w:t>235</w:t>
      </w:r>
    </w:p>
    <w:p w:rsidR="00E34012" w:rsidRDefault="004F287A">
      <w:pPr>
        <w:pStyle w:val="a5"/>
        <w:tabs>
          <w:tab w:val="right" w:leader="dot" w:pos="9314"/>
        </w:tabs>
      </w:pPr>
      <w:r>
        <w:t>Раздел 3.6. 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r>
        <w:tab/>
        <w:t>237</w:t>
      </w:r>
    </w:p>
    <w:p w:rsidR="00E34012" w:rsidRDefault="004F287A">
      <w:pPr>
        <w:pStyle w:val="a5"/>
        <w:tabs>
          <w:tab w:val="right" w:leader="dot" w:pos="9314"/>
        </w:tabs>
      </w:pPr>
      <w:r>
        <w:t>Раздел 3.7. Целевые показатели развития централизованных систем водоотведения</w:t>
      </w:r>
      <w:r>
        <w:tab/>
        <w:t>241</w:t>
      </w:r>
    </w:p>
    <w:p w:rsidR="00E34012" w:rsidRDefault="004F287A">
      <w:pPr>
        <w:pStyle w:val="a5"/>
        <w:tabs>
          <w:tab w:val="right" w:leader="dot" w:pos="9314"/>
        </w:tabs>
      </w:pPr>
      <w:r>
        <w:t>Раздел 3.8. Перечень выявленных бесхозяйных объектов централизованной си</w:t>
      </w:r>
      <w:r>
        <w:softHyphen/>
        <w:t>стемы водоотведения (в случае их выявления) и перечень организаций, уполно</w:t>
      </w:r>
      <w:r>
        <w:softHyphen/>
        <w:t>моченных на их эксплуатацию</w:t>
      </w:r>
      <w:r>
        <w:tab/>
        <w:t>246</w:t>
      </w:r>
      <w:r>
        <w:fldChar w:fldCharType="end"/>
      </w:r>
    </w:p>
    <w:p w:rsidR="004F287A" w:rsidRDefault="004F287A">
      <w:pPr>
        <w:pStyle w:val="1"/>
        <w:spacing w:after="220" w:line="276" w:lineRule="auto"/>
        <w:ind w:firstLine="0"/>
        <w:jc w:val="center"/>
      </w:pPr>
    </w:p>
    <w:p w:rsidR="00E34012" w:rsidRDefault="004F287A">
      <w:pPr>
        <w:pStyle w:val="1"/>
        <w:spacing w:after="220" w:line="276" w:lineRule="auto"/>
        <w:ind w:firstLine="0"/>
        <w:jc w:val="center"/>
      </w:pPr>
      <w:r>
        <w:lastRenderedPageBreak/>
        <w:t>Термины и определения, принятые в работе</w:t>
      </w:r>
    </w:p>
    <w:p w:rsidR="00E34012" w:rsidRDefault="004F287A">
      <w:pPr>
        <w:pStyle w:val="1"/>
        <w:numPr>
          <w:ilvl w:val="0"/>
          <w:numId w:val="1"/>
        </w:numPr>
        <w:tabs>
          <w:tab w:val="left" w:pos="720"/>
        </w:tabs>
        <w:spacing w:after="120" w:line="276" w:lineRule="auto"/>
        <w:ind w:firstLine="360"/>
        <w:jc w:val="both"/>
      </w:pPr>
      <w:r>
        <w:t>водное хозяйство - деятельность в сфере изучения, использования, охраны водных объектов, а также предотвращения и ликвидации негативного воздействия вод;</w:t>
      </w:r>
    </w:p>
    <w:p w:rsidR="00E34012" w:rsidRDefault="004F287A">
      <w:pPr>
        <w:pStyle w:val="1"/>
        <w:numPr>
          <w:ilvl w:val="0"/>
          <w:numId w:val="1"/>
        </w:numPr>
        <w:tabs>
          <w:tab w:val="left" w:pos="720"/>
        </w:tabs>
        <w:spacing w:after="120" w:line="276" w:lineRule="auto"/>
        <w:ind w:firstLine="360"/>
        <w:jc w:val="both"/>
      </w:pPr>
      <w:r>
        <w:t>водоподготовка - обработка воды, обеспечивающая ее использование в качестве питьевой или технической воды;</w:t>
      </w:r>
    </w:p>
    <w:p w:rsidR="00E34012" w:rsidRDefault="004F287A">
      <w:pPr>
        <w:pStyle w:val="1"/>
        <w:numPr>
          <w:ilvl w:val="0"/>
          <w:numId w:val="1"/>
        </w:numPr>
        <w:tabs>
          <w:tab w:val="left" w:pos="720"/>
        </w:tabs>
        <w:spacing w:after="40" w:line="276" w:lineRule="auto"/>
        <w:ind w:firstLine="360"/>
        <w:jc w:val="both"/>
      </w:pPr>
      <w:r>
        <w:t>водоснабжение - водоподготовка,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(холодное водоснаб</w:t>
      </w:r>
      <w:r>
        <w:softHyphen/>
        <w:t>жение) или приготовление, транспортировка и подача горячей воды абонен</w:t>
      </w:r>
      <w:r>
        <w:softHyphen/>
        <w:t>там с использованием централизованных или нецентрализованных систем горячего водоснабжения (горячее водоснабжение);</w:t>
      </w:r>
    </w:p>
    <w:p w:rsidR="00E34012" w:rsidRDefault="004F287A">
      <w:pPr>
        <w:pStyle w:val="1"/>
        <w:numPr>
          <w:ilvl w:val="0"/>
          <w:numId w:val="1"/>
        </w:numPr>
        <w:tabs>
          <w:tab w:val="left" w:pos="720"/>
        </w:tabs>
        <w:spacing w:after="120" w:line="276" w:lineRule="auto"/>
        <w:ind w:firstLine="360"/>
        <w:jc w:val="both"/>
      </w:pPr>
      <w:r>
        <w:t>водоотведение - прием, транспортировка и очистка сточных вод с ис</w:t>
      </w:r>
      <w:r>
        <w:softHyphen/>
        <w:t>пользованием централизованной системы водоотведения;</w:t>
      </w:r>
    </w:p>
    <w:p w:rsidR="00E34012" w:rsidRDefault="004F287A">
      <w:pPr>
        <w:pStyle w:val="1"/>
        <w:numPr>
          <w:ilvl w:val="0"/>
          <w:numId w:val="1"/>
        </w:numPr>
        <w:tabs>
          <w:tab w:val="left" w:pos="720"/>
        </w:tabs>
        <w:spacing w:after="120" w:line="276" w:lineRule="auto"/>
        <w:ind w:firstLine="360"/>
        <w:jc w:val="both"/>
      </w:pPr>
      <w:r>
        <w:t>водопроводная сеть - комплекс технологически связанных между собой инженерных сооружений, предназначенных для транспортировки воды, за исключением инженерных сооружений, используемых также в целях тепло</w:t>
      </w:r>
      <w:r>
        <w:softHyphen/>
        <w:t>снабжения;</w:t>
      </w:r>
    </w:p>
    <w:p w:rsidR="00E34012" w:rsidRDefault="004F287A">
      <w:pPr>
        <w:pStyle w:val="1"/>
        <w:numPr>
          <w:ilvl w:val="0"/>
          <w:numId w:val="1"/>
        </w:numPr>
        <w:tabs>
          <w:tab w:val="left" w:pos="720"/>
        </w:tabs>
        <w:spacing w:after="40" w:line="276" w:lineRule="auto"/>
        <w:ind w:firstLine="360"/>
        <w:jc w:val="both"/>
      </w:pPr>
      <w:r>
        <w:t>гарантирующая организация - организация, осуществляющая холодное водоснабжение и (или) водоотведение, определенная решением органа мест</w:t>
      </w:r>
      <w:r>
        <w:softHyphen/>
        <w:t>ного самоуправления округа, городского окру 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</w:t>
      </w:r>
      <w:r>
        <w:softHyphen/>
        <w:t>лизованной системе холодного водоснабжения и (или) водоотведения;</w:t>
      </w:r>
    </w:p>
    <w:p w:rsidR="00E34012" w:rsidRDefault="004F287A">
      <w:pPr>
        <w:pStyle w:val="1"/>
        <w:numPr>
          <w:ilvl w:val="0"/>
          <w:numId w:val="1"/>
        </w:numPr>
        <w:tabs>
          <w:tab w:val="left" w:pos="720"/>
        </w:tabs>
        <w:spacing w:after="120" w:line="276" w:lineRule="auto"/>
        <w:ind w:firstLine="360"/>
        <w:jc w:val="both"/>
      </w:pPr>
      <w:r>
        <w:t>канализационная сеть - комплекс технологически связанных между собой инженерных сооружений, предназначенных для транспортировки сточных вод;</w:t>
      </w:r>
    </w:p>
    <w:p w:rsidR="00E34012" w:rsidRDefault="004F287A">
      <w:pPr>
        <w:pStyle w:val="1"/>
        <w:numPr>
          <w:ilvl w:val="0"/>
          <w:numId w:val="1"/>
        </w:numPr>
        <w:tabs>
          <w:tab w:val="left" w:pos="720"/>
        </w:tabs>
        <w:spacing w:after="120" w:line="276" w:lineRule="auto"/>
        <w:ind w:firstLine="360"/>
        <w:jc w:val="both"/>
      </w:pPr>
      <w:r>
        <w:t>качество и безопасность воды (далее - качество воды) - совокупность показателей, характеризующих физические, химические, бактериологиче</w:t>
      </w:r>
      <w:r>
        <w:softHyphen/>
        <w:t>ские, органолептические и другие свойства воды, в том числе ее температу</w:t>
      </w:r>
      <w:r>
        <w:softHyphen/>
        <w:t>ру;</w:t>
      </w:r>
    </w:p>
    <w:p w:rsidR="00E34012" w:rsidRDefault="004F287A">
      <w:pPr>
        <w:pStyle w:val="1"/>
        <w:numPr>
          <w:ilvl w:val="0"/>
          <w:numId w:val="1"/>
        </w:numPr>
        <w:tabs>
          <w:tab w:val="left" w:pos="720"/>
        </w:tabs>
        <w:spacing w:after="120" w:line="276" w:lineRule="auto"/>
        <w:ind w:firstLine="360"/>
        <w:jc w:val="both"/>
      </w:pPr>
      <w:r>
        <w:t>коммерческий учет воды (далее также - коммерческий учет) - опреде</w:t>
      </w:r>
      <w:r>
        <w:softHyphen/>
        <w:t>ление количества поданной (полученной) за определенный период воды, принятых (отведенных) сточных вод с помощью средств измерений (далее - приборы учета) или расчетным способом;</w:t>
      </w:r>
    </w:p>
    <w:p w:rsidR="00E34012" w:rsidRDefault="004F287A">
      <w:pPr>
        <w:pStyle w:val="1"/>
        <w:numPr>
          <w:ilvl w:val="0"/>
          <w:numId w:val="1"/>
        </w:numPr>
        <w:tabs>
          <w:tab w:val="left" w:pos="846"/>
        </w:tabs>
        <w:spacing w:after="100" w:line="276" w:lineRule="auto"/>
        <w:ind w:firstLine="360"/>
        <w:jc w:val="both"/>
      </w:pPr>
      <w:r>
        <w:t>нецентрализованная система холодного водоснабжения - сооружения и устройства, технологически не связанные с централизованной системой хо</w:t>
      </w:r>
      <w:r>
        <w:softHyphen/>
        <w:t>лодного водоснабжения и предназначенные для общего пользования или пользования ограниченного круга лиц;</w:t>
      </w:r>
    </w:p>
    <w:p w:rsidR="00E34012" w:rsidRDefault="004F287A">
      <w:pPr>
        <w:pStyle w:val="1"/>
        <w:numPr>
          <w:ilvl w:val="0"/>
          <w:numId w:val="1"/>
        </w:numPr>
        <w:tabs>
          <w:tab w:val="left" w:pos="846"/>
        </w:tabs>
        <w:spacing w:after="100" w:line="276" w:lineRule="auto"/>
        <w:ind w:firstLine="360"/>
        <w:jc w:val="both"/>
      </w:pPr>
      <w:r>
        <w:t>организация, осуществляющая холодное водоснабжение и (или) водо</w:t>
      </w:r>
      <w:r>
        <w:softHyphen/>
        <w:t>отведение (организация водопроводно-канализационного хозяйства), - юри</w:t>
      </w:r>
      <w:r>
        <w:softHyphen/>
        <w:t>дическое лицо, осуществляющее эксплуатацию централизованных систем холодного водоснабжения и (или) водоотведения, отдельных объектов таких систем;</w:t>
      </w:r>
    </w:p>
    <w:p w:rsidR="00E34012" w:rsidRDefault="004F287A">
      <w:pPr>
        <w:pStyle w:val="1"/>
        <w:numPr>
          <w:ilvl w:val="0"/>
          <w:numId w:val="1"/>
        </w:numPr>
        <w:tabs>
          <w:tab w:val="left" w:pos="841"/>
        </w:tabs>
        <w:spacing w:after="60" w:line="276" w:lineRule="auto"/>
        <w:ind w:firstLine="360"/>
        <w:jc w:val="both"/>
      </w:pPr>
      <w:r>
        <w:t>питьевая вода - вода, за исключением бутилированной питьевой воды, предназначенная для питья, приготовления пищи и других хозяйственно</w:t>
      </w:r>
      <w:r>
        <w:softHyphen/>
        <w:t>бытовых нужд населения, а также для производства пищевой продукции;</w:t>
      </w:r>
    </w:p>
    <w:p w:rsidR="00E34012" w:rsidRDefault="004F287A">
      <w:pPr>
        <w:pStyle w:val="1"/>
        <w:numPr>
          <w:ilvl w:val="0"/>
          <w:numId w:val="1"/>
        </w:numPr>
        <w:tabs>
          <w:tab w:val="left" w:pos="846"/>
        </w:tabs>
        <w:spacing w:after="60" w:line="276" w:lineRule="auto"/>
        <w:ind w:firstLine="360"/>
        <w:jc w:val="both"/>
      </w:pPr>
      <w:r>
        <w:t>состав и свойства сточных вод - совокупность показателей, характери</w:t>
      </w:r>
      <w:r>
        <w:softHyphen/>
        <w:t>зующих физические, химические, бактериологические и другие свойства сточных вод, в том числе концентрацию загрязняющих веществ, иных ве</w:t>
      </w:r>
      <w:r>
        <w:softHyphen/>
        <w:t>ществ и микроорганизмов в сточных водах;</w:t>
      </w:r>
    </w:p>
    <w:p w:rsidR="00E34012" w:rsidRDefault="004F287A">
      <w:pPr>
        <w:pStyle w:val="1"/>
        <w:numPr>
          <w:ilvl w:val="0"/>
          <w:numId w:val="1"/>
        </w:numPr>
        <w:tabs>
          <w:tab w:val="left" w:pos="846"/>
        </w:tabs>
        <w:spacing w:after="100" w:line="276" w:lineRule="auto"/>
        <w:ind w:firstLine="360"/>
        <w:jc w:val="both"/>
      </w:pPr>
      <w:r>
        <w:t>сточные воды централизованной системы водоотведения (далее - сточные воды) - принимаемые от абонентов в централизованные системы во</w:t>
      </w:r>
      <w:r>
        <w:softHyphen/>
        <w:t>доотведения воды, а также дождевые, талые, инфильтрационные, поливомо</w:t>
      </w:r>
      <w:r>
        <w:softHyphen/>
        <w:t>ечные, дренажные воды, если централизованная система водоотведения предназначена для приема таких вод;</w:t>
      </w:r>
    </w:p>
    <w:p w:rsidR="00E34012" w:rsidRDefault="004F287A">
      <w:pPr>
        <w:pStyle w:val="1"/>
        <w:numPr>
          <w:ilvl w:val="0"/>
          <w:numId w:val="1"/>
        </w:numPr>
        <w:tabs>
          <w:tab w:val="left" w:pos="846"/>
        </w:tabs>
        <w:spacing w:after="100" w:line="276" w:lineRule="auto"/>
        <w:ind w:firstLine="360"/>
        <w:jc w:val="both"/>
      </w:pPr>
      <w:r>
        <w:t>техническая вода - вода, подаваемая с использованием централизован</w:t>
      </w:r>
      <w:r>
        <w:softHyphen/>
        <w:t>ной или нецентрализованной системы водоснабжения, не предназначенная для питья, приготовления пищи и других хозяйственно-бытовых нужд насе</w:t>
      </w:r>
      <w:r>
        <w:softHyphen/>
        <w:t>ления или для производства пищевой продукции;</w:t>
      </w:r>
    </w:p>
    <w:p w:rsidR="00E34012" w:rsidRDefault="004F287A">
      <w:pPr>
        <w:pStyle w:val="1"/>
        <w:numPr>
          <w:ilvl w:val="0"/>
          <w:numId w:val="1"/>
        </w:numPr>
        <w:tabs>
          <w:tab w:val="left" w:pos="841"/>
        </w:tabs>
        <w:spacing w:after="100" w:line="276" w:lineRule="auto"/>
        <w:ind w:firstLine="360"/>
        <w:jc w:val="both"/>
      </w:pPr>
      <w:r>
        <w:t>транспортировка воды (сточных вод) - перемещение воды (сточных вод), осуществляемое с использованием водопроводных (канализационных) сетей;</w:t>
      </w:r>
    </w:p>
    <w:p w:rsidR="00E34012" w:rsidRDefault="004F287A">
      <w:pPr>
        <w:pStyle w:val="1"/>
        <w:numPr>
          <w:ilvl w:val="0"/>
          <w:numId w:val="1"/>
        </w:numPr>
        <w:tabs>
          <w:tab w:val="left" w:pos="846"/>
        </w:tabs>
        <w:spacing w:after="100" w:line="276" w:lineRule="auto"/>
        <w:ind w:firstLine="360"/>
        <w:jc w:val="both"/>
      </w:pPr>
      <w:r>
        <w:t>централизованная система холодного водоснабжения - комплекс тех</w:t>
      </w:r>
      <w:r>
        <w:softHyphen/>
        <w:t>нологически связанных между собой инженерных сооружений, предназна</w:t>
      </w:r>
      <w:r>
        <w:softHyphen/>
        <w:t>ченных для водоподготовки, транспортировки и подачи питьевой и (или) технической воды абонентам;</w:t>
      </w:r>
    </w:p>
    <w:p w:rsidR="00E34012" w:rsidRDefault="004F287A">
      <w:pPr>
        <w:pStyle w:val="1"/>
        <w:numPr>
          <w:ilvl w:val="0"/>
          <w:numId w:val="1"/>
        </w:numPr>
        <w:tabs>
          <w:tab w:val="left" w:pos="846"/>
        </w:tabs>
        <w:spacing w:after="120" w:line="276" w:lineRule="auto"/>
        <w:ind w:firstLine="360"/>
        <w:jc w:val="both"/>
      </w:pPr>
      <w:r>
        <w:t>централизованная система горячего водоснабжения - комплекс техно</w:t>
      </w:r>
      <w:r>
        <w:softHyphen/>
        <w:t>логически связанных между собой инженерных сооружений, предназначен</w:t>
      </w:r>
      <w:r>
        <w:softHyphen/>
        <w:t>ных для горячего водоснабжения путем отбора горячей воды из тепловой се</w:t>
      </w:r>
      <w:r>
        <w:softHyphen/>
        <w:t>ти (далее - открытая система теплоснабжения горячего водоснабжения) или из сетей горячего водоснабжения либо путем нагрева воды без отбора горя</w:t>
      </w:r>
      <w:r>
        <w:softHyphen/>
        <w:t>чей воды из тепловой сети с использованием центрального теплового пункта (далее - закрытая система горячего водоснабжения);</w:t>
      </w:r>
    </w:p>
    <w:p w:rsidR="00E34012" w:rsidRDefault="004F287A">
      <w:pPr>
        <w:pStyle w:val="1"/>
        <w:numPr>
          <w:ilvl w:val="0"/>
          <w:numId w:val="1"/>
        </w:numPr>
        <w:tabs>
          <w:tab w:val="left" w:pos="905"/>
        </w:tabs>
        <w:ind w:firstLine="360"/>
        <w:jc w:val="both"/>
        <w:sectPr w:rsidR="00E34012">
          <w:pgSz w:w="11900" w:h="16840"/>
          <w:pgMar w:top="1066" w:right="812" w:bottom="1010" w:left="1665" w:header="0" w:footer="3" w:gutter="0"/>
          <w:cols w:space="720"/>
          <w:noEndnote/>
          <w:docGrid w:linePitch="360"/>
        </w:sectPr>
      </w:pPr>
      <w:r>
        <w:t>централизованная система водоотведения (канализации) - комплекс технологически связанных между собой инженерных сооружений, предна</w:t>
      </w:r>
      <w:r>
        <w:softHyphen/>
        <w:t>значенных для водоотведения.</w:t>
      </w:r>
    </w:p>
    <w:p w:rsidR="00E34012" w:rsidRDefault="004F287A">
      <w:pPr>
        <w:pStyle w:val="1"/>
        <w:spacing w:before="260" w:after="200"/>
        <w:ind w:firstLine="0"/>
        <w:jc w:val="both"/>
      </w:pPr>
      <w:r>
        <w:t>Глава 1. Цели проведения актуализации</w:t>
      </w:r>
    </w:p>
    <w:p w:rsidR="00E34012" w:rsidRDefault="004F287A">
      <w:pPr>
        <w:pStyle w:val="1"/>
        <w:ind w:firstLine="720"/>
        <w:jc w:val="both"/>
      </w:pPr>
      <w:r>
        <w:t>Актуализация (корректировка) схем водоснабжения и водоотведения необходима для устранения многообразия методов и подходов, применяемых при их разработке, а также приведения их структуры к возможному единооб</w:t>
      </w:r>
      <w:r>
        <w:softHyphen/>
        <w:t>разию в соответствии с постановлением Правительства Российской Федера</w:t>
      </w:r>
      <w:r>
        <w:softHyphen/>
        <w:t>ции от 05.09.2013 № 782 «О схемах водоснабжения и водоотведения».</w:t>
      </w:r>
    </w:p>
    <w:p w:rsidR="00E34012" w:rsidRDefault="004F287A">
      <w:pPr>
        <w:pStyle w:val="1"/>
        <w:ind w:firstLine="720"/>
        <w:jc w:val="both"/>
      </w:pPr>
      <w:r>
        <w:t>Актуализация схем водоснабжения и водоотведения осуществляется при наличии одного из следующих условий:</w:t>
      </w:r>
    </w:p>
    <w:p w:rsidR="00E34012" w:rsidRDefault="004F287A">
      <w:pPr>
        <w:pStyle w:val="1"/>
        <w:numPr>
          <w:ilvl w:val="0"/>
          <w:numId w:val="2"/>
        </w:numPr>
        <w:tabs>
          <w:tab w:val="left" w:pos="1062"/>
        </w:tabs>
        <w:ind w:firstLine="720"/>
        <w:jc w:val="both"/>
      </w:pPr>
      <w:r>
        <w:t>ввод в эксплуатацию построенных, реконструированных и модерни</w:t>
      </w:r>
      <w:r>
        <w:softHyphen/>
        <w:t>зированных объектов централизованных систем водоснабжения и (или) во</w:t>
      </w:r>
      <w:r>
        <w:softHyphen/>
        <w:t>доотведения;</w:t>
      </w:r>
    </w:p>
    <w:p w:rsidR="00E34012" w:rsidRDefault="004F287A">
      <w:pPr>
        <w:pStyle w:val="1"/>
        <w:numPr>
          <w:ilvl w:val="0"/>
          <w:numId w:val="2"/>
        </w:numPr>
        <w:tabs>
          <w:tab w:val="left" w:pos="1077"/>
        </w:tabs>
        <w:ind w:firstLine="720"/>
        <w:jc w:val="both"/>
      </w:pPr>
      <w:r>
        <w:t>изменение условий водоснабжения (гидрогеологических характери</w:t>
      </w:r>
      <w:r>
        <w:softHyphen/>
        <w:t>стик потенциальных источников водоснабжения), связанных с изменением природных условий и климата;</w:t>
      </w:r>
    </w:p>
    <w:p w:rsidR="00E34012" w:rsidRDefault="004F287A">
      <w:pPr>
        <w:pStyle w:val="1"/>
        <w:numPr>
          <w:ilvl w:val="0"/>
          <w:numId w:val="2"/>
        </w:numPr>
        <w:tabs>
          <w:tab w:val="left" w:pos="1067"/>
        </w:tabs>
        <w:ind w:firstLine="720"/>
        <w:jc w:val="both"/>
      </w:pPr>
      <w:r>
        <w:t>проведение технического обследования централизованных систем водоснабжения и (или) водоотведения в период действия схем водоснабже</w:t>
      </w:r>
      <w:r>
        <w:softHyphen/>
        <w:t>ния и водоотведения;</w:t>
      </w:r>
    </w:p>
    <w:p w:rsidR="00E34012" w:rsidRDefault="004F287A">
      <w:pPr>
        <w:pStyle w:val="1"/>
        <w:numPr>
          <w:ilvl w:val="0"/>
          <w:numId w:val="2"/>
        </w:numPr>
        <w:tabs>
          <w:tab w:val="left" w:pos="1048"/>
        </w:tabs>
        <w:ind w:firstLine="720"/>
        <w:jc w:val="both"/>
      </w:pPr>
      <w:r>
        <w:t>реализация мероприятий, предусмотренных планами и инвестицион</w:t>
      </w:r>
      <w:r>
        <w:softHyphen/>
        <w:t>ными программами по снижению сбросов загрязняющих веществ, иных ве</w:t>
      </w:r>
      <w:r>
        <w:softHyphen/>
        <w:t>ществ и микроорганизмов в поверхностные водные объекты, подземные вод</w:t>
      </w:r>
      <w:r>
        <w:softHyphen/>
        <w:t>ные объекты и на водозаборные площади, утвержденных в установленном порядке (в случае наличия таких инвестиционных программ и планов, дей</w:t>
      </w:r>
      <w:r>
        <w:softHyphen/>
        <w:t>ствующих на момент разработки схем водоснабжения и водоотведения);</w:t>
      </w:r>
    </w:p>
    <w:p w:rsidR="00E34012" w:rsidRDefault="004F287A">
      <w:pPr>
        <w:pStyle w:val="1"/>
        <w:numPr>
          <w:ilvl w:val="0"/>
          <w:numId w:val="2"/>
        </w:numPr>
        <w:tabs>
          <w:tab w:val="left" w:pos="1081"/>
        </w:tabs>
        <w:ind w:firstLine="720"/>
        <w:jc w:val="both"/>
      </w:pPr>
      <w:r>
        <w:t>реализация мероприятий, предусмотренных планами по приведению качества питьевой воды и горячей воды в соответствие с установленными требованиями.</w:t>
      </w:r>
    </w:p>
    <w:p w:rsidR="00E34012" w:rsidRDefault="004F287A">
      <w:pPr>
        <w:pStyle w:val="1"/>
        <w:ind w:firstLine="720"/>
        <w:jc w:val="both"/>
      </w:pPr>
      <w:r>
        <w:t>Актуализация (корректировка) схем водоснабжения и водоотведения проводится в целях предотвращения строительства объектов водоснабжения и водоотведения, создание и использование которых не отвечает требовани</w:t>
      </w:r>
      <w:r>
        <w:softHyphen/>
        <w:t>ям Федерального закона №416 ФЗ от 07 декабря 2011 года «О водоснабже</w:t>
      </w:r>
      <w:r>
        <w:softHyphen/>
        <w:t>нии и водоотведении» или наносит ущерб охраняемым законом правам и ин</w:t>
      </w:r>
      <w:r>
        <w:softHyphen/>
        <w:t>тересам граждан, юридических лиц и государства, а также внесения реко</w:t>
      </w:r>
      <w:r>
        <w:softHyphen/>
        <w:t>мендаций по их доработке в целях унификации и(или) внесения изменений в ранее утвержденные схемы водоснабжения и водоотведения.</w:t>
      </w:r>
    </w:p>
    <w:p w:rsidR="00E34012" w:rsidRDefault="004F287A">
      <w:pPr>
        <w:pStyle w:val="1"/>
        <w:spacing w:after="240"/>
        <w:ind w:firstLine="740"/>
        <w:jc w:val="both"/>
      </w:pPr>
      <w:r>
        <w:t>Основанием для проведения актуализации схем водоснабжения и водо</w:t>
      </w:r>
      <w:r>
        <w:softHyphen/>
        <w:t>отведения городского округа Отрадный является Муниципальный контракт № 9 от 14.04.2020 г., заключенным между ООО «СамараЭСКО» и Управле</w:t>
      </w:r>
      <w:r>
        <w:softHyphen/>
        <w:t>нием жилищно-коммунального хозяйства и обслуживание населения г.о. От</w:t>
      </w:r>
      <w:r>
        <w:softHyphen/>
        <w:t>радный Самарской области (Управление ЖКХ и ОН г.о. Отрадный).</w:t>
      </w:r>
    </w:p>
    <w:p w:rsidR="00E34012" w:rsidRDefault="004F287A">
      <w:pPr>
        <w:pStyle w:val="1"/>
        <w:ind w:firstLine="740"/>
        <w:jc w:val="both"/>
      </w:pPr>
      <w:r>
        <w:t>Для оценки существующего состояния водоснабжения и водоотведения и разработки предпроектных предложений развития системы водоснабжения и водоотведения на территории г. Отрадный были использованы и проанали</w:t>
      </w:r>
      <w:r>
        <w:softHyphen/>
        <w:t>зированы материалы следующих работ и документов:</w:t>
      </w:r>
    </w:p>
    <w:p w:rsidR="00E34012" w:rsidRDefault="004F287A" w:rsidP="004F287A">
      <w:pPr>
        <w:pStyle w:val="1"/>
        <w:numPr>
          <w:ilvl w:val="0"/>
          <w:numId w:val="3"/>
        </w:numPr>
        <w:tabs>
          <w:tab w:val="left" w:pos="994"/>
        </w:tabs>
        <w:ind w:firstLine="640"/>
        <w:jc w:val="both"/>
      </w:pPr>
      <w:r>
        <w:t>схемы водоснабжения и водоотведения г.о. Отрадный, разработанная в 2014 году;</w:t>
      </w:r>
    </w:p>
    <w:p w:rsidR="00E34012" w:rsidRDefault="004F287A" w:rsidP="004F287A">
      <w:pPr>
        <w:pStyle w:val="1"/>
        <w:numPr>
          <w:ilvl w:val="0"/>
          <w:numId w:val="3"/>
        </w:numPr>
        <w:tabs>
          <w:tab w:val="left" w:pos="994"/>
        </w:tabs>
        <w:ind w:firstLine="640"/>
        <w:jc w:val="both"/>
      </w:pPr>
      <w:r>
        <w:t>АКТ о техническом обследовании централизованной системы хо</w:t>
      </w:r>
      <w:r>
        <w:softHyphen/>
        <w:t>лодного водоснабжения, расположенной на территории г. Отрадный (2018 г.);</w:t>
      </w:r>
    </w:p>
    <w:p w:rsidR="00E34012" w:rsidRDefault="004F287A" w:rsidP="004F287A">
      <w:pPr>
        <w:pStyle w:val="1"/>
        <w:numPr>
          <w:ilvl w:val="0"/>
          <w:numId w:val="3"/>
        </w:numPr>
        <w:tabs>
          <w:tab w:val="left" w:pos="994"/>
        </w:tabs>
        <w:ind w:firstLine="640"/>
        <w:jc w:val="both"/>
      </w:pPr>
      <w:r>
        <w:t>АКТ о техническом обследовании централизованной системы водо</w:t>
      </w:r>
      <w:r>
        <w:softHyphen/>
        <w:t>отведения, расположенной на территории г. Отрадный (2018 г.)</w:t>
      </w:r>
    </w:p>
    <w:p w:rsidR="00E34012" w:rsidRDefault="004F287A" w:rsidP="004F287A">
      <w:pPr>
        <w:pStyle w:val="1"/>
        <w:ind w:firstLine="720"/>
        <w:jc w:val="both"/>
      </w:pPr>
      <w:r>
        <w:t>Основные изменения, выполненные в ходе актуализации:</w:t>
      </w:r>
    </w:p>
    <w:p w:rsidR="00E34012" w:rsidRDefault="004F287A" w:rsidP="004F287A">
      <w:pPr>
        <w:pStyle w:val="1"/>
        <w:numPr>
          <w:ilvl w:val="0"/>
          <w:numId w:val="3"/>
        </w:numPr>
        <w:tabs>
          <w:tab w:val="left" w:pos="994"/>
        </w:tabs>
        <w:ind w:firstLine="640"/>
        <w:jc w:val="both"/>
      </w:pPr>
      <w:r>
        <w:t>Дополнены и изменены сведения по оборудованию систем водо</w:t>
      </w:r>
      <w:r>
        <w:softHyphen/>
        <w:t>снабжения и водоотведения;</w:t>
      </w:r>
    </w:p>
    <w:p w:rsidR="00E34012" w:rsidRDefault="004F287A" w:rsidP="004F287A">
      <w:pPr>
        <w:pStyle w:val="1"/>
        <w:numPr>
          <w:ilvl w:val="0"/>
          <w:numId w:val="3"/>
        </w:numPr>
        <w:tabs>
          <w:tab w:val="left" w:pos="994"/>
        </w:tabs>
        <w:ind w:firstLine="640"/>
        <w:jc w:val="both"/>
      </w:pPr>
      <w:r>
        <w:t>Скорректированы мероприятия по развитию централизованных си</w:t>
      </w:r>
      <w:r>
        <w:softHyphen/>
        <w:t>стем водоснабжения водоотведения в г. Отрадный, после проведения техни</w:t>
      </w:r>
      <w:r>
        <w:softHyphen/>
        <w:t>ческого обследования.</w:t>
      </w:r>
    </w:p>
    <w:p w:rsidR="004F287A" w:rsidRDefault="004F287A" w:rsidP="004F287A">
      <w:pPr>
        <w:pStyle w:val="1"/>
        <w:tabs>
          <w:tab w:val="left" w:pos="994"/>
        </w:tabs>
        <w:jc w:val="both"/>
      </w:pPr>
    </w:p>
    <w:p w:rsidR="004F287A" w:rsidRDefault="004F287A" w:rsidP="004F287A">
      <w:pPr>
        <w:pStyle w:val="1"/>
        <w:tabs>
          <w:tab w:val="left" w:pos="994"/>
        </w:tabs>
        <w:spacing w:after="260" w:line="240" w:lineRule="auto"/>
        <w:jc w:val="both"/>
      </w:pPr>
    </w:p>
    <w:p w:rsidR="004F287A" w:rsidRDefault="004F287A" w:rsidP="004F287A">
      <w:pPr>
        <w:pStyle w:val="1"/>
        <w:tabs>
          <w:tab w:val="left" w:pos="994"/>
        </w:tabs>
        <w:spacing w:after="260" w:line="240" w:lineRule="auto"/>
        <w:jc w:val="both"/>
      </w:pPr>
    </w:p>
    <w:p w:rsidR="004F287A" w:rsidRDefault="004F287A" w:rsidP="004F287A">
      <w:pPr>
        <w:pStyle w:val="1"/>
        <w:tabs>
          <w:tab w:val="left" w:pos="994"/>
        </w:tabs>
        <w:spacing w:after="260" w:line="240" w:lineRule="auto"/>
        <w:jc w:val="both"/>
      </w:pPr>
    </w:p>
    <w:p w:rsidR="004F287A" w:rsidRDefault="004F287A" w:rsidP="004F287A">
      <w:pPr>
        <w:pStyle w:val="1"/>
        <w:tabs>
          <w:tab w:val="left" w:pos="994"/>
        </w:tabs>
        <w:spacing w:after="260" w:line="240" w:lineRule="auto"/>
        <w:jc w:val="both"/>
      </w:pPr>
    </w:p>
    <w:p w:rsidR="004F287A" w:rsidRDefault="004F287A" w:rsidP="004F287A">
      <w:pPr>
        <w:pStyle w:val="1"/>
        <w:tabs>
          <w:tab w:val="left" w:pos="994"/>
        </w:tabs>
        <w:spacing w:after="260" w:line="240" w:lineRule="auto"/>
        <w:jc w:val="both"/>
      </w:pPr>
    </w:p>
    <w:p w:rsidR="00E34012" w:rsidRDefault="004F287A">
      <w:pPr>
        <w:pStyle w:val="1"/>
        <w:ind w:firstLine="0"/>
        <w:jc w:val="center"/>
      </w:pPr>
      <w:r>
        <w:t>Глава 2. СХЕМА ВОДОСНАБЖЕНИЯ</w:t>
      </w:r>
    </w:p>
    <w:p w:rsidR="00E34012" w:rsidRDefault="004F287A">
      <w:pPr>
        <w:pStyle w:val="1"/>
        <w:ind w:firstLine="0"/>
        <w:jc w:val="center"/>
      </w:pPr>
      <w:r>
        <w:t>РАЗДЕЛ 2.1. ТЕХНИКО-ЭКОНОМИЧЕСКОЕ СОСТОЯНИЕ</w:t>
      </w:r>
      <w:r>
        <w:br/>
        <w:t>ЦЕНТРАЛИЗОВАННОЙ СИСТЕМЫ ВОДОСНАБЖЕНИЯ</w:t>
      </w:r>
      <w:r>
        <w:br/>
        <w:t>ГОРОДСКОГО ОКРУГА</w:t>
      </w:r>
    </w:p>
    <w:p w:rsidR="00E34012" w:rsidRDefault="004F287A">
      <w:pPr>
        <w:pStyle w:val="1"/>
        <w:spacing w:after="460" w:line="276" w:lineRule="auto"/>
        <w:ind w:left="720" w:hanging="720"/>
        <w:jc w:val="both"/>
      </w:pPr>
      <w:r>
        <w:t>2.1.1 Описание системы и структуры водоснабжения г.о. Отрадный и деление территории на эксплуатационные зоны</w:t>
      </w:r>
    </w:p>
    <w:p w:rsidR="00E34012" w:rsidRDefault="004F287A">
      <w:pPr>
        <w:pStyle w:val="1"/>
        <w:ind w:firstLine="740"/>
        <w:jc w:val="both"/>
      </w:pPr>
      <w:r>
        <w:t>Городской округ Отрадный Самарской области расположен на левом берегу р. Большой Кинель в бассейне реки Волга, в 93 км от г.о. Самара, на границе лесостепной и степной зон.</w:t>
      </w:r>
    </w:p>
    <w:p w:rsidR="00E34012" w:rsidRDefault="004F287A">
      <w:pPr>
        <w:pStyle w:val="1"/>
        <w:ind w:firstLine="740"/>
        <w:jc w:val="both"/>
      </w:pPr>
      <w:r>
        <w:t>Современная система водоснабжения городского округа Отрадный представляет собой комплекс взаимосвязанных инженерных сооружений, обеспечивающих бесперебойную подачу питьевой воды с параметрами, со</w:t>
      </w:r>
      <w:r>
        <w:softHyphen/>
        <w:t>ответствующими требованиям законодательства в области обеспечения сани</w:t>
      </w:r>
      <w:r>
        <w:softHyphen/>
        <w:t>тарно-эпидемиологического благополучия населения Российской Федерации и требованиям СанПиН 2.1.4.1074-01 «Питьевая вода. Гигиенические требо</w:t>
      </w:r>
      <w:r>
        <w:softHyphen/>
        <w:t>вания к качеству воды централизованных систем питьевого водоснабжения. Контроль качества».</w:t>
      </w:r>
    </w:p>
    <w:p w:rsidR="00E34012" w:rsidRDefault="004F287A">
      <w:pPr>
        <w:pStyle w:val="1"/>
        <w:ind w:firstLine="740"/>
        <w:jc w:val="both"/>
      </w:pPr>
      <w:r>
        <w:t>Структура системы водоснабжения зависит от многих факторов, из ко</w:t>
      </w:r>
      <w:r>
        <w:softHyphen/>
        <w:t>торых главными являются следующие: расположение, мощность и качество воды источника водоснабжения, рельеф местности.</w:t>
      </w:r>
    </w:p>
    <w:p w:rsidR="00E34012" w:rsidRDefault="004F287A">
      <w:pPr>
        <w:pStyle w:val="1"/>
        <w:ind w:firstLine="740"/>
        <w:jc w:val="both"/>
      </w:pPr>
      <w:r>
        <w:t>В ходе технического обследования системы холодного водоснабжения г. Отрадный зафиксирована 100% степень централизации объектов водо</w:t>
      </w:r>
      <w:r>
        <w:softHyphen/>
        <w:t>снабжения - 269 многоквартирных дома, 2265 домов индивидуальной за</w:t>
      </w:r>
      <w:r>
        <w:softHyphen/>
        <w:t>стройки, 39 соц. объектов и 14 промышленных предприятий подключены к централизованной системе водоснабжения. Источником хозяйственно</w:t>
      </w:r>
      <w:r>
        <w:softHyphen/>
        <w:t>питьевого и производственного водоснабжения является река Большой Ки</w:t>
      </w:r>
      <w:r>
        <w:softHyphen/>
        <w:t>нель согласно Договору водопользования от 12.05.2011 г. №25 (срок дей</w:t>
      </w:r>
      <w:r>
        <w:softHyphen/>
        <w:t>ствия до 31.12.2020 г.)</w:t>
      </w:r>
    </w:p>
    <w:p w:rsidR="00E34012" w:rsidRDefault="004F287A">
      <w:pPr>
        <w:pStyle w:val="1"/>
        <w:ind w:firstLine="720"/>
      </w:pPr>
      <w:r>
        <w:t>Структура системы водоснабжения городского округа Отрадный со</w:t>
      </w:r>
      <w:r>
        <w:softHyphen/>
        <w:t>стоит из следующих основных элементов (технологических комплексов): - поверхностный водозабор;</w:t>
      </w:r>
    </w:p>
    <w:p w:rsidR="00E34012" w:rsidRDefault="004F287A">
      <w:pPr>
        <w:pStyle w:val="1"/>
        <w:ind w:firstLine="300"/>
      </w:pPr>
      <w:r>
        <w:t>-насосно-фильтровальная станция (НФС),</w:t>
      </w:r>
    </w:p>
    <w:p w:rsidR="00E34012" w:rsidRDefault="004F287A">
      <w:pPr>
        <w:pStyle w:val="1"/>
        <w:numPr>
          <w:ilvl w:val="0"/>
          <w:numId w:val="4"/>
        </w:numPr>
        <w:tabs>
          <w:tab w:val="left" w:pos="584"/>
        </w:tabs>
        <w:spacing w:after="120"/>
        <w:ind w:firstLine="300"/>
      </w:pPr>
      <w:r>
        <w:t>водопроводная насосная станция (НС 2 -го подъема);</w:t>
      </w:r>
    </w:p>
    <w:p w:rsidR="00E34012" w:rsidRDefault="004F287A">
      <w:pPr>
        <w:pStyle w:val="1"/>
        <w:numPr>
          <w:ilvl w:val="0"/>
          <w:numId w:val="4"/>
        </w:numPr>
        <w:tabs>
          <w:tab w:val="left" w:pos="584"/>
        </w:tabs>
        <w:ind w:firstLine="300"/>
      </w:pPr>
      <w:r>
        <w:t>резервуары чистой воды (далее - РЧВ) - 3 шт.;</w:t>
      </w:r>
    </w:p>
    <w:p w:rsidR="00E34012" w:rsidRDefault="004F287A">
      <w:pPr>
        <w:pStyle w:val="1"/>
        <w:numPr>
          <w:ilvl w:val="0"/>
          <w:numId w:val="4"/>
        </w:numPr>
        <w:tabs>
          <w:tab w:val="left" w:pos="584"/>
        </w:tabs>
        <w:spacing w:after="180"/>
        <w:ind w:firstLine="300"/>
      </w:pPr>
      <w:r>
        <w:t>водопроводные сети, общая протяженность - 166,77 км.</w:t>
      </w:r>
    </w:p>
    <w:p w:rsidR="00E34012" w:rsidRDefault="004F287A">
      <w:pPr>
        <w:pStyle w:val="1"/>
        <w:spacing w:after="120"/>
        <w:ind w:firstLine="720"/>
        <w:jc w:val="both"/>
      </w:pPr>
      <w:r>
        <w:t>Укрупнено, схема взаимного расположения водопроводных сооружений следующая: вода забирается из поверхностного водоисточника (р. Большой Кинель) при помощи заглубленного донного оголовка, по самотечным водоводам поступает в камеру насосной станции 1-го подъема и подается насосами насосной станции 1-го подъема на НФС. После очистки вода поступает в сборные резервуары, из которых насосами насосной станции 2-го подъема по напорным водоводам подается в водопроводные сети городского округа.</w:t>
      </w:r>
    </w:p>
    <w:p w:rsidR="00E34012" w:rsidRDefault="004F287A">
      <w:pPr>
        <w:pStyle w:val="1"/>
        <w:ind w:firstLine="720"/>
        <w:jc w:val="both"/>
      </w:pPr>
      <w:r>
        <w:t>Территориальное деление городского округа на зоны действия пред</w:t>
      </w:r>
      <w:r>
        <w:softHyphen/>
        <w:t>приятий, осуществляющих водоснабжение, представляет собой деление на эксплуатационные зоны. Согласно Постановлению Правительства РФ от 5 сентября 2013 г. №782 "эксплуатационная зона" - зона эксплуатационной от</w:t>
      </w:r>
      <w:r>
        <w:softHyphen/>
        <w:t>ветственности организации, осуществляющей горячее водоснабжение или холодное водоснабжение и (или) водоотведение, определенная по признаку обязанностей (ответственности) организации по эксплуатации централизо</w:t>
      </w:r>
      <w:r>
        <w:softHyphen/>
        <w:t>ванных систем водоснабжения и (или) водоотведения.</w:t>
      </w:r>
    </w:p>
    <w:p w:rsidR="00E34012" w:rsidRDefault="004F287A">
      <w:pPr>
        <w:pStyle w:val="1"/>
        <w:spacing w:after="120"/>
        <w:ind w:firstLine="720"/>
        <w:jc w:val="both"/>
      </w:pPr>
      <w:r>
        <w:t>Водоснабжение потребителей г.о. Отрадный осуществляется одним предприятием - ООО «КСК г. Отрадный». Общество с ограниченной ответ</w:t>
      </w:r>
      <w:r>
        <w:softHyphen/>
        <w:t>ственностью «Коммунальная сервисная компания г. Отрадный» является ос</w:t>
      </w:r>
      <w:r>
        <w:softHyphen/>
        <w:t>новным поставщиком услуг водоснабжения потребителям городского округа, которыми пользуются практически все жители, а также подавляющее боль</w:t>
      </w:r>
      <w:r>
        <w:softHyphen/>
        <w:t>шинство предприятий городского округа.</w:t>
      </w:r>
    </w:p>
    <w:p w:rsidR="00E34012" w:rsidRDefault="004F287A">
      <w:pPr>
        <w:pStyle w:val="1"/>
        <w:ind w:firstLine="720"/>
        <w:jc w:val="both"/>
      </w:pPr>
      <w:r>
        <w:t>Таким образом, на территории городского округа расположена одна эксплуатационная зона:</w:t>
      </w:r>
    </w:p>
    <w:p w:rsidR="00E34012" w:rsidRDefault="004F287A">
      <w:pPr>
        <w:pStyle w:val="1"/>
        <w:spacing w:after="480"/>
        <w:ind w:firstLine="720"/>
        <w:jc w:val="both"/>
      </w:pPr>
      <w:r>
        <w:t>- ООО «КСК г. Отрадный» (эксплуатация централизованной системы водоснабжения в г.о. Отрадный).</w:t>
      </w:r>
    </w:p>
    <w:p w:rsidR="00E34012" w:rsidRDefault="004F287A">
      <w:pPr>
        <w:pStyle w:val="1"/>
        <w:spacing w:after="480" w:line="276" w:lineRule="auto"/>
        <w:ind w:firstLine="0"/>
        <w:jc w:val="both"/>
      </w:pPr>
      <w:r>
        <w:t>2.1.2 Описание территорий округа, не охваченных централизованными системами водоснабжения</w:t>
      </w:r>
    </w:p>
    <w:p w:rsidR="00E34012" w:rsidRDefault="004F287A">
      <w:pPr>
        <w:pStyle w:val="1"/>
        <w:spacing w:after="480"/>
        <w:ind w:firstLine="720"/>
        <w:jc w:val="both"/>
      </w:pPr>
      <w:r>
        <w:t>Территории городского округа полностью охвачены централизованны</w:t>
      </w:r>
      <w:r>
        <w:softHyphen/>
        <w:t>ми системами холодного водоснабжения</w:t>
      </w:r>
      <w:r>
        <w:rPr>
          <w:color w:val="FF0000"/>
        </w:rPr>
        <w:t>.</w:t>
      </w:r>
    </w:p>
    <w:p w:rsidR="00E34012" w:rsidRDefault="004F287A" w:rsidP="004F287A">
      <w:pPr>
        <w:pStyle w:val="1"/>
        <w:ind w:firstLine="0"/>
        <w:jc w:val="both"/>
      </w:pPr>
      <w:r>
        <w:t>2.1.3 Описание технологических зон водоснабжения, зон централизо</w:t>
      </w:r>
      <w:r>
        <w:softHyphen/>
        <w:t>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водоснабжения.</w:t>
      </w:r>
    </w:p>
    <w:p w:rsidR="00E34012" w:rsidRDefault="004F287A">
      <w:pPr>
        <w:pStyle w:val="1"/>
        <w:spacing w:after="120"/>
        <w:ind w:firstLine="720"/>
        <w:jc w:val="both"/>
      </w:pPr>
      <w:r>
        <w:rPr>
          <w:u w:val="single"/>
        </w:rPr>
        <w:t xml:space="preserve">Системы </w:t>
      </w:r>
      <w:r>
        <w:rPr>
          <w:i/>
          <w:iCs/>
          <w:u w:val="single"/>
        </w:rPr>
        <w:t>холодного водоснабжения</w:t>
      </w:r>
    </w:p>
    <w:p w:rsidR="00E34012" w:rsidRDefault="004F287A">
      <w:pPr>
        <w:pStyle w:val="1"/>
        <w:ind w:firstLine="720"/>
        <w:jc w:val="both"/>
      </w:pPr>
      <w:r>
        <w:t>В соответствии с Федеральным законом Российской Федерации от 7 декабря 2011 г. № 416-ФЗ «О водоснабжении и водоотведении»:</w:t>
      </w:r>
    </w:p>
    <w:p w:rsidR="00E34012" w:rsidRDefault="004F287A">
      <w:pPr>
        <w:pStyle w:val="1"/>
        <w:numPr>
          <w:ilvl w:val="0"/>
          <w:numId w:val="5"/>
        </w:numPr>
        <w:tabs>
          <w:tab w:val="left" w:pos="966"/>
        </w:tabs>
        <w:ind w:firstLine="720"/>
        <w:jc w:val="both"/>
      </w:pPr>
      <w:r>
        <w:t>централизованная система холодного водоснабжения - комплекс тех</w:t>
      </w:r>
      <w:r>
        <w:softHyphen/>
        <w:t>нологически связанных между собой инженерных сооружений, предназна</w:t>
      </w:r>
      <w:r>
        <w:softHyphen/>
        <w:t>ченных для водоподготовки, транспортировки и подачи питьевой и (или) технической воды абонентам;</w:t>
      </w:r>
    </w:p>
    <w:p w:rsidR="00E34012" w:rsidRDefault="004F287A">
      <w:pPr>
        <w:pStyle w:val="1"/>
        <w:numPr>
          <w:ilvl w:val="0"/>
          <w:numId w:val="5"/>
        </w:numPr>
        <w:tabs>
          <w:tab w:val="left" w:pos="966"/>
        </w:tabs>
        <w:ind w:firstLine="720"/>
        <w:jc w:val="both"/>
      </w:pPr>
      <w:r>
        <w:t>нецентрализованная система холодного водоснабжения - сооружения и устройства,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лиц.</w:t>
      </w:r>
    </w:p>
    <w:p w:rsidR="00E34012" w:rsidRDefault="004F287A">
      <w:pPr>
        <w:pStyle w:val="1"/>
        <w:spacing w:after="480"/>
        <w:ind w:firstLine="720"/>
        <w:jc w:val="both"/>
      </w:pPr>
      <w:r>
        <w:t>В городском округе, существует одна централизованная система хо</w:t>
      </w:r>
      <w:r>
        <w:softHyphen/>
        <w:t>лодного водоснабжения для нужд населения и организаций - поверхностный источник водозабора река Большой Кинель.</w:t>
      </w:r>
    </w:p>
    <w:p w:rsidR="00E34012" w:rsidRDefault="004F287A">
      <w:pPr>
        <w:pStyle w:val="1"/>
        <w:spacing w:after="120"/>
        <w:ind w:left="240" w:firstLine="700"/>
        <w:jc w:val="both"/>
      </w:pPr>
      <w:r>
        <w:t>Нецентрализованная система холодного водоснабжения присутствует в части индивидуальной жилищной застройки.</w:t>
      </w:r>
    </w:p>
    <w:p w:rsidR="00E34012" w:rsidRDefault="004F287A">
      <w:pPr>
        <w:pStyle w:val="1"/>
        <w:spacing w:after="120"/>
        <w:ind w:firstLine="940"/>
        <w:jc w:val="both"/>
      </w:pPr>
      <w:r>
        <w:rPr>
          <w:i/>
          <w:iCs/>
          <w:u w:val="single"/>
        </w:rPr>
        <w:t>Системы горячего водоснабжения</w:t>
      </w:r>
    </w:p>
    <w:p w:rsidR="00E34012" w:rsidRDefault="004F287A">
      <w:pPr>
        <w:pStyle w:val="1"/>
        <w:ind w:left="240" w:firstLine="700"/>
        <w:jc w:val="both"/>
      </w:pPr>
      <w:r>
        <w:t>В соответствии с Федеральным законом Российской Федерации от 7 декабря 2011 г. № 416-ФЗ «О водоснабжении и водоотведении»:</w:t>
      </w:r>
    </w:p>
    <w:p w:rsidR="00E34012" w:rsidRDefault="004F287A">
      <w:pPr>
        <w:pStyle w:val="1"/>
        <w:numPr>
          <w:ilvl w:val="0"/>
          <w:numId w:val="6"/>
        </w:numPr>
        <w:tabs>
          <w:tab w:val="left" w:pos="1167"/>
        </w:tabs>
        <w:ind w:left="240" w:firstLine="700"/>
        <w:jc w:val="both"/>
      </w:pPr>
      <w:r>
        <w:t>централизованная система горячего водоснабжения - комплекс техно</w:t>
      </w:r>
      <w:r>
        <w:softHyphen/>
        <w:t>логически связанных между собой инженерных сооружений, предназначен</w:t>
      </w:r>
      <w:r>
        <w:softHyphen/>
        <w:t>ных для горячего водоснабжения путем отбора горячей воды из тепловой се</w:t>
      </w:r>
      <w:r>
        <w:softHyphen/>
        <w:t>ти (далее - открытая система теплоснабжения (горячего водоснабжения) или из сетей горячего водоснабжения либо путем нагрева воды без отбора горя</w:t>
      </w:r>
      <w:r>
        <w:softHyphen/>
        <w:t>чей воды из тепловой сети с использованием центрального теплового пункта (далее - закрытая система горячего водоснабжения);</w:t>
      </w:r>
    </w:p>
    <w:p w:rsidR="00E34012" w:rsidRDefault="004F287A">
      <w:pPr>
        <w:pStyle w:val="1"/>
        <w:numPr>
          <w:ilvl w:val="0"/>
          <w:numId w:val="6"/>
        </w:numPr>
        <w:tabs>
          <w:tab w:val="left" w:pos="1172"/>
        </w:tabs>
        <w:spacing w:after="120"/>
        <w:ind w:left="240" w:firstLine="700"/>
        <w:jc w:val="both"/>
      </w:pPr>
      <w:r>
        <w:t>нецентрализованная система горячего водоснабжения - сооружения и устройства, в том числе индивидуальные тепловые пункты, с использованием которых приготовление горячей воды осуществляется абонентом самостоя</w:t>
      </w:r>
      <w:r>
        <w:softHyphen/>
        <w:t>тельно..."</w:t>
      </w:r>
    </w:p>
    <w:p w:rsidR="00E34012" w:rsidRDefault="004F287A">
      <w:pPr>
        <w:pStyle w:val="1"/>
        <w:spacing w:after="120"/>
        <w:ind w:left="240" w:firstLine="700"/>
        <w:jc w:val="both"/>
      </w:pPr>
      <w:r>
        <w:t>Закрытой системой горячего водоснабжения обеспечено 8 многоквар</w:t>
      </w:r>
      <w:r>
        <w:softHyphen/>
        <w:t>тирных жилых домов (МКД), расположенных в г. Отрадный на ул. Победы 1а; ул. Победы 1б; ул. Советская, 96; ул. Первомайская, 53; ул. Первомай</w:t>
      </w:r>
      <w:r>
        <w:softHyphen/>
        <w:t>ская, 55б; ул. Первомайская, 59а; ул. Нефтяников, 86 и общежитие по ул. Со</w:t>
      </w:r>
      <w:r>
        <w:softHyphen/>
        <w:t>ветская, 91 (горячая вода поставляется от индивидуальных модульных ко</w:t>
      </w:r>
      <w:r>
        <w:softHyphen/>
        <w:t>тельных).</w:t>
      </w:r>
    </w:p>
    <w:p w:rsidR="00E34012" w:rsidRDefault="004F287A">
      <w:pPr>
        <w:pStyle w:val="1"/>
        <w:spacing w:after="240"/>
        <w:ind w:left="240" w:firstLine="700"/>
        <w:jc w:val="both"/>
      </w:pPr>
      <w:r>
        <w:t>Нецентрализованной системой горячего водоснабжения городского округа пользуются собственники жилых домов в районах индивидуальной малоэтажной застройки и МКД, оборудованные индивидуальными газовыми колонками.</w:t>
      </w:r>
    </w:p>
    <w:p w:rsidR="00E34012" w:rsidRDefault="004F287A">
      <w:pPr>
        <w:pStyle w:val="1"/>
        <w:ind w:left="240" w:firstLine="700"/>
        <w:jc w:val="both"/>
      </w:pPr>
      <w:r>
        <w:t>Федеральный закон от 7 декабря 2011г. № 416-ФЗ «О водоснабжении и водоотведении» и постановление правительства РФ от 05.09.2013 года № 782 «О схемах водоснабжения и водоотведения» (вместе с «Правилами разработ</w:t>
      </w:r>
      <w:r>
        <w:softHyphen/>
        <w:t>ки и утверждения схем водоснабжения и водоотведения», «Требованиями к содержанию схем водоснабжения и водоотведения») вводят новое понятие в сфере водоснабжения и водоотведения:</w:t>
      </w:r>
    </w:p>
    <w:p w:rsidR="00E34012" w:rsidRDefault="004F287A">
      <w:pPr>
        <w:pStyle w:val="1"/>
        <w:numPr>
          <w:ilvl w:val="0"/>
          <w:numId w:val="6"/>
        </w:numPr>
        <w:tabs>
          <w:tab w:val="left" w:pos="1187"/>
        </w:tabs>
        <w:ind w:left="240" w:firstLine="700"/>
        <w:jc w:val="both"/>
      </w:pPr>
      <w:r>
        <w:t>«технологическая зона водоснабжения» -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:rsidR="00E34012" w:rsidRDefault="004F287A">
      <w:pPr>
        <w:pStyle w:val="1"/>
        <w:ind w:left="240" w:firstLine="700"/>
        <w:jc w:val="both"/>
      </w:pPr>
      <w:r>
        <w:t>Исходя из определения технологической зоны водоснабжения, в г.о. Отрадный технологические зоны холодного водоснабжения совпадают с цен</w:t>
      </w:r>
      <w:r>
        <w:softHyphen/>
        <w:t>трализованными системами водоснабжения.</w:t>
      </w:r>
    </w:p>
    <w:p w:rsidR="00E34012" w:rsidRDefault="004F287A">
      <w:pPr>
        <w:pStyle w:val="1"/>
        <w:ind w:left="240" w:firstLine="700"/>
        <w:jc w:val="both"/>
      </w:pPr>
      <w:r>
        <w:t>Описание технологических зон централизованных систем холодного водоснабжения представлено в таблице 2.1.3.</w:t>
      </w:r>
    </w:p>
    <w:p w:rsidR="00E34012" w:rsidRDefault="004F287A">
      <w:pPr>
        <w:pStyle w:val="a7"/>
        <w:spacing w:line="240" w:lineRule="auto"/>
        <w:ind w:left="216"/>
      </w:pPr>
      <w:r>
        <w:t>Таблица 2.1.3 - Технологические зоны систем холодного водоснабжения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87"/>
        <w:gridCol w:w="5640"/>
        <w:gridCol w:w="3408"/>
      </w:tblGrid>
      <w:tr w:rsidR="00E34012">
        <w:trPr>
          <w:trHeight w:hRule="exact" w:val="720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технологической зоны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Зона централизованного водоснабжения</w:t>
            </w:r>
          </w:p>
        </w:tc>
      </w:tr>
      <w:tr w:rsidR="00E34012">
        <w:trPr>
          <w:trHeight w:hRule="exact" w:val="648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Поверхностный водозабор р. Большой Кинель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Отрадный, с.п. Муханово, с.п. Черновка</w:t>
            </w:r>
          </w:p>
        </w:tc>
      </w:tr>
    </w:tbl>
    <w:p w:rsidR="00E34012" w:rsidRDefault="00E34012">
      <w:pPr>
        <w:spacing w:after="479" w:line="1" w:lineRule="exact"/>
      </w:pPr>
    </w:p>
    <w:p w:rsidR="00E34012" w:rsidRDefault="004F287A">
      <w:pPr>
        <w:pStyle w:val="1"/>
        <w:ind w:firstLine="940"/>
        <w:jc w:val="both"/>
      </w:pPr>
      <w:r>
        <w:t>Технологические зоны систем горячего водоснабжения:</w:t>
      </w:r>
    </w:p>
    <w:p w:rsidR="00E34012" w:rsidRDefault="004F287A">
      <w:pPr>
        <w:pStyle w:val="1"/>
        <w:numPr>
          <w:ilvl w:val="0"/>
          <w:numId w:val="7"/>
        </w:numPr>
        <w:tabs>
          <w:tab w:val="left" w:pos="1331"/>
        </w:tabs>
        <w:ind w:left="240" w:firstLine="700"/>
        <w:jc w:val="both"/>
      </w:pPr>
      <w:r>
        <w:t>модульная котельная, ул. Победы, 1а. Предназначена для обеспече</w:t>
      </w:r>
      <w:r>
        <w:softHyphen/>
        <w:t>ния нужд ГВС двух 9-ти этажных жилых домов по ул. Победы 1а и ул. Побе</w:t>
      </w:r>
      <w:r>
        <w:softHyphen/>
        <w:t>ды 1б в межотопительный период, а также начала и конца отопительного пе</w:t>
      </w:r>
      <w:r>
        <w:softHyphen/>
        <w:t>риода;</w:t>
      </w:r>
    </w:p>
    <w:p w:rsidR="00E34012" w:rsidRDefault="004F287A">
      <w:pPr>
        <w:pStyle w:val="1"/>
        <w:numPr>
          <w:ilvl w:val="0"/>
          <w:numId w:val="7"/>
        </w:numPr>
        <w:tabs>
          <w:tab w:val="left" w:pos="1322"/>
        </w:tabs>
        <w:ind w:left="240" w:firstLine="700"/>
        <w:jc w:val="both"/>
      </w:pPr>
      <w:r>
        <w:t>модульная котельная, ул. Советская, 96. Предназначена для обеспе</w:t>
      </w:r>
      <w:r>
        <w:softHyphen/>
        <w:t>чения нужд ГВС одного 9-ти этажного жилого дома по ул. Советская, 96 в межотопительный период, а также начала и конца отопительного периода;</w:t>
      </w:r>
    </w:p>
    <w:p w:rsidR="00E34012" w:rsidRDefault="004F287A">
      <w:pPr>
        <w:pStyle w:val="1"/>
        <w:numPr>
          <w:ilvl w:val="0"/>
          <w:numId w:val="7"/>
        </w:numPr>
        <w:tabs>
          <w:tab w:val="left" w:pos="1322"/>
        </w:tabs>
        <w:ind w:left="240" w:firstLine="700"/>
        <w:jc w:val="both"/>
      </w:pPr>
      <w:r>
        <w:t>модульная котельная, ул. Первомайская, 53. Предназначена для обеспечения нужд ГВС трех 9-ти этажных жилых домов по ул. Первомай</w:t>
      </w:r>
      <w:r>
        <w:softHyphen/>
        <w:t>ская, 53; ул. Первомайская, 55б; ул. Первомайская, 59а в межотопительный период, а также начала и конца отопительного периода;</w:t>
      </w:r>
    </w:p>
    <w:p w:rsidR="00E34012" w:rsidRDefault="004F287A">
      <w:pPr>
        <w:pStyle w:val="1"/>
        <w:numPr>
          <w:ilvl w:val="0"/>
          <w:numId w:val="7"/>
        </w:numPr>
        <w:tabs>
          <w:tab w:val="left" w:pos="1376"/>
        </w:tabs>
        <w:spacing w:after="480"/>
        <w:ind w:left="260" w:firstLine="720"/>
        <w:jc w:val="both"/>
      </w:pPr>
      <w:r>
        <w:t>модульная котельная, ул. Советская, 91. Предназначена для обеспе</w:t>
      </w:r>
      <w:r>
        <w:softHyphen/>
        <w:t>чения нужд ГВС одного 5-ти этажного жилого дома по ул. Нефтяников, 86 и общежития по ул. Советская, 91 в межотопительный период, а также начала и конца отопительного периода.</w:t>
      </w:r>
    </w:p>
    <w:p w:rsidR="00E34012" w:rsidRDefault="004F287A">
      <w:pPr>
        <w:pStyle w:val="1"/>
        <w:spacing w:after="240" w:line="271" w:lineRule="auto"/>
        <w:ind w:left="260" w:firstLine="0"/>
      </w:pPr>
      <w:r>
        <w:t>2.1.4 Описание результатов технического обследования централизован</w:t>
      </w:r>
      <w:r>
        <w:softHyphen/>
        <w:t>ных систем водоснабжения</w:t>
      </w:r>
    </w:p>
    <w:p w:rsidR="00E34012" w:rsidRDefault="004F287A">
      <w:pPr>
        <w:pStyle w:val="1"/>
        <w:spacing w:after="320" w:line="276" w:lineRule="auto"/>
        <w:ind w:left="260" w:firstLine="0"/>
      </w:pPr>
      <w:r>
        <w:t>2.1.4.1 Описание состояния существующих источников водоснабжения и водозаборных сооружений</w:t>
      </w:r>
    </w:p>
    <w:p w:rsidR="00E34012" w:rsidRDefault="004F287A">
      <w:pPr>
        <w:pStyle w:val="1"/>
        <w:ind w:left="260" w:firstLine="720"/>
        <w:jc w:val="both"/>
      </w:pPr>
      <w:r>
        <w:t>Централизованная система холодного водоснабжения г.о. Отрадный имеет 1 поверхностный водоисточник - река Большой Кинель.</w:t>
      </w:r>
    </w:p>
    <w:p w:rsidR="00E34012" w:rsidRDefault="004F287A">
      <w:pPr>
        <w:pStyle w:val="1"/>
        <w:ind w:left="260" w:firstLine="720"/>
        <w:jc w:val="both"/>
      </w:pPr>
      <w:r>
        <w:t>Забор речной воды осуществляется русловым водозабором совмещенного типа, расположенным на левом берегу реки в Кинель- Черкасском районе Самарской области на расстоянии 91,6 км от устья реки</w:t>
      </w:r>
      <w:r>
        <w:rPr>
          <w:color w:val="FF0000"/>
        </w:rPr>
        <w:t>.</w:t>
      </w:r>
    </w:p>
    <w:p w:rsidR="00E34012" w:rsidRDefault="004F287A">
      <w:pPr>
        <w:pStyle w:val="1"/>
        <w:ind w:left="1120" w:hanging="140"/>
        <w:jc w:val="both"/>
      </w:pPr>
      <w:r>
        <w:t>В состав водозабора входят:</w:t>
      </w:r>
    </w:p>
    <w:p w:rsidR="00E34012" w:rsidRDefault="004F287A">
      <w:pPr>
        <w:pStyle w:val="1"/>
        <w:numPr>
          <w:ilvl w:val="0"/>
          <w:numId w:val="8"/>
        </w:numPr>
        <w:tabs>
          <w:tab w:val="left" w:pos="1242"/>
        </w:tabs>
        <w:ind w:left="1120" w:hanging="140"/>
        <w:jc w:val="both"/>
      </w:pPr>
      <w:r>
        <w:t>два бетонных оголовка фильтрующего типа, расположенных на дне русла реки. Использование фильтрующих водоприемных оголовков в качестве рыбозащитных мероприятий позволяет исключить подъем</w:t>
      </w:r>
      <w:r>
        <w:softHyphen/>
        <w:t>ные сетки и обеспечить защиту от шуги и мусора. Каждый оголовок состоит из стального корпуса, водосборной дрены (стальная труба с отверстиями) и фильтрующей загрузки. По периметру водоприемных оголовков установлено крепление берега реки ж/бетонными плитами;</w:t>
      </w:r>
    </w:p>
    <w:p w:rsidR="00E34012" w:rsidRDefault="004F287A">
      <w:pPr>
        <w:pStyle w:val="1"/>
        <w:numPr>
          <w:ilvl w:val="0"/>
          <w:numId w:val="8"/>
        </w:numPr>
        <w:tabs>
          <w:tab w:val="left" w:pos="1242"/>
        </w:tabs>
        <w:ind w:left="1120" w:hanging="140"/>
        <w:jc w:val="both"/>
      </w:pPr>
      <w:r>
        <w:t>два стальных самотечных водовода 0700 мм и протяженностью 40 метров каждый;</w:t>
      </w:r>
    </w:p>
    <w:p w:rsidR="00E34012" w:rsidRDefault="004F287A">
      <w:pPr>
        <w:pStyle w:val="1"/>
        <w:numPr>
          <w:ilvl w:val="0"/>
          <w:numId w:val="8"/>
        </w:numPr>
        <w:tabs>
          <w:tab w:val="left" w:pos="1242"/>
        </w:tabs>
        <w:ind w:left="1120" w:hanging="140"/>
        <w:jc w:val="both"/>
      </w:pPr>
      <w:r>
        <w:t>две водоприемные камеры руслового водозабора совмещенного типа (НС 1-го подъема).</w:t>
      </w:r>
    </w:p>
    <w:p w:rsidR="00E34012" w:rsidRDefault="004F287A">
      <w:pPr>
        <w:pStyle w:val="1"/>
        <w:ind w:left="260" w:firstLine="720"/>
        <w:jc w:val="both"/>
      </w:pPr>
      <w:r>
        <w:t>Такая компоновка сооружений позволяет осуществлять забор при низ</w:t>
      </w:r>
      <w:r>
        <w:softHyphen/>
        <w:t>ком уровне воды в реке Большой Кинель.</w:t>
      </w:r>
    </w:p>
    <w:p w:rsidR="00E34012" w:rsidRDefault="004F287A">
      <w:pPr>
        <w:pStyle w:val="1"/>
        <w:ind w:left="260" w:firstLine="720"/>
        <w:jc w:val="both"/>
      </w:pPr>
      <w:r>
        <w:t>Вследствие обмеления реки, в 2015 году были проведены работы по строительству нового заглубленного донного оголовка и полностью замене</w:t>
      </w:r>
      <w:r>
        <w:softHyphen/>
        <w:t>ны приемные самотечные водоводы насосной станции 1-ого подъема на но</w:t>
      </w:r>
      <w:r>
        <w:softHyphen/>
        <w:t>вые стальные трубы.</w:t>
      </w:r>
    </w:p>
    <w:p w:rsidR="00E34012" w:rsidRDefault="004F287A">
      <w:pPr>
        <w:pStyle w:val="1"/>
        <w:ind w:left="260" w:firstLine="720"/>
        <w:jc w:val="both"/>
      </w:pPr>
      <w:r>
        <w:t>Промывка самотечных водоводов и фильтрующих водоприемных ого- ловкое осуществляется через трубопровод 0300 мм, врезанный в напорный трубопровод насосов насосной станции 1-го подъема. Продолжительность промывки составляет около 20 минут.</w:t>
      </w:r>
    </w:p>
    <w:p w:rsidR="00E34012" w:rsidRDefault="004F287A">
      <w:pPr>
        <w:pStyle w:val="1"/>
        <w:ind w:left="260" w:firstLine="720"/>
        <w:jc w:val="both"/>
      </w:pPr>
      <w:r>
        <w:t>Из водоприемной камеры руслового водозабора совмещенного типа вода поступает в две водозаборные шахты, разделенные ж/бетонной пере</w:t>
      </w:r>
      <w:r>
        <w:softHyphen/>
        <w:t>мычкой.</w:t>
      </w:r>
    </w:p>
    <w:p w:rsidR="00E34012" w:rsidRDefault="004F287A">
      <w:pPr>
        <w:pStyle w:val="1"/>
        <w:ind w:left="260" w:firstLine="720"/>
        <w:jc w:val="both"/>
      </w:pPr>
      <w:r>
        <w:t>Чистку приемных камер и шахт от осадка, выпадающего на дно, вы</w:t>
      </w:r>
      <w:r>
        <w:softHyphen/>
        <w:t>полняют по мере его накопления, но не реже одного раза в год после про</w:t>
      </w:r>
      <w:r>
        <w:softHyphen/>
        <w:t>хождения паводка.</w:t>
      </w:r>
    </w:p>
    <w:p w:rsidR="00E34012" w:rsidRDefault="004F287A">
      <w:pPr>
        <w:pStyle w:val="1"/>
        <w:numPr>
          <w:ilvl w:val="0"/>
          <w:numId w:val="8"/>
        </w:numPr>
        <w:tabs>
          <w:tab w:val="left" w:pos="1134"/>
        </w:tabs>
        <w:ind w:left="260" w:firstLine="720"/>
        <w:jc w:val="both"/>
      </w:pPr>
      <w:r>
        <w:t>становленная мощность водозабора - проектная р=115,2 тыс. м</w:t>
      </w:r>
      <w:r>
        <w:rPr>
          <w:vertAlign w:val="superscript"/>
        </w:rPr>
        <w:t>3</w:t>
      </w:r>
      <w:r>
        <w:t>/сут., фактическая ^=18,457 тыс. м3/сут.</w:t>
      </w:r>
    </w:p>
    <w:p w:rsidR="00E34012" w:rsidRDefault="004F287A">
      <w:pPr>
        <w:pStyle w:val="1"/>
        <w:ind w:left="260" w:firstLine="720"/>
        <w:jc w:val="both"/>
      </w:pPr>
      <w:r>
        <w:t>Общая характеристика поверхностного водозабора представлена в таблице 2.1.4.1.</w:t>
      </w:r>
    </w:p>
    <w:p w:rsidR="00E34012" w:rsidRDefault="004F287A">
      <w:pPr>
        <w:pStyle w:val="a7"/>
        <w:spacing w:line="240" w:lineRule="auto"/>
        <w:ind w:left="91"/>
      </w:pPr>
      <w:r>
        <w:t>Таблица 2.1.4.1 - Общая характеристика источника питьевого водоснабжения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81"/>
        <w:gridCol w:w="2040"/>
        <w:gridCol w:w="1800"/>
        <w:gridCol w:w="3259"/>
      </w:tblGrid>
      <w:tr w:rsidR="00E34012">
        <w:trPr>
          <w:trHeight w:hRule="exact" w:val="845"/>
          <w:jc w:val="center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источника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 (подземный, поверхностный)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 од ввода в эксплуатацию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Степень износа оборудова</w:t>
            </w:r>
            <w:r>
              <w:rPr>
                <w:sz w:val="24"/>
                <w:szCs w:val="24"/>
              </w:rPr>
              <w:softHyphen/>
              <w:t>ния НС 1 -го подъема, %</w:t>
            </w:r>
          </w:p>
        </w:tc>
      </w:tr>
      <w:tr w:rsidR="00E34012">
        <w:trPr>
          <w:trHeight w:hRule="exact" w:val="658"/>
          <w:jc w:val="center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 Большой Кинель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поверхностный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1953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30:100</w:t>
            </w:r>
          </w:p>
        </w:tc>
      </w:tr>
    </w:tbl>
    <w:p w:rsidR="00E34012" w:rsidRDefault="00E34012">
      <w:pPr>
        <w:spacing w:after="219" w:line="1" w:lineRule="exact"/>
      </w:pPr>
    </w:p>
    <w:p w:rsidR="00E34012" w:rsidRDefault="004F287A">
      <w:pPr>
        <w:pStyle w:val="1"/>
        <w:ind w:left="260" w:firstLine="720"/>
        <w:jc w:val="both"/>
      </w:pPr>
      <w:r>
        <w:t>На площадке водозабора также расположены здание бытовок, здание старой ТП (не действующей), блочно-модульный павильон новой ТП и пави</w:t>
      </w:r>
      <w:r>
        <w:softHyphen/>
        <w:t>льон береговой насосной станции (БНС не действующая).</w:t>
      </w:r>
    </w:p>
    <w:p w:rsidR="00E34012" w:rsidRDefault="004F287A">
      <w:pPr>
        <w:pStyle w:val="1"/>
        <w:ind w:left="260" w:firstLine="720"/>
        <w:jc w:val="both"/>
      </w:pPr>
      <w:r>
        <w:t>Береговая насосная станция (БНС), была построена в 2010 году, в связи с засушливым летом и резким падением уровня воды в реке Большой Кинель и во избежание перебоев в обеспечении водой населения, промышленных, социальных объектов.</w:t>
      </w:r>
    </w:p>
    <w:p w:rsidR="00E34012" w:rsidRDefault="004F287A">
      <w:pPr>
        <w:pStyle w:val="1"/>
        <w:ind w:left="260" w:firstLine="720"/>
        <w:jc w:val="both"/>
      </w:pPr>
      <w:r>
        <w:t>Стальные водоводы 0500 мм от береговой насосной станции подклю</w:t>
      </w:r>
      <w:r>
        <w:softHyphen/>
        <w:t>чены к водоводам из ПНД 0500 мм, подающим воду с насосной станции 1-го подъема на насосно-фильтровальную станцию (НФС).</w:t>
      </w:r>
    </w:p>
    <w:p w:rsidR="00E34012" w:rsidRDefault="004F287A">
      <w:pPr>
        <w:pStyle w:val="1"/>
        <w:spacing w:after="120"/>
        <w:ind w:left="260" w:firstLine="720"/>
        <w:jc w:val="both"/>
      </w:pPr>
      <w:r>
        <w:t>Эксплуатируемые водоносные горизонты подземных водозаборов за</w:t>
      </w:r>
      <w:r>
        <w:softHyphen/>
        <w:t>щищены от поверхностных загрязнений (СНиП 2.04.02-84, СанПиН 2.1.4.1110-02).</w:t>
      </w:r>
    </w:p>
    <w:p w:rsidR="00E34012" w:rsidRDefault="004F287A">
      <w:pPr>
        <w:pStyle w:val="1"/>
        <w:ind w:left="260" w:firstLine="720"/>
        <w:jc w:val="both"/>
      </w:pPr>
      <w:r>
        <w:t>Проект зон санитарной охраны источников водоснабжения (ЗСО) име</w:t>
      </w:r>
      <w:r>
        <w:softHyphen/>
        <w:t>ется, согласован в установленном порядке.</w:t>
      </w:r>
    </w:p>
    <w:p w:rsidR="00E34012" w:rsidRDefault="004F287A">
      <w:pPr>
        <w:pStyle w:val="1"/>
        <w:ind w:left="260" w:firstLine="720"/>
        <w:jc w:val="both"/>
      </w:pPr>
      <w:r>
        <w:t>Зоны санитарной охраны (ЗСО) источников водоснабжения определе</w:t>
      </w:r>
      <w:r>
        <w:softHyphen/>
        <w:t>ны в соответствии с требованиями СанПиН 2.1.4.1110-02. Санитарные пра</w:t>
      </w:r>
      <w:r>
        <w:softHyphen/>
        <w:t>вила и нормы «Зоны санитарной охраны источников водоснабжения и водо</w:t>
      </w:r>
      <w:r>
        <w:softHyphen/>
        <w:t>проводов питьевого назначения».</w:t>
      </w:r>
    </w:p>
    <w:p w:rsidR="00E34012" w:rsidRDefault="004F287A">
      <w:pPr>
        <w:pStyle w:val="1"/>
        <w:spacing w:after="120"/>
        <w:ind w:left="260" w:firstLine="720"/>
        <w:jc w:val="both"/>
      </w:pPr>
      <w:r>
        <w:t>Согласно СП 31.133330.2012 (Актуализированная редакция СНиП 2.04.02-84*) и СанПиН 2.1.4.1110-02 на водозаборе организована зона сани</w:t>
      </w:r>
      <w:r>
        <w:softHyphen/>
        <w:t>тарной охраны, состоящая из 3-х поясов: первого пояса - строгого режима, предназначенного для защиты водозабора от случайного или умышленного загрязнения и повреждения, второго и третьего - режимов ограничения, предназначенного для предупреждения биологического и химического за</w:t>
      </w:r>
      <w:r>
        <w:softHyphen/>
        <w:t>грязнения подземных вод.</w:t>
      </w:r>
    </w:p>
    <w:p w:rsidR="00E34012" w:rsidRDefault="004F287A">
      <w:pPr>
        <w:pStyle w:val="1"/>
        <w:ind w:firstLine="960"/>
      </w:pPr>
      <w:r>
        <w:t>Границы первого пояса ЗСО:</w:t>
      </w:r>
    </w:p>
    <w:p w:rsidR="00E34012" w:rsidRDefault="004F287A">
      <w:pPr>
        <w:pStyle w:val="1"/>
        <w:numPr>
          <w:ilvl w:val="0"/>
          <w:numId w:val="9"/>
        </w:numPr>
        <w:tabs>
          <w:tab w:val="left" w:pos="1666"/>
        </w:tabs>
        <w:ind w:left="1320" w:firstLine="0"/>
      </w:pPr>
      <w:r>
        <w:t>вверх по течению - не менее 200 м от оголовка водозабора;</w:t>
      </w:r>
    </w:p>
    <w:p w:rsidR="00E34012" w:rsidRDefault="004F287A">
      <w:pPr>
        <w:pStyle w:val="1"/>
        <w:numPr>
          <w:ilvl w:val="0"/>
          <w:numId w:val="9"/>
        </w:numPr>
        <w:tabs>
          <w:tab w:val="left" w:pos="1666"/>
        </w:tabs>
        <w:ind w:left="1320" w:firstLine="0"/>
      </w:pPr>
      <w:r>
        <w:t>вниз по течению - не менее 100 м от водозабора;</w:t>
      </w:r>
    </w:p>
    <w:p w:rsidR="00E34012" w:rsidRDefault="004F287A">
      <w:pPr>
        <w:pStyle w:val="1"/>
        <w:numPr>
          <w:ilvl w:val="0"/>
          <w:numId w:val="9"/>
        </w:numPr>
        <w:tabs>
          <w:tab w:val="left" w:pos="1666"/>
        </w:tabs>
        <w:spacing w:after="120" w:line="276" w:lineRule="auto"/>
        <w:ind w:left="1680" w:hanging="360"/>
        <w:jc w:val="both"/>
      </w:pPr>
      <w:r>
        <w:t>в направлении к противоположному от водозабора берегу при ширине реки менее 100 м - вся акватория и противоположный берег шириной 50 м от линии уреза воды при летней межени.</w:t>
      </w:r>
    </w:p>
    <w:p w:rsidR="00E34012" w:rsidRDefault="004F287A">
      <w:pPr>
        <w:pStyle w:val="1"/>
        <w:ind w:firstLine="960"/>
      </w:pPr>
      <w:r>
        <w:t>Границы второго пояса ЗСО:</w:t>
      </w:r>
    </w:p>
    <w:p w:rsidR="00E34012" w:rsidRDefault="004F287A">
      <w:pPr>
        <w:pStyle w:val="1"/>
        <w:numPr>
          <w:ilvl w:val="0"/>
          <w:numId w:val="9"/>
        </w:numPr>
        <w:tabs>
          <w:tab w:val="left" w:pos="1666"/>
        </w:tabs>
        <w:ind w:left="1320" w:firstLine="0"/>
      </w:pPr>
      <w:r>
        <w:t>вверх по течению реки до границы Самарской области;</w:t>
      </w:r>
    </w:p>
    <w:p w:rsidR="00E34012" w:rsidRDefault="004F287A">
      <w:pPr>
        <w:pStyle w:val="1"/>
        <w:numPr>
          <w:ilvl w:val="0"/>
          <w:numId w:val="9"/>
        </w:numPr>
        <w:tabs>
          <w:tab w:val="left" w:pos="1666"/>
        </w:tabs>
        <w:ind w:left="1320" w:firstLine="0"/>
      </w:pPr>
      <w:r>
        <w:t>вниз по течению реки - 250 м;</w:t>
      </w:r>
    </w:p>
    <w:p w:rsidR="00E34012" w:rsidRDefault="004F287A">
      <w:pPr>
        <w:pStyle w:val="1"/>
        <w:numPr>
          <w:ilvl w:val="0"/>
          <w:numId w:val="9"/>
        </w:numPr>
        <w:tabs>
          <w:tab w:val="left" w:pos="1666"/>
        </w:tabs>
        <w:ind w:left="1320" w:firstLine="0"/>
      </w:pPr>
      <w:r>
        <w:t>по берегам - 500 м от уреза воды в реке.</w:t>
      </w:r>
    </w:p>
    <w:p w:rsidR="00E34012" w:rsidRDefault="004F287A">
      <w:pPr>
        <w:pStyle w:val="1"/>
        <w:ind w:firstLine="960"/>
      </w:pPr>
      <w:r>
        <w:t>Границы третьего пояса ЗСО:</w:t>
      </w:r>
    </w:p>
    <w:p w:rsidR="00E34012" w:rsidRDefault="004F287A">
      <w:pPr>
        <w:pStyle w:val="1"/>
        <w:numPr>
          <w:ilvl w:val="0"/>
          <w:numId w:val="9"/>
        </w:numPr>
        <w:tabs>
          <w:tab w:val="left" w:pos="1666"/>
        </w:tabs>
        <w:spacing w:after="220"/>
        <w:ind w:left="1320" w:firstLine="0"/>
      </w:pPr>
      <w:r>
        <w:t>вверх и вниз по течению реки и равны границам второго пояса;</w:t>
      </w:r>
    </w:p>
    <w:p w:rsidR="00E34012" w:rsidRDefault="004F287A">
      <w:pPr>
        <w:pStyle w:val="1"/>
        <w:numPr>
          <w:ilvl w:val="0"/>
          <w:numId w:val="9"/>
        </w:numPr>
        <w:tabs>
          <w:tab w:val="left" w:pos="1666"/>
        </w:tabs>
        <w:ind w:left="1320" w:firstLine="0"/>
      </w:pPr>
      <w:r>
        <w:t>по берегам - 5 км.</w:t>
      </w:r>
    </w:p>
    <w:p w:rsidR="00E34012" w:rsidRDefault="004F287A">
      <w:pPr>
        <w:pStyle w:val="1"/>
        <w:ind w:left="260" w:firstLine="700"/>
        <w:jc w:val="both"/>
      </w:pPr>
      <w:r>
        <w:t>Акватория первого пояса ограждена буями и другими предупредитель</w:t>
      </w:r>
      <w:r>
        <w:softHyphen/>
        <w:t>ными знаками.</w:t>
      </w:r>
    </w:p>
    <w:p w:rsidR="00E34012" w:rsidRDefault="004F287A">
      <w:pPr>
        <w:pStyle w:val="1"/>
        <w:spacing w:after="600"/>
        <w:ind w:left="260" w:firstLine="700"/>
        <w:jc w:val="both"/>
      </w:pPr>
      <w:r>
        <w:t>Санитарные мероприятия выполняются в пределах первого пояса ЗСО - владельцем водозабора, в пределах второго и третьего поясов - владельца</w:t>
      </w:r>
      <w:r>
        <w:softHyphen/>
        <w:t>ми объектов, оказывающих или могущих оказать отрицательное влияние на качество подземных вод.</w:t>
      </w:r>
    </w:p>
    <w:p w:rsidR="00343351" w:rsidRDefault="00343351">
      <w:pPr>
        <w:pStyle w:val="1"/>
        <w:spacing w:after="600"/>
        <w:ind w:left="260" w:firstLine="700"/>
        <w:jc w:val="both"/>
      </w:pPr>
    </w:p>
    <w:p w:rsidR="00343351" w:rsidRDefault="00343351">
      <w:pPr>
        <w:pStyle w:val="1"/>
        <w:spacing w:after="600"/>
        <w:ind w:left="260" w:firstLine="700"/>
        <w:jc w:val="both"/>
      </w:pPr>
    </w:p>
    <w:p w:rsidR="00343351" w:rsidRDefault="00343351">
      <w:pPr>
        <w:pStyle w:val="1"/>
        <w:spacing w:after="600"/>
        <w:ind w:left="260" w:firstLine="700"/>
        <w:jc w:val="both"/>
      </w:pPr>
    </w:p>
    <w:p w:rsidR="00E34012" w:rsidRDefault="004F287A">
      <w:pPr>
        <w:pStyle w:val="1"/>
        <w:numPr>
          <w:ilvl w:val="3"/>
          <w:numId w:val="10"/>
        </w:numPr>
        <w:tabs>
          <w:tab w:val="left" w:pos="1261"/>
        </w:tabs>
        <w:spacing w:after="480" w:line="276" w:lineRule="auto"/>
        <w:ind w:left="260" w:firstLine="0"/>
      </w:pPr>
      <w:r>
        <w:t>Описание существующих сооружений очистки и подготовки во</w:t>
      </w:r>
      <w:r>
        <w:softHyphen/>
        <w:t>ды, включая оценку соответствия применяемой технологической схемы водоподготовки требованиям обеспечения нормативов качества воды</w:t>
      </w:r>
    </w:p>
    <w:p w:rsidR="00E34012" w:rsidRDefault="004F287A">
      <w:pPr>
        <w:pStyle w:val="1"/>
        <w:ind w:left="260" w:firstLine="700"/>
        <w:jc w:val="both"/>
      </w:pPr>
      <w:r>
        <w:t>С насосной станции 1-го подъема речная вода по двум водоводам 0500 мм поступает на насосно-фильтровальную станцию (НФС).</w:t>
      </w:r>
    </w:p>
    <w:p w:rsidR="00E34012" w:rsidRDefault="004F287A">
      <w:pPr>
        <w:pStyle w:val="1"/>
        <w:ind w:left="260" w:firstLine="700"/>
        <w:jc w:val="both"/>
      </w:pPr>
      <w:r>
        <w:t>Проектная производительность действующих очистных сооружений по воде составляет 50,0 тыс. м</w:t>
      </w:r>
      <w:r>
        <w:rPr>
          <w:sz w:val="17"/>
          <w:szCs w:val="17"/>
          <w:vertAlign w:val="superscript"/>
        </w:rPr>
        <w:t>3</w:t>
      </w:r>
      <w:r>
        <w:rPr>
          <w:sz w:val="17"/>
          <w:szCs w:val="17"/>
        </w:rPr>
        <w:t xml:space="preserve"> </w:t>
      </w:r>
      <w:r>
        <w:t>/сутки, (левое крыло НФС - 25 тыс. м</w:t>
      </w:r>
      <w:r>
        <w:rPr>
          <w:sz w:val="17"/>
          <w:szCs w:val="17"/>
          <w:vertAlign w:val="superscript"/>
        </w:rPr>
        <w:t>3</w:t>
      </w:r>
      <w:r>
        <w:t>/сут.) с 2012 года выведен из эксплуатации, ввиду уменьшения водопотребления.</w:t>
      </w:r>
    </w:p>
    <w:p w:rsidR="00E34012" w:rsidRDefault="004F287A">
      <w:pPr>
        <w:pStyle w:val="1"/>
        <w:ind w:left="260" w:firstLine="700"/>
        <w:jc w:val="both"/>
      </w:pPr>
      <w:r>
        <w:t>Фактическая производительность действующих очистных сооружений за 2019 г. составила ^=18,457 тыс. м</w:t>
      </w:r>
      <w:r>
        <w:rPr>
          <w:vertAlign w:val="superscript"/>
        </w:rPr>
        <w:t>3</w:t>
      </w:r>
      <w:r>
        <w:t>/сут.</w:t>
      </w:r>
    </w:p>
    <w:p w:rsidR="00E34012" w:rsidRDefault="004F287A">
      <w:pPr>
        <w:pStyle w:val="1"/>
        <w:ind w:left="260" w:firstLine="700"/>
        <w:jc w:val="both"/>
      </w:pPr>
      <w:r>
        <w:t>Территория НФС является зоной строгого санитарного режима, где организованна круглосуточная охрана. Территория благоустроена и озеленена.</w:t>
      </w:r>
    </w:p>
    <w:p w:rsidR="00E34012" w:rsidRDefault="004F287A">
      <w:pPr>
        <w:pStyle w:val="1"/>
        <w:ind w:left="260" w:firstLine="700"/>
        <w:jc w:val="both"/>
      </w:pPr>
      <w:r>
        <w:t>Согласно имеющихся проектных решений, на очистных сооружениях водоподготовки г. Отрадный (НФС) применяются следующие методы очист</w:t>
      </w:r>
      <w:r>
        <w:softHyphen/>
        <w:t>ки: обеззараживание низко концентрированным раствором гипохлорита натрия, коагулирование, отстаивание, фильтрование.</w:t>
      </w:r>
    </w:p>
    <w:p w:rsidR="00E34012" w:rsidRDefault="004F287A">
      <w:pPr>
        <w:pStyle w:val="1"/>
        <w:ind w:firstLine="960"/>
        <w:jc w:val="both"/>
      </w:pPr>
      <w:r>
        <w:t>В состав сооружений НФС входят:</w:t>
      </w:r>
    </w:p>
    <w:p w:rsidR="00E34012" w:rsidRDefault="004F287A">
      <w:pPr>
        <w:pStyle w:val="1"/>
        <w:numPr>
          <w:ilvl w:val="0"/>
          <w:numId w:val="11"/>
        </w:numPr>
        <w:tabs>
          <w:tab w:val="left" w:pos="1393"/>
        </w:tabs>
        <w:ind w:left="260" w:firstLine="700"/>
        <w:jc w:val="both"/>
      </w:pPr>
      <w:r>
        <w:t>установка ультрафиолетового обеззараживания воды (4 шт.), типа УДВ 1000/288-В3, производительностью 1,0 тыс. м</w:t>
      </w:r>
      <w:r>
        <w:rPr>
          <w:sz w:val="17"/>
          <w:szCs w:val="17"/>
          <w:vertAlign w:val="superscript"/>
        </w:rPr>
        <w:t>3</w:t>
      </w:r>
      <w:r>
        <w:t>/час каждая. Год ввода в эксплуатацию - 1997 г. На момент проведения технического обследования (январь 2018 г.) все установки УФО были отключены;</w:t>
      </w:r>
    </w:p>
    <w:p w:rsidR="00E34012" w:rsidRDefault="004F287A">
      <w:pPr>
        <w:pStyle w:val="1"/>
        <w:numPr>
          <w:ilvl w:val="0"/>
          <w:numId w:val="11"/>
        </w:numPr>
        <w:tabs>
          <w:tab w:val="left" w:pos="2093"/>
        </w:tabs>
        <w:ind w:firstLine="960"/>
        <w:jc w:val="both"/>
      </w:pPr>
      <w:r>
        <w:t>смеситель - 1 шт.;</w:t>
      </w:r>
    </w:p>
    <w:p w:rsidR="00E34012" w:rsidRDefault="004F287A">
      <w:pPr>
        <w:pStyle w:val="1"/>
        <w:numPr>
          <w:ilvl w:val="0"/>
          <w:numId w:val="11"/>
        </w:numPr>
        <w:tabs>
          <w:tab w:val="left" w:pos="2093"/>
        </w:tabs>
        <w:ind w:firstLine="960"/>
      </w:pPr>
      <w:r>
        <w:t>камеры реакции - 2 шт.;</w:t>
      </w:r>
    </w:p>
    <w:p w:rsidR="00E34012" w:rsidRDefault="004F287A">
      <w:pPr>
        <w:pStyle w:val="1"/>
        <w:numPr>
          <w:ilvl w:val="0"/>
          <w:numId w:val="11"/>
        </w:numPr>
        <w:tabs>
          <w:tab w:val="left" w:pos="2093"/>
        </w:tabs>
        <w:ind w:firstLine="960"/>
      </w:pPr>
      <w:r>
        <w:t>горизонтальные отстойники - 2 шт.;</w:t>
      </w:r>
    </w:p>
    <w:p w:rsidR="00E34012" w:rsidRDefault="004F287A">
      <w:pPr>
        <w:pStyle w:val="1"/>
        <w:numPr>
          <w:ilvl w:val="0"/>
          <w:numId w:val="11"/>
        </w:numPr>
        <w:tabs>
          <w:tab w:val="left" w:pos="2093"/>
        </w:tabs>
        <w:ind w:firstLine="960"/>
      </w:pPr>
      <w:r>
        <w:t>скорые фильтры - 8 шт.</w:t>
      </w:r>
    </w:p>
    <w:p w:rsidR="00E34012" w:rsidRDefault="004F287A">
      <w:pPr>
        <w:pStyle w:val="1"/>
        <w:numPr>
          <w:ilvl w:val="0"/>
          <w:numId w:val="11"/>
        </w:numPr>
        <w:tabs>
          <w:tab w:val="left" w:pos="1393"/>
        </w:tabs>
        <w:ind w:left="260" w:firstLine="700"/>
        <w:jc w:val="both"/>
      </w:pPr>
      <w:r>
        <w:t>реагентное хозяйство - узел приготовления водного раствора коа</w:t>
      </w:r>
      <w:r>
        <w:softHyphen/>
        <w:t>гулянта (склад коагулянта, 4-е ж/б емкости для приготовления водного рас</w:t>
      </w:r>
      <w:r>
        <w:softHyphen/>
        <w:t>твора коагулянта, насосное и компрессорное оборудование);</w:t>
      </w:r>
    </w:p>
    <w:p w:rsidR="00E34012" w:rsidRDefault="004F287A">
      <w:pPr>
        <w:pStyle w:val="1"/>
        <w:numPr>
          <w:ilvl w:val="0"/>
          <w:numId w:val="11"/>
        </w:numPr>
        <w:tabs>
          <w:tab w:val="left" w:pos="1393"/>
        </w:tabs>
        <w:ind w:left="260" w:firstLine="700"/>
        <w:jc w:val="both"/>
      </w:pPr>
      <w:r>
        <w:t>электролизные установки «Хлорэфс» УГ-25МК-100 (2 рабочих мо</w:t>
      </w:r>
      <w:r>
        <w:softHyphen/>
        <w:t>дуля и 1 резервный), производительностью одного модуля 100 кг/сут по эк</w:t>
      </w:r>
      <w:r>
        <w:softHyphen/>
        <w:t>вивалентному активному хлору. Применяются для получения низко концен</w:t>
      </w:r>
      <w:r>
        <w:softHyphen/>
        <w:t>трированного гипохлорита натрия (концентрация по эквиваленту хлора 6.0</w:t>
      </w:r>
      <w:r>
        <w:rPr>
          <w:vertAlign w:val="superscript"/>
        </w:rPr>
        <w:t>:</w:t>
      </w:r>
      <w:r>
        <w:t>7.0 г/л) путем электролиза водного раствора поваренной соли концентра</w:t>
      </w:r>
      <w:r>
        <w:softHyphen/>
        <w:t>цией 25:30 г/л для дезинфекции (обеззараживании) воды на НФС. Ввод установок в эксплуатацию 25.01.2016 г.</w:t>
      </w:r>
    </w:p>
    <w:p w:rsidR="00E34012" w:rsidRDefault="004F287A">
      <w:pPr>
        <w:pStyle w:val="1"/>
        <w:numPr>
          <w:ilvl w:val="0"/>
          <w:numId w:val="11"/>
        </w:numPr>
        <w:tabs>
          <w:tab w:val="left" w:pos="2093"/>
        </w:tabs>
        <w:ind w:firstLine="960"/>
      </w:pPr>
      <w:r>
        <w:t>резервуары чистой воды (3 шт.), V=2,0 тыс. м</w:t>
      </w:r>
      <w:r>
        <w:rPr>
          <w:vertAlign w:val="superscript"/>
        </w:rPr>
        <w:t>3</w:t>
      </w:r>
      <w:r>
        <w:t xml:space="preserve"> каждый;</w:t>
      </w:r>
    </w:p>
    <w:p w:rsidR="00E34012" w:rsidRDefault="004F287A">
      <w:pPr>
        <w:pStyle w:val="1"/>
        <w:numPr>
          <w:ilvl w:val="0"/>
          <w:numId w:val="11"/>
        </w:numPr>
        <w:tabs>
          <w:tab w:val="left" w:pos="2093"/>
        </w:tabs>
        <w:spacing w:after="480"/>
        <w:ind w:firstLine="960"/>
      </w:pPr>
      <w:r>
        <w:t>насосная станция 11-го подъема.</w:t>
      </w:r>
    </w:p>
    <w:p w:rsidR="00E34012" w:rsidRDefault="004F287A">
      <w:pPr>
        <w:pStyle w:val="1"/>
        <w:ind w:left="260" w:firstLine="700"/>
        <w:jc w:val="both"/>
      </w:pPr>
      <w:r>
        <w:t>Вода поступает в смеситель фильтровальной станции. Смеситель пред</w:t>
      </w:r>
      <w:r>
        <w:softHyphen/>
        <w:t>ставляет собой резервуар прямоугольного сечения с двухсторонним входом и выходом, снабженный перегородками и обеспечивающий быстрое и равно</w:t>
      </w:r>
      <w:r>
        <w:softHyphen/>
        <w:t>мерное смешивание реагентов: низко концентрированного раствора гипохло</w:t>
      </w:r>
      <w:r>
        <w:softHyphen/>
        <w:t>рита натрия, сульфата аммония и водного 6:12% раствора сернокислого алюминия. Низко концентрированный раствор гипохлорита натрия получает</w:t>
      </w:r>
      <w:r>
        <w:softHyphen/>
        <w:t>ся путем электролиза водного раствора поваренной соли концентрацией 25:30 г/л на электролизных установках «Хлорэфс» УГ-25МК-100:</w:t>
      </w:r>
    </w:p>
    <w:p w:rsidR="00E34012" w:rsidRDefault="004F287A">
      <w:pPr>
        <w:pStyle w:val="1"/>
        <w:ind w:left="260" w:firstLine="700"/>
        <w:jc w:val="both"/>
      </w:pPr>
      <w:r>
        <w:rPr>
          <w:u w:val="single"/>
        </w:rPr>
        <w:t>АСУТП</w:t>
      </w:r>
      <w:r>
        <w:t xml:space="preserve"> обеспечивает работу электролизной установки полностью в автоматическом режиме, а также управляет технологическим процессом кис</w:t>
      </w:r>
      <w:r>
        <w:softHyphen/>
        <w:t>лотной декарбонизации и промывки электролизера.</w:t>
      </w:r>
    </w:p>
    <w:p w:rsidR="00E34012" w:rsidRDefault="004F287A">
      <w:pPr>
        <w:pStyle w:val="1"/>
        <w:ind w:left="260" w:firstLine="700"/>
        <w:jc w:val="both"/>
      </w:pPr>
      <w:r>
        <w:rPr>
          <w:u w:val="single"/>
        </w:rPr>
        <w:t>Резервуары для хранения гипохлорита натрия</w:t>
      </w:r>
      <w:r>
        <w:t xml:space="preserve"> предназначены для при</w:t>
      </w:r>
      <w:r>
        <w:softHyphen/>
        <w:t>ема готового продукта в течение не менее 4-х часов работы электролизеров и емкостью, обеспечивающей не менее 24-часовой потребности станции в реа</w:t>
      </w:r>
      <w:r>
        <w:softHyphen/>
        <w:t>генте.</w:t>
      </w:r>
    </w:p>
    <w:p w:rsidR="00E34012" w:rsidRDefault="004F287A">
      <w:pPr>
        <w:pStyle w:val="1"/>
        <w:ind w:left="260" w:firstLine="700"/>
        <w:jc w:val="both"/>
      </w:pPr>
      <w:r>
        <w:rPr>
          <w:u w:val="single"/>
        </w:rPr>
        <w:t>Узел дозирования гипохлорита натрия</w:t>
      </w:r>
      <w:r>
        <w:t xml:space="preserve"> предназначен для подачи гипо</w:t>
      </w:r>
      <w:r>
        <w:softHyphen/>
        <w:t>хлорита натрия (дозирование) на обеззараживание. Осуществляется перед смесителем (первичное хлорирование) двумя точками ввода. Контроль рас</w:t>
      </w:r>
      <w:r>
        <w:softHyphen/>
        <w:t>хода подачи гипохлорита натрия осуществляется через ротаметры.</w:t>
      </w:r>
    </w:p>
    <w:p w:rsidR="00E34012" w:rsidRDefault="004F287A">
      <w:pPr>
        <w:pStyle w:val="1"/>
        <w:ind w:left="260" w:firstLine="700"/>
        <w:jc w:val="both"/>
      </w:pPr>
      <w:r>
        <w:rPr>
          <w:u w:val="single"/>
        </w:rPr>
        <w:t>Узел приготовления и дозирования сульфата аммония</w:t>
      </w:r>
      <w:r>
        <w:t xml:space="preserve"> предназначен для подачи раствора сульфата аммония с целью предотвращения образования хлорорганичеких соединений, а также во избежание появления хлорфеноль</w:t>
      </w:r>
      <w:r>
        <w:softHyphen/>
        <w:t>ных запахов и привкусов при очистке и обеззараживании. Раствор сульфата аммония подается в трубопроводы перед смесителем по двум линиям от</w:t>
      </w:r>
      <w:r>
        <w:softHyphen/>
        <w:t>дельно, за несколько минут до подачи гипохлорита натрия. Получение гипо</w:t>
      </w:r>
      <w:r>
        <w:softHyphen/>
        <w:t>хлорита натрия сопровождается выделением водорода. В целях обеспечения взрывопожаробезопасной работы установки предусмотрено устройство газо</w:t>
      </w:r>
      <w:r>
        <w:softHyphen/>
        <w:t>вых сепараторов после каждого электролизера, в которых происходит отде</w:t>
      </w:r>
      <w:r>
        <w:softHyphen/>
        <w:t>ление электролизных газов от раствора и их удаление по газоотводящим тру</w:t>
      </w:r>
      <w:r>
        <w:softHyphen/>
        <w:t>бопроводам за пределы помещения в атмосферу.</w:t>
      </w:r>
    </w:p>
    <w:p w:rsidR="00E34012" w:rsidRDefault="004F287A">
      <w:pPr>
        <w:pStyle w:val="1"/>
        <w:ind w:firstLine="960"/>
        <w:jc w:val="both"/>
      </w:pPr>
      <w:r>
        <w:t>К преимуществам такого принятого на НФС решения можно отнести:</w:t>
      </w:r>
    </w:p>
    <w:p w:rsidR="00E34012" w:rsidRDefault="004F287A">
      <w:pPr>
        <w:pStyle w:val="1"/>
        <w:numPr>
          <w:ilvl w:val="0"/>
          <w:numId w:val="11"/>
        </w:numPr>
        <w:tabs>
          <w:tab w:val="left" w:pos="1393"/>
        </w:tabs>
        <w:ind w:left="260" w:firstLine="700"/>
        <w:jc w:val="both"/>
      </w:pPr>
      <w:r>
        <w:t>замена использовавшегося ранее в процессе обеззараживания воды жидкого хлора на безопасный для человека химический реагент;</w:t>
      </w:r>
    </w:p>
    <w:p w:rsidR="00E34012" w:rsidRDefault="004F287A">
      <w:pPr>
        <w:pStyle w:val="1"/>
        <w:numPr>
          <w:ilvl w:val="0"/>
          <w:numId w:val="11"/>
        </w:numPr>
        <w:tabs>
          <w:tab w:val="left" w:pos="1393"/>
        </w:tabs>
        <w:ind w:left="260" w:firstLine="700"/>
        <w:jc w:val="both"/>
      </w:pPr>
      <w:r>
        <w:t>возможность обработки отечественной соли не путем умягчения во</w:t>
      </w:r>
      <w:r>
        <w:softHyphen/>
        <w:t>ды, поступающей на растворение соли, а методом ее декарбонизации (удале</w:t>
      </w:r>
      <w:r>
        <w:softHyphen/>
        <w:t>ние осадкообразующего иона гидрокарбоната (НСО3) путем перевода в СО2 с последующей отдувкой углекислого газа в специальном дегазаторе), что позволяет осуществлять нормальную эксплуатацию в российских условиях, работающих на технической соли и не умягченной воде;</w:t>
      </w:r>
    </w:p>
    <w:p w:rsidR="00E34012" w:rsidRDefault="004F287A">
      <w:pPr>
        <w:pStyle w:val="1"/>
        <w:numPr>
          <w:ilvl w:val="0"/>
          <w:numId w:val="11"/>
        </w:numPr>
        <w:tabs>
          <w:tab w:val="left" w:pos="1393"/>
        </w:tabs>
        <w:ind w:left="260" w:firstLine="700"/>
        <w:jc w:val="both"/>
      </w:pPr>
      <w:r>
        <w:t>возможность отпуска готового продукта в автотранспорт и розлива в тару различного объема, что предполагает его многоцелевое применение, например, для дезинфекции резервуаров, сетей и водоводов, емкостных со</w:t>
      </w:r>
      <w:r>
        <w:softHyphen/>
        <w:t>оружений и т.д.</w:t>
      </w:r>
    </w:p>
    <w:p w:rsidR="00E34012" w:rsidRDefault="004F287A">
      <w:pPr>
        <w:pStyle w:val="1"/>
        <w:numPr>
          <w:ilvl w:val="0"/>
          <w:numId w:val="11"/>
        </w:numPr>
        <w:tabs>
          <w:tab w:val="left" w:pos="1393"/>
        </w:tabs>
        <w:ind w:left="260" w:firstLine="700"/>
        <w:jc w:val="both"/>
      </w:pPr>
      <w:r>
        <w:t>исключена необходимость перевозки и хранения жидкого хлора, являющегося сильнодействующим ядовитым веществом (СДЯВ);</w:t>
      </w:r>
    </w:p>
    <w:p w:rsidR="00E34012" w:rsidRDefault="004F287A">
      <w:pPr>
        <w:pStyle w:val="1"/>
        <w:numPr>
          <w:ilvl w:val="0"/>
          <w:numId w:val="11"/>
        </w:numPr>
        <w:tabs>
          <w:tab w:val="left" w:pos="1393"/>
        </w:tabs>
        <w:ind w:left="260" w:firstLine="700"/>
        <w:jc w:val="both"/>
      </w:pPr>
      <w:r>
        <w:t>практически отсутствует вероятность групповой интоксикации пер</w:t>
      </w:r>
      <w:r>
        <w:softHyphen/>
        <w:t>сонала НФС и населения, вследствие отсутствия возможности залпового вы</w:t>
      </w:r>
      <w:r>
        <w:softHyphen/>
        <w:t>броса хлора;</w:t>
      </w:r>
    </w:p>
    <w:p w:rsidR="00E34012" w:rsidRDefault="004F287A">
      <w:pPr>
        <w:pStyle w:val="1"/>
        <w:numPr>
          <w:ilvl w:val="0"/>
          <w:numId w:val="11"/>
        </w:numPr>
        <w:tabs>
          <w:tab w:val="left" w:pos="1393"/>
        </w:tabs>
        <w:ind w:left="260" w:firstLine="700"/>
        <w:jc w:val="both"/>
      </w:pPr>
      <w:r>
        <w:t>не требуются - организация системы локализации хлорной водяной завесой, ограждение станции глухим двухметровым забором, создание си</w:t>
      </w:r>
      <w:r>
        <w:softHyphen/>
        <w:t>стемы аварийного оповещения, организация газоспасательных формирова</w:t>
      </w:r>
      <w:r>
        <w:softHyphen/>
        <w:t>ний МЧС (требования Постановления Госгортехнадзора РФ от 05.06.2003 г. № 48 «Об утверждении правил без-опасности при производстве, хранении, транспортировании и применение хлора» и с учетом дополнений СП 31.13330.2012 «Водоснабжение. Наружные сети и сооружения. Актуализиро</w:t>
      </w:r>
      <w:r>
        <w:softHyphen/>
        <w:t>ванная редакция СНиП 2.04.02-84»).</w:t>
      </w:r>
    </w:p>
    <w:p w:rsidR="00E34012" w:rsidRDefault="004F287A">
      <w:pPr>
        <w:pStyle w:val="1"/>
        <w:ind w:left="260" w:firstLine="700"/>
        <w:jc w:val="both"/>
      </w:pPr>
      <w:r>
        <w:t>Для получения более длительного обеззараживающего эффекта, в сме</w:t>
      </w:r>
      <w:r>
        <w:softHyphen/>
        <w:t>ситель, из расходных баков по двум технологическим трубопроводам пода</w:t>
      </w:r>
      <w:r>
        <w:softHyphen/>
        <w:t>ётся водный 6:12% раствор сернокислого алюминия.</w:t>
      </w:r>
    </w:p>
    <w:p w:rsidR="00E34012" w:rsidRDefault="004F287A">
      <w:pPr>
        <w:pStyle w:val="1"/>
        <w:ind w:left="260" w:firstLine="700"/>
        <w:jc w:val="both"/>
      </w:pPr>
      <w:r>
        <w:t>Из смесителя вода направляется по трубопроводу в камеру реакции, которая представляет собой резервуар прямоугольного сечения. Камера ре</w:t>
      </w:r>
      <w:r>
        <w:softHyphen/>
        <w:t>акции разделена продольными перегородками, не доходящими до одной из торцевых стен, на 5 коридоров. Каждый коридор имеет вертикальные пере</w:t>
      </w:r>
      <w:r>
        <w:softHyphen/>
        <w:t>городки, расположенные таким образом, чтобы поток воды приобретал, по вертикали, извилистое движение, проходя последовательно все коридоры.</w:t>
      </w:r>
    </w:p>
    <w:p w:rsidR="00E34012" w:rsidRDefault="004F287A">
      <w:pPr>
        <w:pStyle w:val="1"/>
        <w:ind w:left="260" w:firstLine="700"/>
        <w:jc w:val="both"/>
      </w:pPr>
      <w:r>
        <w:t>В паводковый период в последний коридор камер реакции самотеком подается водный раствор полиакриламида (ПАА), способствующего ускоре</w:t>
      </w:r>
      <w:r>
        <w:softHyphen/>
        <w:t>нию процесса хлопьеобразования и укрупнения хлопьев взвеси. Количество подаваемого раствора в каждую камеру регулируется вентилем и определя</w:t>
      </w:r>
      <w:r>
        <w:softHyphen/>
        <w:t>ется визуально по сечению свободно вытекающей струи.</w:t>
      </w:r>
    </w:p>
    <w:p w:rsidR="00E34012" w:rsidRDefault="004F287A">
      <w:pPr>
        <w:pStyle w:val="1"/>
        <w:ind w:left="260" w:firstLine="700"/>
        <w:jc w:val="both"/>
      </w:pPr>
      <w:r>
        <w:t>Из последнего коридора камеры реакции вода по 4-м трубопроводам 0600 мм поступает в два распределительных кармана каждого блока, совме</w:t>
      </w:r>
      <w:r>
        <w:softHyphen/>
        <w:t>щенных с камерой реакции.</w:t>
      </w:r>
    </w:p>
    <w:p w:rsidR="00E34012" w:rsidRDefault="004F287A">
      <w:pPr>
        <w:pStyle w:val="1"/>
        <w:ind w:left="260" w:firstLine="720"/>
        <w:jc w:val="both"/>
      </w:pPr>
      <w:r>
        <w:t>Из распределительных карманов через патрубки 0100 мм вода перете</w:t>
      </w:r>
      <w:r>
        <w:softHyphen/>
        <w:t>кает в отстойники (2 шт.), каждый из которых представляет собой резервуар емкостью 50,0 тыс. м</w:t>
      </w:r>
      <w:r>
        <w:rPr>
          <w:sz w:val="17"/>
          <w:szCs w:val="17"/>
        </w:rPr>
        <w:t>3</w:t>
      </w:r>
      <w:r>
        <w:t>. Время пребывания воды в отстойнике 2.5:3 часа. Полное удаление осадка из отстойников производится 1 раз в год при их опорожнении от воды через дренажные трубопроводы, с последующим смы</w:t>
      </w:r>
      <w:r>
        <w:softHyphen/>
        <w:t>вом загрязнений со стен и днища при помощи брандспойта. Частичное уда</w:t>
      </w:r>
      <w:r>
        <w:softHyphen/>
        <w:t>ление взвешенного осадка производится путем сброса в канализацию в зави</w:t>
      </w:r>
      <w:r>
        <w:softHyphen/>
        <w:t>симости от результатов бактериологического анализа, но не реже 1 раза в ме</w:t>
      </w:r>
      <w:r>
        <w:softHyphen/>
        <w:t>сяц.</w:t>
      </w:r>
    </w:p>
    <w:p w:rsidR="00E34012" w:rsidRDefault="004F287A">
      <w:pPr>
        <w:pStyle w:val="1"/>
        <w:ind w:left="260" w:firstLine="720"/>
        <w:jc w:val="both"/>
      </w:pPr>
      <w:r>
        <w:t>Из отстойников вода поступает на блок скорых фильтров (8 шт.), сум</w:t>
      </w:r>
      <w:r>
        <w:softHyphen/>
        <w:t>марной производительностью 50 тыс. м</w:t>
      </w:r>
      <w:r>
        <w:rPr>
          <w:vertAlign w:val="superscript"/>
        </w:rPr>
        <w:t>3</w:t>
      </w:r>
      <w:r>
        <w:t>/сутки. Каждый скорый фильтр представляет собой резервуар, послойно заполненный фильтрующим мате</w:t>
      </w:r>
      <w:r>
        <w:softHyphen/>
        <w:t>риалом с отсыпкой поддерживающих слоев из гравия, препятствующих вы</w:t>
      </w:r>
      <w:r>
        <w:softHyphen/>
        <w:t>носу фильтрующего материала из фильтра.</w:t>
      </w:r>
    </w:p>
    <w:p w:rsidR="00E34012" w:rsidRDefault="004F287A">
      <w:pPr>
        <w:pStyle w:val="1"/>
        <w:ind w:left="260" w:firstLine="720"/>
        <w:jc w:val="both"/>
      </w:pPr>
      <w:r>
        <w:t>Производительность одного фильтра по отфильтрованной воде состав</w:t>
      </w:r>
      <w:r>
        <w:softHyphen/>
        <w:t>ляет 260 м</w:t>
      </w:r>
      <w:r>
        <w:rPr>
          <w:sz w:val="17"/>
          <w:szCs w:val="17"/>
          <w:vertAlign w:val="superscript"/>
        </w:rPr>
        <w:t>3</w:t>
      </w:r>
      <w:r>
        <w:t>/час. Длительность фильтроцикла - 24 часа (фильтрование и про</w:t>
      </w:r>
      <w:r>
        <w:softHyphen/>
        <w:t>мывка). Промывка фильтров проводится один раз в сутки чистой водой, по</w:t>
      </w:r>
      <w:r>
        <w:softHyphen/>
        <w:t>даваемой снизу вверх фильтра. Промывные воды по отводной канализации сбрасываются в озеро Лиман.</w:t>
      </w:r>
    </w:p>
    <w:p w:rsidR="00E34012" w:rsidRDefault="004F287A">
      <w:pPr>
        <w:pStyle w:val="1"/>
        <w:ind w:left="260" w:firstLine="720"/>
        <w:jc w:val="both"/>
      </w:pPr>
      <w:r>
        <w:t>В фильтрах вода под статическим напором дренирует через песчаный и гравийный слои и по дренажным трубам направляется в общий коллектор чистой воды, по которому, через распределительную камеру, поступает в ре</w:t>
      </w:r>
      <w:r>
        <w:softHyphen/>
        <w:t>зервуары чистой воды (3 шт.), диаметром 25 м, глубиной 4 м.</w:t>
      </w:r>
    </w:p>
    <w:p w:rsidR="00E34012" w:rsidRDefault="004F287A">
      <w:pPr>
        <w:pStyle w:val="1"/>
        <w:spacing w:after="120"/>
        <w:ind w:left="260" w:firstLine="720"/>
        <w:jc w:val="both"/>
      </w:pPr>
      <w:r>
        <w:t>Из резервуаров очищенная вода по трубопроводам 0800 мм поступает на насосную станцию II подъема.</w:t>
      </w:r>
    </w:p>
    <w:p w:rsidR="00E34012" w:rsidRDefault="004F287A">
      <w:pPr>
        <w:pStyle w:val="1"/>
        <w:ind w:left="260" w:firstLine="720"/>
        <w:jc w:val="both"/>
      </w:pPr>
      <w:r>
        <w:t>Сводная таблица с перечнем и характеристиками основного оборудо</w:t>
      </w:r>
      <w:r>
        <w:softHyphen/>
        <w:t>вания, установленного на НФС, представлена в таблице 2.1.4.2.1.</w:t>
      </w:r>
      <w:r>
        <w:br w:type="page"/>
      </w:r>
    </w:p>
    <w:p w:rsidR="00E34012" w:rsidRDefault="004F287A">
      <w:pPr>
        <w:pStyle w:val="a7"/>
        <w:spacing w:line="240" w:lineRule="auto"/>
        <w:ind w:left="91"/>
      </w:pPr>
      <w:r>
        <w:t>Таблица 2.1.4.2.1 - Перечень и характеристики основного оборудования НФС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78"/>
        <w:gridCol w:w="1618"/>
        <w:gridCol w:w="2976"/>
        <w:gridCol w:w="2165"/>
      </w:tblGrid>
      <w:tr w:rsidR="00E34012">
        <w:trPr>
          <w:trHeight w:hRule="exact" w:val="571"/>
          <w:jc w:val="center"/>
        </w:trPr>
        <w:tc>
          <w:tcPr>
            <w:tcW w:w="31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Характеристика оборудования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Примечание</w:t>
            </w:r>
          </w:p>
        </w:tc>
      </w:tr>
      <w:tr w:rsidR="00E34012">
        <w:trPr>
          <w:trHeight w:hRule="exact" w:val="845"/>
          <w:jc w:val="center"/>
        </w:trPr>
        <w:tc>
          <w:tcPr>
            <w:tcW w:w="31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Установка ультрафиолетового обеззараживания воды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шт.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&lt;3=1000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/ч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УДВ-1000/288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31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Смеситель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4,0x6,0x6,0 м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Железобетонный, прямоугольный</w:t>
            </w:r>
          </w:p>
        </w:tc>
      </w:tr>
      <w:tr w:rsidR="00E34012">
        <w:trPr>
          <w:trHeight w:hRule="exact" w:val="1402"/>
          <w:jc w:val="center"/>
        </w:trPr>
        <w:tc>
          <w:tcPr>
            <w:tcW w:w="31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Камера реакции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шт.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5,0x18,0x5,Ом.</w:t>
            </w:r>
          </w:p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Разделен продольными перегородками на 5 кори</w:t>
            </w:r>
            <w:r>
              <w:rPr>
                <w:sz w:val="24"/>
                <w:szCs w:val="24"/>
              </w:rPr>
              <w:softHyphen/>
              <w:t>доров, с поперечными пе</w:t>
            </w:r>
            <w:r>
              <w:rPr>
                <w:sz w:val="24"/>
                <w:szCs w:val="24"/>
              </w:rPr>
              <w:softHyphen/>
              <w:t>регородками в коридорах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Железобетонный, прямоугольный</w:t>
            </w:r>
          </w:p>
        </w:tc>
      </w:tr>
      <w:tr w:rsidR="00E34012">
        <w:trPr>
          <w:trHeight w:hRule="exact" w:val="566"/>
          <w:jc w:val="center"/>
        </w:trPr>
        <w:tc>
          <w:tcPr>
            <w:tcW w:w="31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Установка «Хлорэфс»: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раб., 1 рез.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 кг/сут эквивалентного хлора (4000 г/час)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УГ-25МК-100</w:t>
            </w:r>
          </w:p>
        </w:tc>
      </w:tr>
      <w:tr w:rsidR="00E34012">
        <w:trPr>
          <w:trHeight w:hRule="exact" w:val="5256"/>
          <w:jc w:val="center"/>
        </w:trPr>
        <w:tc>
          <w:tcPr>
            <w:tcW w:w="31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Узел синтеза и хранения ги</w:t>
            </w:r>
            <w:r>
              <w:rPr>
                <w:sz w:val="24"/>
                <w:szCs w:val="24"/>
              </w:rPr>
              <w:softHyphen/>
              <w:t>похлорита натрия:</w:t>
            </w:r>
          </w:p>
          <w:p w:rsidR="00E34012" w:rsidRDefault="004F287A">
            <w:pPr>
              <w:pStyle w:val="a9"/>
              <w:numPr>
                <w:ilvl w:val="0"/>
                <w:numId w:val="12"/>
              </w:numPr>
              <w:tabs>
                <w:tab w:val="left" w:pos="134"/>
              </w:tabs>
              <w:spacing w:after="26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электролизер</w:t>
            </w:r>
          </w:p>
          <w:p w:rsidR="00E34012" w:rsidRDefault="004F287A">
            <w:pPr>
              <w:pStyle w:val="a9"/>
              <w:numPr>
                <w:ilvl w:val="0"/>
                <w:numId w:val="12"/>
              </w:numPr>
              <w:tabs>
                <w:tab w:val="left" w:pos="134"/>
              </w:tabs>
              <w:spacing w:after="26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блок питания</w:t>
            </w:r>
          </w:p>
          <w:p w:rsidR="00E34012" w:rsidRDefault="004F287A">
            <w:pPr>
              <w:pStyle w:val="a9"/>
              <w:numPr>
                <w:ilvl w:val="0"/>
                <w:numId w:val="12"/>
              </w:numPr>
              <w:tabs>
                <w:tab w:val="left" w:pos="13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шкаф</w:t>
            </w:r>
          </w:p>
          <w:p w:rsidR="00E34012" w:rsidRDefault="004F287A">
            <w:pPr>
              <w:pStyle w:val="a9"/>
              <w:numPr>
                <w:ilvl w:val="0"/>
                <w:numId w:val="12"/>
              </w:numPr>
              <w:tabs>
                <w:tab w:val="left" w:pos="134"/>
              </w:tabs>
              <w:spacing w:after="26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накопитель</w:t>
            </w:r>
          </w:p>
          <w:p w:rsidR="00E34012" w:rsidRDefault="004F287A">
            <w:pPr>
              <w:pStyle w:val="a9"/>
              <w:numPr>
                <w:ilvl w:val="0"/>
                <w:numId w:val="12"/>
              </w:numPr>
              <w:tabs>
                <w:tab w:val="left" w:pos="134"/>
              </w:tabs>
              <w:spacing w:after="26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вентилятор</w:t>
            </w:r>
          </w:p>
          <w:p w:rsidR="00E34012" w:rsidRDefault="004F287A">
            <w:pPr>
              <w:pStyle w:val="a9"/>
              <w:numPr>
                <w:ilvl w:val="0"/>
                <w:numId w:val="12"/>
              </w:numPr>
              <w:tabs>
                <w:tab w:val="left" w:pos="13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насос-дозатор</w:t>
            </w:r>
          </w:p>
          <w:p w:rsidR="00E34012" w:rsidRDefault="004F287A">
            <w:pPr>
              <w:pStyle w:val="a9"/>
              <w:numPr>
                <w:ilvl w:val="0"/>
                <w:numId w:val="12"/>
              </w:numPr>
              <w:tabs>
                <w:tab w:val="left" w:pos="13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кислотное хозяйство для промывки электролизера:</w:t>
            </w:r>
          </w:p>
          <w:p w:rsidR="00E34012" w:rsidRDefault="004F287A">
            <w:pPr>
              <w:pStyle w:val="a9"/>
              <w:numPr>
                <w:ilvl w:val="0"/>
                <w:numId w:val="12"/>
              </w:numPr>
              <w:tabs>
                <w:tab w:val="left" w:pos="134"/>
              </w:tabs>
              <w:spacing w:after="26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емкости 5% р-ра соляной кислоты</w:t>
            </w:r>
          </w:p>
          <w:p w:rsidR="00E34012" w:rsidRDefault="004F287A">
            <w:pPr>
              <w:pStyle w:val="a9"/>
              <w:numPr>
                <w:ilvl w:val="0"/>
                <w:numId w:val="12"/>
              </w:numPr>
              <w:tabs>
                <w:tab w:val="left" w:pos="134"/>
              </w:tabs>
              <w:spacing w:after="26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насос циркуляции 5% р-ра соляной кислоты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after="260" w:line="240" w:lineRule="auto"/>
              <w:ind w:firstLine="5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шт.</w:t>
            </w:r>
          </w:p>
          <w:p w:rsidR="00E34012" w:rsidRDefault="004F287A">
            <w:pPr>
              <w:pStyle w:val="a9"/>
              <w:spacing w:after="260" w:line="240" w:lineRule="auto"/>
              <w:ind w:firstLine="5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блок</w:t>
            </w:r>
          </w:p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шкаф</w:t>
            </w:r>
          </w:p>
          <w:p w:rsidR="00E34012" w:rsidRDefault="004F287A">
            <w:pPr>
              <w:pStyle w:val="a9"/>
              <w:spacing w:after="260" w:line="233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накопителя</w:t>
            </w:r>
          </w:p>
          <w:p w:rsidR="00E34012" w:rsidRDefault="004F287A">
            <w:pPr>
              <w:pStyle w:val="a9"/>
              <w:numPr>
                <w:ilvl w:val="0"/>
                <w:numId w:val="13"/>
              </w:numPr>
              <w:tabs>
                <w:tab w:val="left" w:pos="683"/>
              </w:tabs>
              <w:spacing w:after="260" w:line="240" w:lineRule="auto"/>
              <w:ind w:firstLine="5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  <w:p w:rsidR="00E34012" w:rsidRDefault="004F287A">
            <w:pPr>
              <w:pStyle w:val="a9"/>
              <w:numPr>
                <w:ilvl w:val="0"/>
                <w:numId w:val="13"/>
              </w:numPr>
              <w:tabs>
                <w:tab w:val="left" w:pos="543"/>
              </w:tabs>
              <w:spacing w:after="540"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насоса</w:t>
            </w:r>
          </w:p>
          <w:p w:rsidR="00E34012" w:rsidRDefault="004F287A">
            <w:pPr>
              <w:pStyle w:val="a9"/>
              <w:spacing w:after="54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емкость</w:t>
            </w:r>
          </w:p>
          <w:p w:rsidR="00E34012" w:rsidRDefault="004F287A">
            <w:pPr>
              <w:pStyle w:val="a9"/>
              <w:spacing w:after="260" w:line="240" w:lineRule="auto"/>
              <w:ind w:firstLine="5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насос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after="26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Т200/65М</w:t>
            </w:r>
          </w:p>
          <w:p w:rsidR="00E34012" w:rsidRDefault="004F287A">
            <w:pPr>
              <w:pStyle w:val="a9"/>
              <w:spacing w:after="26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В-ТПЕ-800-48-01УХЛ4</w:t>
            </w:r>
          </w:p>
          <w:p w:rsidR="00E34012" w:rsidRDefault="004F287A">
            <w:pPr>
              <w:pStyle w:val="a9"/>
              <w:spacing w:after="26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шкаф АСУ ТП 8В17-1УВФК2, У=14500л ВРЗ 00-45-2,0ВК1, &lt;2=1100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/ч,Х=0,25 кВт</w:t>
            </w:r>
          </w:p>
          <w:p w:rsidR="00E34012" w:rsidRDefault="004F287A">
            <w:pPr>
              <w:pStyle w:val="a9"/>
              <w:spacing w:after="54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рабочий и резервный</w:t>
            </w:r>
          </w:p>
          <w:p w:rsidR="00E34012" w:rsidRDefault="004F287A">
            <w:pPr>
              <w:pStyle w:val="a9"/>
              <w:spacing w:after="260" w:line="240" w:lineRule="auto"/>
              <w:ind w:firstLine="4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ДК 100 КЗ, У=100л</w:t>
            </w:r>
          </w:p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Р310РР1Р24 81-800НС1</w:t>
            </w:r>
          </w:p>
          <w:p w:rsidR="00E34012" w:rsidRDefault="004F287A">
            <w:pPr>
              <w:pStyle w:val="a9"/>
              <w:spacing w:after="26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&lt;3=47 л/мин, Н=2 м, Х=0,25 кВт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1675"/>
          <w:jc w:val="center"/>
        </w:trPr>
        <w:tc>
          <w:tcPr>
            <w:tcW w:w="31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after="26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Узел подготовки раствора поваренной соли: - солерастворитель</w:t>
            </w:r>
          </w:p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насос-дозатор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after="26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емкости</w:t>
            </w:r>
          </w:p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насоса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after="26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 xml:space="preserve"> каждая</w:t>
            </w:r>
          </w:p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ОМЕЗ 75 -10 АК-РР/Е/С-Р- 31А2А2Р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3336"/>
          <w:jc w:val="center"/>
        </w:trPr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after="26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Узел декарбонизации воды: - декарбонизатор</w:t>
            </w:r>
          </w:p>
          <w:p w:rsidR="00E34012" w:rsidRDefault="004F287A">
            <w:pPr>
              <w:pStyle w:val="a9"/>
              <w:numPr>
                <w:ilvl w:val="0"/>
                <w:numId w:val="14"/>
              </w:numPr>
              <w:tabs>
                <w:tab w:val="left" w:pos="144"/>
              </w:tabs>
              <w:spacing w:after="6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насос-дозатор</w:t>
            </w:r>
          </w:p>
          <w:p w:rsidR="00E34012" w:rsidRDefault="004F287A">
            <w:pPr>
              <w:pStyle w:val="a9"/>
              <w:numPr>
                <w:ilvl w:val="0"/>
                <w:numId w:val="14"/>
              </w:numPr>
              <w:tabs>
                <w:tab w:val="left" w:pos="144"/>
              </w:tabs>
              <w:spacing w:after="4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воздуходувки</w:t>
            </w:r>
          </w:p>
          <w:p w:rsidR="00E34012" w:rsidRDefault="004F287A">
            <w:pPr>
              <w:pStyle w:val="a9"/>
              <w:numPr>
                <w:ilvl w:val="0"/>
                <w:numId w:val="14"/>
              </w:numPr>
              <w:tabs>
                <w:tab w:val="left" w:pos="14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кислотное хозяйство для декарбонизации воды:</w:t>
            </w:r>
          </w:p>
          <w:p w:rsidR="00E34012" w:rsidRDefault="004F287A">
            <w:pPr>
              <w:pStyle w:val="a9"/>
              <w:numPr>
                <w:ilvl w:val="0"/>
                <w:numId w:val="14"/>
              </w:numPr>
              <w:tabs>
                <w:tab w:val="left" w:pos="14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емкость 14% р-ра соляной кислоты</w:t>
            </w:r>
          </w:p>
          <w:p w:rsidR="00E34012" w:rsidRDefault="004F287A">
            <w:pPr>
              <w:pStyle w:val="a9"/>
              <w:numPr>
                <w:ilvl w:val="0"/>
                <w:numId w:val="14"/>
              </w:numPr>
              <w:tabs>
                <w:tab w:val="left" w:pos="144"/>
              </w:tabs>
              <w:spacing w:after="16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насос-дозатор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after="26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бак</w:t>
            </w:r>
          </w:p>
          <w:p w:rsidR="00E34012" w:rsidRDefault="004F287A">
            <w:pPr>
              <w:pStyle w:val="a9"/>
              <w:spacing w:after="540"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насоса</w:t>
            </w:r>
          </w:p>
          <w:p w:rsidR="00E34012" w:rsidRDefault="004F287A">
            <w:pPr>
              <w:pStyle w:val="a9"/>
              <w:spacing w:after="54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шт.</w:t>
            </w:r>
          </w:p>
          <w:p w:rsidR="00E34012" w:rsidRDefault="004F287A">
            <w:pPr>
              <w:pStyle w:val="a9"/>
              <w:spacing w:after="26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емкости</w:t>
            </w:r>
          </w:p>
          <w:p w:rsidR="00E34012" w:rsidRDefault="004F287A">
            <w:pPr>
              <w:pStyle w:val="a9"/>
              <w:spacing w:after="400"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насоса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after="26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Д-8000 ВФК2, V=8000л</w:t>
            </w:r>
          </w:p>
          <w:p w:rsidR="00E34012" w:rsidRDefault="004F287A">
            <w:pPr>
              <w:pStyle w:val="a9"/>
              <w:spacing w:after="54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ХМ 1,5/15К-0,55/2 ^=0,15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/ч, Н=16 м, ^0,55 кВт В^-120-470</w:t>
            </w:r>
          </w:p>
          <w:p w:rsidR="00E34012" w:rsidRDefault="004F287A">
            <w:pPr>
              <w:pStyle w:val="a9"/>
              <w:spacing w:after="260" w:line="240" w:lineRule="auto"/>
              <w:ind w:firstLine="4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780ВФК2, V=750 л</w:t>
            </w:r>
          </w:p>
          <w:p w:rsidR="00E34012" w:rsidRDefault="004F287A">
            <w:pPr>
              <w:pStyle w:val="a9"/>
              <w:spacing w:after="400" w:line="240" w:lineRule="auto"/>
              <w:ind w:firstLine="7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ОПА 12-10 АК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</w:tbl>
    <w:p w:rsidR="00E34012" w:rsidRDefault="004F287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78"/>
        <w:gridCol w:w="1618"/>
        <w:gridCol w:w="2976"/>
        <w:gridCol w:w="2165"/>
      </w:tblGrid>
      <w:tr w:rsidR="00E34012">
        <w:trPr>
          <w:trHeight w:hRule="exact" w:val="571"/>
          <w:jc w:val="center"/>
        </w:trPr>
        <w:tc>
          <w:tcPr>
            <w:tcW w:w="31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Характеристика оборудования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Примечание</w:t>
            </w:r>
          </w:p>
        </w:tc>
      </w:tr>
      <w:tr w:rsidR="00E34012">
        <w:trPr>
          <w:trHeight w:hRule="exact" w:val="845"/>
          <w:jc w:val="center"/>
        </w:trPr>
        <w:tc>
          <w:tcPr>
            <w:tcW w:w="31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водонагреватель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Р= 12л/час, Н=10 бар. электрический проточный водонагреватель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533"/>
          <w:jc w:val="center"/>
        </w:trPr>
        <w:tc>
          <w:tcPr>
            <w:tcW w:w="31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Отстойник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18,0x40,0x6,0 м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2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Железобетонный, прямоугольный</w:t>
            </w:r>
          </w:p>
        </w:tc>
      </w:tr>
      <w:tr w:rsidR="00E34012">
        <w:trPr>
          <w:trHeight w:hRule="exact" w:val="571"/>
          <w:jc w:val="center"/>
        </w:trPr>
        <w:tc>
          <w:tcPr>
            <w:tcW w:w="31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Скорые фильтры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5,0x9,0x4,0 м, с дренажной системой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2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Железобетонный, прямоугольный</w:t>
            </w:r>
          </w:p>
        </w:tc>
      </w:tr>
      <w:tr w:rsidR="00E34012">
        <w:trPr>
          <w:trHeight w:hRule="exact" w:val="845"/>
          <w:jc w:val="center"/>
        </w:trPr>
        <w:tc>
          <w:tcPr>
            <w:tcW w:w="31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Насос центробежный марки Х-100-80- 160Е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&lt;3=90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/час, Н=26 м вод. ст., электродвигатель п=2900 об/мин., Х=30кВт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845"/>
          <w:jc w:val="center"/>
        </w:trPr>
        <w:tc>
          <w:tcPr>
            <w:tcW w:w="31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Компрессор шестеренчатый 2-х роторный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&lt;3= 9,7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/мин, электро</w:t>
            </w:r>
            <w:r>
              <w:rPr>
                <w:sz w:val="24"/>
                <w:szCs w:val="24"/>
              </w:rPr>
              <w:softHyphen/>
              <w:t>двигатель п = 3000 об/мин., X = 22 кВт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840"/>
          <w:jc w:val="center"/>
        </w:trPr>
        <w:tc>
          <w:tcPr>
            <w:tcW w:w="31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Растворные баки (емкость для приготовления коагулян</w:t>
            </w:r>
            <w:r>
              <w:rPr>
                <w:sz w:val="24"/>
                <w:szCs w:val="24"/>
              </w:rPr>
              <w:softHyphen/>
              <w:t>та)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У=24 м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2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Железобетонный, прямоугольный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31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Расходные баки (емкость расходная для коагулянта)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У=54 м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2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Железобетонный, прямоугольный</w:t>
            </w:r>
          </w:p>
        </w:tc>
      </w:tr>
      <w:tr w:rsidR="00E34012">
        <w:trPr>
          <w:trHeight w:hRule="exact" w:val="571"/>
          <w:jc w:val="center"/>
        </w:trPr>
        <w:tc>
          <w:tcPr>
            <w:tcW w:w="31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Емкость для приготовления раствора полиакриламида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У=2м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2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Железобетонный, прямоугольный</w:t>
            </w:r>
          </w:p>
        </w:tc>
      </w:tr>
      <w:tr w:rsidR="00E34012">
        <w:trPr>
          <w:trHeight w:hRule="exact" w:val="854"/>
          <w:jc w:val="center"/>
        </w:trPr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Резервуар чистой воды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V=2000 м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Железобетонный, цилиндрической формы</w:t>
            </w:r>
          </w:p>
        </w:tc>
      </w:tr>
    </w:tbl>
    <w:p w:rsidR="00E34012" w:rsidRDefault="00E34012">
      <w:pPr>
        <w:spacing w:after="479" w:line="1" w:lineRule="exact"/>
      </w:pPr>
    </w:p>
    <w:p w:rsidR="00E34012" w:rsidRDefault="004F287A">
      <w:pPr>
        <w:pStyle w:val="1"/>
        <w:ind w:left="140" w:firstLine="700"/>
      </w:pPr>
      <w:r>
        <w:t>Контроль качества речной и питьевой воды на входе и на выходе очистных сооружений производит химико-бактериальная служба НФС со</w:t>
      </w:r>
      <w:r>
        <w:softHyphen/>
        <w:t>гласно разработанному графику аналитического контроля.</w:t>
      </w:r>
    </w:p>
    <w:p w:rsidR="00E34012" w:rsidRDefault="004F287A">
      <w:pPr>
        <w:pStyle w:val="1"/>
        <w:ind w:left="140" w:firstLine="700"/>
      </w:pPr>
      <w:r>
        <w:t>Усредненные показатели качества воды представлены в таблицах 2.1.4.2.2-2.1.4.2.3.</w:t>
      </w:r>
    </w:p>
    <w:p w:rsidR="00E34012" w:rsidRDefault="004F287A">
      <w:pPr>
        <w:pStyle w:val="1"/>
        <w:tabs>
          <w:tab w:val="left" w:leader="underscore" w:pos="9342"/>
        </w:tabs>
        <w:spacing w:line="240" w:lineRule="auto"/>
        <w:ind w:left="140" w:firstLine="0"/>
      </w:pPr>
      <w:r>
        <w:t>Таблица 2.1.4.2.2 - Протокол лабораторных испытаний количественного хи</w:t>
      </w:r>
      <w:r>
        <w:softHyphen/>
      </w:r>
      <w:r>
        <w:rPr>
          <w:u w:val="single"/>
        </w:rPr>
        <w:t>мического и микробиологического анализа воды</w:t>
      </w:r>
      <w:r>
        <w:tab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7"/>
        <w:gridCol w:w="2578"/>
        <w:gridCol w:w="1440"/>
        <w:gridCol w:w="1536"/>
        <w:gridCol w:w="1690"/>
        <w:gridCol w:w="1579"/>
      </w:tblGrid>
      <w:tr w:rsidR="00E34012">
        <w:trPr>
          <w:trHeight w:hRule="exact" w:val="384"/>
          <w:jc w:val="center"/>
        </w:trPr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25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624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Вода реки Большой Кинель</w:t>
            </w:r>
          </w:p>
        </w:tc>
      </w:tr>
      <w:tr w:rsidR="00E34012">
        <w:trPr>
          <w:trHeight w:hRule="exact" w:val="384"/>
          <w:jc w:val="center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257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15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пдк С анПиН 2.1.5.980.00</w:t>
            </w:r>
          </w:p>
        </w:tc>
        <w:tc>
          <w:tcPr>
            <w:tcW w:w="32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Обнаруженная концентрация</w:t>
            </w:r>
          </w:p>
        </w:tc>
      </w:tr>
      <w:tr w:rsidR="00E34012">
        <w:trPr>
          <w:trHeight w:hRule="exact" w:val="888"/>
          <w:jc w:val="center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257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44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53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квартал 2017 г.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квартал 2020 г.</w:t>
            </w:r>
          </w:p>
        </w:tc>
      </w:tr>
      <w:tr w:rsidR="00E34012">
        <w:trPr>
          <w:trHeight w:hRule="exact" w:val="28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Температура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градус С°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6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E34012">
        <w:trPr>
          <w:trHeight w:hRule="exact" w:val="283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Прозрачность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</w:tr>
      <w:tr w:rsidR="00E34012">
        <w:trPr>
          <w:trHeight w:hRule="exact" w:val="29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Цветность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градус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20(35)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E34012">
        <w:trPr>
          <w:trHeight w:hRule="exact" w:val="283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Мутность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мг/л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 (2,0)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</w:tr>
      <w:tr w:rsidR="00E34012">
        <w:trPr>
          <w:trHeight w:hRule="exact" w:val="28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Запах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балл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6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34012">
        <w:trPr>
          <w:trHeight w:hRule="exact" w:val="293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Вкус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балл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34012">
        <w:trPr>
          <w:trHeight w:hRule="exact" w:val="28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рН - вод. показатель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ед. рН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6-9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8,5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7,87</w:t>
            </w:r>
          </w:p>
        </w:tc>
      </w:tr>
      <w:tr w:rsidR="00E34012">
        <w:trPr>
          <w:trHeight w:hRule="exact" w:val="293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Щелочность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мг экв/л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Ж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6,2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5,8</w:t>
            </w:r>
          </w:p>
        </w:tc>
      </w:tr>
    </w:tbl>
    <w:p w:rsidR="00E34012" w:rsidRDefault="004F287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7"/>
        <w:gridCol w:w="2578"/>
        <w:gridCol w:w="1440"/>
        <w:gridCol w:w="1536"/>
        <w:gridCol w:w="1690"/>
        <w:gridCol w:w="1579"/>
      </w:tblGrid>
      <w:tr w:rsidR="00E34012">
        <w:trPr>
          <w:trHeight w:hRule="exact" w:val="379"/>
          <w:jc w:val="center"/>
        </w:trPr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25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624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Вода реки Большой Кинель</w:t>
            </w:r>
          </w:p>
        </w:tc>
      </w:tr>
      <w:tr w:rsidR="00E34012">
        <w:trPr>
          <w:trHeight w:hRule="exact" w:val="384"/>
          <w:jc w:val="center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257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15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пдк С анПиН 2.1.5.980.00</w:t>
            </w:r>
          </w:p>
        </w:tc>
        <w:tc>
          <w:tcPr>
            <w:tcW w:w="32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Обнаруженная концентрация</w:t>
            </w:r>
          </w:p>
        </w:tc>
      </w:tr>
      <w:tr w:rsidR="00E34012">
        <w:trPr>
          <w:trHeight w:hRule="exact" w:val="888"/>
          <w:jc w:val="center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257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44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53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квартал 2017 г.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квартал 2020 г.</w:t>
            </w:r>
          </w:p>
        </w:tc>
      </w:tr>
      <w:tr w:rsidR="00E34012">
        <w:trPr>
          <w:trHeight w:hRule="exact" w:val="45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Жесткость общ.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мг экв/л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7,0(10)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10,58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12,1</w:t>
            </w:r>
          </w:p>
        </w:tc>
      </w:tr>
      <w:tr w:rsidR="00E34012">
        <w:trPr>
          <w:trHeight w:hRule="exact" w:val="293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Магний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мг экв/л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Ж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2,82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4,0</w:t>
            </w:r>
          </w:p>
        </w:tc>
      </w:tr>
      <w:tr w:rsidR="00E34012">
        <w:trPr>
          <w:trHeight w:hRule="exact" w:val="28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Кальций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мг экв/л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Ж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7,8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8,1</w:t>
            </w:r>
          </w:p>
        </w:tc>
      </w:tr>
      <w:tr w:rsidR="00E34012">
        <w:trPr>
          <w:trHeight w:hRule="exact" w:val="28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Железо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мг/л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 (1,0)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0,24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0/)85</w:t>
            </w:r>
          </w:p>
        </w:tc>
      </w:tr>
      <w:tr w:rsidR="00E34012">
        <w:trPr>
          <w:trHeight w:hRule="exact" w:val="293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Хлориды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мг/л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65,79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34,87</w:t>
            </w:r>
          </w:p>
        </w:tc>
      </w:tr>
      <w:tr w:rsidR="00E34012">
        <w:trPr>
          <w:trHeight w:hRule="exact" w:val="283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Нитраты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мг/л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18,9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23,52</w:t>
            </w:r>
          </w:p>
        </w:tc>
      </w:tr>
      <w:tr w:rsidR="00E34012">
        <w:trPr>
          <w:trHeight w:hRule="exact" w:val="283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Нитр ит-ион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мг/л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з,о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0,0427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0,0739</w:t>
            </w:r>
          </w:p>
        </w:tc>
      </w:tr>
      <w:tr w:rsidR="00E34012">
        <w:trPr>
          <w:trHeight w:hRule="exact" w:val="29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Ионы-аммония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мг/л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0,368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0,418</w:t>
            </w:r>
          </w:p>
        </w:tc>
      </w:tr>
      <w:tr w:rsidR="00E34012">
        <w:trPr>
          <w:trHeight w:hRule="exact" w:val="662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Окисляемость перман</w:t>
            </w:r>
            <w:r>
              <w:rPr>
                <w:sz w:val="24"/>
                <w:szCs w:val="24"/>
              </w:rPr>
              <w:softHyphen/>
              <w:t>ганатная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мг/л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4,33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3,73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Остаточный активный хлор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мг/л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293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Свободный хлор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мг/л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34012">
        <w:trPr>
          <w:trHeight w:hRule="exact" w:val="28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Алюминий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мг/л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Отс</w:t>
            </w:r>
          </w:p>
        </w:tc>
      </w:tr>
      <w:tr w:rsidR="00E34012">
        <w:trPr>
          <w:trHeight w:hRule="exact" w:val="56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 остаток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мг/л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880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993</w:t>
            </w:r>
          </w:p>
        </w:tc>
      </w:tr>
      <w:tr w:rsidR="00E34012">
        <w:trPr>
          <w:trHeight w:hRule="exact" w:val="85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Бак. Анализ ОКБ/ТКБ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КОЕ в 100 мл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ОКБ - 1000 КОЕ в 100 мл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ОКБ - 8500 /100мл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ОКБ - 2358 /100мл</w:t>
            </w:r>
          </w:p>
        </w:tc>
      </w:tr>
    </w:tbl>
    <w:p w:rsidR="00E34012" w:rsidRDefault="00E34012">
      <w:pPr>
        <w:spacing w:after="479" w:line="1" w:lineRule="exact"/>
      </w:pPr>
    </w:p>
    <w:p w:rsidR="00E34012" w:rsidRDefault="004F287A">
      <w:pPr>
        <w:pStyle w:val="a7"/>
        <w:spacing w:line="240" w:lineRule="auto"/>
        <w:ind w:left="125"/>
      </w:pPr>
      <w:r>
        <w:t>Таблица 2.1.4.2.3 - Протокол количественного химического и микробиологи</w:t>
      </w:r>
      <w:r>
        <w:softHyphen/>
        <w:t>ческого анализа питьевой воды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7"/>
        <w:gridCol w:w="2578"/>
        <w:gridCol w:w="1277"/>
        <w:gridCol w:w="1699"/>
        <w:gridCol w:w="1987"/>
        <w:gridCol w:w="1872"/>
      </w:tblGrid>
      <w:tr w:rsidR="00E34012">
        <w:trPr>
          <w:trHeight w:hRule="exact" w:val="379"/>
          <w:jc w:val="center"/>
        </w:trPr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25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683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Питьевая вода</w:t>
            </w:r>
          </w:p>
        </w:tc>
      </w:tr>
      <w:tr w:rsidR="00E34012">
        <w:trPr>
          <w:trHeight w:hRule="exact" w:val="379"/>
          <w:jc w:val="center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257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Единица измере</w:t>
            </w:r>
            <w:r>
              <w:rPr>
                <w:sz w:val="24"/>
                <w:szCs w:val="24"/>
              </w:rPr>
              <w:softHyphen/>
              <w:t>ния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пдк СанПиН 2.1.5.980.00</w:t>
            </w:r>
          </w:p>
        </w:tc>
        <w:tc>
          <w:tcPr>
            <w:tcW w:w="38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Обнаруженная концентрация</w:t>
            </w:r>
          </w:p>
        </w:tc>
      </w:tr>
      <w:tr w:rsidR="00E34012">
        <w:trPr>
          <w:trHeight w:hRule="exact" w:val="893"/>
          <w:jc w:val="center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257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квартал 2017 г.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квартал 2020 г.</w:t>
            </w:r>
          </w:p>
        </w:tc>
      </w:tr>
      <w:tr w:rsidR="00E34012">
        <w:trPr>
          <w:trHeight w:hRule="exact" w:val="283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Температура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градус С°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34012">
        <w:trPr>
          <w:trHeight w:hRule="exact" w:val="28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Прозрачность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  <w:tr w:rsidR="00E34012">
        <w:trPr>
          <w:trHeight w:hRule="exact" w:val="29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Цветность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градус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8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E34012">
        <w:trPr>
          <w:trHeight w:hRule="exact" w:val="283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Мутность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мг/л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</w:tr>
      <w:tr w:rsidR="00E34012">
        <w:trPr>
          <w:trHeight w:hRule="exact" w:val="28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Запах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балл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34012">
        <w:trPr>
          <w:trHeight w:hRule="exact" w:val="293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Вкус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балл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8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E34012">
        <w:trPr>
          <w:trHeight w:hRule="exact" w:val="283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рН - вод. показатель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ед. рН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6-9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7,73</w:t>
            </w:r>
          </w:p>
        </w:tc>
      </w:tr>
      <w:tr w:rsidR="00E34012">
        <w:trPr>
          <w:trHeight w:hRule="exact" w:val="28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Щелочность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мг экв/л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Ж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5,57</w:t>
            </w:r>
          </w:p>
        </w:tc>
      </w:tr>
      <w:tr w:rsidR="00E34012">
        <w:trPr>
          <w:trHeight w:hRule="exact" w:val="45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Жесткость общ.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мг экв/л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10,6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12,0</w:t>
            </w:r>
          </w:p>
        </w:tc>
      </w:tr>
      <w:tr w:rsidR="00E34012">
        <w:trPr>
          <w:trHeight w:hRule="exact" w:val="293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Магний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мг экв/л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Ж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4,03</w:t>
            </w:r>
          </w:p>
        </w:tc>
      </w:tr>
      <w:tr w:rsidR="00E34012">
        <w:trPr>
          <w:trHeight w:hRule="exact" w:val="28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Кальций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мг экв/л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Ж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7,97</w:t>
            </w:r>
          </w:p>
        </w:tc>
      </w:tr>
      <w:tr w:rsidR="00E34012">
        <w:trPr>
          <w:trHeight w:hRule="exact" w:val="283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Железо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мг/л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0,025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0,058</w:t>
            </w:r>
          </w:p>
        </w:tc>
      </w:tr>
      <w:tr w:rsidR="00E34012">
        <w:trPr>
          <w:trHeight w:hRule="exact" w:val="29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Хлориды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мг/л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61,6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35,38</w:t>
            </w:r>
          </w:p>
        </w:tc>
      </w:tr>
      <w:tr w:rsidR="00E34012">
        <w:trPr>
          <w:trHeight w:hRule="exact" w:val="283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Нитраты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мг/л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21,65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23,05</w:t>
            </w:r>
          </w:p>
        </w:tc>
      </w:tr>
      <w:tr w:rsidR="00E34012">
        <w:trPr>
          <w:trHeight w:hRule="exact" w:val="29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Нитрит-ион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мг/л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0,0256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0,0182</w:t>
            </w:r>
          </w:p>
        </w:tc>
      </w:tr>
      <w:tr w:rsidR="00E34012">
        <w:trPr>
          <w:trHeight w:hRule="exact" w:val="379"/>
          <w:jc w:val="center"/>
        </w:trPr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25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683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Питьевая вода</w:t>
            </w:r>
          </w:p>
        </w:tc>
      </w:tr>
      <w:tr w:rsidR="00E34012">
        <w:trPr>
          <w:trHeight w:hRule="exact" w:val="384"/>
          <w:jc w:val="center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257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Единица измере</w:t>
            </w:r>
            <w:r>
              <w:rPr>
                <w:sz w:val="24"/>
                <w:szCs w:val="24"/>
              </w:rPr>
              <w:softHyphen/>
              <w:t>ния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пдк СанПиН 2.1.5.980.00</w:t>
            </w:r>
          </w:p>
        </w:tc>
        <w:tc>
          <w:tcPr>
            <w:tcW w:w="38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Обнаруженная концентрация</w:t>
            </w:r>
          </w:p>
        </w:tc>
      </w:tr>
      <w:tr w:rsidR="00E34012">
        <w:trPr>
          <w:trHeight w:hRule="exact" w:val="888"/>
          <w:jc w:val="center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257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квартал 2017 г.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квартал 2020 г.</w:t>
            </w:r>
          </w:p>
        </w:tc>
      </w:tr>
      <w:tr w:rsidR="00E34012">
        <w:trPr>
          <w:trHeight w:hRule="exact" w:val="29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Ионы-аммония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мг/л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0,215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0,020</w:t>
            </w:r>
          </w:p>
        </w:tc>
      </w:tr>
      <w:tr w:rsidR="00E34012">
        <w:trPr>
          <w:trHeight w:hRule="exact" w:val="65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Окисляемость перман</w:t>
            </w:r>
            <w:r>
              <w:rPr>
                <w:sz w:val="24"/>
                <w:szCs w:val="24"/>
              </w:rPr>
              <w:softHyphen/>
              <w:t>ганатная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мг/л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6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3,13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Остаточный активный хлор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мг/л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6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0,79</w:t>
            </w:r>
          </w:p>
        </w:tc>
      </w:tr>
      <w:tr w:rsidR="00E34012">
        <w:trPr>
          <w:trHeight w:hRule="exact" w:val="29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Свободный хлор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мг/л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0,3-0,5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</w:t>
            </w:r>
          </w:p>
        </w:tc>
      </w:tr>
      <w:tr w:rsidR="00E34012">
        <w:trPr>
          <w:trHeight w:hRule="exact" w:val="283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Алюминий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мг/л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отс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Отс</w:t>
            </w:r>
          </w:p>
        </w:tc>
      </w:tr>
      <w:tr w:rsidR="00E34012">
        <w:trPr>
          <w:trHeight w:hRule="exact" w:val="571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 остаток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мг/л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7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6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980</w:t>
            </w:r>
          </w:p>
        </w:tc>
      </w:tr>
      <w:tr w:rsidR="00E34012">
        <w:trPr>
          <w:trHeight w:hRule="exact" w:val="1675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Бак. Анализ</w:t>
            </w:r>
          </w:p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ОКБ/ТКБ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КОЕ в</w:t>
            </w:r>
          </w:p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 мл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ОКБ Отс./100 мл</w:t>
            </w:r>
          </w:p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ТКБ Отс/100мл</w:t>
            </w:r>
          </w:p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ОМЧ 50</w:t>
            </w:r>
          </w:p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КОЕ/1 мл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ОКБ-отс/ 100мл</w:t>
            </w:r>
          </w:p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ТКБ-отс/100мл</w:t>
            </w:r>
          </w:p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ОМЧ-КОЕ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ОКБ-отс/ 100мл</w:t>
            </w:r>
          </w:p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ТКБ-отс/100мл</w:t>
            </w:r>
          </w:p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ОМЧ -3КОЕ/</w:t>
            </w:r>
          </w:p>
        </w:tc>
      </w:tr>
    </w:tbl>
    <w:p w:rsidR="00E34012" w:rsidRDefault="00E34012">
      <w:pPr>
        <w:spacing w:after="319" w:line="1" w:lineRule="exact"/>
      </w:pPr>
    </w:p>
    <w:p w:rsidR="00E34012" w:rsidRDefault="004F287A">
      <w:pPr>
        <w:pStyle w:val="1"/>
        <w:spacing w:after="480"/>
        <w:ind w:left="140" w:firstLine="720"/>
      </w:pPr>
      <w:r>
        <w:t>Сравнение показателей воды до и после очистки показывает, что пока</w:t>
      </w:r>
      <w:r>
        <w:softHyphen/>
        <w:t>затели жесткости холодной воды после очистки остаются без улучшения.</w:t>
      </w:r>
    </w:p>
    <w:p w:rsidR="00E34012" w:rsidRDefault="004F287A">
      <w:pPr>
        <w:pStyle w:val="1"/>
        <w:numPr>
          <w:ilvl w:val="3"/>
          <w:numId w:val="10"/>
        </w:numPr>
        <w:tabs>
          <w:tab w:val="left" w:pos="1167"/>
        </w:tabs>
        <w:spacing w:after="480" w:line="240" w:lineRule="auto"/>
        <w:ind w:left="140" w:firstLine="0"/>
      </w:pPr>
      <w:r>
        <w:t>Описание состояния существующих насосных централизованных станций, в том числе оценку энергоэффективности подачи воды, кото</w:t>
      </w:r>
      <w:r>
        <w:softHyphen/>
        <w:t>рая оценивается как соотношение удельного расхода электрической энер</w:t>
      </w:r>
      <w:r>
        <w:softHyphen/>
        <w:t>гии, необходимой для подачи установленного объема воды, и установлен</w:t>
      </w:r>
      <w:r>
        <w:softHyphen/>
        <w:t>ного уровня напора (давления)</w:t>
      </w:r>
    </w:p>
    <w:p w:rsidR="00E34012" w:rsidRDefault="004F287A">
      <w:pPr>
        <w:pStyle w:val="1"/>
        <w:ind w:left="140" w:firstLine="720"/>
      </w:pPr>
      <w:r>
        <w:t>Насосные станции системы водоснабжения выполняют следующие за</w:t>
      </w:r>
      <w:r>
        <w:softHyphen/>
        <w:t>дачи:</w:t>
      </w:r>
    </w:p>
    <w:p w:rsidR="00E34012" w:rsidRDefault="004F287A">
      <w:pPr>
        <w:pStyle w:val="1"/>
        <w:numPr>
          <w:ilvl w:val="0"/>
          <w:numId w:val="15"/>
        </w:numPr>
        <w:tabs>
          <w:tab w:val="left" w:pos="1210"/>
        </w:tabs>
        <w:ind w:left="140" w:firstLine="720"/>
        <w:jc w:val="both"/>
      </w:pPr>
      <w:r>
        <w:t>Бесперебойное обеспечение водой водопотребителей в требуемом объеме согласно зонам обслуживания в соответствии с реальным режимом водопотребления;</w:t>
      </w:r>
    </w:p>
    <w:p w:rsidR="00E34012" w:rsidRDefault="004F287A">
      <w:pPr>
        <w:pStyle w:val="1"/>
        <w:numPr>
          <w:ilvl w:val="0"/>
          <w:numId w:val="15"/>
        </w:numPr>
        <w:tabs>
          <w:tab w:val="left" w:pos="1896"/>
        </w:tabs>
        <w:ind w:firstLine="840"/>
      </w:pPr>
      <w:r>
        <w:t>Учет и контроль за рациональным использованием энергоресурсов.</w:t>
      </w:r>
    </w:p>
    <w:p w:rsidR="00E34012" w:rsidRDefault="004F287A">
      <w:pPr>
        <w:pStyle w:val="1"/>
        <w:numPr>
          <w:ilvl w:val="0"/>
          <w:numId w:val="15"/>
        </w:numPr>
        <w:tabs>
          <w:tab w:val="left" w:pos="1210"/>
        </w:tabs>
        <w:spacing w:after="400"/>
        <w:ind w:left="140" w:firstLine="720"/>
        <w:jc w:val="both"/>
      </w:pPr>
      <w:r>
        <w:t>Установление эксплуатационных режимов насосных станций для бесперебойной подачи воды при соблюдении заданного напора в контроль</w:t>
      </w:r>
      <w:r>
        <w:softHyphen/>
        <w:t>ных точках согласно зонам обслуживания в соответствии с реальным режи</w:t>
      </w:r>
      <w:r>
        <w:softHyphen/>
        <w:t>мом водопотребления.</w:t>
      </w:r>
    </w:p>
    <w:p w:rsidR="00E34012" w:rsidRDefault="004F287A">
      <w:pPr>
        <w:pStyle w:val="1"/>
        <w:ind w:firstLine="720"/>
        <w:jc w:val="both"/>
      </w:pPr>
      <w:r>
        <w:t>Насосная станция 1-подъема, совмещенная с водоприемными камерами руслового водозабора, предназначена для забора воды из поверхностных ис</w:t>
      </w:r>
      <w:r>
        <w:softHyphen/>
        <w:t>точников.</w:t>
      </w:r>
    </w:p>
    <w:p w:rsidR="00E34012" w:rsidRDefault="004F287A">
      <w:pPr>
        <w:pStyle w:val="1"/>
        <w:ind w:firstLine="720"/>
        <w:jc w:val="both"/>
      </w:pPr>
      <w:r>
        <w:t>Насосные станции 2-го подъема предназначены для подачи питьевой воды потребителям.</w:t>
      </w:r>
    </w:p>
    <w:p w:rsidR="00E34012" w:rsidRDefault="004F287A">
      <w:pPr>
        <w:pStyle w:val="1"/>
        <w:ind w:firstLine="720"/>
        <w:jc w:val="both"/>
      </w:pPr>
      <w:r>
        <w:t>Насосные станции работают согласно установленным режимам работы - дневной, ночной, сезонный и т.д.</w:t>
      </w:r>
    </w:p>
    <w:p w:rsidR="00E34012" w:rsidRDefault="004F287A">
      <w:pPr>
        <w:pStyle w:val="1"/>
        <w:ind w:firstLine="720"/>
        <w:jc w:val="both"/>
      </w:pPr>
      <w:r>
        <w:t>Краткая характеристика основного оборудования насосной станции первого подъема представлена в таблице 2.1.4.3.1.</w:t>
      </w:r>
    </w:p>
    <w:p w:rsidR="00E34012" w:rsidRDefault="004F287A">
      <w:pPr>
        <w:pStyle w:val="1"/>
        <w:spacing w:after="100"/>
        <w:ind w:firstLine="0"/>
      </w:pPr>
      <w:r>
        <w:t>Таблица 2.1.4.3.1- Краткая характеристика оборудования НС 1-го подъема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58"/>
        <w:gridCol w:w="3110"/>
        <w:gridCol w:w="1133"/>
        <w:gridCol w:w="1272"/>
        <w:gridCol w:w="1090"/>
        <w:gridCol w:w="1190"/>
      </w:tblGrid>
      <w:tr w:rsidR="00E34012">
        <w:trPr>
          <w:trHeight w:hRule="exact" w:val="84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Наименование, год ввода в эксплуатацию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 оборудования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агрега</w:t>
            </w:r>
            <w:r>
              <w:rPr>
                <w:sz w:val="24"/>
                <w:szCs w:val="24"/>
              </w:rPr>
              <w:softHyphen/>
              <w:t>тов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 од ввода в эксплу</w:t>
            </w:r>
            <w:r>
              <w:rPr>
                <w:sz w:val="24"/>
                <w:szCs w:val="24"/>
              </w:rPr>
              <w:softHyphen/>
              <w:t>атацию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по технол. карте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</w:t>
            </w:r>
            <w:r>
              <w:rPr>
                <w:sz w:val="24"/>
                <w:szCs w:val="24"/>
              </w:rPr>
              <w:softHyphen/>
              <w:t>чание</w:t>
            </w:r>
          </w:p>
        </w:tc>
      </w:tr>
      <w:tr w:rsidR="00E34012">
        <w:trPr>
          <w:trHeight w:hRule="exact" w:val="1517"/>
          <w:jc w:val="center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  <w:u w:val="single"/>
              </w:rPr>
              <w:t xml:space="preserve">поврхностный водозабор </w:t>
            </w:r>
            <w:r>
              <w:rPr>
                <w:sz w:val="24"/>
                <w:szCs w:val="24"/>
              </w:rPr>
              <w:t>Подача речной воды из реки Б. Кинель, 1953 г.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Насос 24 А-18x1 (6=1200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/час, Н=45 м.вод.ст., п=1450 об/мин, Идв=250 кВт)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</w:t>
            </w:r>
          </w:p>
        </w:tc>
        <w:tc>
          <w:tcPr>
            <w:tcW w:w="11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 xml:space="preserve"> рабо</w:t>
            </w:r>
            <w:r>
              <w:rPr>
                <w:sz w:val="24"/>
                <w:szCs w:val="24"/>
              </w:rPr>
              <w:softHyphen/>
              <w:t>чих, 2 ре</w:t>
            </w:r>
            <w:r>
              <w:rPr>
                <w:sz w:val="24"/>
                <w:szCs w:val="24"/>
              </w:rPr>
              <w:softHyphen/>
              <w:t>зервных (пере- ключе- ние че</w:t>
            </w:r>
            <w:r>
              <w:rPr>
                <w:sz w:val="24"/>
                <w:szCs w:val="24"/>
              </w:rPr>
              <w:softHyphen/>
              <w:t>рез каж</w:t>
            </w:r>
            <w:r>
              <w:rPr>
                <w:sz w:val="24"/>
                <w:szCs w:val="24"/>
              </w:rPr>
              <w:softHyphen/>
              <w:t>дый ме</w:t>
            </w:r>
            <w:r>
              <w:rPr>
                <w:sz w:val="24"/>
                <w:szCs w:val="24"/>
              </w:rPr>
              <w:softHyphen/>
              <w:t>сяц по</w:t>
            </w:r>
            <w:r>
              <w:rPr>
                <w:sz w:val="24"/>
                <w:szCs w:val="24"/>
              </w:rPr>
              <w:softHyphen/>
              <w:t>парно)</w:t>
            </w:r>
          </w:p>
        </w:tc>
      </w:tr>
      <w:tr w:rsidR="00E34012">
        <w:trPr>
          <w:trHeight w:hRule="exact" w:val="1114"/>
          <w:jc w:val="center"/>
        </w:trPr>
        <w:tc>
          <w:tcPr>
            <w:tcW w:w="185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Насос 24А-18x1 (6=1200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/час, Н=45 м.вод.ст., п=1450 об/мин, Идв=250 кВт)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№2</w:t>
            </w:r>
          </w:p>
        </w:tc>
        <w:tc>
          <w:tcPr>
            <w:tcW w:w="11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</w:tr>
      <w:tr w:rsidR="00E34012">
        <w:trPr>
          <w:trHeight w:hRule="exact" w:val="1114"/>
          <w:jc w:val="center"/>
        </w:trPr>
        <w:tc>
          <w:tcPr>
            <w:tcW w:w="185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Насос 24А-18x1 (6=1200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/час, Н=45 м.вод.ст., п=1450 об/мин, Идв=250 кВт)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№3</w:t>
            </w:r>
          </w:p>
        </w:tc>
        <w:tc>
          <w:tcPr>
            <w:tcW w:w="11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</w:tr>
      <w:tr w:rsidR="00E34012">
        <w:trPr>
          <w:trHeight w:hRule="exact" w:val="1123"/>
          <w:jc w:val="center"/>
        </w:trPr>
        <w:tc>
          <w:tcPr>
            <w:tcW w:w="185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Насос 24А-18х1 (6=1200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/час, Н=45 м.вод.ст., п=1450 об/мин, ЭДдв=250 кВт)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№4</w:t>
            </w:r>
          </w:p>
        </w:tc>
        <w:tc>
          <w:tcPr>
            <w:tcW w:w="11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</w:tr>
    </w:tbl>
    <w:p w:rsidR="00E34012" w:rsidRDefault="00E34012">
      <w:pPr>
        <w:spacing w:after="239" w:line="1" w:lineRule="exact"/>
      </w:pPr>
    </w:p>
    <w:p w:rsidR="00E34012" w:rsidRDefault="004F287A">
      <w:pPr>
        <w:pStyle w:val="1"/>
        <w:spacing w:after="240"/>
        <w:ind w:firstLine="720"/>
        <w:jc w:val="both"/>
      </w:pPr>
      <w:r>
        <w:t>Учитывая то, что с момента ввода насоса №1 в эксплуатацию (2003 г.) прошло 17 лет, то можно считать его полностью выработавшим свой норма</w:t>
      </w:r>
      <w:r>
        <w:softHyphen/>
        <w:t>тивный срок (износ 100%).</w:t>
      </w:r>
    </w:p>
    <w:p w:rsidR="00E34012" w:rsidRDefault="004F287A">
      <w:pPr>
        <w:pStyle w:val="1"/>
        <w:spacing w:after="40"/>
        <w:ind w:firstLine="720"/>
        <w:jc w:val="both"/>
      </w:pPr>
      <w:r>
        <w:t>Благодаря своевременному обслуживанию насосное оборудование поддерживается в работоспособном состоянии. Ежемесячно для организации плановых ремонтов насосного оборудования, а также для контроля за соблю</w:t>
      </w:r>
      <w:r>
        <w:softHyphen/>
        <w:t>дением графика загрузки оборудования ведется учет работы насосов.</w:t>
      </w:r>
    </w:p>
    <w:p w:rsidR="00E34012" w:rsidRDefault="004F287A">
      <w:pPr>
        <w:pStyle w:val="1"/>
        <w:ind w:firstLine="820"/>
        <w:jc w:val="both"/>
      </w:pPr>
      <w:r>
        <w:t>Береговая насосная станция (БНС - не эксплуатируется), оборудована насосными агрегатами в количестве 4-х единиц типа 1Д500-63а, С) = 500 м</w:t>
      </w:r>
      <w:r>
        <w:rPr>
          <w:sz w:val="17"/>
          <w:szCs w:val="17"/>
          <w:vertAlign w:val="superscript"/>
        </w:rPr>
        <w:t>3</w:t>
      </w:r>
      <w:r>
        <w:t>/час каждый.</w:t>
      </w:r>
    </w:p>
    <w:p w:rsidR="00E34012" w:rsidRDefault="004F287A">
      <w:pPr>
        <w:pStyle w:val="1"/>
        <w:spacing w:after="100"/>
        <w:ind w:firstLine="820"/>
        <w:jc w:val="both"/>
      </w:pPr>
      <w:r>
        <w:t>В 2017 году был проведен планово-предупредительный ремонт (ППР) всех насосов НС 1-го подъема, выполнена ревизия четырех напорных задви</w:t>
      </w:r>
      <w:r>
        <w:softHyphen/>
        <w:t>жек у насосов № 1:4.</w:t>
      </w:r>
    </w:p>
    <w:p w:rsidR="00E34012" w:rsidRDefault="004F287A">
      <w:pPr>
        <w:pStyle w:val="1"/>
        <w:ind w:firstLine="820"/>
        <w:jc w:val="both"/>
      </w:pPr>
      <w:r>
        <w:t>Технико-экономические показатели работы насосной станции 1-го подъема за период 2018:2019 г.г. представлены в таблице 2.1.4.З.2.</w:t>
      </w:r>
    </w:p>
    <w:p w:rsidR="00E34012" w:rsidRDefault="004F287A">
      <w:pPr>
        <w:pStyle w:val="a7"/>
        <w:spacing w:line="290" w:lineRule="auto"/>
        <w:ind w:left="86"/>
      </w:pPr>
      <w:r>
        <w:t>Таблица 2.1.4.3.2 - Технико-экономические показатели работы НС 1-го подъема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4"/>
        <w:gridCol w:w="3326"/>
        <w:gridCol w:w="2021"/>
        <w:gridCol w:w="1704"/>
        <w:gridCol w:w="1670"/>
      </w:tblGrid>
      <w:tr w:rsidR="00E34012">
        <w:trPr>
          <w:trHeight w:hRule="exact" w:val="389"/>
          <w:jc w:val="center"/>
        </w:trPr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33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Показатели производственной деятельности</w:t>
            </w:r>
          </w:p>
        </w:tc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Ед. изм.</w:t>
            </w:r>
          </w:p>
        </w:tc>
        <w:tc>
          <w:tcPr>
            <w:tcW w:w="33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Период</w:t>
            </w:r>
          </w:p>
        </w:tc>
      </w:tr>
      <w:tr w:rsidR="00E34012">
        <w:trPr>
          <w:trHeight w:hRule="exact" w:val="456"/>
          <w:jc w:val="center"/>
        </w:trPr>
        <w:tc>
          <w:tcPr>
            <w:tcW w:w="85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3326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34012" w:rsidRDefault="00E34012"/>
        </w:tc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 г.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 г.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Поднято воды НС 1 -го подъ</w:t>
            </w:r>
            <w:r>
              <w:rPr>
                <w:sz w:val="24"/>
                <w:szCs w:val="24"/>
              </w:rPr>
              <w:softHyphen/>
              <w:t>ема, в том числе: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tabs>
                <w:tab w:val="left" w:pos="643"/>
              </w:tabs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_ „</w:t>
            </w:r>
            <w:r>
              <w:rPr>
                <w:sz w:val="17"/>
                <w:szCs w:val="17"/>
              </w:rPr>
              <w:tab/>
              <w:t>3</w:t>
            </w:r>
          </w:p>
          <w:p w:rsidR="00E34012" w:rsidRDefault="004F287A">
            <w:pPr>
              <w:pStyle w:val="a9"/>
              <w:spacing w:line="180" w:lineRule="auto"/>
              <w:ind w:firstLine="6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м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6 638,01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6 736,87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Расход электроэнергии на подъём воды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кВт. ч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1 044,525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1 247,522</w:t>
            </w:r>
          </w:p>
        </w:tc>
      </w:tr>
      <w:tr w:rsidR="00E34012">
        <w:trPr>
          <w:trHeight w:hRule="exact" w:val="667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Удельный расход электро</w:t>
            </w:r>
            <w:r>
              <w:rPr>
                <w:sz w:val="24"/>
                <w:szCs w:val="24"/>
              </w:rPr>
              <w:softHyphen/>
              <w:t>энергии на подъём воды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кВт. ч/тыс. м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0,16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0,19</w:t>
            </w:r>
          </w:p>
        </w:tc>
      </w:tr>
    </w:tbl>
    <w:p w:rsidR="00E34012" w:rsidRDefault="00E34012">
      <w:pPr>
        <w:spacing w:after="719" w:line="1" w:lineRule="exact"/>
      </w:pPr>
    </w:p>
    <w:p w:rsidR="00E34012" w:rsidRDefault="004F287A">
      <w:pPr>
        <w:pStyle w:val="1"/>
        <w:ind w:firstLine="0"/>
        <w:jc w:val="both"/>
      </w:pPr>
      <w:r>
        <w:rPr>
          <w:i/>
          <w:iCs/>
        </w:rPr>
        <w:t>Насосная станция 11-го подъема</w:t>
      </w:r>
    </w:p>
    <w:p w:rsidR="00E34012" w:rsidRDefault="004F287A">
      <w:pPr>
        <w:pStyle w:val="1"/>
        <w:ind w:firstLine="820"/>
        <w:jc w:val="both"/>
      </w:pPr>
      <w:r>
        <w:t xml:space="preserve">Из резервуаров очищенная вода по трубопроводам 0800 мм поступает на </w:t>
      </w:r>
      <w:r>
        <w:rPr>
          <w:u w:val="single"/>
        </w:rPr>
        <w:t>насосную станцию 11-го подъема</w:t>
      </w:r>
      <w:r>
        <w:t xml:space="preserve"> и насосами распределяется потребителям по семи направлениям: город Отрадный (0400, 0500; Отрадненский ГПЗ; с.п. Черновка; с.п. Муханово; СУТТ и ДСК).</w:t>
      </w:r>
    </w:p>
    <w:p w:rsidR="00E34012" w:rsidRDefault="004F287A">
      <w:pPr>
        <w:pStyle w:val="1"/>
        <w:ind w:firstLine="820"/>
        <w:jc w:val="both"/>
      </w:pPr>
      <w:r>
        <w:t>Насосная станция 2-го подъема представляет собой отдельно стоящее кирпичное здание прямоугольной формы, расположенное на территории НФС ниже резервуаров чистой воды.</w:t>
      </w:r>
    </w:p>
    <w:p w:rsidR="00E34012" w:rsidRDefault="004F287A">
      <w:pPr>
        <w:pStyle w:val="1"/>
        <w:ind w:firstLine="820"/>
        <w:jc w:val="both"/>
      </w:pPr>
      <w:r>
        <w:t>Год ввода сооружения в эксплуатацию - 1963 г.</w:t>
      </w:r>
    </w:p>
    <w:p w:rsidR="00E34012" w:rsidRDefault="004F287A">
      <w:pPr>
        <w:pStyle w:val="1"/>
        <w:ind w:firstLine="820"/>
        <w:jc w:val="both"/>
      </w:pPr>
      <w:r>
        <w:t>В машинном зале насосной станции установлено следующее насосное оборудование:</w:t>
      </w:r>
    </w:p>
    <w:p w:rsidR="00E34012" w:rsidRDefault="004F287A">
      <w:pPr>
        <w:pStyle w:val="1"/>
        <w:numPr>
          <w:ilvl w:val="0"/>
          <w:numId w:val="16"/>
        </w:numPr>
        <w:tabs>
          <w:tab w:val="left" w:pos="943"/>
        </w:tabs>
        <w:ind w:left="960" w:hanging="300"/>
        <w:jc w:val="both"/>
      </w:pPr>
      <w:r>
        <w:t>насос №5 - центробежный, горизонтальный, одноступенчатый, двусто</w:t>
      </w:r>
      <w:r>
        <w:softHyphen/>
        <w:t>роннего входа, типа 1Д1600-90. Год ввода в эксплуатацию - 2017 г.;</w:t>
      </w:r>
    </w:p>
    <w:p w:rsidR="00E34012" w:rsidRDefault="004F287A">
      <w:pPr>
        <w:pStyle w:val="1"/>
        <w:numPr>
          <w:ilvl w:val="0"/>
          <w:numId w:val="16"/>
        </w:numPr>
        <w:tabs>
          <w:tab w:val="left" w:pos="942"/>
        </w:tabs>
        <w:ind w:left="960" w:hanging="300"/>
        <w:jc w:val="both"/>
      </w:pPr>
      <w:r>
        <w:t>насос №6 - центробежный, горизонтальный, одноступенчатый, двусто</w:t>
      </w:r>
      <w:r>
        <w:softHyphen/>
        <w:t>роннего входа, типа 14Д6*. Год ввода в эксплуатацию — 2012 г., уста</w:t>
      </w:r>
      <w:r>
        <w:softHyphen/>
        <w:t>новлен взамен устаревшего насоса аналогичного типа;</w:t>
      </w:r>
    </w:p>
    <w:p w:rsidR="00E34012" w:rsidRDefault="004F287A">
      <w:pPr>
        <w:pStyle w:val="1"/>
        <w:numPr>
          <w:ilvl w:val="0"/>
          <w:numId w:val="16"/>
        </w:numPr>
        <w:tabs>
          <w:tab w:val="left" w:pos="942"/>
        </w:tabs>
        <w:ind w:left="960" w:hanging="300"/>
        <w:jc w:val="both"/>
      </w:pPr>
      <w:r>
        <w:t>насос №7 - центробежный, горизонтальный, одноступенчатый, двусто</w:t>
      </w:r>
      <w:r>
        <w:softHyphen/>
        <w:t>роннего входа типа 14Д6*. Год ввода в эксплуатацию - 2013 г., установ</w:t>
      </w:r>
      <w:r>
        <w:softHyphen/>
        <w:t>лен взамен устаревшего насоса типа 20Д6.</w:t>
      </w:r>
    </w:p>
    <w:p w:rsidR="00E34012" w:rsidRDefault="004F287A">
      <w:pPr>
        <w:pStyle w:val="1"/>
        <w:numPr>
          <w:ilvl w:val="0"/>
          <w:numId w:val="16"/>
        </w:numPr>
        <w:tabs>
          <w:tab w:val="left" w:pos="1035"/>
        </w:tabs>
        <w:ind w:firstLine="820"/>
        <w:jc w:val="both"/>
      </w:pPr>
      <w:r>
        <w:t>справочно, насос 14Д6 выпускается с 1973 года, его аналогами являют</w:t>
      </w:r>
      <w:r>
        <w:softHyphen/>
        <w:t xml:space="preserve">ся </w:t>
      </w:r>
      <w:r>
        <w:rPr>
          <w:u w:val="single"/>
        </w:rPr>
        <w:t>насос Д1250-125,</w:t>
      </w:r>
      <w:r>
        <w:t xml:space="preserve"> выпускаемый с 1982 г. и </w:t>
      </w:r>
      <w:r>
        <w:rPr>
          <w:u w:val="single"/>
        </w:rPr>
        <w:t>насос 1Д1250-125</w:t>
      </w:r>
      <w:r>
        <w:t>, выпускаемый с 1990 г.</w:t>
      </w:r>
    </w:p>
    <w:p w:rsidR="00E34012" w:rsidRDefault="004F287A">
      <w:pPr>
        <w:pStyle w:val="1"/>
        <w:ind w:firstLine="820"/>
        <w:jc w:val="both"/>
      </w:pPr>
      <w:r>
        <w:t>Проектная производительность насосной станции - 270,8 тыс. м</w:t>
      </w:r>
      <w:r>
        <w:rPr>
          <w:sz w:val="17"/>
          <w:szCs w:val="17"/>
          <w:vertAlign w:val="superscript"/>
        </w:rPr>
        <w:t xml:space="preserve">3 </w:t>
      </w:r>
      <w:r>
        <w:t>/сутки.</w:t>
      </w:r>
    </w:p>
    <w:p w:rsidR="00E34012" w:rsidRDefault="004F287A">
      <w:pPr>
        <w:pStyle w:val="1"/>
        <w:spacing w:after="120"/>
        <w:ind w:firstLine="820"/>
        <w:jc w:val="both"/>
      </w:pPr>
      <w:r>
        <w:t>Переход с насосного агрегата на другой насосный агрегат обеспечивает равномерную работу всего насосного оборудования. Все насосное оборудование своевременно обслуживается и поддерживается в работоспособном состоянии.</w:t>
      </w:r>
    </w:p>
    <w:p w:rsidR="00E34012" w:rsidRDefault="004F287A">
      <w:pPr>
        <w:pStyle w:val="1"/>
        <w:ind w:firstLine="820"/>
        <w:jc w:val="both"/>
      </w:pPr>
      <w:r>
        <w:t>Технико-экономические показатели работы насосной станции 2-го подъема за период 2018:2019 г.г. представлены в таблице 2.1.4.3.3,</w:t>
      </w:r>
    </w:p>
    <w:p w:rsidR="00E34012" w:rsidRDefault="004F287A">
      <w:pPr>
        <w:pStyle w:val="a7"/>
        <w:spacing w:line="276" w:lineRule="auto"/>
        <w:ind w:left="86"/>
      </w:pPr>
      <w:r>
        <w:t>Таблица 2.1.4.3.3 - Технико-экономические показатели работы НС 2-го подъема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4"/>
        <w:gridCol w:w="3326"/>
        <w:gridCol w:w="2021"/>
        <w:gridCol w:w="1704"/>
        <w:gridCol w:w="1670"/>
      </w:tblGrid>
      <w:tr w:rsidR="00E34012">
        <w:trPr>
          <w:trHeight w:hRule="exact" w:val="389"/>
          <w:jc w:val="center"/>
        </w:trPr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33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Показатели производственной деятельности</w:t>
            </w:r>
          </w:p>
        </w:tc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Ед. изм.</w:t>
            </w:r>
          </w:p>
        </w:tc>
        <w:tc>
          <w:tcPr>
            <w:tcW w:w="33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Период</w:t>
            </w:r>
          </w:p>
        </w:tc>
      </w:tr>
      <w:tr w:rsidR="00E34012">
        <w:trPr>
          <w:trHeight w:hRule="exact" w:val="451"/>
          <w:jc w:val="center"/>
        </w:trPr>
        <w:tc>
          <w:tcPr>
            <w:tcW w:w="85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3326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34012" w:rsidRDefault="00E34012"/>
        </w:tc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 г.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 г.</w:t>
            </w:r>
          </w:p>
        </w:tc>
      </w:tr>
      <w:tr w:rsidR="00E34012">
        <w:trPr>
          <w:trHeight w:hRule="exact" w:val="418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Подано воды в сеть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tabs>
                <w:tab w:val="left" w:pos="638"/>
              </w:tabs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_ „</w:t>
            </w:r>
            <w:r>
              <w:rPr>
                <w:sz w:val="17"/>
                <w:szCs w:val="17"/>
              </w:rPr>
              <w:tab/>
              <w:t>3</w:t>
            </w:r>
          </w:p>
          <w:p w:rsidR="00E34012" w:rsidRDefault="004F287A">
            <w:pPr>
              <w:pStyle w:val="a9"/>
              <w:spacing w:line="180" w:lineRule="auto"/>
              <w:ind w:firstLine="6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м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5 087,92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4 913,40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Расход электроэнергии на транспортировку воды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кВт. ч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4 187,986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4 338,02</w:t>
            </w:r>
          </w:p>
        </w:tc>
      </w:tr>
      <w:tr w:rsidR="00E34012">
        <w:trPr>
          <w:trHeight w:hRule="exact" w:val="667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Удельный расход электро</w:t>
            </w:r>
            <w:r>
              <w:rPr>
                <w:sz w:val="24"/>
                <w:szCs w:val="24"/>
              </w:rPr>
              <w:softHyphen/>
              <w:t>энергии на подъём воды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кВт. ч/тыс.</w:t>
            </w:r>
          </w:p>
          <w:p w:rsidR="00E34012" w:rsidRDefault="004F287A">
            <w:pPr>
              <w:pStyle w:val="a9"/>
              <w:spacing w:line="228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м3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0,823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0,88</w:t>
            </w:r>
          </w:p>
        </w:tc>
      </w:tr>
    </w:tbl>
    <w:p w:rsidR="00E34012" w:rsidRDefault="00E34012">
      <w:pPr>
        <w:spacing w:after="479" w:line="1" w:lineRule="exact"/>
      </w:pPr>
    </w:p>
    <w:p w:rsidR="00E34012" w:rsidRDefault="004F287A">
      <w:pPr>
        <w:pStyle w:val="1"/>
        <w:ind w:firstLine="820"/>
        <w:jc w:val="both"/>
      </w:pPr>
      <w:r>
        <w:t>Удельный расход электрической энергии на перекачку 1 м</w:t>
      </w:r>
      <w:r>
        <w:rPr>
          <w:vertAlign w:val="superscript"/>
        </w:rPr>
        <w:t>3</w:t>
      </w:r>
      <w:r>
        <w:t xml:space="preserve"> холодной питьевой воды не превышает средние показатели по водоканалам России (0,65:0,95).</w:t>
      </w:r>
    </w:p>
    <w:p w:rsidR="00E34012" w:rsidRDefault="004F287A">
      <w:pPr>
        <w:pStyle w:val="1"/>
        <w:spacing w:line="240" w:lineRule="auto"/>
        <w:ind w:left="1240" w:hanging="420"/>
        <w:jc w:val="both"/>
      </w:pPr>
      <w:r>
        <w:t xml:space="preserve">Параметры давления системы водоснабжения по направлениям: </w:t>
      </w:r>
      <w:r>
        <w:rPr>
          <w:sz w:val="40"/>
          <w:szCs w:val="40"/>
        </w:rPr>
        <w:t xml:space="preserve">- </w:t>
      </w:r>
      <w:r>
        <w:t>водовод городского направления Ду400 мм - 7,0 атм.</w:t>
      </w:r>
    </w:p>
    <w:p w:rsidR="00E34012" w:rsidRDefault="004F287A">
      <w:pPr>
        <w:pStyle w:val="1"/>
        <w:spacing w:line="206" w:lineRule="auto"/>
        <w:ind w:firstLine="0"/>
        <w:jc w:val="center"/>
      </w:pPr>
      <w:r>
        <w:rPr>
          <w:sz w:val="40"/>
          <w:szCs w:val="40"/>
        </w:rPr>
        <w:t xml:space="preserve">- </w:t>
      </w:r>
      <w:r>
        <w:t>водовод городского направления Ду500 мм - 7,0 атм.</w:t>
      </w:r>
    </w:p>
    <w:p w:rsidR="00E34012" w:rsidRDefault="004F287A">
      <w:pPr>
        <w:pStyle w:val="1"/>
        <w:numPr>
          <w:ilvl w:val="0"/>
          <w:numId w:val="17"/>
        </w:numPr>
        <w:tabs>
          <w:tab w:val="left" w:pos="1539"/>
        </w:tabs>
        <w:spacing w:line="240" w:lineRule="auto"/>
        <w:ind w:left="1200" w:firstLine="0"/>
      </w:pPr>
      <w:r>
        <w:t>водовод направления ЗАО «ОГПЗ» Ду400 мм - 8,0 атм.</w:t>
      </w:r>
    </w:p>
    <w:p w:rsidR="00E34012" w:rsidRDefault="004F287A">
      <w:pPr>
        <w:pStyle w:val="1"/>
        <w:numPr>
          <w:ilvl w:val="0"/>
          <w:numId w:val="17"/>
        </w:numPr>
        <w:tabs>
          <w:tab w:val="left" w:pos="1539"/>
        </w:tabs>
        <w:spacing w:line="204" w:lineRule="auto"/>
        <w:ind w:left="1200" w:firstLine="0"/>
      </w:pPr>
      <w:r>
        <w:t>водовод направления СУТТ Ду250 мм - 6,0 атм.</w:t>
      </w:r>
    </w:p>
    <w:p w:rsidR="00E34012" w:rsidRDefault="004F287A">
      <w:pPr>
        <w:pStyle w:val="1"/>
        <w:numPr>
          <w:ilvl w:val="0"/>
          <w:numId w:val="17"/>
        </w:numPr>
        <w:tabs>
          <w:tab w:val="left" w:pos="1539"/>
        </w:tabs>
        <w:spacing w:line="202" w:lineRule="auto"/>
        <w:ind w:left="1200" w:firstLine="0"/>
      </w:pPr>
      <w:r>
        <w:t>водовод направления с.п. Муханово Ду300 мм - 5,0 атм.</w:t>
      </w:r>
    </w:p>
    <w:p w:rsidR="00E34012" w:rsidRDefault="004F287A">
      <w:pPr>
        <w:pStyle w:val="1"/>
        <w:numPr>
          <w:ilvl w:val="0"/>
          <w:numId w:val="17"/>
        </w:numPr>
        <w:tabs>
          <w:tab w:val="left" w:pos="1539"/>
        </w:tabs>
        <w:spacing w:after="880" w:line="202" w:lineRule="auto"/>
        <w:ind w:left="1200" w:firstLine="0"/>
      </w:pPr>
      <w:r>
        <w:t>водовод направления с.п. Черновка Ду400 мм - 5,0 атм.</w:t>
      </w:r>
    </w:p>
    <w:p w:rsidR="00E34012" w:rsidRDefault="004F287A">
      <w:pPr>
        <w:pStyle w:val="1"/>
        <w:spacing w:after="340" w:line="240" w:lineRule="auto"/>
        <w:ind w:firstLine="0"/>
      </w:pPr>
      <w:r>
        <w:t>2.1.4.4. Описание состояния и функционирования водопроводных сетей систем водоснабжения, включая оценку величины износа сетей и опреде</w:t>
      </w:r>
      <w:r>
        <w:softHyphen/>
        <w:t>ление возможности обеспечения качества воды в процессе транспорти</w:t>
      </w:r>
      <w:r>
        <w:softHyphen/>
        <w:t>ровки по этим сетям</w:t>
      </w:r>
    </w:p>
    <w:p w:rsidR="00E34012" w:rsidRDefault="004F287A">
      <w:pPr>
        <w:pStyle w:val="1"/>
        <w:ind w:firstLine="760"/>
      </w:pPr>
      <w:r>
        <w:t>Снабжение абонентов холодной питьевой водой надлежащего качества осуществляется через централизованную систему сетей водопровода.</w:t>
      </w:r>
    </w:p>
    <w:p w:rsidR="00E34012" w:rsidRDefault="004F287A">
      <w:pPr>
        <w:pStyle w:val="1"/>
        <w:ind w:firstLine="760"/>
      </w:pPr>
      <w:r>
        <w:t>Распределение водных потоков производится от головных водоводов</w:t>
      </w:r>
    </w:p>
    <w:p w:rsidR="00E34012" w:rsidRDefault="004F287A">
      <w:pPr>
        <w:pStyle w:val="1"/>
        <w:spacing w:after="220"/>
        <w:ind w:firstLine="0"/>
      </w:pPr>
      <w:r>
        <w:t>через уличные и квартальные водопроводные сети.</w:t>
      </w:r>
    </w:p>
    <w:p w:rsidR="00E34012" w:rsidRDefault="004F287A">
      <w:pPr>
        <w:pStyle w:val="1"/>
        <w:ind w:firstLine="760"/>
      </w:pPr>
      <w:r>
        <w:t>Качество подаваемой потребителям питьевой воды и надежность си</w:t>
      </w:r>
      <w:r>
        <w:softHyphen/>
        <w:t>стемы водоснабжения напрямую зависят от состояния трубопроводов.</w:t>
      </w:r>
    </w:p>
    <w:p w:rsidR="00E34012" w:rsidRDefault="004F287A">
      <w:pPr>
        <w:pStyle w:val="1"/>
        <w:ind w:firstLine="760"/>
      </w:pPr>
      <w:r>
        <w:t>В состав системы водоснабжения г.о. Отрадный входят:</w:t>
      </w:r>
    </w:p>
    <w:p w:rsidR="00E34012" w:rsidRDefault="004F287A">
      <w:pPr>
        <w:pStyle w:val="1"/>
        <w:numPr>
          <w:ilvl w:val="0"/>
          <w:numId w:val="18"/>
        </w:numPr>
        <w:tabs>
          <w:tab w:val="left" w:pos="978"/>
        </w:tabs>
        <w:ind w:firstLine="760"/>
      </w:pPr>
      <w:r>
        <w:t>магистральные водопроводы, обеспечивают подачу воды от водоза</w:t>
      </w:r>
      <w:r>
        <w:softHyphen/>
        <w:t>борных сооружений до уличной распределительной сети;</w:t>
      </w:r>
    </w:p>
    <w:p w:rsidR="00E34012" w:rsidRDefault="004F287A">
      <w:pPr>
        <w:pStyle w:val="1"/>
        <w:numPr>
          <w:ilvl w:val="0"/>
          <w:numId w:val="18"/>
        </w:numPr>
        <w:tabs>
          <w:tab w:val="left" w:pos="987"/>
        </w:tabs>
        <w:ind w:firstLine="760"/>
      </w:pPr>
      <w:r>
        <w:t>уличные водопроводы, предназначены для распределения воды по улицам определенных зон водоснабжения;</w:t>
      </w:r>
    </w:p>
    <w:p w:rsidR="00E34012" w:rsidRDefault="004F287A">
      <w:pPr>
        <w:pStyle w:val="1"/>
        <w:numPr>
          <w:ilvl w:val="0"/>
          <w:numId w:val="18"/>
        </w:numPr>
        <w:tabs>
          <w:tab w:val="left" w:pos="987"/>
        </w:tabs>
        <w:spacing w:after="120"/>
        <w:ind w:firstLine="760"/>
      </w:pPr>
      <w:r>
        <w:t>внутриквартальные, дворовые водопроводы и водопроводы-ввода на здания и сооружения.</w:t>
      </w:r>
    </w:p>
    <w:p w:rsidR="00E34012" w:rsidRDefault="004F287A">
      <w:pPr>
        <w:pStyle w:val="1"/>
        <w:ind w:firstLine="760"/>
      </w:pPr>
      <w:r>
        <w:t>Общая протяженность водопроводных сетей по городскому округу</w:t>
      </w:r>
    </w:p>
    <w:p w:rsidR="00E34012" w:rsidRDefault="004F287A">
      <w:pPr>
        <w:pStyle w:val="1"/>
        <w:ind w:firstLine="0"/>
      </w:pPr>
      <w:r>
        <w:t>составляет - 184,36 км, с разбивкой по диаметрам составляет:</w:t>
      </w:r>
    </w:p>
    <w:p w:rsidR="00E34012" w:rsidRDefault="004F287A">
      <w:pPr>
        <w:pStyle w:val="1"/>
        <w:numPr>
          <w:ilvl w:val="0"/>
          <w:numId w:val="18"/>
        </w:numPr>
        <w:tabs>
          <w:tab w:val="left" w:pos="1516"/>
        </w:tabs>
        <w:ind w:firstLine="620"/>
      </w:pPr>
      <w:r>
        <w:t>050 мм - 18,162 км (полиэтилен, сталь);</w:t>
      </w:r>
    </w:p>
    <w:p w:rsidR="00E34012" w:rsidRDefault="004F287A">
      <w:pPr>
        <w:pStyle w:val="1"/>
        <w:numPr>
          <w:ilvl w:val="0"/>
          <w:numId w:val="18"/>
        </w:numPr>
        <w:tabs>
          <w:tab w:val="left" w:pos="1516"/>
        </w:tabs>
        <w:ind w:firstLine="620"/>
      </w:pPr>
      <w:r>
        <w:t>0100 мм - 37,891 км (полиэтилен, сталь);</w:t>
      </w:r>
    </w:p>
    <w:p w:rsidR="00E34012" w:rsidRDefault="004F287A">
      <w:pPr>
        <w:pStyle w:val="1"/>
        <w:numPr>
          <w:ilvl w:val="0"/>
          <w:numId w:val="18"/>
        </w:numPr>
        <w:tabs>
          <w:tab w:val="left" w:pos="1516"/>
        </w:tabs>
        <w:ind w:firstLine="620"/>
      </w:pPr>
      <w:r>
        <w:t>0150 мм - 29,891 км (полиэтилен, сталь);</w:t>
      </w:r>
    </w:p>
    <w:p w:rsidR="00E34012" w:rsidRDefault="004F287A">
      <w:pPr>
        <w:pStyle w:val="1"/>
        <w:numPr>
          <w:ilvl w:val="0"/>
          <w:numId w:val="18"/>
        </w:numPr>
        <w:tabs>
          <w:tab w:val="left" w:pos="1516"/>
        </w:tabs>
        <w:ind w:firstLine="620"/>
      </w:pPr>
      <w:r>
        <w:t>0200 мм - 10,182 км (сталь);</w:t>
      </w:r>
    </w:p>
    <w:p w:rsidR="00E34012" w:rsidRDefault="004F287A">
      <w:pPr>
        <w:pStyle w:val="1"/>
        <w:numPr>
          <w:ilvl w:val="0"/>
          <w:numId w:val="18"/>
        </w:numPr>
        <w:tabs>
          <w:tab w:val="left" w:pos="1516"/>
        </w:tabs>
        <w:ind w:firstLine="620"/>
      </w:pPr>
      <w:r>
        <w:t>0250 мм - 20,00 км (сталь);</w:t>
      </w:r>
    </w:p>
    <w:p w:rsidR="00E34012" w:rsidRDefault="004F287A">
      <w:pPr>
        <w:pStyle w:val="1"/>
        <w:numPr>
          <w:ilvl w:val="0"/>
          <w:numId w:val="18"/>
        </w:numPr>
        <w:tabs>
          <w:tab w:val="left" w:pos="1516"/>
        </w:tabs>
        <w:ind w:firstLine="620"/>
      </w:pPr>
      <w:r>
        <w:t>0300 мм - 35,06 км (сталь);</w:t>
      </w:r>
    </w:p>
    <w:p w:rsidR="00E34012" w:rsidRDefault="004F287A">
      <w:pPr>
        <w:pStyle w:val="1"/>
        <w:numPr>
          <w:ilvl w:val="0"/>
          <w:numId w:val="18"/>
        </w:numPr>
        <w:tabs>
          <w:tab w:val="left" w:pos="1516"/>
        </w:tabs>
        <w:ind w:firstLine="620"/>
      </w:pPr>
      <w:r>
        <w:t>0350 мм - 7,151 км (сталь);</w:t>
      </w:r>
    </w:p>
    <w:p w:rsidR="00E34012" w:rsidRDefault="004F287A">
      <w:pPr>
        <w:pStyle w:val="1"/>
        <w:numPr>
          <w:ilvl w:val="0"/>
          <w:numId w:val="18"/>
        </w:numPr>
        <w:tabs>
          <w:tab w:val="left" w:pos="1492"/>
        </w:tabs>
        <w:ind w:firstLine="580"/>
        <w:jc w:val="both"/>
      </w:pPr>
      <w:r>
        <w:t>0400 мм - 16,604 км (сталь);</w:t>
      </w:r>
    </w:p>
    <w:p w:rsidR="00E34012" w:rsidRDefault="004F287A">
      <w:pPr>
        <w:pStyle w:val="1"/>
        <w:numPr>
          <w:ilvl w:val="0"/>
          <w:numId w:val="18"/>
        </w:numPr>
        <w:tabs>
          <w:tab w:val="left" w:pos="1492"/>
        </w:tabs>
        <w:spacing w:after="80"/>
        <w:ind w:firstLine="580"/>
        <w:jc w:val="both"/>
      </w:pPr>
      <w:r>
        <w:t>0500 мм - 9,439 км (сталь).</w:t>
      </w:r>
    </w:p>
    <w:p w:rsidR="00E34012" w:rsidRDefault="004F287A">
      <w:pPr>
        <w:pStyle w:val="1"/>
        <w:ind w:firstLine="720"/>
        <w:jc w:val="both"/>
      </w:pPr>
      <w:r>
        <w:t>На водопроводных сетях установлено: пожарных гидрантов - 329 шт., задвижек - 2689 шт., водопроводных колодцев - 2490 шт.</w:t>
      </w:r>
    </w:p>
    <w:p w:rsidR="00E34012" w:rsidRDefault="004F287A">
      <w:pPr>
        <w:pStyle w:val="1"/>
        <w:ind w:firstLine="720"/>
        <w:jc w:val="both"/>
      </w:pPr>
      <w:r>
        <w:t>Магистральные водоводы</w:t>
      </w:r>
    </w:p>
    <w:p w:rsidR="00E34012" w:rsidRDefault="004F287A">
      <w:pPr>
        <w:pStyle w:val="1"/>
        <w:ind w:firstLine="720"/>
        <w:jc w:val="both"/>
      </w:pPr>
      <w:r>
        <w:t>Магистральные водоводы 0400 мм, 0500 мм протяженностью 7,8 км и 9,4 км обеспечивают водой население г.о. Отрадный (~ 462 многоквартирных дома и дома индивидуальной застройки), организации и учреждения соци</w:t>
      </w:r>
      <w:r>
        <w:softHyphen/>
        <w:t>альной сферы. Введены в эксплуатацию в 1965 г. и 1977 г.</w:t>
      </w:r>
    </w:p>
    <w:p w:rsidR="00E34012" w:rsidRDefault="004F287A">
      <w:pPr>
        <w:pStyle w:val="1"/>
        <w:ind w:firstLine="720"/>
        <w:jc w:val="both"/>
      </w:pPr>
      <w:r>
        <w:t>Магистральный водовод СУТТ-ого направления 0250 мм обеспечивает водой население г.о. Отрадный (~ 80 жилых домов) и следующие организа</w:t>
      </w:r>
      <w:r>
        <w:softHyphen/>
        <w:t>ции: ОАО «Самаранефтегаз», ООО «Самара-Электро-Сервис», ООО «Сама- ранефтеавтоматика», ООО «БПО-Отрадный», ООО «Транс-порт-Отрадный 2», ОАО «Орион», ГУЗ СО «Отрадненский противотуберкулезный диспан</w:t>
      </w:r>
      <w:r>
        <w:softHyphen/>
        <w:t>сер» и др. Введен в эксплуатацию в 1960 г, протяженность составляет 20 км.</w:t>
      </w:r>
    </w:p>
    <w:p w:rsidR="00E34012" w:rsidRDefault="004F287A">
      <w:pPr>
        <w:pStyle w:val="1"/>
        <w:ind w:firstLine="720"/>
        <w:jc w:val="both"/>
      </w:pPr>
      <w:r>
        <w:t>Магистральный водовод ДСК-ого направления 0300 мм обеспечивает водой крупные предприятия промышленной зоны: ЗАО «Таркетт», ООО «Реммаш-сервис», ООО «Самара-Реммаш-сервис», ЗАО «ОГПЗ», ООО «РН- информ», ОАО «Севзапэлектроремонт», ЗАО «ПНГМ», ООО «РН Сервис- экология», ООО «Востокмонтажгаз», ООО «Нефтехимсервис», ООО «Нефтеремстрой» и другие, а также дома индивидуальной за-стройки по ул. Железнодорожная. Введен в эксплуатацию в 1960 г. Протяженность водовода составляет 26,3 км.</w:t>
      </w:r>
    </w:p>
    <w:p w:rsidR="00E34012" w:rsidRDefault="004F287A">
      <w:pPr>
        <w:pStyle w:val="1"/>
        <w:ind w:firstLine="720"/>
        <w:jc w:val="both"/>
      </w:pPr>
      <w:r>
        <w:t>Магистральный водовод Мухановского направления обеспечивает во</w:t>
      </w:r>
      <w:r>
        <w:softHyphen/>
        <w:t>дой ОАО «Самаранефтегаз», УКПН-2, ОСХП «Хвалынское» и население с.п. Муханово. Введен в эксплуатацию в 1960:1963 гг., протяженностью 4,71 км. В 2012:2013 гг. были произведены работы по замене участков стальных во</w:t>
      </w:r>
      <w:r>
        <w:softHyphen/>
        <w:t>доводов на полиэтиленовые: 0300 мм протяженностью 615 метров, 0500 мм от КНС-6 ОАО «Самаранефтегаз» до с.п. Муханово протяженностью 600 п.м. на полиэтиленовый водовод 0300 мм. Реконструкция водовода Мухановско- го направления позволила снизить потери воды.</w:t>
      </w:r>
    </w:p>
    <w:p w:rsidR="00E34012" w:rsidRDefault="004F287A">
      <w:pPr>
        <w:pStyle w:val="1"/>
        <w:ind w:firstLine="720"/>
        <w:jc w:val="both"/>
      </w:pPr>
      <w:r>
        <w:t>Магистральный водовод Черновского направления 0400 мм обеспечи</w:t>
      </w:r>
      <w:r>
        <w:softHyphen/>
        <w:t>вает водой ООО «Сервис Коммунальных Услуг» (население с.п. Черновка), ООО «Бизнескомсервис», ИП Асташкин В.В., ООО «Сама-распецмонтаж». Введен в эксплуатацию в 1960 г. Данный водовод выполнен из стальных труб 0400 мм, протяженностью 5,547 км.</w:t>
      </w:r>
    </w:p>
    <w:p w:rsidR="00E34012" w:rsidRDefault="004F287A">
      <w:pPr>
        <w:pStyle w:val="1"/>
        <w:ind w:firstLine="720"/>
        <w:jc w:val="both"/>
      </w:pPr>
      <w:r>
        <w:t>Магистральный водовод направлением ОГПЗ 0400 мм, протяженно</w:t>
      </w:r>
      <w:r>
        <w:softHyphen/>
        <w:t>стью 1,0 км обеспечивает водой следующие промышленные предприятия: ЗАО «ОГПЗ», ОАО «Самаранефтегаз», ООО «Самара-Электро-Сервис». Введен в эксплуатацию в 1959 г.</w:t>
      </w:r>
    </w:p>
    <w:p w:rsidR="00E34012" w:rsidRDefault="004F287A">
      <w:pPr>
        <w:pStyle w:val="1"/>
        <w:ind w:firstLine="720"/>
        <w:jc w:val="both"/>
      </w:pPr>
      <w:r>
        <w:t>Соединения магистральных водоводов</w:t>
      </w:r>
    </w:p>
    <w:p w:rsidR="00E34012" w:rsidRDefault="004F287A">
      <w:pPr>
        <w:pStyle w:val="1"/>
        <w:ind w:firstLine="720"/>
        <w:jc w:val="both"/>
      </w:pPr>
      <w:r>
        <w:t>Водовод 0500 мм, выходя с НФС, соединяется с магистральным водо</w:t>
      </w:r>
      <w:r>
        <w:softHyphen/>
        <w:t>водом 0400 мм на пересечении улиц Гайдара и Сабирзянова (в водяном ко</w:t>
      </w:r>
      <w:r>
        <w:softHyphen/>
        <w:t>лодце с запорной арматурой 0500 мм).</w:t>
      </w:r>
    </w:p>
    <w:p w:rsidR="00E34012" w:rsidRDefault="004F287A">
      <w:pPr>
        <w:pStyle w:val="1"/>
        <w:ind w:firstLine="720"/>
        <w:jc w:val="both"/>
      </w:pPr>
      <w:r>
        <w:t>Водоводы СУТТ-ого и ДСК-ого направлений соединяются в районе го</w:t>
      </w:r>
      <w:r>
        <w:softHyphen/>
        <w:t>родского «кольца» (в водяном колодце с запорной арматурой 0250 мм).</w:t>
      </w:r>
    </w:p>
    <w:p w:rsidR="00E34012" w:rsidRDefault="004F287A">
      <w:pPr>
        <w:pStyle w:val="1"/>
        <w:spacing w:after="240"/>
        <w:ind w:firstLine="720"/>
        <w:jc w:val="both"/>
      </w:pPr>
      <w:r>
        <w:t>Водовод ДСК-ого направления и водовод 0400 мм соединяются в во</w:t>
      </w:r>
      <w:r>
        <w:softHyphen/>
        <w:t>дяном колодце в районе ОАО «Отрадненский завод нефтяного маши</w:t>
      </w:r>
      <w:r>
        <w:softHyphen/>
        <w:t>ностроения» (Промзона-1) с запорной арматурой 0250 мм.</w:t>
      </w:r>
    </w:p>
    <w:p w:rsidR="00E34012" w:rsidRDefault="004F287A">
      <w:pPr>
        <w:pStyle w:val="1"/>
        <w:spacing w:after="120"/>
        <w:ind w:firstLine="720"/>
        <w:jc w:val="both"/>
      </w:pPr>
      <w:r>
        <w:t>Трубопроводы водопроводных сетей выполнены из труб различных материалов и диаметров. Диаметр варьируется от 25 до 500 мм.</w:t>
      </w:r>
    </w:p>
    <w:p w:rsidR="00E34012" w:rsidRDefault="004F287A">
      <w:pPr>
        <w:pStyle w:val="1"/>
        <w:ind w:firstLine="720"/>
        <w:jc w:val="both"/>
        <w:sectPr w:rsidR="00E34012">
          <w:pgSz w:w="11900" w:h="16840"/>
          <w:pgMar w:top="889" w:right="523" w:bottom="1006" w:left="1407" w:header="0" w:footer="3" w:gutter="0"/>
          <w:cols w:space="720"/>
          <w:noEndnote/>
          <w:docGrid w:linePitch="360"/>
        </w:sectPr>
      </w:pPr>
      <w:r>
        <w:t>Собранная с целью анализа информация о водопроводных сетях бази</w:t>
      </w:r>
      <w:r>
        <w:softHyphen/>
        <w:t>руется в основном на основе Технических паспортов на водопроводные се</w:t>
      </w:r>
      <w:r>
        <w:softHyphen/>
        <w:t>ти, расположенные по кварталам и микрорайонам, и приведена в таблице 2.1.4.4.1.</w:t>
      </w:r>
    </w:p>
    <w:p w:rsidR="00E34012" w:rsidRDefault="00E34012">
      <w:pPr>
        <w:spacing w:after="23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6"/>
        <w:gridCol w:w="2549"/>
        <w:gridCol w:w="2366"/>
        <w:gridCol w:w="2035"/>
        <w:gridCol w:w="1286"/>
        <w:gridCol w:w="1238"/>
        <w:gridCol w:w="1162"/>
        <w:gridCol w:w="1358"/>
        <w:gridCol w:w="1114"/>
        <w:gridCol w:w="1618"/>
      </w:tblGrid>
      <w:tr w:rsidR="00E34012">
        <w:trPr>
          <w:trHeight w:hRule="exact" w:val="283"/>
          <w:jc w:val="center"/>
        </w:trPr>
        <w:tc>
          <w:tcPr>
            <w:tcW w:w="686" w:type="dxa"/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580"/>
            </w:pPr>
            <w:r>
              <w:t>Т</w:t>
            </w:r>
          </w:p>
        </w:tc>
        <w:tc>
          <w:tcPr>
            <w:tcW w:w="254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</w:pPr>
            <w:r>
              <w:t>"аблица 2.1.4.4.1 - Ха</w:t>
            </w:r>
          </w:p>
        </w:tc>
        <w:tc>
          <w:tcPr>
            <w:tcW w:w="23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</w:pPr>
            <w:r>
              <w:t>рактеристика водоп</w:t>
            </w:r>
          </w:p>
        </w:tc>
        <w:tc>
          <w:tcPr>
            <w:tcW w:w="9811" w:type="dxa"/>
            <w:gridSpan w:val="7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</w:pPr>
            <w:r>
              <w:t>роводных сетей</w:t>
            </w:r>
          </w:p>
        </w:tc>
      </w:tr>
      <w:tr w:rsidR="00E34012">
        <w:trPr>
          <w:trHeight w:hRule="exact" w:val="1234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88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(тип)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  <w:p w:rsidR="00E34012" w:rsidRDefault="004F287A">
            <w:pPr>
              <w:pStyle w:val="a9"/>
              <w:spacing w:line="233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(адресная привязка)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(территориальная привязка)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 од по</w:t>
            </w:r>
            <w:r>
              <w:rPr>
                <w:sz w:val="24"/>
                <w:szCs w:val="24"/>
              </w:rPr>
              <w:softHyphen/>
              <w:t>стройки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 труб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Диаметр, мм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Глубина заложения, м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Длина, м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актуа</w:t>
            </w:r>
            <w:r>
              <w:rPr>
                <w:sz w:val="24"/>
                <w:szCs w:val="24"/>
              </w:rPr>
              <w:softHyphen/>
              <w:t>лизации ис</w:t>
            </w:r>
            <w:r>
              <w:rPr>
                <w:sz w:val="24"/>
                <w:szCs w:val="24"/>
              </w:rPr>
              <w:softHyphen/>
              <w:t>ходных дан</w:t>
            </w:r>
            <w:r>
              <w:rPr>
                <w:sz w:val="24"/>
                <w:szCs w:val="24"/>
              </w:rPr>
              <w:softHyphen/>
              <w:t>ных</w:t>
            </w:r>
          </w:p>
        </w:tc>
      </w:tr>
      <w:tr w:rsidR="00E34012">
        <w:trPr>
          <w:trHeight w:hRule="exact" w:val="278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6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60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10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дома №22, 24, 26 по ул. Нефтяников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1, 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66,9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11.07.2002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дома №28, 30 по ул. Нефтяников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1, 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11.07.2002</w:t>
            </w:r>
          </w:p>
        </w:tc>
      </w:tr>
      <w:tr w:rsidR="00E34012">
        <w:trPr>
          <w:trHeight w:hRule="exact" w:val="955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дома №19, 21,23, 25, 24, 26 по ул. Школьной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1, 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183,8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11.07.2002</w:t>
            </w:r>
          </w:p>
        </w:tc>
      </w:tr>
      <w:tr w:rsidR="00E34012">
        <w:trPr>
          <w:trHeight w:hRule="exact" w:val="686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здание ДОСААФ по ул. Советская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1, 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11.07.2002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здание блока по ул. Советская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1, 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И,9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11.07.2002</w:t>
            </w:r>
          </w:p>
        </w:tc>
      </w:tr>
      <w:tr w:rsidR="00E34012">
        <w:trPr>
          <w:trHeight w:hRule="exact" w:val="403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ул. Нефтяников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1, 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346,4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11.07.2002</w:t>
            </w:r>
          </w:p>
        </w:tc>
      </w:tr>
      <w:tr w:rsidR="00E34012">
        <w:trPr>
          <w:trHeight w:hRule="exact" w:val="403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ул. Школьной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1, 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267,4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11.07.2002</w:t>
            </w:r>
          </w:p>
        </w:tc>
      </w:tr>
      <w:tr w:rsidR="00E34012">
        <w:trPr>
          <w:trHeight w:hRule="exact" w:val="408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ул. Советской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1, 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293,6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11.07.2002</w:t>
            </w:r>
          </w:p>
        </w:tc>
      </w:tr>
      <w:tr w:rsidR="00E34012">
        <w:trPr>
          <w:trHeight w:hRule="exact" w:val="408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ул. Кинельской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1, 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82,1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11.07.2002</w:t>
            </w:r>
          </w:p>
        </w:tc>
      </w:tr>
      <w:tr w:rsidR="00E34012">
        <w:trPr>
          <w:trHeight w:hRule="exact" w:val="1234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ул. Спортивная до ВК-1 с вводом в дом № 37 по ул. Нефтяников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18.12.1987</w:t>
            </w:r>
          </w:p>
        </w:tc>
      </w:tr>
      <w:tr w:rsidR="00E34012">
        <w:trPr>
          <w:trHeight w:hRule="exact" w:val="408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ул. Спортивная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207,8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18.12.1987</w:t>
            </w:r>
          </w:p>
        </w:tc>
      </w:tr>
      <w:tr w:rsidR="00E34012">
        <w:trPr>
          <w:trHeight w:hRule="exact" w:val="413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ул. Спортивная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207,8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18.12.1987</w:t>
            </w:r>
          </w:p>
        </w:tc>
      </w:tr>
    </w:tbl>
    <w:p w:rsidR="00E34012" w:rsidRDefault="004F287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1"/>
        <w:gridCol w:w="2530"/>
        <w:gridCol w:w="2371"/>
        <w:gridCol w:w="2035"/>
        <w:gridCol w:w="1286"/>
        <w:gridCol w:w="1238"/>
        <w:gridCol w:w="1162"/>
        <w:gridCol w:w="1358"/>
        <w:gridCol w:w="1114"/>
        <w:gridCol w:w="1618"/>
      </w:tblGrid>
      <w:tr w:rsidR="00E34012">
        <w:trPr>
          <w:trHeight w:hRule="exact" w:val="123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88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(тип)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(адресная привязка)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(территориальная привязка)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 од по</w:t>
            </w:r>
            <w:r>
              <w:rPr>
                <w:sz w:val="24"/>
                <w:szCs w:val="24"/>
              </w:rPr>
              <w:softHyphen/>
              <w:t>стройки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 труб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Диаметр, мм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Глубина заложения, м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Длина, м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актуа</w:t>
            </w:r>
            <w:r>
              <w:rPr>
                <w:sz w:val="24"/>
                <w:szCs w:val="24"/>
              </w:rPr>
              <w:softHyphen/>
              <w:t>лизации ис</w:t>
            </w:r>
            <w:r>
              <w:rPr>
                <w:sz w:val="24"/>
                <w:szCs w:val="24"/>
              </w:rPr>
              <w:softHyphen/>
              <w:t>ходных дан</w:t>
            </w:r>
            <w:r>
              <w:rPr>
                <w:sz w:val="24"/>
                <w:szCs w:val="24"/>
              </w:rPr>
              <w:softHyphen/>
              <w:t>ных</w:t>
            </w:r>
          </w:p>
        </w:tc>
      </w:tr>
      <w:tr w:rsidR="00E34012">
        <w:trPr>
          <w:trHeight w:hRule="exact" w:val="27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6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60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10</w:t>
            </w:r>
          </w:p>
        </w:tc>
      </w:tr>
      <w:tr w:rsidR="00E34012">
        <w:trPr>
          <w:trHeight w:hRule="exact" w:val="123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дома № 40 по ул. Нефтяников и № 39, 41 по ул. Спортив</w:t>
            </w:r>
            <w:r>
              <w:rPr>
                <w:sz w:val="24"/>
                <w:szCs w:val="24"/>
              </w:rPr>
              <w:softHyphen/>
              <w:t>ная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76,7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18.12.1987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ВК-2 с вводом в кафе "Весна"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35,5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18.12.1987</w:t>
            </w:r>
          </w:p>
        </w:tc>
      </w:tr>
      <w:tr w:rsidR="00E34012">
        <w:trPr>
          <w:trHeight w:hRule="exact" w:val="123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дома №36, 38, 40 по ул. Нефтяников и №27, 29,31 по ул. Школьной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18.12.1987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здание ЦБПО от ВК-4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32,2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18.12.1987</w:t>
            </w:r>
          </w:p>
        </w:tc>
      </w:tr>
      <w:tr w:rsidR="00E34012">
        <w:trPr>
          <w:trHeight w:hRule="exact" w:val="40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ул. Школьная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260,6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18.12.1987</w:t>
            </w:r>
          </w:p>
        </w:tc>
      </w:tr>
      <w:tr w:rsidR="00E34012">
        <w:trPr>
          <w:trHeight w:hRule="exact" w:val="403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ул. Нефтяников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177,7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18.12.1987</w:t>
            </w:r>
          </w:p>
        </w:tc>
      </w:tr>
      <w:tr w:rsidR="00E34012">
        <w:trPr>
          <w:trHeight w:hRule="exact" w:val="151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ул. Школьная до ВК-5 и от ВК-5 до ВК-7 с вводом в дом № 29 по ул. Совет</w:t>
            </w:r>
            <w:r>
              <w:rPr>
                <w:sz w:val="24"/>
                <w:szCs w:val="24"/>
              </w:rPr>
              <w:softHyphen/>
              <w:t>ская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2Д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110,3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18.12.1987</w:t>
            </w:r>
          </w:p>
        </w:tc>
      </w:tr>
      <w:tr w:rsidR="00E34012">
        <w:trPr>
          <w:trHeight w:hRule="exact" w:val="1517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ВК-5 в дома № 34, 36 по ул.</w:t>
            </w:r>
          </w:p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Школьная и от ВК-8 в дом № 38 по ул. Школьная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18.12.1987</w:t>
            </w:r>
          </w:p>
        </w:tc>
      </w:tr>
    </w:tbl>
    <w:p w:rsidR="00E34012" w:rsidRDefault="004F287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1"/>
        <w:gridCol w:w="2530"/>
        <w:gridCol w:w="2371"/>
        <w:gridCol w:w="2035"/>
        <w:gridCol w:w="1286"/>
        <w:gridCol w:w="1238"/>
        <w:gridCol w:w="1162"/>
        <w:gridCol w:w="1358"/>
        <w:gridCol w:w="1114"/>
        <w:gridCol w:w="1618"/>
      </w:tblGrid>
      <w:tr w:rsidR="00E34012">
        <w:trPr>
          <w:trHeight w:hRule="exact" w:val="123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88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(тип)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(адресная привязка)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(территориальная привязка)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 од по</w:t>
            </w:r>
            <w:r>
              <w:rPr>
                <w:sz w:val="24"/>
                <w:szCs w:val="24"/>
              </w:rPr>
              <w:softHyphen/>
              <w:t>стройки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 труб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Диаметр, мм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Глубина заложения, м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Длина, м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актуа</w:t>
            </w:r>
            <w:r>
              <w:rPr>
                <w:sz w:val="24"/>
                <w:szCs w:val="24"/>
              </w:rPr>
              <w:softHyphen/>
              <w:t>лизации ис</w:t>
            </w:r>
            <w:r>
              <w:rPr>
                <w:sz w:val="24"/>
                <w:szCs w:val="24"/>
              </w:rPr>
              <w:softHyphen/>
              <w:t>ходных дан</w:t>
            </w:r>
            <w:r>
              <w:rPr>
                <w:sz w:val="24"/>
                <w:szCs w:val="24"/>
              </w:rPr>
              <w:softHyphen/>
              <w:t>ных</w:t>
            </w:r>
          </w:p>
        </w:tc>
      </w:tr>
      <w:tr w:rsidR="00E34012">
        <w:trPr>
          <w:trHeight w:hRule="exact" w:val="27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6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60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10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ВК-9 в дом № 40 по ул. Школьная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18.12.1987</w:t>
            </w:r>
          </w:p>
        </w:tc>
      </w:tr>
      <w:tr w:rsidR="00E34012">
        <w:trPr>
          <w:trHeight w:hRule="exact" w:val="955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здание КБО и в гараж по ул. Буро</w:t>
            </w:r>
            <w:r>
              <w:rPr>
                <w:sz w:val="24"/>
                <w:szCs w:val="24"/>
              </w:rPr>
              <w:softHyphen/>
              <w:t>виков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57,9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18.12.1987</w:t>
            </w:r>
          </w:p>
        </w:tc>
      </w:tr>
      <w:tr w:rsidR="00E34012">
        <w:trPr>
          <w:trHeight w:hRule="exact" w:val="960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дома №31, 33, 37, 39, 41 по ул. Совет</w:t>
            </w:r>
            <w:r>
              <w:rPr>
                <w:sz w:val="24"/>
                <w:szCs w:val="24"/>
              </w:rPr>
              <w:softHyphen/>
              <w:t>ская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92,4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18.12.1987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 №35 по ул. Советская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1979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18.12.1987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здание УЧК по ул. Школьная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26,2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18.12.1987</w:t>
            </w:r>
          </w:p>
        </w:tc>
      </w:tr>
      <w:tr w:rsidR="00E34012">
        <w:trPr>
          <w:trHeight w:hRule="exact" w:val="40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ул. Советская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210,9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18.12.1987</w:t>
            </w:r>
          </w:p>
        </w:tc>
      </w:tr>
      <w:tr w:rsidR="00E34012">
        <w:trPr>
          <w:trHeight w:hRule="exact" w:val="403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ул. Центральная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207,8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18.12.1987</w:t>
            </w:r>
          </w:p>
        </w:tc>
      </w:tr>
      <w:tr w:rsidR="00E34012">
        <w:trPr>
          <w:trHeight w:hRule="exact" w:val="123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ОтВК-1 до ВК-4 с вводом в дом №10 по ул. Ленина и №62 по ул. Нефтяников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Кварталы 36 и 56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2,85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75,8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31.08.1987</w:t>
            </w:r>
          </w:p>
        </w:tc>
      </w:tr>
      <w:tr w:rsidR="00E34012">
        <w:trPr>
          <w:trHeight w:hRule="exact" w:val="1243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ВК-1 до ВК-4 с вводом в дом №10 по ул. Ленина и №62 по ул. Нефтяников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Кварталы 3б и 5б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2,85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98,4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31.08.1987</w:t>
            </w:r>
          </w:p>
        </w:tc>
      </w:tr>
    </w:tbl>
    <w:p w:rsidR="00E34012" w:rsidRDefault="004F287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1"/>
        <w:gridCol w:w="2530"/>
        <w:gridCol w:w="2371"/>
        <w:gridCol w:w="2035"/>
        <w:gridCol w:w="1286"/>
        <w:gridCol w:w="1238"/>
        <w:gridCol w:w="1162"/>
        <w:gridCol w:w="1358"/>
        <w:gridCol w:w="1114"/>
        <w:gridCol w:w="1618"/>
      </w:tblGrid>
      <w:tr w:rsidR="00E34012">
        <w:trPr>
          <w:trHeight w:hRule="exact" w:val="123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88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(тип)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(адресная привязка)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(территориальная привязка)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 од по</w:t>
            </w:r>
            <w:r>
              <w:rPr>
                <w:sz w:val="24"/>
                <w:szCs w:val="24"/>
              </w:rPr>
              <w:softHyphen/>
              <w:t>стройки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 труб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Диаметр, мм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Глубина заложения, м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Длина, м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актуа</w:t>
            </w:r>
            <w:r>
              <w:rPr>
                <w:sz w:val="24"/>
                <w:szCs w:val="24"/>
              </w:rPr>
              <w:softHyphen/>
              <w:t>лизации ис</w:t>
            </w:r>
            <w:r>
              <w:rPr>
                <w:sz w:val="24"/>
                <w:szCs w:val="24"/>
              </w:rPr>
              <w:softHyphen/>
              <w:t>ходных дан</w:t>
            </w:r>
            <w:r>
              <w:rPr>
                <w:sz w:val="24"/>
                <w:szCs w:val="24"/>
              </w:rPr>
              <w:softHyphen/>
              <w:t>ных</w:t>
            </w:r>
          </w:p>
        </w:tc>
      </w:tr>
      <w:tr w:rsidR="00E34012">
        <w:trPr>
          <w:trHeight w:hRule="exact" w:val="27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6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60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44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10</w:t>
            </w:r>
          </w:p>
        </w:tc>
      </w:tr>
      <w:tr w:rsidR="00E34012">
        <w:trPr>
          <w:trHeight w:hRule="exact" w:val="955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ВК-4 до ВК-5 с вводом в дом №67 по ул. Советская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Кварталы 36 и 56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2,9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31.08.1987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ВК-5 в ясли- детсад №15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Кварталы 36 и 56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2,9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51,1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31.08.1987</w:t>
            </w:r>
          </w:p>
        </w:tc>
      </w:tr>
      <w:tr w:rsidR="00E34012">
        <w:trPr>
          <w:trHeight w:hRule="exact" w:val="960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ВК по ул. Ленина в дом № 69 по ул. Советская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Кварталы 36 и 56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1979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2Д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31.08.1987</w:t>
            </w:r>
          </w:p>
        </w:tc>
      </w:tr>
      <w:tr w:rsidR="00E34012">
        <w:trPr>
          <w:trHeight w:hRule="exact" w:val="955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дома №11, 15 по ул. Физкультурни</w:t>
            </w:r>
            <w:r>
              <w:rPr>
                <w:sz w:val="24"/>
                <w:szCs w:val="24"/>
              </w:rPr>
              <w:softHyphen/>
              <w:t>ков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Кварталы 36 и 56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4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31.08.1987</w:t>
            </w:r>
          </w:p>
        </w:tc>
      </w:tr>
      <w:tr w:rsidR="00E34012">
        <w:trPr>
          <w:trHeight w:hRule="exact" w:val="686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 №7 по ул. Физкультурников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Кварталы 36 и 56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4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31.08.1987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дома №42, 44, 46, 48, 50, 52, 54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Кварталы За и 5а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82,1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07.12.1987</w:t>
            </w:r>
          </w:p>
        </w:tc>
      </w:tr>
      <w:tr w:rsidR="00E34012">
        <w:trPr>
          <w:trHeight w:hRule="exact" w:val="123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дома №33, 35, 37, 39, 41, 43, 46, 48, 50, 52, 54, 56, 58 по ул. Школьная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Кварталы За и 5а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07.12.1987</w:t>
            </w:r>
          </w:p>
        </w:tc>
      </w:tr>
      <w:tr w:rsidR="00E34012">
        <w:trPr>
          <w:trHeight w:hRule="exact" w:val="955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дома №43, 45, 47, 49, 51, 53, 55, 57, 59 по ул. Советская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Кварталы За и 5а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40, 50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161,3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07.12.1987</w:t>
            </w:r>
          </w:p>
        </w:tc>
      </w:tr>
      <w:tr w:rsidR="00E34012">
        <w:trPr>
          <w:trHeight w:hRule="exact" w:val="41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здания №6, 8 по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Кварталы 3 а и 5 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40, 50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07.12.1987</w:t>
            </w:r>
          </w:p>
        </w:tc>
      </w:tr>
    </w:tbl>
    <w:p w:rsidR="00E34012" w:rsidRDefault="004F287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1"/>
        <w:gridCol w:w="2530"/>
        <w:gridCol w:w="2371"/>
        <w:gridCol w:w="2035"/>
        <w:gridCol w:w="1286"/>
        <w:gridCol w:w="1238"/>
        <w:gridCol w:w="1162"/>
        <w:gridCol w:w="1358"/>
        <w:gridCol w:w="1114"/>
        <w:gridCol w:w="1618"/>
      </w:tblGrid>
      <w:tr w:rsidR="00E34012">
        <w:trPr>
          <w:trHeight w:hRule="exact" w:val="123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88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(тип)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(адресная привязка)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(территориальная привязка)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 од по</w:t>
            </w:r>
            <w:r>
              <w:rPr>
                <w:sz w:val="24"/>
                <w:szCs w:val="24"/>
              </w:rPr>
              <w:softHyphen/>
              <w:t>стройки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 труб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Диаметр, мм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Глубина заложения, м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Длина, м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актуа</w:t>
            </w:r>
            <w:r>
              <w:rPr>
                <w:sz w:val="24"/>
                <w:szCs w:val="24"/>
              </w:rPr>
              <w:softHyphen/>
              <w:t>лизации ис</w:t>
            </w:r>
            <w:r>
              <w:rPr>
                <w:sz w:val="24"/>
                <w:szCs w:val="24"/>
              </w:rPr>
              <w:softHyphen/>
              <w:t>ходных дан</w:t>
            </w:r>
            <w:r>
              <w:rPr>
                <w:sz w:val="24"/>
                <w:szCs w:val="24"/>
              </w:rPr>
              <w:softHyphen/>
              <w:t>ных</w:t>
            </w:r>
          </w:p>
        </w:tc>
      </w:tr>
      <w:tr w:rsidR="00E34012">
        <w:trPr>
          <w:trHeight w:hRule="exact" w:val="27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6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60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46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10</w:t>
            </w:r>
          </w:p>
        </w:tc>
      </w:tr>
      <w:tr w:rsidR="00E34012">
        <w:trPr>
          <w:trHeight w:hRule="exact" w:val="619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Физкультурни</w:t>
            </w:r>
            <w:r>
              <w:rPr>
                <w:sz w:val="24"/>
                <w:szCs w:val="24"/>
              </w:rPr>
              <w:softHyphen/>
              <w:t>ков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955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ул. Физкультур</w:t>
            </w:r>
            <w:r>
              <w:rPr>
                <w:sz w:val="24"/>
                <w:szCs w:val="24"/>
              </w:rPr>
              <w:softHyphen/>
              <w:t>ников в бараки ПУВКХ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7а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22.09.1987</w:t>
            </w:r>
          </w:p>
        </w:tc>
      </w:tr>
      <w:tr w:rsidR="00E34012">
        <w:trPr>
          <w:trHeight w:hRule="exact" w:val="123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дома №44, 46 по ул. Спортивная и №43, 45 по ул. Нефтяников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7а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55,2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22.09.1987</w:t>
            </w:r>
          </w:p>
        </w:tc>
      </w:tr>
      <w:tr w:rsidR="00E34012">
        <w:trPr>
          <w:trHeight w:hRule="exact" w:val="123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дома №44, 46 по ул. Спортивная и №43, 45 по ул. Нефтяников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7а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169,8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22.09.1987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дома №1, 5 по ул. Физкультурников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76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20,7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05.10.1987</w:t>
            </w:r>
          </w:p>
        </w:tc>
      </w:tr>
      <w:tr w:rsidR="00E34012">
        <w:trPr>
          <w:trHeight w:hRule="exact" w:val="960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ОтВК-4 до ВК-1 с вводом в дом №58 по ул. Спортивная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76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1987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67,8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05.10.1987</w:t>
            </w:r>
          </w:p>
        </w:tc>
      </w:tr>
      <w:tr w:rsidR="00E34012">
        <w:trPr>
          <w:trHeight w:hRule="exact" w:val="955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ВК-7 до ВК-2 с вводом в дом №61 по ул. Нефтяников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76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123,5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05.10.1987</w:t>
            </w:r>
          </w:p>
        </w:tc>
      </w:tr>
      <w:tr w:rsidR="00E34012">
        <w:trPr>
          <w:trHeight w:hRule="exact" w:val="691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ул. Ленина до ВК-3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7б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87,5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05.10.1987</w:t>
            </w:r>
          </w:p>
        </w:tc>
      </w:tr>
    </w:tbl>
    <w:p w:rsidR="00E34012" w:rsidRDefault="004F287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1"/>
        <w:gridCol w:w="2530"/>
        <w:gridCol w:w="2371"/>
        <w:gridCol w:w="2035"/>
        <w:gridCol w:w="1286"/>
        <w:gridCol w:w="1238"/>
        <w:gridCol w:w="1162"/>
        <w:gridCol w:w="1358"/>
        <w:gridCol w:w="1114"/>
        <w:gridCol w:w="1618"/>
      </w:tblGrid>
      <w:tr w:rsidR="00E34012">
        <w:trPr>
          <w:trHeight w:hRule="exact" w:val="123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88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(тип)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(адресная привязка)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(территориальная привязка)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 од по</w:t>
            </w:r>
            <w:r>
              <w:rPr>
                <w:sz w:val="24"/>
                <w:szCs w:val="24"/>
              </w:rPr>
              <w:softHyphen/>
              <w:t>стройки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 труб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Диаметр, мм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Глубина заложения, м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Длина, м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актуа</w:t>
            </w:r>
            <w:r>
              <w:rPr>
                <w:sz w:val="24"/>
                <w:szCs w:val="24"/>
              </w:rPr>
              <w:softHyphen/>
              <w:t>лизации ис</w:t>
            </w:r>
            <w:r>
              <w:rPr>
                <w:sz w:val="24"/>
                <w:szCs w:val="24"/>
              </w:rPr>
              <w:softHyphen/>
              <w:t>ходных дан</w:t>
            </w:r>
            <w:r>
              <w:rPr>
                <w:sz w:val="24"/>
                <w:szCs w:val="24"/>
              </w:rPr>
              <w:softHyphen/>
              <w:t>ных</w:t>
            </w:r>
          </w:p>
        </w:tc>
      </w:tr>
      <w:tr w:rsidR="00E34012">
        <w:trPr>
          <w:trHeight w:hRule="exact" w:val="27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6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60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46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10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здание магазина по ул. Ленина, 4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76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33,8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05.10.1987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дома №2, 6 по ул. Ленина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76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05.10.1987</w:t>
            </w:r>
          </w:p>
        </w:tc>
      </w:tr>
      <w:tr w:rsidR="00E34012">
        <w:trPr>
          <w:trHeight w:hRule="exact" w:val="123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ул. Центральная / Кинельская / Про</w:t>
            </w:r>
            <w:r>
              <w:rPr>
                <w:sz w:val="24"/>
                <w:szCs w:val="24"/>
              </w:rPr>
              <w:softHyphen/>
              <w:t>мысловая / Спор</w:t>
            </w:r>
            <w:r>
              <w:rPr>
                <w:sz w:val="24"/>
                <w:szCs w:val="24"/>
              </w:rPr>
              <w:softHyphen/>
              <w:t>тивная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20.02.2003</w:t>
            </w:r>
          </w:p>
        </w:tc>
      </w:tr>
      <w:tr w:rsidR="00E34012">
        <w:trPr>
          <w:trHeight w:hRule="exact" w:val="123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ул. Центральная / Кинельская / Про</w:t>
            </w:r>
            <w:r>
              <w:rPr>
                <w:sz w:val="24"/>
                <w:szCs w:val="24"/>
              </w:rPr>
              <w:softHyphen/>
              <w:t>мысловая / Спор</w:t>
            </w:r>
            <w:r>
              <w:rPr>
                <w:sz w:val="24"/>
                <w:szCs w:val="24"/>
              </w:rPr>
              <w:softHyphen/>
              <w:t>тивная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20.02.2003</w:t>
            </w:r>
          </w:p>
        </w:tc>
      </w:tr>
      <w:tr w:rsidR="00E34012">
        <w:trPr>
          <w:trHeight w:hRule="exact" w:val="123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ул. Центральная до ВК-1 и вводы в дома №3, 5, 7 по ул. Центральная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108,7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23.11.1987</w:t>
            </w:r>
          </w:p>
        </w:tc>
      </w:tr>
      <w:tr w:rsidR="00E34012">
        <w:trPr>
          <w:trHeight w:hRule="exact" w:val="1507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ВК-2-4 до ул. Буровиков и вводы в дома №25, 27, 29, 31, 33 по ул. Спор</w:t>
            </w:r>
            <w:r>
              <w:rPr>
                <w:sz w:val="24"/>
                <w:szCs w:val="24"/>
              </w:rPr>
              <w:softHyphen/>
              <w:t>тивная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181,8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23.11.1987</w:t>
            </w:r>
          </w:p>
        </w:tc>
      </w:tr>
      <w:tr w:rsidR="00E34012">
        <w:trPr>
          <w:trHeight w:hRule="exact" w:val="91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ВК-2-4 до ул. Буровиков и вводы в дома №25, 27, 29,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92,5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23.11.1987</w:t>
            </w:r>
          </w:p>
        </w:tc>
      </w:tr>
    </w:tbl>
    <w:p w:rsidR="00E34012" w:rsidRDefault="004F287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1"/>
        <w:gridCol w:w="2530"/>
        <w:gridCol w:w="2371"/>
        <w:gridCol w:w="2035"/>
        <w:gridCol w:w="1286"/>
        <w:gridCol w:w="1238"/>
        <w:gridCol w:w="1162"/>
        <w:gridCol w:w="1358"/>
        <w:gridCol w:w="1114"/>
        <w:gridCol w:w="1618"/>
      </w:tblGrid>
      <w:tr w:rsidR="00E34012">
        <w:trPr>
          <w:trHeight w:hRule="exact" w:val="123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88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(тип)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(адресная привязка)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(территориальная привязка)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 од по</w:t>
            </w:r>
            <w:r>
              <w:rPr>
                <w:sz w:val="24"/>
                <w:szCs w:val="24"/>
              </w:rPr>
              <w:softHyphen/>
              <w:t>стройки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 труб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Диаметр, мм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Глубина заложения, м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Длина, м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актуа</w:t>
            </w:r>
            <w:r>
              <w:rPr>
                <w:sz w:val="24"/>
                <w:szCs w:val="24"/>
              </w:rPr>
              <w:softHyphen/>
              <w:t>лизации ис</w:t>
            </w:r>
            <w:r>
              <w:rPr>
                <w:sz w:val="24"/>
                <w:szCs w:val="24"/>
              </w:rPr>
              <w:softHyphen/>
              <w:t>ходных дан</w:t>
            </w:r>
            <w:r>
              <w:rPr>
                <w:sz w:val="24"/>
                <w:szCs w:val="24"/>
              </w:rPr>
              <w:softHyphen/>
              <w:t>ных</w:t>
            </w:r>
          </w:p>
        </w:tc>
      </w:tr>
      <w:tr w:rsidR="00E34012">
        <w:trPr>
          <w:trHeight w:hRule="exact" w:val="27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6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60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46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10</w:t>
            </w:r>
          </w:p>
        </w:tc>
      </w:tr>
      <w:tr w:rsidR="00E34012">
        <w:trPr>
          <w:trHeight w:hRule="exact" w:val="619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31, 33 по ул. Спор</w:t>
            </w:r>
            <w:r>
              <w:rPr>
                <w:sz w:val="24"/>
                <w:szCs w:val="24"/>
              </w:rPr>
              <w:softHyphen/>
              <w:t>тивная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дома №10, 12 по ул. Буровиков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40,6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23.11.1987</w:t>
            </w:r>
          </w:p>
        </w:tc>
      </w:tr>
      <w:tr w:rsidR="00E34012">
        <w:trPr>
          <w:trHeight w:hRule="exact" w:val="123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ул. Промысловая и вводы в дома №18, 20, 22,24 по ул.</w:t>
            </w:r>
          </w:p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Промысловая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190,7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23.11.1987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 №8 по ул. Бу</w:t>
            </w:r>
            <w:r>
              <w:rPr>
                <w:sz w:val="24"/>
                <w:szCs w:val="24"/>
              </w:rPr>
              <w:softHyphen/>
              <w:t>ровиков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23.11.1987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ВК-9 до ВК-13 по ул. Промысловая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172,9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23.11.1987</w:t>
            </w:r>
          </w:p>
        </w:tc>
      </w:tr>
      <w:tr w:rsidR="00E34012">
        <w:trPr>
          <w:trHeight w:hRule="exact" w:val="123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дома №26, 28, 30, 32, 34, 36, 38, 40, 42 по ул. Железнодо</w:t>
            </w:r>
            <w:r>
              <w:rPr>
                <w:sz w:val="24"/>
                <w:szCs w:val="24"/>
              </w:rPr>
              <w:softHyphen/>
              <w:t>рожной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25, 50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236,6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23.11.1987</w:t>
            </w:r>
          </w:p>
        </w:tc>
      </w:tr>
      <w:tr w:rsidR="00E34012">
        <w:trPr>
          <w:trHeight w:hRule="exact" w:val="686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здание ЦБПО-2 по ул. Школьная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10а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23.12.1987</w:t>
            </w:r>
          </w:p>
        </w:tc>
      </w:tr>
      <w:tr w:rsidR="00E34012">
        <w:trPr>
          <w:trHeight w:hRule="exact" w:val="677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 №15 по ул. Строителей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10а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23.12.1987</w:t>
            </w:r>
          </w:p>
        </w:tc>
      </w:tr>
      <w:tr w:rsidR="00E34012">
        <w:trPr>
          <w:trHeight w:hRule="exact" w:val="91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ул. Школьной до ул. Нефтяников и ввод в дом №4 по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10а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89,5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23.12.1987</w:t>
            </w:r>
          </w:p>
        </w:tc>
      </w:tr>
    </w:tbl>
    <w:p w:rsidR="00E34012" w:rsidRDefault="004F287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1"/>
        <w:gridCol w:w="2530"/>
        <w:gridCol w:w="2371"/>
        <w:gridCol w:w="2035"/>
        <w:gridCol w:w="1286"/>
        <w:gridCol w:w="1238"/>
        <w:gridCol w:w="1162"/>
        <w:gridCol w:w="1358"/>
        <w:gridCol w:w="1114"/>
        <w:gridCol w:w="1618"/>
      </w:tblGrid>
      <w:tr w:rsidR="00E34012">
        <w:trPr>
          <w:trHeight w:hRule="exact" w:val="123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88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(тип)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(адресная привязка)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(территориальная привязка)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 од по</w:t>
            </w:r>
            <w:r>
              <w:rPr>
                <w:sz w:val="24"/>
                <w:szCs w:val="24"/>
              </w:rPr>
              <w:softHyphen/>
              <w:t>стройки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 труб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Диаметр, мм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Глубина заложения, м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Длина, м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актуа</w:t>
            </w:r>
            <w:r>
              <w:rPr>
                <w:sz w:val="24"/>
                <w:szCs w:val="24"/>
              </w:rPr>
              <w:softHyphen/>
              <w:t>лизации ис</w:t>
            </w:r>
            <w:r>
              <w:rPr>
                <w:sz w:val="24"/>
                <w:szCs w:val="24"/>
              </w:rPr>
              <w:softHyphen/>
              <w:t>ходных дан</w:t>
            </w:r>
            <w:r>
              <w:rPr>
                <w:sz w:val="24"/>
                <w:szCs w:val="24"/>
              </w:rPr>
              <w:softHyphen/>
              <w:t>ных</w:t>
            </w:r>
          </w:p>
        </w:tc>
      </w:tr>
      <w:tr w:rsidR="00E34012">
        <w:trPr>
          <w:trHeight w:hRule="exact" w:val="27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6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60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46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10</w:t>
            </w:r>
          </w:p>
        </w:tc>
      </w:tr>
      <w:tr w:rsidR="00E34012">
        <w:trPr>
          <w:trHeight w:hRule="exact" w:val="346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Нефтяников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 №1а по ул. Нефтяников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11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36,9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23.12.1987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здание автошколы по ул. Спортивная, 6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11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2Д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23.12.1987</w:t>
            </w:r>
          </w:p>
        </w:tc>
      </w:tr>
      <w:tr w:rsidR="00E34012">
        <w:trPr>
          <w:trHeight w:hRule="exact" w:val="1507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ул. Островского до ВК-1, 2, 3 и вво</w:t>
            </w:r>
            <w:r>
              <w:rPr>
                <w:sz w:val="24"/>
                <w:szCs w:val="24"/>
              </w:rPr>
              <w:softHyphen/>
              <w:t>ды в дом №2 по ул. Промысловая и №4, 6 по ул. Островского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12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1959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84,9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28.06.2002</w:t>
            </w:r>
          </w:p>
        </w:tc>
      </w:tr>
      <w:tr w:rsidR="00E34012">
        <w:trPr>
          <w:trHeight w:hRule="exact" w:val="960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ул. Островского от ВК-4, 5 до ул. Спортивная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12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1959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186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28.06.2002</w:t>
            </w:r>
          </w:p>
        </w:tc>
      </w:tr>
      <w:tr w:rsidR="00E34012">
        <w:trPr>
          <w:trHeight w:hRule="exact" w:val="955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ул. Промысловая с ул. Строителей до ВК 5-10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12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296,5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28.06.2002</w:t>
            </w:r>
          </w:p>
        </w:tc>
      </w:tr>
      <w:tr w:rsidR="00E34012">
        <w:trPr>
          <w:trHeight w:hRule="exact" w:val="40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ул. Айвазовского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13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184,8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28.06.2002</w:t>
            </w:r>
          </w:p>
        </w:tc>
      </w:tr>
      <w:tr w:rsidR="00E34012">
        <w:trPr>
          <w:trHeight w:hRule="exact" w:val="123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ВК-7 до ВК-11, ВК-14, ВК-15 и вво</w:t>
            </w:r>
            <w:r>
              <w:rPr>
                <w:sz w:val="24"/>
                <w:szCs w:val="24"/>
              </w:rPr>
              <w:softHyphen/>
              <w:t>ды в дома № 1/6, 8/2 и в склад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13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140,5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28.06.2002</w:t>
            </w:r>
          </w:p>
        </w:tc>
      </w:tr>
      <w:tr w:rsidR="00E34012">
        <w:trPr>
          <w:trHeight w:hRule="exact" w:val="691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дома № 4, 8 по ул. Айвазовского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13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66,3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28.06.2002</w:t>
            </w:r>
          </w:p>
        </w:tc>
      </w:tr>
    </w:tbl>
    <w:p w:rsidR="00E34012" w:rsidRDefault="004F287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1"/>
        <w:gridCol w:w="2530"/>
        <w:gridCol w:w="2371"/>
        <w:gridCol w:w="2035"/>
        <w:gridCol w:w="1286"/>
        <w:gridCol w:w="1238"/>
        <w:gridCol w:w="1162"/>
        <w:gridCol w:w="1358"/>
        <w:gridCol w:w="1114"/>
        <w:gridCol w:w="1618"/>
      </w:tblGrid>
      <w:tr w:rsidR="00E34012">
        <w:trPr>
          <w:trHeight w:hRule="exact" w:val="123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88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(тип)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(адресная привязка)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(территориальная привязка)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 од по</w:t>
            </w:r>
            <w:r>
              <w:rPr>
                <w:sz w:val="24"/>
                <w:szCs w:val="24"/>
              </w:rPr>
              <w:softHyphen/>
              <w:t>стройки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 труб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Диаметр, мм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Глубина заложения, м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Длина, м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актуа</w:t>
            </w:r>
            <w:r>
              <w:rPr>
                <w:sz w:val="24"/>
                <w:szCs w:val="24"/>
              </w:rPr>
              <w:softHyphen/>
              <w:t>лизации ис</w:t>
            </w:r>
            <w:r>
              <w:rPr>
                <w:sz w:val="24"/>
                <w:szCs w:val="24"/>
              </w:rPr>
              <w:softHyphen/>
              <w:t>ходных дан</w:t>
            </w:r>
            <w:r>
              <w:rPr>
                <w:sz w:val="24"/>
                <w:szCs w:val="24"/>
              </w:rPr>
              <w:softHyphen/>
              <w:t>ных</w:t>
            </w:r>
          </w:p>
        </w:tc>
      </w:tr>
      <w:tr w:rsidR="00E34012">
        <w:trPr>
          <w:trHeight w:hRule="exact" w:val="27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6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60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10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 №9 по ул. Спортивная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13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21,7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28.06.2002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здание №7 по ул. Спортивная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13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28.06.2002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дома №10, 12 по ул. Промысловая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14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52,6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28.06.2002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дома №3, 5 по ул. Айвазовского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14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88,7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28.06.2002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дома №3, 5, 7 по ул. Кинельская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14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105,8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28.06.2002</w:t>
            </w:r>
          </w:p>
        </w:tc>
      </w:tr>
      <w:tr w:rsidR="00E34012">
        <w:trPr>
          <w:trHeight w:hRule="exact" w:val="151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ВК-1 до ВК-3 нс ул. Советской до ВК-4, 5 и вводы в котельную №1 и тубдиспансер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15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255,1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18.11.1987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дома №1, 1а по ул. Космодемьянской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15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60,1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18.11.1987</w:t>
            </w:r>
          </w:p>
        </w:tc>
      </w:tr>
      <w:tr w:rsidR="00E34012">
        <w:trPr>
          <w:trHeight w:hRule="exact" w:val="955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дома №3, 5, 7, 9, 11 по ул. Космоде</w:t>
            </w:r>
            <w:r>
              <w:rPr>
                <w:sz w:val="24"/>
                <w:szCs w:val="24"/>
              </w:rPr>
              <w:softHyphen/>
              <w:t>мьянской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15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137,5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18.11.1987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барак №10 по ул. Советская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15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137,5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18.11.1987</w:t>
            </w:r>
          </w:p>
        </w:tc>
      </w:tr>
      <w:tr w:rsidR="00E34012">
        <w:trPr>
          <w:trHeight w:hRule="exact" w:val="413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ВК-1 до ВК-2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15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18.11.1995</w:t>
            </w:r>
          </w:p>
        </w:tc>
      </w:tr>
    </w:tbl>
    <w:p w:rsidR="00E34012" w:rsidRDefault="004F287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1"/>
        <w:gridCol w:w="2530"/>
        <w:gridCol w:w="2371"/>
        <w:gridCol w:w="2035"/>
        <w:gridCol w:w="1286"/>
        <w:gridCol w:w="1238"/>
        <w:gridCol w:w="1162"/>
        <w:gridCol w:w="1358"/>
        <w:gridCol w:w="1114"/>
        <w:gridCol w:w="1618"/>
      </w:tblGrid>
      <w:tr w:rsidR="00E34012">
        <w:trPr>
          <w:trHeight w:hRule="exact" w:val="123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88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(тип)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(адресная привязка)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(территориальная привязка)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 од по</w:t>
            </w:r>
            <w:r>
              <w:rPr>
                <w:sz w:val="24"/>
                <w:szCs w:val="24"/>
              </w:rPr>
              <w:softHyphen/>
              <w:t>стройки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 труб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Диаметр, мм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Глубина заложения, м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Длина, м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актуа</w:t>
            </w:r>
            <w:r>
              <w:rPr>
                <w:sz w:val="24"/>
                <w:szCs w:val="24"/>
              </w:rPr>
              <w:softHyphen/>
              <w:t>лизации ис</w:t>
            </w:r>
            <w:r>
              <w:rPr>
                <w:sz w:val="24"/>
                <w:szCs w:val="24"/>
              </w:rPr>
              <w:softHyphen/>
              <w:t>ходных дан</w:t>
            </w:r>
            <w:r>
              <w:rPr>
                <w:sz w:val="24"/>
                <w:szCs w:val="24"/>
              </w:rPr>
              <w:softHyphen/>
              <w:t>ных</w:t>
            </w:r>
          </w:p>
        </w:tc>
      </w:tr>
      <w:tr w:rsidR="00E34012">
        <w:trPr>
          <w:trHeight w:hRule="exact" w:val="27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6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60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42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10</w:t>
            </w:r>
          </w:p>
        </w:tc>
      </w:tr>
      <w:tr w:rsidR="00E34012">
        <w:trPr>
          <w:trHeight w:hRule="exact" w:val="403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котельную №5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15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18.11.1995</w:t>
            </w:r>
          </w:p>
        </w:tc>
      </w:tr>
      <w:tr w:rsidR="00E34012">
        <w:trPr>
          <w:trHeight w:hRule="exact" w:val="960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дома №13, 15, 17, 19, 21 по ул. Космо</w:t>
            </w:r>
            <w:r>
              <w:rPr>
                <w:sz w:val="24"/>
                <w:szCs w:val="24"/>
              </w:rPr>
              <w:softHyphen/>
              <w:t>демьянской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16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2,9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74,3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20.11.1987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дома №19/16, 21 по ул. Кинельская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16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20.11.1987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здание д/с №2 по ул. Советская, 20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16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20.11.1987</w:t>
            </w:r>
          </w:p>
        </w:tc>
      </w:tr>
      <w:tr w:rsidR="00E34012">
        <w:trPr>
          <w:trHeight w:hRule="exact" w:val="960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дома №18/22, 20 по 1 -му Школьному проезду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16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75,7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20.11.1987</w:t>
            </w:r>
          </w:p>
        </w:tc>
      </w:tr>
      <w:tr w:rsidR="00E34012">
        <w:trPr>
          <w:trHeight w:hRule="exact" w:val="955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здание типогра</w:t>
            </w:r>
            <w:r>
              <w:rPr>
                <w:sz w:val="24"/>
                <w:szCs w:val="24"/>
              </w:rPr>
              <w:softHyphen/>
              <w:t>фии по ул. Совет</w:t>
            </w:r>
            <w:r>
              <w:rPr>
                <w:sz w:val="24"/>
                <w:szCs w:val="24"/>
              </w:rPr>
              <w:softHyphen/>
              <w:t>ская, 24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16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51,5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20.11.1987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ул. Космодемь</w:t>
            </w:r>
            <w:r>
              <w:rPr>
                <w:sz w:val="24"/>
                <w:szCs w:val="24"/>
              </w:rPr>
              <w:softHyphen/>
              <w:t>янской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16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20.11.1987</w:t>
            </w:r>
          </w:p>
        </w:tc>
      </w:tr>
      <w:tr w:rsidR="00E34012">
        <w:trPr>
          <w:trHeight w:hRule="exact" w:val="403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ул. Советская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16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339,8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20.11.1987</w:t>
            </w:r>
          </w:p>
        </w:tc>
      </w:tr>
      <w:tr w:rsidR="00E34012">
        <w:trPr>
          <w:trHeight w:hRule="exact" w:val="40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ул. Кинельской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16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63,6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20.11.1987</w:t>
            </w:r>
          </w:p>
        </w:tc>
      </w:tr>
      <w:tr w:rsidR="00E34012">
        <w:trPr>
          <w:trHeight w:hRule="exact" w:val="970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дома №23, 25, 29, 31 по ул. Космоде</w:t>
            </w:r>
            <w:r>
              <w:rPr>
                <w:sz w:val="24"/>
                <w:szCs w:val="24"/>
              </w:rPr>
              <w:softHyphen/>
              <w:t>мьянской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18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81,2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17.07.2002</w:t>
            </w:r>
          </w:p>
        </w:tc>
      </w:tr>
    </w:tbl>
    <w:p w:rsidR="00E34012" w:rsidRDefault="004F287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1"/>
        <w:gridCol w:w="2530"/>
        <w:gridCol w:w="2371"/>
        <w:gridCol w:w="2035"/>
        <w:gridCol w:w="1286"/>
        <w:gridCol w:w="1238"/>
        <w:gridCol w:w="1162"/>
        <w:gridCol w:w="1358"/>
        <w:gridCol w:w="1114"/>
        <w:gridCol w:w="1618"/>
      </w:tblGrid>
      <w:tr w:rsidR="00E34012">
        <w:trPr>
          <w:trHeight w:hRule="exact" w:val="123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88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(тип)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(адресная привязка)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(территориальная привязка)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 од по</w:t>
            </w:r>
            <w:r>
              <w:rPr>
                <w:sz w:val="24"/>
                <w:szCs w:val="24"/>
              </w:rPr>
              <w:softHyphen/>
              <w:t>стройки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 труб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Диаметр, мм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Глубина заложения, м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Длина, м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актуа</w:t>
            </w:r>
            <w:r>
              <w:rPr>
                <w:sz w:val="24"/>
                <w:szCs w:val="24"/>
              </w:rPr>
              <w:softHyphen/>
              <w:t>лизации ис</w:t>
            </w:r>
            <w:r>
              <w:rPr>
                <w:sz w:val="24"/>
                <w:szCs w:val="24"/>
              </w:rPr>
              <w:softHyphen/>
              <w:t>ходных дан</w:t>
            </w:r>
            <w:r>
              <w:rPr>
                <w:sz w:val="24"/>
                <w:szCs w:val="24"/>
              </w:rPr>
              <w:softHyphen/>
              <w:t>ных</w:t>
            </w:r>
          </w:p>
        </w:tc>
      </w:tr>
      <w:tr w:rsidR="00E34012">
        <w:trPr>
          <w:trHeight w:hRule="exact" w:val="27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6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60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10</w:t>
            </w:r>
          </w:p>
        </w:tc>
      </w:tr>
      <w:tr w:rsidR="00E34012">
        <w:trPr>
          <w:trHeight w:hRule="exact" w:val="1507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ВК-1 до В к-2 и ввода в дома №26, 28 по ул. Советская и №21 по 1 -му Школьному проезду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18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17.07.2002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 №32 по ул. Советская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18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33,6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17.07.2002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 №30 по ул. Буровиков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18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51,5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17.07.2002</w:t>
            </w:r>
          </w:p>
        </w:tc>
      </w:tr>
      <w:tr w:rsidR="00E34012">
        <w:trPr>
          <w:trHeight w:hRule="exact" w:val="40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ул. Советская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18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1,75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210,9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18.07.2002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ул. Космодемь</w:t>
            </w:r>
            <w:r>
              <w:rPr>
                <w:sz w:val="24"/>
                <w:szCs w:val="24"/>
              </w:rPr>
              <w:softHyphen/>
              <w:t>янской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18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288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18.07.2002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ул. Новокуйбы</w:t>
            </w:r>
            <w:r>
              <w:rPr>
                <w:sz w:val="24"/>
                <w:szCs w:val="24"/>
              </w:rPr>
              <w:softHyphen/>
              <w:t>шевская до ВК-1, 2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19, 19а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166,6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10.11.1987</w:t>
            </w:r>
          </w:p>
        </w:tc>
      </w:tr>
      <w:tr w:rsidR="00E34012">
        <w:trPr>
          <w:trHeight w:hRule="exact" w:val="123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 №35 по ул. Космодемьянской и №21, 23, 25, 27, 29 по ул. Буровиков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19, 19а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90,2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10.11.1987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здание УБР от ВК- 2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19, 19а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69,9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10.11.1987</w:t>
            </w:r>
          </w:p>
        </w:tc>
      </w:tr>
      <w:tr w:rsidR="00E34012">
        <w:trPr>
          <w:trHeight w:hRule="exact" w:val="907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ул. Космодемьян</w:t>
            </w:r>
            <w:r>
              <w:rPr>
                <w:sz w:val="24"/>
                <w:szCs w:val="24"/>
              </w:rPr>
              <w:softHyphen/>
              <w:t>ской до ВК-3 и вво</w:t>
            </w:r>
            <w:r>
              <w:rPr>
                <w:sz w:val="24"/>
                <w:szCs w:val="24"/>
              </w:rPr>
              <w:softHyphen/>
              <w:t>да в школу по ул.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19, 19а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10.11.1987</w:t>
            </w:r>
          </w:p>
        </w:tc>
      </w:tr>
    </w:tbl>
    <w:p w:rsidR="00E34012" w:rsidRDefault="004F287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1"/>
        <w:gridCol w:w="2530"/>
        <w:gridCol w:w="2371"/>
        <w:gridCol w:w="2035"/>
        <w:gridCol w:w="1286"/>
        <w:gridCol w:w="1238"/>
        <w:gridCol w:w="1162"/>
        <w:gridCol w:w="1358"/>
        <w:gridCol w:w="1114"/>
        <w:gridCol w:w="1618"/>
      </w:tblGrid>
      <w:tr w:rsidR="00E34012">
        <w:trPr>
          <w:trHeight w:hRule="exact" w:val="123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88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(тип)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(адресная привязка)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(территориальная привязка)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 од по</w:t>
            </w:r>
            <w:r>
              <w:rPr>
                <w:sz w:val="24"/>
                <w:szCs w:val="24"/>
              </w:rPr>
              <w:softHyphen/>
              <w:t>стройки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 труб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Диаметр, мм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Глубина заложения, м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Длина, м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актуа</w:t>
            </w:r>
            <w:r>
              <w:rPr>
                <w:sz w:val="24"/>
                <w:szCs w:val="24"/>
              </w:rPr>
              <w:softHyphen/>
              <w:t>лизации ис</w:t>
            </w:r>
            <w:r>
              <w:rPr>
                <w:sz w:val="24"/>
                <w:szCs w:val="24"/>
              </w:rPr>
              <w:softHyphen/>
              <w:t>ходных дан</w:t>
            </w:r>
            <w:r>
              <w:rPr>
                <w:sz w:val="24"/>
                <w:szCs w:val="24"/>
              </w:rPr>
              <w:softHyphen/>
              <w:t>ных</w:t>
            </w:r>
          </w:p>
        </w:tc>
      </w:tr>
      <w:tr w:rsidR="00E34012">
        <w:trPr>
          <w:trHeight w:hRule="exact" w:val="27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6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60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10</w:t>
            </w:r>
          </w:p>
        </w:tc>
      </w:tr>
      <w:tr w:rsidR="00E34012">
        <w:trPr>
          <w:trHeight w:hRule="exact" w:val="346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Советская, 38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955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дома №37, 39 по ул. Космодемьян</w:t>
            </w:r>
            <w:r>
              <w:rPr>
                <w:sz w:val="24"/>
                <w:szCs w:val="24"/>
              </w:rPr>
              <w:softHyphen/>
              <w:t>ской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19, 19а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10.11.1987</w:t>
            </w:r>
          </w:p>
        </w:tc>
      </w:tr>
      <w:tr w:rsidR="00E34012">
        <w:trPr>
          <w:trHeight w:hRule="exact" w:val="960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здание столовой №2 по ул. Совет</w:t>
            </w:r>
            <w:r>
              <w:rPr>
                <w:sz w:val="24"/>
                <w:szCs w:val="24"/>
              </w:rPr>
              <w:softHyphen/>
              <w:t>ская, 40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19, 19а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65,9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10.11.1987</w:t>
            </w:r>
          </w:p>
        </w:tc>
      </w:tr>
      <w:tr w:rsidR="00E34012">
        <w:trPr>
          <w:trHeight w:hRule="exact" w:val="123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ВК-4 и ввод в дом № 42 по ул. Со</w:t>
            </w:r>
            <w:r>
              <w:rPr>
                <w:sz w:val="24"/>
                <w:szCs w:val="24"/>
              </w:rPr>
              <w:softHyphen/>
              <w:t>ветская и №14 по ул. Физкультурников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19, 19а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10.11.1987</w:t>
            </w:r>
          </w:p>
        </w:tc>
      </w:tr>
      <w:tr w:rsidR="00E34012">
        <w:trPr>
          <w:trHeight w:hRule="exact" w:val="960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здание СУ-4 по ул. Физкультурни</w:t>
            </w:r>
            <w:r>
              <w:rPr>
                <w:sz w:val="24"/>
                <w:szCs w:val="24"/>
              </w:rPr>
              <w:softHyphen/>
              <w:t>ков, 18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19, 19а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31,2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10.11.1987</w:t>
            </w:r>
          </w:p>
        </w:tc>
      </w:tr>
      <w:tr w:rsidR="00E34012">
        <w:trPr>
          <w:trHeight w:hRule="exact" w:val="677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барак по ул. Но</w:t>
            </w:r>
            <w:r>
              <w:rPr>
                <w:sz w:val="24"/>
                <w:szCs w:val="24"/>
              </w:rPr>
              <w:softHyphen/>
              <w:t>вокуйбышевская, И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19, 19а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51,2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10.11.1987</w:t>
            </w:r>
          </w:p>
        </w:tc>
      </w:tr>
      <w:tr w:rsidR="00E34012">
        <w:trPr>
          <w:trHeight w:hRule="exact" w:val="960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здание д/яслей №2 по ул. Новокуйбы</w:t>
            </w:r>
            <w:r>
              <w:rPr>
                <w:sz w:val="24"/>
                <w:szCs w:val="24"/>
              </w:rPr>
              <w:softHyphen/>
              <w:t>шевская, 7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19, 19а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1957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87,8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10.11.1987</w:t>
            </w:r>
          </w:p>
        </w:tc>
      </w:tr>
      <w:tr w:rsidR="00E34012">
        <w:trPr>
          <w:trHeight w:hRule="exact" w:val="960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дома №44, 46, 50, 52 по ул. Советская и №20 по ул. Ленина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20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126,5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23.10.1987</w:t>
            </w:r>
          </w:p>
        </w:tc>
      </w:tr>
      <w:tr w:rsidR="00E34012">
        <w:trPr>
          <w:trHeight w:hRule="exact" w:val="413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здание школы №2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20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56,5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23.10.1987</w:t>
            </w:r>
          </w:p>
        </w:tc>
      </w:tr>
    </w:tbl>
    <w:p w:rsidR="00E34012" w:rsidRDefault="004F287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1"/>
        <w:gridCol w:w="2530"/>
        <w:gridCol w:w="2371"/>
        <w:gridCol w:w="2035"/>
        <w:gridCol w:w="1286"/>
        <w:gridCol w:w="1238"/>
        <w:gridCol w:w="1162"/>
        <w:gridCol w:w="1358"/>
        <w:gridCol w:w="1114"/>
        <w:gridCol w:w="1618"/>
      </w:tblGrid>
      <w:tr w:rsidR="00E34012">
        <w:trPr>
          <w:trHeight w:hRule="exact" w:val="123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88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(тип)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(адресная привязка)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(территориальная привязка)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 од по</w:t>
            </w:r>
            <w:r>
              <w:rPr>
                <w:sz w:val="24"/>
                <w:szCs w:val="24"/>
              </w:rPr>
              <w:softHyphen/>
              <w:t>стройки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 труб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Диаметр, мм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Глубина заложения, м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Длина, м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актуа</w:t>
            </w:r>
            <w:r>
              <w:rPr>
                <w:sz w:val="24"/>
                <w:szCs w:val="24"/>
              </w:rPr>
              <w:softHyphen/>
              <w:t>лизации ис</w:t>
            </w:r>
            <w:r>
              <w:rPr>
                <w:sz w:val="24"/>
                <w:szCs w:val="24"/>
              </w:rPr>
              <w:softHyphen/>
              <w:t>ходных дан</w:t>
            </w:r>
            <w:r>
              <w:rPr>
                <w:sz w:val="24"/>
                <w:szCs w:val="24"/>
              </w:rPr>
              <w:softHyphen/>
              <w:t>ных</w:t>
            </w:r>
          </w:p>
        </w:tc>
      </w:tr>
      <w:tr w:rsidR="00E34012">
        <w:trPr>
          <w:trHeight w:hRule="exact" w:val="27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6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60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10</w:t>
            </w:r>
          </w:p>
        </w:tc>
      </w:tr>
      <w:tr w:rsidR="00E34012">
        <w:trPr>
          <w:trHeight w:hRule="exact" w:val="403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мастерскую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20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23.10.1987</w:t>
            </w:r>
          </w:p>
        </w:tc>
      </w:tr>
      <w:tr w:rsidR="00E34012">
        <w:trPr>
          <w:trHeight w:hRule="exact" w:val="40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ОтВК-1 до ВК-2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20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23.10.1987</w:t>
            </w:r>
          </w:p>
        </w:tc>
      </w:tr>
      <w:tr w:rsidR="00E34012">
        <w:trPr>
          <w:trHeight w:hRule="exact" w:val="955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ул. Ленина до ВК- 3-2 и ввод в дом №22 по ул. Ленина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20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103,4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23.10.1987</w:t>
            </w:r>
          </w:p>
        </w:tc>
      </w:tr>
      <w:tr w:rsidR="00E34012">
        <w:trPr>
          <w:trHeight w:hRule="exact" w:val="40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кафе «Отрада»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20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31,6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23.10.1987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 №29 по ул.</w:t>
            </w:r>
          </w:p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Новокуйбышевская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20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13,8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23.10.1987</w:t>
            </w:r>
          </w:p>
        </w:tc>
      </w:tr>
      <w:tr w:rsidR="00E34012">
        <w:trPr>
          <w:trHeight w:hRule="exact" w:val="960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ул. Новокуйбы</w:t>
            </w:r>
            <w:r>
              <w:rPr>
                <w:sz w:val="24"/>
                <w:szCs w:val="24"/>
              </w:rPr>
              <w:softHyphen/>
              <w:t>шевская до ВК-1-3 до ул. Первомайская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24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2Д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254,2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04.12.1987</w:t>
            </w:r>
          </w:p>
        </w:tc>
      </w:tr>
      <w:tr w:rsidR="00E34012">
        <w:trPr>
          <w:trHeight w:hRule="exact" w:val="1229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дома №31, 33, 35, 37,39, 41 по ул. Бу</w:t>
            </w:r>
            <w:r>
              <w:rPr>
                <w:sz w:val="24"/>
                <w:szCs w:val="24"/>
              </w:rPr>
              <w:softHyphen/>
              <w:t>ровиков и №3 по ул. Первомайская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24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76,7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04.12.1987</w:t>
            </w:r>
          </w:p>
        </w:tc>
      </w:tr>
      <w:tr w:rsidR="00E34012">
        <w:trPr>
          <w:trHeight w:hRule="exact" w:val="960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ВК-1 в бараки по ул. Новокуйбышев</w:t>
            </w:r>
            <w:r>
              <w:rPr>
                <w:sz w:val="24"/>
                <w:szCs w:val="24"/>
              </w:rPr>
              <w:softHyphen/>
              <w:t>ская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24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256,5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04.12.1987</w:t>
            </w:r>
          </w:p>
        </w:tc>
      </w:tr>
      <w:tr w:rsidR="00E34012">
        <w:trPr>
          <w:trHeight w:hRule="exact" w:val="1243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ул. Первомайская до ВК-4 и вводы в дома №5, 5а, 7 по ул. Первомайская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24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148,7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04.12.1987</w:t>
            </w:r>
          </w:p>
        </w:tc>
      </w:tr>
    </w:tbl>
    <w:p w:rsidR="00E34012" w:rsidRDefault="004F287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1"/>
        <w:gridCol w:w="2530"/>
        <w:gridCol w:w="2371"/>
        <w:gridCol w:w="2035"/>
        <w:gridCol w:w="1286"/>
        <w:gridCol w:w="1238"/>
        <w:gridCol w:w="1162"/>
        <w:gridCol w:w="1358"/>
        <w:gridCol w:w="1114"/>
        <w:gridCol w:w="1618"/>
      </w:tblGrid>
      <w:tr w:rsidR="00E34012">
        <w:trPr>
          <w:trHeight w:hRule="exact" w:val="123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88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(тип)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(адресная привязка)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(территориальная привязка)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 од по</w:t>
            </w:r>
            <w:r>
              <w:rPr>
                <w:sz w:val="24"/>
                <w:szCs w:val="24"/>
              </w:rPr>
              <w:softHyphen/>
              <w:t>стройки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 труб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Диаметр, мм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Глубина заложения, м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Длина, м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актуа</w:t>
            </w:r>
            <w:r>
              <w:rPr>
                <w:sz w:val="24"/>
                <w:szCs w:val="24"/>
              </w:rPr>
              <w:softHyphen/>
              <w:t>лизации ис</w:t>
            </w:r>
            <w:r>
              <w:rPr>
                <w:sz w:val="24"/>
                <w:szCs w:val="24"/>
              </w:rPr>
              <w:softHyphen/>
              <w:t>ходных дан</w:t>
            </w:r>
            <w:r>
              <w:rPr>
                <w:sz w:val="24"/>
                <w:szCs w:val="24"/>
              </w:rPr>
              <w:softHyphen/>
              <w:t>ных</w:t>
            </w:r>
          </w:p>
        </w:tc>
      </w:tr>
      <w:tr w:rsidR="00E34012">
        <w:trPr>
          <w:trHeight w:hRule="exact" w:val="27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6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60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44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10</w:t>
            </w:r>
          </w:p>
        </w:tc>
      </w:tr>
      <w:tr w:rsidR="00E34012">
        <w:trPr>
          <w:trHeight w:hRule="exact" w:val="955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здание "ВНС" по ул. Первомайская, 9/30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24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30,1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04.12.1987</w:t>
            </w:r>
          </w:p>
        </w:tc>
      </w:tr>
      <w:tr w:rsidR="00E34012">
        <w:trPr>
          <w:trHeight w:hRule="exact" w:val="40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котельную №2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24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24,8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04.12.1987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ул. Физкультур</w:t>
            </w:r>
            <w:r>
              <w:rPr>
                <w:sz w:val="24"/>
                <w:szCs w:val="24"/>
              </w:rPr>
              <w:softHyphen/>
              <w:t>ников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24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04.12.1987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здание конторы ПОК и ТС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24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04.12.1987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ВК-5-6 и ввод в здание военкомата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24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1,9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69,3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04.12.1987</w:t>
            </w:r>
          </w:p>
        </w:tc>
      </w:tr>
      <w:tr w:rsidR="00E34012">
        <w:trPr>
          <w:trHeight w:hRule="exact" w:val="40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здание госстраха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24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77,2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04.12.1987</w:t>
            </w:r>
          </w:p>
        </w:tc>
      </w:tr>
      <w:tr w:rsidR="00E34012">
        <w:trPr>
          <w:trHeight w:hRule="exact" w:val="955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ОтВК-2 до ВК-1 и ввод в медвытрезви</w:t>
            </w:r>
            <w:r>
              <w:rPr>
                <w:sz w:val="24"/>
                <w:szCs w:val="24"/>
              </w:rPr>
              <w:softHyphen/>
              <w:t>тель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25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55,7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03.10.1987</w:t>
            </w:r>
          </w:p>
        </w:tc>
      </w:tr>
      <w:tr w:rsidR="00E34012">
        <w:trPr>
          <w:trHeight w:hRule="exact" w:val="123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ВК-23 с ул. Физ</w:t>
            </w:r>
            <w:r>
              <w:rPr>
                <w:sz w:val="24"/>
                <w:szCs w:val="24"/>
              </w:rPr>
              <w:softHyphen/>
              <w:t>культурников и вво</w:t>
            </w:r>
            <w:r>
              <w:rPr>
                <w:sz w:val="24"/>
                <w:szCs w:val="24"/>
              </w:rPr>
              <w:softHyphen/>
              <w:t>ды в здание ГОВД и в гараж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25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58,1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03.10.1987</w:t>
            </w:r>
          </w:p>
        </w:tc>
      </w:tr>
      <w:tr w:rsidR="00E34012">
        <w:trPr>
          <w:trHeight w:hRule="exact" w:val="960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 №37 по Физ</w:t>
            </w:r>
            <w:r>
              <w:rPr>
                <w:sz w:val="24"/>
                <w:szCs w:val="24"/>
              </w:rPr>
              <w:softHyphen/>
              <w:t>культурников и ввод в котельную №1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25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5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4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03.10.1987</w:t>
            </w:r>
          </w:p>
        </w:tc>
      </w:tr>
      <w:tr w:rsidR="00E34012">
        <w:trPr>
          <w:trHeight w:hRule="exact" w:val="686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3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 №39 по ул. Физкультурников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25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34,9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03.10.1987</w:t>
            </w:r>
          </w:p>
        </w:tc>
      </w:tr>
    </w:tbl>
    <w:p w:rsidR="00E34012" w:rsidRDefault="004F287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1"/>
        <w:gridCol w:w="2530"/>
        <w:gridCol w:w="2371"/>
        <w:gridCol w:w="2035"/>
        <w:gridCol w:w="1286"/>
        <w:gridCol w:w="1238"/>
        <w:gridCol w:w="1162"/>
        <w:gridCol w:w="1358"/>
        <w:gridCol w:w="1114"/>
        <w:gridCol w:w="1618"/>
      </w:tblGrid>
      <w:tr w:rsidR="00E34012">
        <w:trPr>
          <w:trHeight w:hRule="exact" w:val="123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88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(тип)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(адресная привязка)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(территориальная привязка)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 од по</w:t>
            </w:r>
            <w:r>
              <w:rPr>
                <w:sz w:val="24"/>
                <w:szCs w:val="24"/>
              </w:rPr>
              <w:softHyphen/>
              <w:t>стройки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 труб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Диаметр, мм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Глубина заложения, м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Длина, м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актуа</w:t>
            </w:r>
            <w:r>
              <w:rPr>
                <w:sz w:val="24"/>
                <w:szCs w:val="24"/>
              </w:rPr>
              <w:softHyphen/>
              <w:t>лизации ис</w:t>
            </w:r>
            <w:r>
              <w:rPr>
                <w:sz w:val="24"/>
                <w:szCs w:val="24"/>
              </w:rPr>
              <w:softHyphen/>
              <w:t>ходных дан</w:t>
            </w:r>
            <w:r>
              <w:rPr>
                <w:sz w:val="24"/>
                <w:szCs w:val="24"/>
              </w:rPr>
              <w:softHyphen/>
              <w:t>ных</w:t>
            </w:r>
          </w:p>
        </w:tc>
      </w:tr>
      <w:tr w:rsidR="00E34012">
        <w:trPr>
          <w:trHeight w:hRule="exact" w:val="27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6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60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10</w:t>
            </w:r>
          </w:p>
        </w:tc>
      </w:tr>
      <w:tr w:rsidR="00E34012">
        <w:trPr>
          <w:trHeight w:hRule="exact" w:val="1786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ул. Первомайская до ВК-7-8 и вводы в дома №11, 13, 13а, 136, 15, 15а, 156, 17, 17а, 176, 19/90 по ул. Первомайская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25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98,5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03.10.1987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дома №36, 38 по ул. Ленина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25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472,6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03.10.1987</w:t>
            </w:r>
          </w:p>
        </w:tc>
      </w:tr>
      <w:tr w:rsidR="00E34012">
        <w:trPr>
          <w:trHeight w:hRule="exact" w:val="123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ул. Ленина до ВК- 9-10 и ввод в дом №36 по ул. Ново</w:t>
            </w:r>
            <w:r>
              <w:rPr>
                <w:sz w:val="24"/>
                <w:szCs w:val="24"/>
              </w:rPr>
              <w:softHyphen/>
              <w:t>куйбышевская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25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1979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03.10.1987</w:t>
            </w:r>
          </w:p>
        </w:tc>
      </w:tr>
      <w:tr w:rsidR="00E34012">
        <w:trPr>
          <w:trHeight w:hRule="exact" w:val="677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 №28 по ул. Ленина от ВК-10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25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03.10.1987</w:t>
            </w:r>
          </w:p>
        </w:tc>
      </w:tr>
      <w:tr w:rsidR="00E34012">
        <w:trPr>
          <w:trHeight w:hRule="exact" w:val="686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129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 №28а по ул. Ленина от ВК-9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25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03.10.1987</w:t>
            </w:r>
          </w:p>
        </w:tc>
      </w:tr>
      <w:tr w:rsidR="00E34012">
        <w:trPr>
          <w:trHeight w:hRule="exact" w:val="960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ВК-8 в дома №23, 24/14 по ул. Г айдара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26а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ранее 1974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2,9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08.12.1988</w:t>
            </w:r>
          </w:p>
        </w:tc>
      </w:tr>
      <w:tr w:rsidR="00E34012">
        <w:trPr>
          <w:trHeight w:hRule="exact" w:val="955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ВК-39 в дома №70, 70а, 72, 72а по ул. Ленина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26а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ранее 1974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90,4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08.12.1988</w:t>
            </w:r>
          </w:p>
        </w:tc>
      </w:tr>
      <w:tr w:rsidR="00E34012">
        <w:trPr>
          <w:trHeight w:hRule="exact" w:val="691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ул. Ленина до ВК- 4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26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99,7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17.08.1987</w:t>
            </w:r>
          </w:p>
        </w:tc>
      </w:tr>
    </w:tbl>
    <w:p w:rsidR="00E34012" w:rsidRDefault="004F287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1"/>
        <w:gridCol w:w="2530"/>
        <w:gridCol w:w="2371"/>
        <w:gridCol w:w="2035"/>
        <w:gridCol w:w="1286"/>
        <w:gridCol w:w="1238"/>
        <w:gridCol w:w="1162"/>
        <w:gridCol w:w="1358"/>
        <w:gridCol w:w="1114"/>
        <w:gridCol w:w="1618"/>
      </w:tblGrid>
      <w:tr w:rsidR="00E34012">
        <w:trPr>
          <w:trHeight w:hRule="exact" w:val="123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88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(тип)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(адресная привязка)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(территориальная привязка)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 од по</w:t>
            </w:r>
            <w:r>
              <w:rPr>
                <w:sz w:val="24"/>
                <w:szCs w:val="24"/>
              </w:rPr>
              <w:softHyphen/>
              <w:t>стройки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 труб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Диаметр, мм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Глубина заложения, м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Длина, м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актуа</w:t>
            </w:r>
            <w:r>
              <w:rPr>
                <w:sz w:val="24"/>
                <w:szCs w:val="24"/>
              </w:rPr>
              <w:softHyphen/>
              <w:t>лизации ис</w:t>
            </w:r>
            <w:r>
              <w:rPr>
                <w:sz w:val="24"/>
                <w:szCs w:val="24"/>
              </w:rPr>
              <w:softHyphen/>
              <w:t>ходных дан</w:t>
            </w:r>
            <w:r>
              <w:rPr>
                <w:sz w:val="24"/>
                <w:szCs w:val="24"/>
              </w:rPr>
              <w:softHyphen/>
              <w:t>ных</w:t>
            </w:r>
          </w:p>
        </w:tc>
      </w:tr>
      <w:tr w:rsidR="00E34012">
        <w:trPr>
          <w:trHeight w:hRule="exact" w:val="27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6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60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10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ВК-4 к дому Пи</w:t>
            </w:r>
            <w:r>
              <w:rPr>
                <w:sz w:val="24"/>
                <w:szCs w:val="24"/>
              </w:rPr>
              <w:softHyphen/>
              <w:t>онеров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26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81,5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17.08.1987</w:t>
            </w:r>
          </w:p>
        </w:tc>
      </w:tr>
      <w:tr w:rsidR="00E34012">
        <w:trPr>
          <w:trHeight w:hRule="exact" w:val="123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134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ул. Ленина до ВК- 2 и вводы в дома №58, 60, 60а, 606, 56, 56а, 566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26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233,5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17.08.1987</w:t>
            </w:r>
          </w:p>
        </w:tc>
      </w:tr>
      <w:tr w:rsidR="00E34012">
        <w:trPr>
          <w:trHeight w:hRule="exact" w:val="955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ул. Ленина до ВК- 2а, 3 и ввод в здание хлебозавода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26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1957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17.08.1987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 №48а по ул. Ленина от ВК-10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26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17.08.1987</w:t>
            </w:r>
          </w:p>
        </w:tc>
      </w:tr>
      <w:tr w:rsidR="00E34012">
        <w:trPr>
          <w:trHeight w:hRule="exact" w:val="960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137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ВК-9 до ВК-10 и ввод в дом №48 по ул. Ленина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26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63,6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17.08.1987</w:t>
            </w:r>
          </w:p>
        </w:tc>
      </w:tr>
      <w:tr w:rsidR="00E34012">
        <w:trPr>
          <w:trHeight w:hRule="exact" w:val="960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ул. Ленина до ВК- 9 и ввод в дом №46 по ул. Ленина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26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17.08.1987</w:t>
            </w:r>
          </w:p>
        </w:tc>
      </w:tr>
      <w:tr w:rsidR="00E34012">
        <w:trPr>
          <w:trHeight w:hRule="exact" w:val="1507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139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ул. Ленина до ВК- 4 и вводы в дом №44 по ул. Ленина и №10, 12 по ул. Пер</w:t>
            </w:r>
            <w:r>
              <w:rPr>
                <w:sz w:val="24"/>
                <w:szCs w:val="24"/>
              </w:rPr>
              <w:softHyphen/>
              <w:t>вомайской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26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92,7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17.08.1987</w:t>
            </w:r>
          </w:p>
        </w:tc>
      </w:tr>
      <w:tr w:rsidR="00E34012">
        <w:trPr>
          <w:trHeight w:hRule="exact" w:val="691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ул. Первомайской до ВК-5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26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39,6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17.08.1987</w:t>
            </w:r>
          </w:p>
        </w:tc>
      </w:tr>
    </w:tbl>
    <w:p w:rsidR="00E34012" w:rsidRDefault="004F287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1"/>
        <w:gridCol w:w="2530"/>
        <w:gridCol w:w="2371"/>
        <w:gridCol w:w="2035"/>
        <w:gridCol w:w="1286"/>
        <w:gridCol w:w="1238"/>
        <w:gridCol w:w="1162"/>
        <w:gridCol w:w="1358"/>
        <w:gridCol w:w="1114"/>
        <w:gridCol w:w="1618"/>
      </w:tblGrid>
      <w:tr w:rsidR="00E34012">
        <w:trPr>
          <w:trHeight w:hRule="exact" w:val="123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88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(тип)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(адресная привязка)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(территориальная привязка)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 од по</w:t>
            </w:r>
            <w:r>
              <w:rPr>
                <w:sz w:val="24"/>
                <w:szCs w:val="24"/>
              </w:rPr>
              <w:softHyphen/>
              <w:t>стройки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 труб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Диаметр, мм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Глубина заложения, м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Длина, м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актуа</w:t>
            </w:r>
            <w:r>
              <w:rPr>
                <w:sz w:val="24"/>
                <w:szCs w:val="24"/>
              </w:rPr>
              <w:softHyphen/>
              <w:t>лизации ис</w:t>
            </w:r>
            <w:r>
              <w:rPr>
                <w:sz w:val="24"/>
                <w:szCs w:val="24"/>
              </w:rPr>
              <w:softHyphen/>
              <w:t>ходных дан</w:t>
            </w:r>
            <w:r>
              <w:rPr>
                <w:sz w:val="24"/>
                <w:szCs w:val="24"/>
              </w:rPr>
              <w:softHyphen/>
              <w:t>ных</w:t>
            </w:r>
          </w:p>
        </w:tc>
      </w:tr>
      <w:tr w:rsidR="00E34012">
        <w:trPr>
          <w:trHeight w:hRule="exact" w:val="27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6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60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10</w:t>
            </w:r>
          </w:p>
        </w:tc>
      </w:tr>
      <w:tr w:rsidR="00E34012">
        <w:trPr>
          <w:trHeight w:hRule="exact" w:val="403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баню №2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26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32,7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17.08Л987</w:t>
            </w:r>
          </w:p>
        </w:tc>
      </w:tr>
      <w:tr w:rsidR="00E34012">
        <w:trPr>
          <w:trHeight w:hRule="exact" w:val="123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ВК-5 до ВК-6 и вводы в дома №2, 4, 6, 8 по ул. Перво</w:t>
            </w:r>
            <w:r>
              <w:rPr>
                <w:sz w:val="24"/>
                <w:szCs w:val="24"/>
              </w:rPr>
              <w:softHyphen/>
              <w:t>майская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26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164,6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17.08.1987</w:t>
            </w:r>
          </w:p>
        </w:tc>
      </w:tr>
      <w:tr w:rsidR="00E34012">
        <w:trPr>
          <w:trHeight w:hRule="exact" w:val="123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143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ВК-6 до ВК-7 и вводы в дома №1, 3, 5 по ул. Физкуль</w:t>
            </w:r>
            <w:r>
              <w:rPr>
                <w:sz w:val="24"/>
                <w:szCs w:val="24"/>
              </w:rPr>
              <w:softHyphen/>
              <w:t>турников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26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256,2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17.08.1987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магазин №20 по ул. Ленина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26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49,5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17.08.1987</w:t>
            </w:r>
          </w:p>
        </w:tc>
      </w:tr>
      <w:tr w:rsidR="00E34012">
        <w:trPr>
          <w:trHeight w:hRule="exact" w:val="686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дома №64, 68, 66 о ул. Ленина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26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17.08.1987</w:t>
            </w:r>
          </w:p>
        </w:tc>
      </w:tr>
      <w:tr w:rsidR="00E34012">
        <w:trPr>
          <w:trHeight w:hRule="exact" w:val="123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146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ул. Ленина до ВК- 1, от ВК-6 до ВК-7, ВК-4-5 и до ул. По</w:t>
            </w:r>
            <w:r>
              <w:rPr>
                <w:sz w:val="24"/>
                <w:szCs w:val="24"/>
              </w:rPr>
              <w:softHyphen/>
              <w:t>беды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29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134,3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25.05.1987</w:t>
            </w:r>
          </w:p>
        </w:tc>
      </w:tr>
      <w:tr w:rsidR="00E34012">
        <w:trPr>
          <w:trHeight w:hRule="exact" w:val="2069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147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ВК-1 в дома №69, 71, от ВК-1 до ВК-24 в дома № 43 а, 43б, 45, от ул. Лени</w:t>
            </w:r>
            <w:r>
              <w:rPr>
                <w:sz w:val="24"/>
                <w:szCs w:val="24"/>
              </w:rPr>
              <w:softHyphen/>
              <w:t>на на вводы в дома №47, 47а, 49а, 40, 42, 44, 46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29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893,2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25.05.1987</w:t>
            </w:r>
          </w:p>
        </w:tc>
      </w:tr>
    </w:tbl>
    <w:p w:rsidR="00E34012" w:rsidRDefault="004F287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1"/>
        <w:gridCol w:w="2530"/>
        <w:gridCol w:w="2371"/>
        <w:gridCol w:w="2035"/>
        <w:gridCol w:w="1286"/>
        <w:gridCol w:w="1238"/>
        <w:gridCol w:w="1162"/>
        <w:gridCol w:w="1358"/>
        <w:gridCol w:w="1114"/>
        <w:gridCol w:w="1618"/>
      </w:tblGrid>
      <w:tr w:rsidR="00E34012">
        <w:trPr>
          <w:trHeight w:hRule="exact" w:val="123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88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(тип)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(адресная привязка)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(территориальная привязка)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 од по</w:t>
            </w:r>
            <w:r>
              <w:rPr>
                <w:sz w:val="24"/>
                <w:szCs w:val="24"/>
              </w:rPr>
              <w:softHyphen/>
              <w:t>стройки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 труб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Диаметр, мм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Глубина заложения, м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Длина, м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актуа</w:t>
            </w:r>
            <w:r>
              <w:rPr>
                <w:sz w:val="24"/>
                <w:szCs w:val="24"/>
              </w:rPr>
              <w:softHyphen/>
              <w:t>лизации ис</w:t>
            </w:r>
            <w:r>
              <w:rPr>
                <w:sz w:val="24"/>
                <w:szCs w:val="24"/>
              </w:rPr>
              <w:softHyphen/>
              <w:t>ходных дан</w:t>
            </w:r>
            <w:r>
              <w:rPr>
                <w:sz w:val="24"/>
                <w:szCs w:val="24"/>
              </w:rPr>
              <w:softHyphen/>
              <w:t>ных</w:t>
            </w:r>
          </w:p>
        </w:tc>
      </w:tr>
      <w:tr w:rsidR="00E34012">
        <w:trPr>
          <w:trHeight w:hRule="exact" w:val="27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6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60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42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10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148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ул. Ленина до ВК- 6-7 в детсад №9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29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44,1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25.05.1987</w:t>
            </w:r>
          </w:p>
        </w:tc>
      </w:tr>
      <w:tr w:rsidR="00E34012">
        <w:trPr>
          <w:trHeight w:hRule="exact" w:val="123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149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ул. Советская до ВК-1 и ввод в зда</w:t>
            </w:r>
            <w:r>
              <w:rPr>
                <w:sz w:val="24"/>
                <w:szCs w:val="24"/>
              </w:rPr>
              <w:softHyphen/>
              <w:t>ние гостиницы по ул. Советская, 95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35а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37,3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18.10.1987</w:t>
            </w:r>
          </w:p>
        </w:tc>
      </w:tr>
      <w:tr w:rsidR="00E34012">
        <w:trPr>
          <w:trHeight w:hRule="exact" w:val="403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ВК-1 до ВК-4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35а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227,1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18.10.1987</w:t>
            </w:r>
          </w:p>
        </w:tc>
      </w:tr>
      <w:tr w:rsidR="00E34012">
        <w:trPr>
          <w:trHeight w:hRule="exact" w:val="40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ВК-4 до ВК-6-15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35а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2,9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316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18.10.1987</w:t>
            </w:r>
          </w:p>
        </w:tc>
      </w:tr>
      <w:tr w:rsidR="00E34012">
        <w:trPr>
          <w:trHeight w:hRule="exact" w:val="123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152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ВК-2 до ВК-7 и вводы в дома по ул. Нефтяников, 86 и ул. Советская, 93а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35а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232,4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18.10.1987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153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ВК-5 в дом по ул. Нефтяников, 84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35а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18.10.1987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154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ВК-6 в дом по ул. Советская, 91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35а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125,5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18.10.1987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ВК-8 в дом по ул. Советская, 93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35а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18.10.1987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здание по ул. Нефтяников, 82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35а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67,7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18.10.1987</w:t>
            </w:r>
          </w:p>
        </w:tc>
      </w:tr>
      <w:tr w:rsidR="00E34012">
        <w:trPr>
          <w:trHeight w:hRule="exact" w:val="691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ВК-11 в дом по ул. Советская, 89а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35а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2,9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18.10.1987</w:t>
            </w:r>
          </w:p>
        </w:tc>
      </w:tr>
    </w:tbl>
    <w:p w:rsidR="00E34012" w:rsidRDefault="004F287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1"/>
        <w:gridCol w:w="2530"/>
        <w:gridCol w:w="2371"/>
        <w:gridCol w:w="2035"/>
        <w:gridCol w:w="1286"/>
        <w:gridCol w:w="1238"/>
        <w:gridCol w:w="1162"/>
        <w:gridCol w:w="1358"/>
        <w:gridCol w:w="1114"/>
        <w:gridCol w:w="1618"/>
      </w:tblGrid>
      <w:tr w:rsidR="00E34012">
        <w:trPr>
          <w:trHeight w:hRule="exact" w:val="123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88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(тип)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(адресная привязка)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(территориальная привязка)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 од по</w:t>
            </w:r>
            <w:r>
              <w:rPr>
                <w:sz w:val="24"/>
                <w:szCs w:val="24"/>
              </w:rPr>
              <w:softHyphen/>
              <w:t>стройки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 труб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Диаметр, мм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Глубина заложения, м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Длина, м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актуа</w:t>
            </w:r>
            <w:r>
              <w:rPr>
                <w:sz w:val="24"/>
                <w:szCs w:val="24"/>
              </w:rPr>
              <w:softHyphen/>
              <w:t>лизации ис</w:t>
            </w:r>
            <w:r>
              <w:rPr>
                <w:sz w:val="24"/>
                <w:szCs w:val="24"/>
              </w:rPr>
              <w:softHyphen/>
              <w:t>ходных дан</w:t>
            </w:r>
            <w:r>
              <w:rPr>
                <w:sz w:val="24"/>
                <w:szCs w:val="24"/>
              </w:rPr>
              <w:softHyphen/>
              <w:t>ных</w:t>
            </w:r>
          </w:p>
        </w:tc>
      </w:tr>
      <w:tr w:rsidR="00E34012">
        <w:trPr>
          <w:trHeight w:hRule="exact" w:val="27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6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60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10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158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ВК-9 в дом по ул. Советская, 89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35а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1979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18.10.1987</w:t>
            </w:r>
          </w:p>
        </w:tc>
      </w:tr>
      <w:tr w:rsidR="00E34012">
        <w:trPr>
          <w:trHeight w:hRule="exact" w:val="955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159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ул. Нефтяников до ВК-10 и ввод в дом по ул. Ленина, 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72,2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07.09.1987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ВК-10 в дом по ул. Нефтяников, 66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1977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49,2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07.09.1987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дома №5, 7 по ул. Ленина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89,9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07.09.1987</w:t>
            </w:r>
          </w:p>
        </w:tc>
      </w:tr>
      <w:tr w:rsidR="00E34012">
        <w:trPr>
          <w:trHeight w:hRule="exact" w:val="123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ул. Советская до ВК-9 и 8 и вводы в дома №73, 75, 79 по ул. Советская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 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07.09.1987</w:t>
            </w:r>
          </w:p>
        </w:tc>
      </w:tr>
      <w:tr w:rsidR="00E34012">
        <w:trPr>
          <w:trHeight w:hRule="exact" w:val="123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163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ул. Советская до ВК-6 и 7 и вводы в дома №79, 81, 83, 85 по ул. Советская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 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204,7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07.09.1987</w:t>
            </w:r>
          </w:p>
        </w:tc>
      </w:tr>
      <w:tr w:rsidR="00E34012">
        <w:trPr>
          <w:trHeight w:hRule="exact" w:val="955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164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ВК-4 до ВК-5 и ввод в дом №3а по ул. Ленина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122,9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07.09.1987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165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дома №8, 10 по ул. Победы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61,4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07.09.1987</w:t>
            </w:r>
          </w:p>
        </w:tc>
      </w:tr>
      <w:tr w:rsidR="00E34012">
        <w:trPr>
          <w:trHeight w:hRule="exact" w:val="41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 №2/72 по ул.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1977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07.09.1987</w:t>
            </w:r>
          </w:p>
        </w:tc>
      </w:tr>
    </w:tbl>
    <w:p w:rsidR="00E34012" w:rsidRDefault="004F287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1"/>
        <w:gridCol w:w="2530"/>
        <w:gridCol w:w="2371"/>
        <w:gridCol w:w="2035"/>
        <w:gridCol w:w="1286"/>
        <w:gridCol w:w="1238"/>
        <w:gridCol w:w="1162"/>
        <w:gridCol w:w="1358"/>
        <w:gridCol w:w="1114"/>
        <w:gridCol w:w="1618"/>
      </w:tblGrid>
      <w:tr w:rsidR="00E34012">
        <w:trPr>
          <w:trHeight w:hRule="exact" w:val="123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88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(тип)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(адресная привязка)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(территориальная привязка)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 од по</w:t>
            </w:r>
            <w:r>
              <w:rPr>
                <w:sz w:val="24"/>
                <w:szCs w:val="24"/>
              </w:rPr>
              <w:softHyphen/>
              <w:t>стройки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 труб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Диаметр, мм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Глубина заложения, м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Длина, м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актуа</w:t>
            </w:r>
            <w:r>
              <w:rPr>
                <w:sz w:val="24"/>
                <w:szCs w:val="24"/>
              </w:rPr>
              <w:softHyphen/>
              <w:t>лизации ис</w:t>
            </w:r>
            <w:r>
              <w:rPr>
                <w:sz w:val="24"/>
                <w:szCs w:val="24"/>
              </w:rPr>
              <w:softHyphen/>
              <w:t>ходных дан</w:t>
            </w:r>
            <w:r>
              <w:rPr>
                <w:sz w:val="24"/>
                <w:szCs w:val="24"/>
              </w:rPr>
              <w:softHyphen/>
              <w:t>ных</w:t>
            </w:r>
          </w:p>
        </w:tc>
      </w:tr>
      <w:tr w:rsidR="00E34012">
        <w:trPr>
          <w:trHeight w:hRule="exact" w:val="27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6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60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44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10</w:t>
            </w:r>
          </w:p>
        </w:tc>
      </w:tr>
      <w:tr w:rsidR="00E34012">
        <w:trPr>
          <w:trHeight w:hRule="exact" w:val="346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Победы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955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167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ВК-1 до ВК-4 и ввод в дом №4 по ул. Победы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203,8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07.09.1987</w:t>
            </w:r>
          </w:p>
        </w:tc>
      </w:tr>
      <w:tr w:rsidR="00E34012">
        <w:trPr>
          <w:trHeight w:hRule="exact" w:val="960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168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ВК-1 до ВК-4 и ввод в дом №4 по ул. Победы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 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07.09.1987</w:t>
            </w:r>
          </w:p>
        </w:tc>
      </w:tr>
      <w:tr w:rsidR="00E34012">
        <w:trPr>
          <w:trHeight w:hRule="exact" w:val="677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169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 по ул. Нефтя</w:t>
            </w:r>
            <w:r>
              <w:rPr>
                <w:sz w:val="24"/>
                <w:szCs w:val="24"/>
              </w:rPr>
              <w:softHyphen/>
              <w:t>ников, 70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 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07.09.1987</w:t>
            </w:r>
          </w:p>
        </w:tc>
      </w:tr>
      <w:tr w:rsidR="00E34012">
        <w:trPr>
          <w:trHeight w:hRule="exact" w:val="686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здание по ул. Нефтяников, 68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 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22,6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07.09.1987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ул. Ленина до ВК- 1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2Д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37,2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16.09.1987</w:t>
            </w:r>
          </w:p>
        </w:tc>
      </w:tr>
      <w:tr w:rsidR="00E34012">
        <w:trPr>
          <w:trHeight w:hRule="exact" w:val="955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дома №9, 11 по ул. Ленина и №56 по ул. Советская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119,6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16.09.1987</w:t>
            </w:r>
          </w:p>
        </w:tc>
      </w:tr>
      <w:tr w:rsidR="00E34012">
        <w:trPr>
          <w:trHeight w:hRule="exact" w:val="686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173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 №13 по ул. Ленина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16.09.1987</w:t>
            </w:r>
          </w:p>
        </w:tc>
      </w:tr>
      <w:tr w:rsidR="00E34012">
        <w:trPr>
          <w:trHeight w:hRule="exact" w:val="955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174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ул. Ленина до ВК- 2 и ввод в д/сад №4 и прачечную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16.09.1987</w:t>
            </w:r>
          </w:p>
        </w:tc>
      </w:tr>
      <w:tr w:rsidR="00E34012">
        <w:trPr>
          <w:trHeight w:hRule="exact" w:val="629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 №17 по ул.</w:t>
            </w:r>
          </w:p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Ленина и №35 по ул.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103,6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16.09.1987</w:t>
            </w:r>
          </w:p>
        </w:tc>
      </w:tr>
    </w:tbl>
    <w:p w:rsidR="00E34012" w:rsidRDefault="004F287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1"/>
        <w:gridCol w:w="2530"/>
        <w:gridCol w:w="2371"/>
        <w:gridCol w:w="2035"/>
        <w:gridCol w:w="1286"/>
        <w:gridCol w:w="1238"/>
        <w:gridCol w:w="1162"/>
        <w:gridCol w:w="1358"/>
        <w:gridCol w:w="1114"/>
        <w:gridCol w:w="1618"/>
      </w:tblGrid>
      <w:tr w:rsidR="00E34012">
        <w:trPr>
          <w:trHeight w:hRule="exact" w:val="123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88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(тип)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(адресная привязка)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(территориальная привязка)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 од по</w:t>
            </w:r>
            <w:r>
              <w:rPr>
                <w:sz w:val="24"/>
                <w:szCs w:val="24"/>
              </w:rPr>
              <w:softHyphen/>
              <w:t>стройки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 труб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Диаметр, мм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Глубина заложения, м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Длина, м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актуа</w:t>
            </w:r>
            <w:r>
              <w:rPr>
                <w:sz w:val="24"/>
                <w:szCs w:val="24"/>
              </w:rPr>
              <w:softHyphen/>
              <w:t>лизации ис</w:t>
            </w:r>
            <w:r>
              <w:rPr>
                <w:sz w:val="24"/>
                <w:szCs w:val="24"/>
              </w:rPr>
              <w:softHyphen/>
              <w:t>ходных дан</w:t>
            </w:r>
            <w:r>
              <w:rPr>
                <w:sz w:val="24"/>
                <w:szCs w:val="24"/>
              </w:rPr>
              <w:softHyphen/>
              <w:t>ных</w:t>
            </w:r>
          </w:p>
        </w:tc>
      </w:tr>
      <w:tr w:rsidR="00E34012">
        <w:trPr>
          <w:trHeight w:hRule="exact" w:val="27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6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60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42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10</w:t>
            </w:r>
          </w:p>
        </w:tc>
      </w:tr>
      <w:tr w:rsidR="00E34012">
        <w:trPr>
          <w:trHeight w:hRule="exact" w:val="346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Новокуйбышевская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176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 №19 по ул. Ленина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16.09.1987</w:t>
            </w:r>
          </w:p>
        </w:tc>
      </w:tr>
      <w:tr w:rsidR="00E34012">
        <w:trPr>
          <w:trHeight w:hRule="exact" w:val="1507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177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дома №31, 33, 37, 39, 41, 43, 45, 47/24 по ул. Новокуйбы</w:t>
            </w:r>
            <w:r>
              <w:rPr>
                <w:sz w:val="24"/>
                <w:szCs w:val="24"/>
              </w:rPr>
              <w:softHyphen/>
              <w:t>шевская и №22 по ул. Победы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288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16.09.1987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178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 №20 по ул. Победы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16.09.1987</w:t>
            </w:r>
          </w:p>
        </w:tc>
      </w:tr>
      <w:tr w:rsidR="00E34012">
        <w:trPr>
          <w:trHeight w:hRule="exact" w:val="960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179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ул. Победы до ВК- 4 и вводы в здание №18 по ул. Победы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16.09.1987</w:t>
            </w:r>
          </w:p>
        </w:tc>
      </w:tr>
      <w:tr w:rsidR="00E34012">
        <w:trPr>
          <w:trHeight w:hRule="exact" w:val="151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ул. Советская до ВК-5 и вводы в дома №58, 60 по ул. Со</w:t>
            </w:r>
            <w:r>
              <w:rPr>
                <w:sz w:val="24"/>
                <w:szCs w:val="24"/>
              </w:rPr>
              <w:softHyphen/>
              <w:t>ветская и №12, 14, 16 по ул. Победы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247,4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16.09.1987</w:t>
            </w:r>
          </w:p>
        </w:tc>
      </w:tr>
      <w:tr w:rsidR="00E34012">
        <w:trPr>
          <w:trHeight w:hRule="exact" w:val="955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ул. Ленина до ВК- 1 и ввод в дом №256 по ул. Первомайская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143,5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18.09.1987</w:t>
            </w:r>
          </w:p>
        </w:tc>
      </w:tr>
      <w:tr w:rsidR="00E34012">
        <w:trPr>
          <w:trHeight w:hRule="exact" w:val="691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182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ВК-1в дом по ул.</w:t>
            </w:r>
          </w:p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Ленина, 27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25,8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18.09.1987</w:t>
            </w:r>
          </w:p>
        </w:tc>
      </w:tr>
    </w:tbl>
    <w:p w:rsidR="00E34012" w:rsidRDefault="004F287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1"/>
        <w:gridCol w:w="2530"/>
        <w:gridCol w:w="2371"/>
        <w:gridCol w:w="2035"/>
        <w:gridCol w:w="1286"/>
        <w:gridCol w:w="1238"/>
        <w:gridCol w:w="1162"/>
        <w:gridCol w:w="1358"/>
        <w:gridCol w:w="1114"/>
        <w:gridCol w:w="1618"/>
      </w:tblGrid>
      <w:tr w:rsidR="00E34012">
        <w:trPr>
          <w:trHeight w:hRule="exact" w:val="123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88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(тип)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(адресная привязка)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(территориальная привязка)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 од по</w:t>
            </w:r>
            <w:r>
              <w:rPr>
                <w:sz w:val="24"/>
                <w:szCs w:val="24"/>
              </w:rPr>
              <w:softHyphen/>
              <w:t>стройки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 труб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Диаметр, мм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Глубина заложения, м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Длина, м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актуа</w:t>
            </w:r>
            <w:r>
              <w:rPr>
                <w:sz w:val="24"/>
                <w:szCs w:val="24"/>
              </w:rPr>
              <w:softHyphen/>
              <w:t>лизации ис</w:t>
            </w:r>
            <w:r>
              <w:rPr>
                <w:sz w:val="24"/>
                <w:szCs w:val="24"/>
              </w:rPr>
              <w:softHyphen/>
              <w:t>ходных дан</w:t>
            </w:r>
            <w:r>
              <w:rPr>
                <w:sz w:val="24"/>
                <w:szCs w:val="24"/>
              </w:rPr>
              <w:softHyphen/>
              <w:t>ных</w:t>
            </w:r>
          </w:p>
        </w:tc>
      </w:tr>
      <w:tr w:rsidR="00E34012">
        <w:trPr>
          <w:trHeight w:hRule="exact" w:val="27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6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60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10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183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ВК-1 в дом по ул.</w:t>
            </w:r>
          </w:p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Ленина, 29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20,6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18.09.1987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184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ул. Ленина до ВК- 2иЗ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87,3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18.09.1987</w:t>
            </w:r>
          </w:p>
        </w:tc>
      </w:tr>
      <w:tr w:rsidR="00E34012">
        <w:trPr>
          <w:trHeight w:hRule="exact" w:val="1507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185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дома №31, 33/21 по ул. Ленина и №23, 25а по ул. Первомайская от ВК-2 и ВК-3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145,5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18.09.1987</w:t>
            </w:r>
          </w:p>
        </w:tc>
      </w:tr>
      <w:tr w:rsidR="00E34012">
        <w:trPr>
          <w:trHeight w:hRule="exact" w:val="960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186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здание кинотеатра по ул. Первомай</w:t>
            </w:r>
            <w:r>
              <w:rPr>
                <w:sz w:val="24"/>
                <w:szCs w:val="24"/>
              </w:rPr>
              <w:softHyphen/>
              <w:t>ская, 25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18.09.1987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187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ул. Первомайская до ВК-6 и 7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18.09.1987</w:t>
            </w:r>
          </w:p>
        </w:tc>
      </w:tr>
      <w:tr w:rsidR="00E34012">
        <w:trPr>
          <w:trHeight w:hRule="exact" w:val="960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дома №27, 29, 31/34 по ул. Перво</w:t>
            </w:r>
            <w:r>
              <w:rPr>
                <w:sz w:val="24"/>
                <w:szCs w:val="24"/>
              </w:rPr>
              <w:softHyphen/>
              <w:t>майская от ВК-7, 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72,9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18.09.1987</w:t>
            </w:r>
          </w:p>
        </w:tc>
      </w:tr>
      <w:tr w:rsidR="00E34012">
        <w:trPr>
          <w:trHeight w:hRule="exact" w:val="403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189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ВК-7 до ВК-8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64,5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18.09.1987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здание поликли</w:t>
            </w:r>
            <w:r>
              <w:rPr>
                <w:sz w:val="24"/>
                <w:szCs w:val="24"/>
              </w:rPr>
              <w:softHyphen/>
              <w:t>ники с ул. Победы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18.09.1987</w:t>
            </w:r>
          </w:p>
        </w:tc>
      </w:tr>
      <w:tr w:rsidR="00E34012">
        <w:trPr>
          <w:trHeight w:hRule="exact" w:val="907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ул. Первомайская до ВК-9 и ввод в дом №30 по ул.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18.09.1987</w:t>
            </w:r>
          </w:p>
        </w:tc>
      </w:tr>
    </w:tbl>
    <w:p w:rsidR="00E34012" w:rsidRDefault="004F287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1"/>
        <w:gridCol w:w="2530"/>
        <w:gridCol w:w="2371"/>
        <w:gridCol w:w="2035"/>
        <w:gridCol w:w="1286"/>
        <w:gridCol w:w="1238"/>
        <w:gridCol w:w="1162"/>
        <w:gridCol w:w="1358"/>
        <w:gridCol w:w="1114"/>
        <w:gridCol w:w="1618"/>
      </w:tblGrid>
      <w:tr w:rsidR="00E34012">
        <w:trPr>
          <w:trHeight w:hRule="exact" w:val="123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88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(тип)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(адресная привязка)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(территориальная привязка)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 од по</w:t>
            </w:r>
            <w:r>
              <w:rPr>
                <w:sz w:val="24"/>
                <w:szCs w:val="24"/>
              </w:rPr>
              <w:softHyphen/>
              <w:t>стройки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 труб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Диаметр, мм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Глубина заложения, м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Длина, м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актуа</w:t>
            </w:r>
            <w:r>
              <w:rPr>
                <w:sz w:val="24"/>
                <w:szCs w:val="24"/>
              </w:rPr>
              <w:softHyphen/>
              <w:t>лизации ис</w:t>
            </w:r>
            <w:r>
              <w:rPr>
                <w:sz w:val="24"/>
                <w:szCs w:val="24"/>
              </w:rPr>
              <w:softHyphen/>
              <w:t>ходных дан</w:t>
            </w:r>
            <w:r>
              <w:rPr>
                <w:sz w:val="24"/>
                <w:szCs w:val="24"/>
              </w:rPr>
              <w:softHyphen/>
              <w:t>ных</w:t>
            </w:r>
          </w:p>
        </w:tc>
      </w:tr>
      <w:tr w:rsidR="00E34012">
        <w:trPr>
          <w:trHeight w:hRule="exact" w:val="27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6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60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10</w:t>
            </w:r>
          </w:p>
        </w:tc>
      </w:tr>
      <w:tr w:rsidR="00E34012">
        <w:trPr>
          <w:trHeight w:hRule="exact" w:val="346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Первомайская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1507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ВК-10, И и вво</w:t>
            </w:r>
            <w:r>
              <w:rPr>
                <w:sz w:val="24"/>
                <w:szCs w:val="24"/>
              </w:rPr>
              <w:softHyphen/>
              <w:t>ды в дома №26, 28 по ул. Первомайская и №54, 56 по ул. Но</w:t>
            </w:r>
            <w:r>
              <w:rPr>
                <w:sz w:val="24"/>
                <w:szCs w:val="24"/>
              </w:rPr>
              <w:softHyphen/>
              <w:t>вокуйбышевская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130,3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18.09.1987</w:t>
            </w:r>
          </w:p>
        </w:tc>
      </w:tr>
      <w:tr w:rsidR="00E34012">
        <w:trPr>
          <w:trHeight w:hRule="exact" w:val="1786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193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ул. Новокуйбы</w:t>
            </w:r>
            <w:r>
              <w:rPr>
                <w:sz w:val="24"/>
                <w:szCs w:val="24"/>
              </w:rPr>
              <w:softHyphen/>
              <w:t>шевская до ВК-13, 12 и вводы в дома №44, 46, 48, 50, 52 по ул. Новокуйбы</w:t>
            </w:r>
            <w:r>
              <w:rPr>
                <w:sz w:val="24"/>
                <w:szCs w:val="24"/>
              </w:rPr>
              <w:softHyphen/>
              <w:t>шевская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162,6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18.09.1987</w:t>
            </w:r>
          </w:p>
        </w:tc>
      </w:tr>
      <w:tr w:rsidR="00E34012">
        <w:trPr>
          <w:trHeight w:hRule="exact" w:val="1786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194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ул. Ленина до ВК- 14 и вводы в дома №23/38, 25 по ул.</w:t>
            </w:r>
          </w:p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Ленина и №40, 42 по ул. Новокуйбышев</w:t>
            </w:r>
            <w:r>
              <w:rPr>
                <w:sz w:val="24"/>
                <w:szCs w:val="24"/>
              </w:rPr>
              <w:softHyphen/>
              <w:t>ская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124,8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18.09.1987</w:t>
            </w:r>
          </w:p>
        </w:tc>
      </w:tr>
      <w:tr w:rsidR="00E34012">
        <w:trPr>
          <w:trHeight w:hRule="exact" w:val="960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ВК-6 до ВК-7 и ввод в дом № 13 по ул. Комсомольская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1957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135,6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20.07.2002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ВК-1 до ВК-2 и от ВК-4 до ВК-5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1957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104,5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20.07.2002</w:t>
            </w:r>
          </w:p>
        </w:tc>
      </w:tr>
      <w:tr w:rsidR="00E34012">
        <w:trPr>
          <w:trHeight w:hRule="exact" w:val="52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ВК-3 в дома и от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1957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686,6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20.07.2002</w:t>
            </w:r>
          </w:p>
        </w:tc>
      </w:tr>
    </w:tbl>
    <w:p w:rsidR="00E34012" w:rsidRDefault="004F287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1"/>
        <w:gridCol w:w="2530"/>
        <w:gridCol w:w="2371"/>
        <w:gridCol w:w="2035"/>
        <w:gridCol w:w="1286"/>
        <w:gridCol w:w="1238"/>
        <w:gridCol w:w="1162"/>
        <w:gridCol w:w="1358"/>
        <w:gridCol w:w="1114"/>
        <w:gridCol w:w="1618"/>
      </w:tblGrid>
      <w:tr w:rsidR="00E34012">
        <w:trPr>
          <w:trHeight w:hRule="exact" w:val="123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88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(тип)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(адресная привязка)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(территориальная привязка)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 од по</w:t>
            </w:r>
            <w:r>
              <w:rPr>
                <w:sz w:val="24"/>
                <w:szCs w:val="24"/>
              </w:rPr>
              <w:softHyphen/>
              <w:t>стройки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 труб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Диаметр, мм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Глубина заложения, м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Длина, м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актуа</w:t>
            </w:r>
            <w:r>
              <w:rPr>
                <w:sz w:val="24"/>
                <w:szCs w:val="24"/>
              </w:rPr>
              <w:softHyphen/>
              <w:t>лизации ис</w:t>
            </w:r>
            <w:r>
              <w:rPr>
                <w:sz w:val="24"/>
                <w:szCs w:val="24"/>
              </w:rPr>
              <w:softHyphen/>
              <w:t>ходных дан</w:t>
            </w:r>
            <w:r>
              <w:rPr>
                <w:sz w:val="24"/>
                <w:szCs w:val="24"/>
              </w:rPr>
              <w:softHyphen/>
              <w:t>ных</w:t>
            </w:r>
          </w:p>
        </w:tc>
      </w:tr>
      <w:tr w:rsidR="00E34012">
        <w:trPr>
          <w:trHeight w:hRule="exact" w:val="27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6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60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10</w:t>
            </w:r>
          </w:p>
        </w:tc>
      </w:tr>
      <w:tr w:rsidR="00E34012">
        <w:trPr>
          <w:trHeight w:hRule="exact" w:val="619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ВК-8-9-10 вводы в дома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ВК-2 в здание №39 по ул. Ленина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33,2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20.07.2002</w:t>
            </w:r>
          </w:p>
        </w:tc>
      </w:tr>
      <w:tr w:rsidR="00E34012">
        <w:trPr>
          <w:trHeight w:hRule="exact" w:val="960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ВК по ул. Побе</w:t>
            </w:r>
            <w:r>
              <w:rPr>
                <w:sz w:val="24"/>
                <w:szCs w:val="24"/>
              </w:rPr>
              <w:softHyphen/>
              <w:t>ды и от ВК-4 до ВК- 5 до врезки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130,6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20.07.2002</w:t>
            </w:r>
          </w:p>
        </w:tc>
      </w:tr>
      <w:tr w:rsidR="00E34012">
        <w:trPr>
          <w:trHeight w:hRule="exact" w:val="123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 ВК по ул. Пер</w:t>
            </w:r>
            <w:r>
              <w:rPr>
                <w:sz w:val="24"/>
                <w:szCs w:val="24"/>
              </w:rPr>
              <w:softHyphen/>
              <w:t>вомайская до здания СХ по ул. Перво</w:t>
            </w:r>
            <w:r>
              <w:rPr>
                <w:sz w:val="24"/>
                <w:szCs w:val="24"/>
              </w:rPr>
              <w:softHyphen/>
              <w:t>майская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1997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36,7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20.07.2002</w:t>
            </w:r>
          </w:p>
        </w:tc>
      </w:tr>
      <w:tr w:rsidR="00E34012">
        <w:trPr>
          <w:trHeight w:hRule="exact" w:val="960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здание прачечной из здания бывшего д/сада №6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20.07.2002</w:t>
            </w:r>
          </w:p>
        </w:tc>
      </w:tr>
      <w:tr w:rsidR="00E34012">
        <w:trPr>
          <w:trHeight w:hRule="exact" w:val="403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ВК-1 до ВК-3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1957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60,5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11.06.1987</w:t>
            </w:r>
          </w:p>
        </w:tc>
      </w:tr>
      <w:tr w:rsidR="00E34012">
        <w:trPr>
          <w:trHeight w:hRule="exact" w:val="2069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ул. Пионерская до ВК-5 и ВК-4-6, с ул. Победы до ВК-7 и 13, с ул. Комсомоль</w:t>
            </w:r>
            <w:r>
              <w:rPr>
                <w:sz w:val="24"/>
                <w:szCs w:val="24"/>
              </w:rPr>
              <w:softHyphen/>
              <w:t>ская в дома №12, 12а, 14 и до ВК-14- 15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1957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482,3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11.06.1987</w:t>
            </w:r>
          </w:p>
        </w:tc>
      </w:tr>
    </w:tbl>
    <w:p w:rsidR="00E34012" w:rsidRDefault="004F287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1"/>
        <w:gridCol w:w="2530"/>
        <w:gridCol w:w="2371"/>
        <w:gridCol w:w="2035"/>
        <w:gridCol w:w="1286"/>
        <w:gridCol w:w="1238"/>
        <w:gridCol w:w="1162"/>
        <w:gridCol w:w="1358"/>
        <w:gridCol w:w="1114"/>
        <w:gridCol w:w="1618"/>
      </w:tblGrid>
      <w:tr w:rsidR="00E34012">
        <w:trPr>
          <w:trHeight w:hRule="exact" w:val="123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88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(тип)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(адресная привязка)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(территориальная привязка)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 од по</w:t>
            </w:r>
            <w:r>
              <w:rPr>
                <w:sz w:val="24"/>
                <w:szCs w:val="24"/>
              </w:rPr>
              <w:softHyphen/>
              <w:t>стройки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 труб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Диаметр, мм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Глубина заложения, м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Длина, м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актуа</w:t>
            </w:r>
            <w:r>
              <w:rPr>
                <w:sz w:val="24"/>
                <w:szCs w:val="24"/>
              </w:rPr>
              <w:softHyphen/>
              <w:t>лизации ис</w:t>
            </w:r>
            <w:r>
              <w:rPr>
                <w:sz w:val="24"/>
                <w:szCs w:val="24"/>
              </w:rPr>
              <w:softHyphen/>
              <w:t>ходных дан</w:t>
            </w:r>
            <w:r>
              <w:rPr>
                <w:sz w:val="24"/>
                <w:szCs w:val="24"/>
              </w:rPr>
              <w:softHyphen/>
              <w:t>ных</w:t>
            </w:r>
          </w:p>
        </w:tc>
      </w:tr>
      <w:tr w:rsidR="00E34012">
        <w:trPr>
          <w:trHeight w:hRule="exact" w:val="27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6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60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10</w:t>
            </w:r>
          </w:p>
        </w:tc>
      </w:tr>
      <w:tr w:rsidR="00E34012">
        <w:trPr>
          <w:trHeight w:hRule="exact" w:val="1786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204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дома №1-17 по ул. Пионерская, №46-58 по ул. Победы, №2- 10 по ул. Комсо</w:t>
            </w:r>
            <w:r>
              <w:rPr>
                <w:sz w:val="24"/>
                <w:szCs w:val="24"/>
              </w:rPr>
              <w:softHyphen/>
              <w:t>мольская, №47-57 по ул. Ленина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1957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923,9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11.06.1987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205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ул. Гайдара до</w:t>
            </w:r>
          </w:p>
          <w:p w:rsidR="00E34012" w:rsidRDefault="004F287A">
            <w:pPr>
              <w:pStyle w:val="a9"/>
              <w:spacing w:line="23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ВК-1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29а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452,9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21.05.1987</w:t>
            </w:r>
          </w:p>
        </w:tc>
      </w:tr>
      <w:tr w:rsidR="00E34012">
        <w:trPr>
          <w:trHeight w:hRule="exact" w:val="403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206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дома 29а квартала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29а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21.05.1987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207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ВК-1 до ВК-5 и до ул. Пионеров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43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1959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514,5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05.06.1987</w:t>
            </w:r>
          </w:p>
        </w:tc>
      </w:tr>
      <w:tr w:rsidR="00E34012">
        <w:trPr>
          <w:trHeight w:hRule="exact" w:val="960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208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дома №16, 18, 22, 24, 26, 26а, 45, 47, 53, 55 и д/я №4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43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1959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486,4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05.06.1987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209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ул. Отрадная до ВК-4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42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02.06.1987</w:t>
            </w:r>
          </w:p>
        </w:tc>
      </w:tr>
      <w:tr w:rsidR="00E34012">
        <w:trPr>
          <w:trHeight w:hRule="exact" w:val="960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ул. Гагарина до Вк-2 и с ул. Гайдара до котельной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42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02.06.1987</w:t>
            </w:r>
          </w:p>
        </w:tc>
      </w:tr>
      <w:tr w:rsidR="00E34012">
        <w:trPr>
          <w:trHeight w:hRule="exact" w:val="1459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ул. Отрадная до ВК-1 и вводы в дома №67, 69, 71, 73, в котельную и с ул. Г айдара до ВК-3 и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42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415,4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02.06.1987</w:t>
            </w:r>
          </w:p>
        </w:tc>
      </w:tr>
    </w:tbl>
    <w:p w:rsidR="00E34012" w:rsidRDefault="004F287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1"/>
        <w:gridCol w:w="2530"/>
        <w:gridCol w:w="2371"/>
        <w:gridCol w:w="2035"/>
        <w:gridCol w:w="1286"/>
        <w:gridCol w:w="1238"/>
        <w:gridCol w:w="1162"/>
        <w:gridCol w:w="1358"/>
        <w:gridCol w:w="1114"/>
        <w:gridCol w:w="1618"/>
      </w:tblGrid>
      <w:tr w:rsidR="00E34012">
        <w:trPr>
          <w:trHeight w:hRule="exact" w:val="123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88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(тип)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(адресная привязка)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(территориальная привязка)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 од по</w:t>
            </w:r>
            <w:r>
              <w:rPr>
                <w:sz w:val="24"/>
                <w:szCs w:val="24"/>
              </w:rPr>
              <w:softHyphen/>
              <w:t>стройки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 труб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Диаметр, мм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Глубина заложения, м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Длина, м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актуа</w:t>
            </w:r>
            <w:r>
              <w:rPr>
                <w:sz w:val="24"/>
                <w:szCs w:val="24"/>
              </w:rPr>
              <w:softHyphen/>
              <w:t>лизации ис</w:t>
            </w:r>
            <w:r>
              <w:rPr>
                <w:sz w:val="24"/>
                <w:szCs w:val="24"/>
              </w:rPr>
              <w:softHyphen/>
              <w:t>ходных дан</w:t>
            </w:r>
            <w:r>
              <w:rPr>
                <w:sz w:val="24"/>
                <w:szCs w:val="24"/>
              </w:rPr>
              <w:softHyphen/>
              <w:t>ных</w:t>
            </w:r>
          </w:p>
        </w:tc>
      </w:tr>
      <w:tr w:rsidR="00E34012">
        <w:trPr>
          <w:trHeight w:hRule="exact" w:val="27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6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60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46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10</w:t>
            </w:r>
          </w:p>
        </w:tc>
      </w:tr>
      <w:tr w:rsidR="00E34012">
        <w:trPr>
          <w:trHeight w:hRule="exact" w:val="619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вводы в дома №64, 66, 68, 70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212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дома №60, 60а, 62, 70а, 75, 77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42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62,1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02.06.1987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213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ул. Победы до школы №3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41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1957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63,3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22.05.1987</w:t>
            </w:r>
          </w:p>
        </w:tc>
      </w:tr>
      <w:tr w:rsidR="00E34012">
        <w:trPr>
          <w:trHeight w:hRule="exact" w:val="123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214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ул. Гайдара в кафе Элегия, от ВК-3 в дом №5 а, от ВК7 до ВК-8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41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1959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250,5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22.05.1987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ул. Гайдара до ВК-3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41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01.01.1998</w:t>
            </w:r>
          </w:p>
        </w:tc>
      </w:tr>
      <w:tr w:rsidR="00E34012">
        <w:trPr>
          <w:trHeight w:hRule="exact" w:val="151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ул. Победы до ВК- 1 и вводы в дома №50, 52 и от ВК-2 до ул. Гайдара; от ВК-5 до ВК-6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41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1959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237,4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22.05.1987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217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дома №5, 9, д/ясли №1,61,63,58, 56, 48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41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1959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222,5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22.05.1987</w:t>
            </w:r>
          </w:p>
        </w:tc>
      </w:tr>
      <w:tr w:rsidR="00E34012">
        <w:trPr>
          <w:trHeight w:hRule="exact" w:val="1243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218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ВК-1 до ВК-3 и до ул. Пионерская, с ул. Победы до ВК-4, 6-7 до ул. Отрадная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40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1959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10.06.1987</w:t>
            </w:r>
          </w:p>
        </w:tc>
      </w:tr>
    </w:tbl>
    <w:p w:rsidR="00E34012" w:rsidRDefault="004F287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1"/>
        <w:gridCol w:w="2530"/>
        <w:gridCol w:w="2371"/>
        <w:gridCol w:w="2035"/>
        <w:gridCol w:w="1286"/>
        <w:gridCol w:w="1238"/>
        <w:gridCol w:w="1162"/>
        <w:gridCol w:w="1358"/>
        <w:gridCol w:w="1114"/>
        <w:gridCol w:w="1618"/>
      </w:tblGrid>
      <w:tr w:rsidR="00E34012">
        <w:trPr>
          <w:trHeight w:hRule="exact" w:val="123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88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(тип)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(адресная привязка)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(территориальная привязка)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 од по</w:t>
            </w:r>
            <w:r>
              <w:rPr>
                <w:sz w:val="24"/>
                <w:szCs w:val="24"/>
              </w:rPr>
              <w:softHyphen/>
              <w:t>стройки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 труб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Диаметр, мм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Глубина заложения, м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Длина, м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актуа</w:t>
            </w:r>
            <w:r>
              <w:rPr>
                <w:sz w:val="24"/>
                <w:szCs w:val="24"/>
              </w:rPr>
              <w:softHyphen/>
              <w:t>лизации ис</w:t>
            </w:r>
            <w:r>
              <w:rPr>
                <w:sz w:val="24"/>
                <w:szCs w:val="24"/>
              </w:rPr>
              <w:softHyphen/>
              <w:t>ходных дан</w:t>
            </w:r>
            <w:r>
              <w:rPr>
                <w:sz w:val="24"/>
                <w:szCs w:val="24"/>
              </w:rPr>
              <w:softHyphen/>
              <w:t>ных</w:t>
            </w:r>
          </w:p>
        </w:tc>
      </w:tr>
      <w:tr w:rsidR="00E34012">
        <w:trPr>
          <w:trHeight w:hRule="exact" w:val="27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6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60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10</w:t>
            </w:r>
          </w:p>
        </w:tc>
      </w:tr>
      <w:tr w:rsidR="00E34012">
        <w:trPr>
          <w:trHeight w:hRule="exact" w:val="955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219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ВК-7 до ВК-8 и ввод в дом №12а по ул. Отрадная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40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1959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139,8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10.06.1987</w:t>
            </w:r>
          </w:p>
        </w:tc>
      </w:tr>
      <w:tr w:rsidR="00E34012">
        <w:trPr>
          <w:trHeight w:hRule="exact" w:val="960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дома №4, 6, 8, 10, 12, в д/сад №5, 29, 31,35,37,41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40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1959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368,4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10.06.1987</w:t>
            </w:r>
          </w:p>
        </w:tc>
      </w:tr>
      <w:tr w:rsidR="00E34012">
        <w:trPr>
          <w:trHeight w:hRule="exact" w:val="955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ОтВК 1-13, 14-15, 5-6-25-32-34-40-41, 45-56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Микрорайон Б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2430,5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04.08.1980</w:t>
            </w:r>
          </w:p>
        </w:tc>
      </w:tr>
      <w:tr w:rsidR="00E34012">
        <w:trPr>
          <w:trHeight w:hRule="exact" w:val="40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222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ВК 29-31-42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Микрорайон Б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203,6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04.08.1980</w:t>
            </w:r>
          </w:p>
        </w:tc>
      </w:tr>
      <w:tr w:rsidR="00E34012">
        <w:trPr>
          <w:trHeight w:hRule="exact" w:val="40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223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ВК 39-45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Микрорайон Б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495,1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04.08.1980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224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ОтВК 15-16, 36-37</w:t>
            </w:r>
            <w:r>
              <w:rPr>
                <w:sz w:val="24"/>
                <w:szCs w:val="24"/>
              </w:rPr>
              <w:softHyphen/>
            </w:r>
          </w:p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 38-39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Микрорайон Б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267,1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04.08.1980</w:t>
            </w:r>
          </w:p>
        </w:tc>
      </w:tr>
      <w:tr w:rsidR="00E34012">
        <w:trPr>
          <w:trHeight w:hRule="exact" w:val="403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225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ОтВК 1 до ВК 1а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Микрорайон Б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59,3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28.07.1987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226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ОтВК 1а ввод в здание горкома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Микрорайон Б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28.07.1987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227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ОтВК 15-14 и ввод в здание НГДУ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Микрорайон Б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78,6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28.07.1987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228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 №15а по ул. Отрадная от ВК-18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Микрорайон Б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28.07.1987</w:t>
            </w:r>
          </w:p>
        </w:tc>
      </w:tr>
      <w:tr w:rsidR="00E34012">
        <w:trPr>
          <w:trHeight w:hRule="exact" w:val="696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229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3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 №17 по ул. Отрадная от ВК-4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Микрорайон Б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28.07.1987</w:t>
            </w:r>
          </w:p>
        </w:tc>
      </w:tr>
    </w:tbl>
    <w:p w:rsidR="00E34012" w:rsidRDefault="004F287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1"/>
        <w:gridCol w:w="2530"/>
        <w:gridCol w:w="2371"/>
        <w:gridCol w:w="2035"/>
        <w:gridCol w:w="1286"/>
        <w:gridCol w:w="1238"/>
        <w:gridCol w:w="1162"/>
        <w:gridCol w:w="1358"/>
        <w:gridCol w:w="1114"/>
        <w:gridCol w:w="1618"/>
      </w:tblGrid>
      <w:tr w:rsidR="00E34012">
        <w:trPr>
          <w:trHeight w:hRule="exact" w:val="123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88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(тип)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(адресная привязка)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(территориальная привязка)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 од по</w:t>
            </w:r>
            <w:r>
              <w:rPr>
                <w:sz w:val="24"/>
                <w:szCs w:val="24"/>
              </w:rPr>
              <w:softHyphen/>
              <w:t>стройки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 труб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Диаметр, мм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Глубина заложения, м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Длина, м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актуа</w:t>
            </w:r>
            <w:r>
              <w:rPr>
                <w:sz w:val="24"/>
                <w:szCs w:val="24"/>
              </w:rPr>
              <w:softHyphen/>
              <w:t>лизации ис</w:t>
            </w:r>
            <w:r>
              <w:rPr>
                <w:sz w:val="24"/>
                <w:szCs w:val="24"/>
              </w:rPr>
              <w:softHyphen/>
              <w:t>ходных дан</w:t>
            </w:r>
            <w:r>
              <w:rPr>
                <w:sz w:val="24"/>
                <w:szCs w:val="24"/>
              </w:rPr>
              <w:softHyphen/>
              <w:t>ных</w:t>
            </w:r>
          </w:p>
        </w:tc>
      </w:tr>
      <w:tr w:rsidR="00E34012">
        <w:trPr>
          <w:trHeight w:hRule="exact" w:val="27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6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60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46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10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230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 №17 по ул. Отрадная от ВК-5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Микрорайон Б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39,5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28.07.1987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 №19 по ул. Отрадная от ВК-8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Микрорайон Б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44,8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28.07.1987</w:t>
            </w:r>
          </w:p>
        </w:tc>
      </w:tr>
      <w:tr w:rsidR="00E34012">
        <w:trPr>
          <w:trHeight w:hRule="exact" w:val="1786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232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дома №19а, 21 по ул. Отрадная от ВК- 9, ввод в дом № 27а от ВК-10, ввод в дом №27 от ВК-13 по ул. Пионерская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Микрорайон Б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138,7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28.07.1987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233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здание школы №9 от ВК-28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Микрорайон Б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26,4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28.07.1987</w:t>
            </w:r>
          </w:p>
        </w:tc>
      </w:tr>
      <w:tr w:rsidR="00E34012">
        <w:trPr>
          <w:trHeight w:hRule="exact" w:val="123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234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 №31 а по ул. Пионерская от во</w:t>
            </w:r>
            <w:r>
              <w:rPr>
                <w:sz w:val="24"/>
                <w:szCs w:val="24"/>
              </w:rPr>
              <w:softHyphen/>
              <w:t>допровода 200мм до ВК-29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Микрорайон Б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28.07.1987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235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 №33а по ул. Пионерская от ВК29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Микрорайон Б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44,5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28.07.1987</w:t>
            </w:r>
          </w:p>
        </w:tc>
      </w:tr>
      <w:tr w:rsidR="00E34012">
        <w:trPr>
          <w:trHeight w:hRule="exact" w:val="955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236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 №26 по ул. Сабирзянова от ВК- 29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Микрорайон Б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42,9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28.07.1987</w:t>
            </w:r>
          </w:p>
        </w:tc>
      </w:tr>
      <w:tr w:rsidR="00E34012">
        <w:trPr>
          <w:trHeight w:hRule="exact" w:val="696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237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 №33 по ул.</w:t>
            </w:r>
          </w:p>
          <w:p w:rsidR="00E34012" w:rsidRDefault="004F287A">
            <w:pPr>
              <w:pStyle w:val="a9"/>
              <w:spacing w:line="23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Пионерская от ВК47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Микрорайон Б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28.07.1987</w:t>
            </w:r>
          </w:p>
        </w:tc>
      </w:tr>
    </w:tbl>
    <w:p w:rsidR="00E34012" w:rsidRDefault="004F287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1"/>
        <w:gridCol w:w="2530"/>
        <w:gridCol w:w="2371"/>
        <w:gridCol w:w="2035"/>
        <w:gridCol w:w="1286"/>
        <w:gridCol w:w="1238"/>
        <w:gridCol w:w="1162"/>
        <w:gridCol w:w="1358"/>
        <w:gridCol w:w="1114"/>
        <w:gridCol w:w="1618"/>
      </w:tblGrid>
      <w:tr w:rsidR="00E34012">
        <w:trPr>
          <w:trHeight w:hRule="exact" w:val="123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88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(тип)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(адресная привязка)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(территориальная привязка)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 од по</w:t>
            </w:r>
            <w:r>
              <w:rPr>
                <w:sz w:val="24"/>
                <w:szCs w:val="24"/>
              </w:rPr>
              <w:softHyphen/>
              <w:t>стройки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 труб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Диаметр, мм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Глубина заложения, м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Длина, м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актуа</w:t>
            </w:r>
            <w:r>
              <w:rPr>
                <w:sz w:val="24"/>
                <w:szCs w:val="24"/>
              </w:rPr>
              <w:softHyphen/>
              <w:t>лизации ис</w:t>
            </w:r>
            <w:r>
              <w:rPr>
                <w:sz w:val="24"/>
                <w:szCs w:val="24"/>
              </w:rPr>
              <w:softHyphen/>
              <w:t>ходных дан</w:t>
            </w:r>
            <w:r>
              <w:rPr>
                <w:sz w:val="24"/>
                <w:szCs w:val="24"/>
              </w:rPr>
              <w:softHyphen/>
              <w:t>ных</w:t>
            </w:r>
          </w:p>
        </w:tc>
      </w:tr>
      <w:tr w:rsidR="00E34012">
        <w:trPr>
          <w:trHeight w:hRule="exact" w:val="27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6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60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44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10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238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 №35 по ул.</w:t>
            </w:r>
          </w:p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Пионерская от ВК43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Микрорайон Б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28.07.1987</w:t>
            </w:r>
          </w:p>
        </w:tc>
      </w:tr>
      <w:tr w:rsidR="00E34012">
        <w:trPr>
          <w:trHeight w:hRule="exact" w:val="1507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239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 №366 по ул. Первомайская от ВК-20, в бассейн от ВК-17, в оперпункт отВК-21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Микрорайон Б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1979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И,5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28.07.1987</w:t>
            </w:r>
          </w:p>
        </w:tc>
      </w:tr>
      <w:tr w:rsidR="00E34012">
        <w:trPr>
          <w:trHeight w:hRule="exact" w:val="151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 №366 по ул. Первомайская от ВК-20, в бассейн от ВК-17, в оперпункт отВК-21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Микрорайон Б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1979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28.07.1987</w:t>
            </w:r>
          </w:p>
        </w:tc>
      </w:tr>
      <w:tr w:rsidR="00E34012">
        <w:trPr>
          <w:trHeight w:hRule="exact" w:val="1507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 №366 по ул. Первомайская от ВК-20, в бассейн от ВК-17, в оперпункт отВК-21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Микрорайон Б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1979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28.07.1987</w:t>
            </w:r>
          </w:p>
        </w:tc>
      </w:tr>
      <w:tr w:rsidR="00E34012">
        <w:trPr>
          <w:trHeight w:hRule="exact" w:val="123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242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ОтВК-15 до ВК-16 и вводы в дома №36, 36а, 38 по ул. Пер</w:t>
            </w:r>
            <w:r>
              <w:rPr>
                <w:sz w:val="24"/>
                <w:szCs w:val="24"/>
              </w:rPr>
              <w:softHyphen/>
              <w:t>вомайская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Микрорайон Б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154,9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28.07.1987</w:t>
            </w:r>
          </w:p>
        </w:tc>
      </w:tr>
      <w:tr w:rsidR="00E34012">
        <w:trPr>
          <w:trHeight w:hRule="exact" w:val="965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243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ВК-23 до ВК-37 и ввод в дом №40 по ул. Первомайская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Микрорайон Б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66,6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28.07.1987</w:t>
            </w:r>
          </w:p>
        </w:tc>
      </w:tr>
    </w:tbl>
    <w:p w:rsidR="00E34012" w:rsidRDefault="004F287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1"/>
        <w:gridCol w:w="2530"/>
        <w:gridCol w:w="2371"/>
        <w:gridCol w:w="2035"/>
        <w:gridCol w:w="1286"/>
        <w:gridCol w:w="1238"/>
        <w:gridCol w:w="1162"/>
        <w:gridCol w:w="1358"/>
        <w:gridCol w:w="1114"/>
        <w:gridCol w:w="1618"/>
      </w:tblGrid>
      <w:tr w:rsidR="00E34012">
        <w:trPr>
          <w:trHeight w:hRule="exact" w:val="123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88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(тип)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(адресная привязка)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(территориальная привязка)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 од по</w:t>
            </w:r>
            <w:r>
              <w:rPr>
                <w:sz w:val="24"/>
                <w:szCs w:val="24"/>
              </w:rPr>
              <w:softHyphen/>
              <w:t>стройки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 труб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Диаметр, мм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Глубина заложения, м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Длина, м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актуа</w:t>
            </w:r>
            <w:r>
              <w:rPr>
                <w:sz w:val="24"/>
                <w:szCs w:val="24"/>
              </w:rPr>
              <w:softHyphen/>
              <w:t>лизации ис</w:t>
            </w:r>
            <w:r>
              <w:rPr>
                <w:sz w:val="24"/>
                <w:szCs w:val="24"/>
              </w:rPr>
              <w:softHyphen/>
              <w:t>ходных дан</w:t>
            </w:r>
            <w:r>
              <w:rPr>
                <w:sz w:val="24"/>
                <w:szCs w:val="24"/>
              </w:rPr>
              <w:softHyphen/>
              <w:t>ных</w:t>
            </w:r>
          </w:p>
        </w:tc>
      </w:tr>
      <w:tr w:rsidR="00E34012">
        <w:trPr>
          <w:trHeight w:hRule="exact" w:val="27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6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60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46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10</w:t>
            </w:r>
          </w:p>
        </w:tc>
      </w:tr>
      <w:tr w:rsidR="00E34012">
        <w:trPr>
          <w:trHeight w:hRule="exact" w:val="955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ОтВК-23 до ВК-37 и ввод в дом №40 по ул. Первомайская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Микрорайон Б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28.07.1987</w:t>
            </w:r>
          </w:p>
        </w:tc>
      </w:tr>
      <w:tr w:rsidR="00E34012">
        <w:trPr>
          <w:trHeight w:hRule="exact" w:val="960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245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ВК-37 до ВК-36 и ввод в дом №40а по ул. Первомайская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Микрорайон Б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103,1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28.07.1987</w:t>
            </w:r>
          </w:p>
        </w:tc>
      </w:tr>
      <w:tr w:rsidR="00E34012">
        <w:trPr>
          <w:trHeight w:hRule="exact" w:val="955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246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 №38а по ул. Первомайская от ВК-24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Микрорайон Б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28.07.1987</w:t>
            </w:r>
          </w:p>
        </w:tc>
      </w:tr>
      <w:tr w:rsidR="00E34012">
        <w:trPr>
          <w:trHeight w:hRule="exact" w:val="960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247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 №18а по ул. Сабирзянова от ВК- 36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Микрорайон Б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35,2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28.07.1987</w:t>
            </w:r>
          </w:p>
        </w:tc>
      </w:tr>
      <w:tr w:rsidR="00E34012">
        <w:trPr>
          <w:trHeight w:hRule="exact" w:val="960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248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ВК-38 до ВК-39 и ввод в дом №42 по ул. Первомайская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Микрорайон Б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96,3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28.07.1987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249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 №18 по ул. Са</w:t>
            </w:r>
            <w:r>
              <w:rPr>
                <w:sz w:val="24"/>
                <w:szCs w:val="24"/>
              </w:rPr>
              <w:softHyphen/>
              <w:t>бирзянова от ВК38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Микрорайон Б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28.07.1987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 №20 по ул. Са</w:t>
            </w:r>
            <w:r>
              <w:rPr>
                <w:sz w:val="24"/>
                <w:szCs w:val="24"/>
              </w:rPr>
              <w:softHyphen/>
              <w:t>бирзянова от ВКЗЗ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Микрорайон Б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78,5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28.07.1987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дом №24 по ул. Са</w:t>
            </w:r>
            <w:r>
              <w:rPr>
                <w:sz w:val="24"/>
                <w:szCs w:val="24"/>
              </w:rPr>
              <w:softHyphen/>
              <w:t>бирзянова от ВКЗ1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Микрорайон Б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28.07.1987</w:t>
            </w:r>
          </w:p>
        </w:tc>
      </w:tr>
      <w:tr w:rsidR="00E34012">
        <w:trPr>
          <w:trHeight w:hRule="exact" w:val="691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252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Водопроводный ввод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здание госбанка от ВК-34-35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Микрорайон Б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29,6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28.07.1987</w:t>
            </w:r>
          </w:p>
        </w:tc>
      </w:tr>
    </w:tbl>
    <w:p w:rsidR="00E34012" w:rsidRDefault="004F287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1"/>
        <w:gridCol w:w="2530"/>
        <w:gridCol w:w="2371"/>
        <w:gridCol w:w="2035"/>
        <w:gridCol w:w="1286"/>
        <w:gridCol w:w="1238"/>
        <w:gridCol w:w="1162"/>
        <w:gridCol w:w="1358"/>
        <w:gridCol w:w="1114"/>
        <w:gridCol w:w="1618"/>
      </w:tblGrid>
      <w:tr w:rsidR="00E34012">
        <w:trPr>
          <w:trHeight w:hRule="exact" w:val="123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88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(тип)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(адресная привязка)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(территориальная привязка)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 од по</w:t>
            </w:r>
            <w:r>
              <w:rPr>
                <w:sz w:val="24"/>
                <w:szCs w:val="24"/>
              </w:rPr>
              <w:softHyphen/>
              <w:t>стройки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 труб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Диаметр, мм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Глубина заложения, м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Длина, м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актуа</w:t>
            </w:r>
            <w:r>
              <w:rPr>
                <w:sz w:val="24"/>
                <w:szCs w:val="24"/>
              </w:rPr>
              <w:softHyphen/>
              <w:t>лизации ис</w:t>
            </w:r>
            <w:r>
              <w:rPr>
                <w:sz w:val="24"/>
                <w:szCs w:val="24"/>
              </w:rPr>
              <w:softHyphen/>
              <w:t>ходных дан</w:t>
            </w:r>
            <w:r>
              <w:rPr>
                <w:sz w:val="24"/>
                <w:szCs w:val="24"/>
              </w:rPr>
              <w:softHyphen/>
              <w:t>ных</w:t>
            </w:r>
          </w:p>
        </w:tc>
      </w:tr>
      <w:tr w:rsidR="00E34012">
        <w:trPr>
          <w:trHeight w:hRule="exact" w:val="27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6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60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10</w:t>
            </w:r>
          </w:p>
        </w:tc>
      </w:tr>
      <w:tr w:rsidR="00E34012">
        <w:trPr>
          <w:trHeight w:hRule="exact" w:val="123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253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ВК-1 до ул Пер</w:t>
            </w:r>
            <w:r>
              <w:rPr>
                <w:sz w:val="24"/>
                <w:szCs w:val="24"/>
              </w:rPr>
              <w:softHyphen/>
              <w:t>вомайская, от ВК- 1а-3-6-7-13 и до ул. Пионерская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Микрорайон Б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720,7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28.07.1987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254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отВК-5-6; 18-21-25</w:t>
            </w:r>
            <w:r>
              <w:rPr>
                <w:sz w:val="24"/>
                <w:szCs w:val="24"/>
              </w:rPr>
              <w:softHyphen/>
            </w:r>
          </w:p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32-34-40-51; 15-17-19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Микрорайон Б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636,6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28.07.1987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255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ул. Первомайская до ВК-22 и до ВК-28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Микрорайон Б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499,6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28.07.1987</w:t>
            </w:r>
          </w:p>
        </w:tc>
      </w:tr>
      <w:tr w:rsidR="00E34012">
        <w:trPr>
          <w:trHeight w:hRule="exact" w:val="691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256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ВК-11 до ВК-30- 31-42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Микрорайон Б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342,1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28.07.1987</w:t>
            </w:r>
          </w:p>
        </w:tc>
      </w:tr>
    </w:tbl>
    <w:p w:rsidR="00E34012" w:rsidRDefault="00E34012">
      <w:pPr>
        <w:sectPr w:rsidR="00E34012">
          <w:pgSz w:w="16840" w:h="11900" w:orient="landscape"/>
          <w:pgMar w:top="1506" w:right="548" w:bottom="1007" w:left="879" w:header="0" w:footer="3" w:gutter="0"/>
          <w:cols w:space="720"/>
          <w:noEndnote/>
          <w:docGrid w:linePitch="360"/>
        </w:sectPr>
      </w:pPr>
    </w:p>
    <w:p w:rsidR="00E34012" w:rsidRDefault="004F287A">
      <w:pPr>
        <w:pStyle w:val="1"/>
        <w:spacing w:before="400" w:after="120"/>
        <w:ind w:firstLine="720"/>
        <w:jc w:val="both"/>
      </w:pPr>
      <w:r>
        <w:t>Анализ данных таблицы 2.1.4.4.1 показывает, что по типу материала все 100% труб водопроводных сетей, согласно представленным техниче</w:t>
      </w:r>
      <w:r>
        <w:softHyphen/>
        <w:t>ским паспортам, выполнены из стальных труб, нормативный срок службы которых составляет 20 лет.</w:t>
      </w:r>
    </w:p>
    <w:p w:rsidR="00E34012" w:rsidRDefault="004F287A">
      <w:pPr>
        <w:pStyle w:val="1"/>
        <w:spacing w:after="120"/>
        <w:ind w:firstLine="720"/>
        <w:jc w:val="both"/>
      </w:pPr>
      <w:r>
        <w:t>Статистический анализ нарушений в работе сетей водопровода Водо</w:t>
      </w:r>
      <w:r>
        <w:softHyphen/>
        <w:t>каналов России показывает, что 77% из них приходится на чугунные и сталь</w:t>
      </w:r>
      <w:r>
        <w:softHyphen/>
        <w:t>ные трубы, составляющие 2/3 как правило (в нашем случае - стальные, 100%), всей длины трубопроводных сетей, причем 41 % связан с разрывом швов и 44 % - с деформацией почвы.</w:t>
      </w:r>
    </w:p>
    <w:p w:rsidR="00E34012" w:rsidRDefault="004F287A">
      <w:pPr>
        <w:pStyle w:val="1"/>
        <w:spacing w:after="120"/>
        <w:ind w:firstLine="720"/>
        <w:jc w:val="both"/>
      </w:pPr>
      <w:r>
        <w:t>Нарушения сварных швов наиболее часты (36 % от всех аварий), раз</w:t>
      </w:r>
      <w:r>
        <w:softHyphen/>
        <w:t>ломы (21 %) и сквозные отверстия (17 %) занимают второе и третье места.</w:t>
      </w:r>
    </w:p>
    <w:p w:rsidR="00E34012" w:rsidRDefault="004F287A">
      <w:pPr>
        <w:pStyle w:val="1"/>
        <w:spacing w:after="120"/>
        <w:ind w:firstLine="720"/>
        <w:jc w:val="both"/>
      </w:pPr>
      <w:r>
        <w:t>Причиной разрывов швов в большинстве случаев (79 %) является гид</w:t>
      </w:r>
      <w:r>
        <w:softHyphen/>
        <w:t>равлический удар, а причиной образования сквозных отверстий - коррозия материала труб (85 %).</w:t>
      </w:r>
    </w:p>
    <w:p w:rsidR="00E34012" w:rsidRDefault="004F287A">
      <w:pPr>
        <w:pStyle w:val="1"/>
        <w:spacing w:after="120"/>
        <w:ind w:firstLine="720"/>
        <w:jc w:val="both"/>
      </w:pPr>
      <w:r>
        <w:t>Статистический анализ повреждений, связанных с гидравлическим ударом, показывает, что в основном аварии этого вида происходят на трубо</w:t>
      </w:r>
      <w:r>
        <w:softHyphen/>
        <w:t>проводах малого (до 300 мм) диаметра.</w:t>
      </w:r>
    </w:p>
    <w:p w:rsidR="00E34012" w:rsidRDefault="004F287A">
      <w:pPr>
        <w:pStyle w:val="1"/>
        <w:spacing w:after="120"/>
        <w:ind w:firstLine="720"/>
        <w:jc w:val="both"/>
      </w:pPr>
      <w:r>
        <w:t>Экономические последствия износа: возрастает расход электроэнергии, увеличиваются затраты на ремонты, снижается надёжность трубопроводов, возрастают потери, из-за изношенности водопроводных сетей питьевая вода, прошедшая очистку на НФС, подвергается вторичному загрязнению.</w:t>
      </w:r>
    </w:p>
    <w:p w:rsidR="00E34012" w:rsidRDefault="004F287A">
      <w:pPr>
        <w:pStyle w:val="1"/>
        <w:spacing w:after="120"/>
        <w:ind w:firstLine="720"/>
        <w:jc w:val="both"/>
      </w:pPr>
      <w:r>
        <w:t>Учитывая значительную долю сетей, нуждающихся в замене, можно предположить, что при сохранении сложившегося и недостаточного уровня обновления инфраструктуры в среднесрочной перспективе могут значитель</w:t>
      </w:r>
      <w:r>
        <w:softHyphen/>
        <w:t>но увеличиться показатели потерь воды в сетях и аварийности, что в целом снизит качество услуг для потребителей.</w:t>
      </w:r>
    </w:p>
    <w:p w:rsidR="00E34012" w:rsidRDefault="004F287A">
      <w:pPr>
        <w:pStyle w:val="1"/>
        <w:spacing w:after="120"/>
        <w:ind w:firstLine="720"/>
        <w:jc w:val="both"/>
      </w:pPr>
      <w:r>
        <w:t>Анализ износа трубопроводов по материалу и сроку службы, согласно представленным данным, показывает следующее:</w:t>
      </w:r>
    </w:p>
    <w:p w:rsidR="00E34012" w:rsidRDefault="004F287A">
      <w:pPr>
        <w:pStyle w:val="1"/>
        <w:numPr>
          <w:ilvl w:val="0"/>
          <w:numId w:val="19"/>
        </w:numPr>
        <w:tabs>
          <w:tab w:val="left" w:pos="854"/>
        </w:tabs>
        <w:ind w:firstLine="580"/>
        <w:jc w:val="both"/>
      </w:pPr>
      <w:r>
        <w:t>ресурс менее 15 лет имеет 4,93% (1724,73 м) трубопроводов;</w:t>
      </w:r>
    </w:p>
    <w:p w:rsidR="00E34012" w:rsidRDefault="004F287A">
      <w:pPr>
        <w:pStyle w:val="1"/>
        <w:numPr>
          <w:ilvl w:val="0"/>
          <w:numId w:val="19"/>
        </w:numPr>
        <w:tabs>
          <w:tab w:val="left" w:pos="854"/>
        </w:tabs>
        <w:spacing w:after="120" w:line="276" w:lineRule="auto"/>
        <w:ind w:left="880" w:hanging="300"/>
        <w:jc w:val="both"/>
      </w:pPr>
      <w:r>
        <w:t>ресурс близкий к нормативному износу (от 15 до 20 лет) 6,41% (2241,7 м) трубопроводов;</w:t>
      </w:r>
    </w:p>
    <w:p w:rsidR="00E34012" w:rsidRDefault="004F287A">
      <w:pPr>
        <w:pStyle w:val="1"/>
        <w:numPr>
          <w:ilvl w:val="0"/>
          <w:numId w:val="19"/>
        </w:numPr>
        <w:tabs>
          <w:tab w:val="left" w:pos="854"/>
        </w:tabs>
        <w:spacing w:after="120" w:line="276" w:lineRule="auto"/>
        <w:ind w:left="880" w:hanging="300"/>
        <w:jc w:val="both"/>
      </w:pPr>
      <w:r>
        <w:t>в районе двукратного превышения нормативного срока (от 21 до 40 лет) находятся 57, 9% (20256,6 м) трубопроводов;</w:t>
      </w:r>
    </w:p>
    <w:p w:rsidR="00E34012" w:rsidRDefault="004F287A">
      <w:pPr>
        <w:pStyle w:val="1"/>
        <w:numPr>
          <w:ilvl w:val="0"/>
          <w:numId w:val="19"/>
        </w:numPr>
        <w:tabs>
          <w:tab w:val="left" w:pos="854"/>
        </w:tabs>
        <w:spacing w:after="120" w:line="276" w:lineRule="auto"/>
        <w:ind w:left="880" w:hanging="300"/>
        <w:jc w:val="both"/>
      </w:pPr>
      <w:r>
        <w:t>30,92% (10817,3 м) трубопроводов исчерпали двукратный норматив</w:t>
      </w:r>
      <w:r>
        <w:softHyphen/>
        <w:t>ный срок службы;</w:t>
      </w:r>
    </w:p>
    <w:p w:rsidR="00E34012" w:rsidRDefault="004F287A">
      <w:pPr>
        <w:pStyle w:val="1"/>
        <w:numPr>
          <w:ilvl w:val="0"/>
          <w:numId w:val="19"/>
        </w:numPr>
        <w:tabs>
          <w:tab w:val="left" w:pos="854"/>
        </w:tabs>
        <w:spacing w:after="120" w:line="276" w:lineRule="auto"/>
        <w:ind w:left="880" w:hanging="300"/>
        <w:jc w:val="both"/>
      </w:pPr>
      <w:r>
        <w:t>из общего количества трубопроводов, исчерпавших нормативный срок службы, 70,69% составляют магистральные и внутриквартальные сети (21965,1 м) и 29,31% ввода (9108,4 м);</w:t>
      </w:r>
    </w:p>
    <w:p w:rsidR="00E34012" w:rsidRDefault="004F287A">
      <w:pPr>
        <w:pStyle w:val="1"/>
        <w:numPr>
          <w:ilvl w:val="0"/>
          <w:numId w:val="19"/>
        </w:numPr>
        <w:tabs>
          <w:tab w:val="left" w:pos="854"/>
        </w:tabs>
        <w:spacing w:after="120" w:line="276" w:lineRule="auto"/>
        <w:ind w:left="880" w:hanging="300"/>
        <w:jc w:val="both"/>
      </w:pPr>
      <w:r>
        <w:t>диаметры вводов в основном 50 мм, очень редко 75 и 100 мм, диамет</w:t>
      </w:r>
      <w:r>
        <w:softHyphen/>
        <w:t>ры магистральных и внутриквартальных сетей в основном 100 и 150 мм, реже 200 и 300 мм;</w:t>
      </w:r>
    </w:p>
    <w:p w:rsidR="00E34012" w:rsidRDefault="004F287A">
      <w:pPr>
        <w:pStyle w:val="1"/>
        <w:numPr>
          <w:ilvl w:val="0"/>
          <w:numId w:val="19"/>
        </w:numPr>
        <w:tabs>
          <w:tab w:val="left" w:pos="854"/>
        </w:tabs>
        <w:spacing w:after="120"/>
        <w:ind w:firstLine="580"/>
        <w:jc w:val="both"/>
      </w:pPr>
      <w:r>
        <w:t>средняя глубина прокладки трубопроводов 2.3:2.6 м.</w:t>
      </w:r>
    </w:p>
    <w:p w:rsidR="00E34012" w:rsidRDefault="004F287A">
      <w:pPr>
        <w:pStyle w:val="1"/>
        <w:spacing w:after="240"/>
        <w:ind w:firstLine="720"/>
        <w:jc w:val="both"/>
      </w:pPr>
      <w:r>
        <w:t>Учитывая однородность выбранного диапазона данных и практически полную идентичность в выборочном анализе данных ряда других кварталов, а так же отсутствие Технических паспортов на остальные водопроводные се</w:t>
      </w:r>
      <w:r>
        <w:softHyphen/>
        <w:t>ти (уличные и дворовые), можно сделать допущение о том, что общая изно</w:t>
      </w:r>
      <w:r>
        <w:softHyphen/>
        <w:t>шенность сетей водоснабжения по отношению к нормативным срокам служ</w:t>
      </w:r>
      <w:r>
        <w:softHyphen/>
        <w:t>бы составляет около 96,5% и только 3,5% сетей находится в нормальном со</w:t>
      </w:r>
      <w:r>
        <w:softHyphen/>
        <w:t>стоянии. В ходе проведения технического обследования в 2018 г. выявлены трубопроводы с множественной язвенной коррозией, значительный физиче</w:t>
      </w:r>
      <w:r>
        <w:softHyphen/>
        <w:t>ский износ трубопроводов и арматуры.</w:t>
      </w:r>
    </w:p>
    <w:p w:rsidR="00E34012" w:rsidRDefault="004F287A">
      <w:pPr>
        <w:pStyle w:val="1"/>
        <w:spacing w:after="120"/>
        <w:ind w:firstLine="720"/>
        <w:jc w:val="both"/>
      </w:pPr>
      <w:r>
        <w:t>Согласно отчётной документации (Показатели надежности, качества и энергетической эффективности объектов холодного водоснабжения), представленной ООО «КСК г. Отрадный», видно, что за период с 2017 по 2019 год зарегистрировано от 76 перерывов в подаче холодной воды (в 2017 г.) до 53 перерывов (в 2019 г.). Исходя из этого, расчетный удельный показа</w:t>
      </w:r>
      <w:r>
        <w:softHyphen/>
        <w:t>тель н6адежности и бесперебойности системы водоснабжения составит 0.412:0.287 единиц на 1 км сети в год, что ниже средних показателей по Во</w:t>
      </w:r>
      <w:r>
        <w:softHyphen/>
        <w:t>доканалам России, которые составляют 0.8:(.).9 ед./км.</w:t>
      </w:r>
    </w:p>
    <w:p w:rsidR="00E34012" w:rsidRDefault="004F287A">
      <w:pPr>
        <w:pStyle w:val="1"/>
        <w:ind w:firstLine="740"/>
        <w:jc w:val="both"/>
      </w:pPr>
      <w:r>
        <w:t>Следует отметить, что в странах Западной Европы этот показатель со</w:t>
      </w:r>
      <w:r>
        <w:softHyphen/>
        <w:t>ставляет не более 0,1 аварий на 1 км сети в год.</w:t>
      </w:r>
    </w:p>
    <w:p w:rsidR="00E34012" w:rsidRDefault="004F287A">
      <w:pPr>
        <w:pStyle w:val="1"/>
        <w:spacing w:after="480"/>
        <w:ind w:firstLine="740"/>
        <w:jc w:val="both"/>
      </w:pPr>
      <w:r>
        <w:t>Функционирование и эксплуатация водопроводных сетей систем цен</w:t>
      </w:r>
      <w:r>
        <w:softHyphen/>
        <w:t>трализованного водоснабжения осуществляются на основании «Правил тех</w:t>
      </w:r>
      <w:r>
        <w:softHyphen/>
        <w:t>нической эксплуатации систем и сооружений коммунального водоснабжения и канализации», утвержденных приказом Госстроя РФ №168 от 30.12.1999г. Для контроля качества воды в процессе ее транспортировки производится постоянный мониторинг на соответствие требованиям СанПиН 2.1.4.1074-01 «Питьевая вода. Гигиенические требования к качеству воды централизован</w:t>
      </w:r>
      <w:r>
        <w:softHyphen/>
        <w:t>ных систем питьевого водоснабжения. Контроль качества».</w:t>
      </w:r>
    </w:p>
    <w:p w:rsidR="00E34012" w:rsidRDefault="004F287A">
      <w:pPr>
        <w:pStyle w:val="1"/>
        <w:spacing w:after="320" w:line="240" w:lineRule="auto"/>
        <w:ind w:firstLine="0"/>
        <w:jc w:val="both"/>
      </w:pPr>
      <w:r>
        <w:t>2.1.4.5. Описание существующих технических и технологических про</w:t>
      </w:r>
      <w:r>
        <w:softHyphen/>
        <w:t>блем, возникающих при водоснабжении городского округа, анализ испол</w:t>
      </w:r>
      <w:r>
        <w:softHyphen/>
        <w:t>нения предписаний органов, осуществляющих государственный надзор, муниципальный контроль, об устранении нарушений, влияющих на каче</w:t>
      </w:r>
      <w:r>
        <w:softHyphen/>
        <w:t>ство и безопасность воды</w:t>
      </w:r>
    </w:p>
    <w:p w:rsidR="00E34012" w:rsidRDefault="004F287A">
      <w:pPr>
        <w:pStyle w:val="1"/>
        <w:ind w:firstLine="740"/>
        <w:jc w:val="both"/>
      </w:pPr>
      <w:r>
        <w:t>В результате проведенного технического обследования систем водо</w:t>
      </w:r>
      <w:r>
        <w:softHyphen/>
        <w:t>снабжения в 2018 году выявлены следующие технические и технологические проблемы:</w:t>
      </w:r>
    </w:p>
    <w:p w:rsidR="00E34012" w:rsidRDefault="004F287A">
      <w:pPr>
        <w:pStyle w:val="1"/>
        <w:ind w:firstLine="0"/>
        <w:jc w:val="both"/>
      </w:pPr>
      <w:r>
        <w:rPr>
          <w:u w:val="single"/>
        </w:rPr>
        <w:t>По комплексу водозаборных сооружений</w:t>
      </w:r>
    </w:p>
    <w:p w:rsidR="00E34012" w:rsidRDefault="004F287A">
      <w:pPr>
        <w:pStyle w:val="1"/>
        <w:numPr>
          <w:ilvl w:val="0"/>
          <w:numId w:val="20"/>
        </w:numPr>
        <w:tabs>
          <w:tab w:val="left" w:pos="989"/>
        </w:tabs>
        <w:spacing w:line="336" w:lineRule="auto"/>
        <w:ind w:firstLine="740"/>
        <w:jc w:val="both"/>
      </w:pPr>
      <w:r>
        <w:t>возраст строительных конструкций насосной станции 1-го подъема - 67 лет. Имеет место разрушение кирпичной кладки цокольной части назем</w:t>
      </w:r>
      <w:r>
        <w:softHyphen/>
        <w:t>ного павильона и сильным разрушением кирпичей. Устройство сплошной металлической стягивающей ленты по периметру цоколя здания проржавело, сварные швы местами разрушены. Местами разрушена наружная штукатур</w:t>
      </w:r>
      <w:r>
        <w:softHyphen/>
        <w:t>ка. Требуется капитальный ремонт цокольной части здания.</w:t>
      </w:r>
    </w:p>
    <w:p w:rsidR="00E34012" w:rsidRDefault="004F287A">
      <w:pPr>
        <w:pStyle w:val="1"/>
        <w:numPr>
          <w:ilvl w:val="0"/>
          <w:numId w:val="20"/>
        </w:numPr>
        <w:tabs>
          <w:tab w:val="left" w:pos="989"/>
        </w:tabs>
        <w:spacing w:after="60" w:line="314" w:lineRule="auto"/>
        <w:ind w:firstLine="740"/>
        <w:jc w:val="both"/>
      </w:pPr>
      <w:r>
        <w:t>внутренние строительные конструкции требуют косметического ре</w:t>
      </w:r>
      <w:r>
        <w:softHyphen/>
        <w:t>монта - потеки по стенам указывают на возможную течь кровли, наличие мест осыпания штукатурки и трещин в кирпичных стенах.</w:t>
      </w:r>
    </w:p>
    <w:p w:rsidR="00E34012" w:rsidRDefault="004F287A">
      <w:pPr>
        <w:pStyle w:val="1"/>
        <w:numPr>
          <w:ilvl w:val="0"/>
          <w:numId w:val="20"/>
        </w:numPr>
        <w:tabs>
          <w:tab w:val="left" w:pos="989"/>
        </w:tabs>
        <w:spacing w:after="180"/>
        <w:ind w:firstLine="740"/>
        <w:jc w:val="both"/>
      </w:pPr>
      <w:r>
        <w:t>физический износ по сроку службы основного насоса №1 (год ввода в эксплуатацию - 2003 г.</w:t>
      </w:r>
    </w:p>
    <w:p w:rsidR="00E34012" w:rsidRDefault="004F287A">
      <w:pPr>
        <w:pStyle w:val="1"/>
        <w:ind w:firstLine="0"/>
        <w:jc w:val="both"/>
      </w:pPr>
      <w:r>
        <w:rPr>
          <w:u w:val="single"/>
        </w:rPr>
        <w:t>По комплексу очистных сооружений (НФС):</w:t>
      </w:r>
    </w:p>
    <w:p w:rsidR="00E34012" w:rsidRDefault="004F287A">
      <w:pPr>
        <w:pStyle w:val="1"/>
        <w:numPr>
          <w:ilvl w:val="0"/>
          <w:numId w:val="21"/>
        </w:numPr>
        <w:tabs>
          <w:tab w:val="left" w:pos="1060"/>
        </w:tabs>
        <w:ind w:firstLine="720"/>
        <w:jc w:val="both"/>
      </w:pPr>
      <w:r>
        <w:t>Завышенные показатели воды по общей жесткости.</w:t>
      </w:r>
    </w:p>
    <w:p w:rsidR="00E34012" w:rsidRDefault="004F287A">
      <w:pPr>
        <w:pStyle w:val="1"/>
        <w:numPr>
          <w:ilvl w:val="0"/>
          <w:numId w:val="21"/>
        </w:numPr>
        <w:tabs>
          <w:tab w:val="left" w:pos="1076"/>
        </w:tabs>
        <w:ind w:firstLine="720"/>
        <w:jc w:val="both"/>
      </w:pPr>
      <w:r>
        <w:rPr>
          <w:u w:val="single"/>
        </w:rPr>
        <w:t>Здание.</w:t>
      </w:r>
      <w:r>
        <w:t xml:space="preserve"> Разрушение кирпичной кладки снаружи, в перекрытии и на стенах фильтровального зала имеются потёки, отслоение и местное разруше</w:t>
      </w:r>
      <w:r>
        <w:softHyphen/>
        <w:t>ние и обрушение штукатурки. зафиксированы трещины и начальная стадия разрушения колонн около фильтров №2, №7, №9 и №10 (необходимо прове</w:t>
      </w:r>
      <w:r>
        <w:softHyphen/>
        <w:t>дение экспертизы строительных конструкций сторонней экспертной органи</w:t>
      </w:r>
      <w:r>
        <w:softHyphen/>
        <w:t>зацией в местах наличия дефектов;</w:t>
      </w:r>
    </w:p>
    <w:p w:rsidR="00E34012" w:rsidRDefault="004F287A">
      <w:pPr>
        <w:pStyle w:val="1"/>
        <w:numPr>
          <w:ilvl w:val="0"/>
          <w:numId w:val="21"/>
        </w:numPr>
        <w:tabs>
          <w:tab w:val="left" w:pos="1076"/>
        </w:tabs>
        <w:ind w:firstLine="720"/>
        <w:jc w:val="both"/>
      </w:pPr>
      <w:r>
        <w:t>Промывка фильтров проводится обратным током очищенной воды, с последующим сбросом без очистки по отводной канализации в озеро Лиман. Учитывая большой объем воды, расходуемой на промывку, необходимо про</w:t>
      </w:r>
      <w:r>
        <w:softHyphen/>
        <w:t>ектирование и внедрение станции оборотного водоснабжения для промывки фильтров. Имеется не реализованный проект №59/520 «Техническое перево</w:t>
      </w:r>
      <w:r>
        <w:softHyphen/>
        <w:t>оружение НФС существующих водозаборных сооружений городского округа Отрадный Самарской области. Оборотное водоснабжение», предусматрива</w:t>
      </w:r>
      <w:r>
        <w:softHyphen/>
        <w:t>ющий разработку цепочки новых сооружений и техническое перевооружение левого крыла здания насосно-фильтровальной станции с примыкающим к нему отстойником - для сбора, усреднения и повторного использования про</w:t>
      </w:r>
      <w:r>
        <w:softHyphen/>
        <w:t>мывных вод с фильтров и вод опорожнения минимального уровня воды в РЧВ.</w:t>
      </w:r>
    </w:p>
    <w:p w:rsidR="00E34012" w:rsidRDefault="004F287A">
      <w:pPr>
        <w:pStyle w:val="1"/>
        <w:numPr>
          <w:ilvl w:val="0"/>
          <w:numId w:val="21"/>
        </w:numPr>
        <w:tabs>
          <w:tab w:val="left" w:pos="1076"/>
        </w:tabs>
        <w:ind w:firstLine="720"/>
        <w:jc w:val="both"/>
      </w:pPr>
      <w:r>
        <w:t>Отсутствует система автоматической промывки скорых фильтров, в зависимости от их загрязнённости, расхода фильтрата и уровня воды в филь</w:t>
      </w:r>
      <w:r>
        <w:softHyphen/>
        <w:t>тре.</w:t>
      </w:r>
    </w:p>
    <w:p w:rsidR="00E34012" w:rsidRDefault="004F287A">
      <w:pPr>
        <w:pStyle w:val="1"/>
        <w:numPr>
          <w:ilvl w:val="0"/>
          <w:numId w:val="21"/>
        </w:numPr>
        <w:tabs>
          <w:tab w:val="left" w:pos="1071"/>
        </w:tabs>
        <w:ind w:firstLine="720"/>
        <w:jc w:val="both"/>
      </w:pPr>
      <w:r>
        <w:t>Имеет место коррозия металлических конструкций смесителя.</w:t>
      </w:r>
    </w:p>
    <w:p w:rsidR="00E34012" w:rsidRDefault="004F287A">
      <w:pPr>
        <w:pStyle w:val="1"/>
        <w:numPr>
          <w:ilvl w:val="0"/>
          <w:numId w:val="21"/>
        </w:numPr>
        <w:tabs>
          <w:tab w:val="left" w:pos="1062"/>
        </w:tabs>
        <w:ind w:firstLine="720"/>
        <w:jc w:val="both"/>
      </w:pPr>
      <w:r>
        <w:t>Насосное оборудование в НС 2-го подъема работает напрямую на сеть, регулирование частоты оборотов отсутствует.</w:t>
      </w:r>
    </w:p>
    <w:p w:rsidR="00E34012" w:rsidRDefault="004F287A">
      <w:pPr>
        <w:pStyle w:val="1"/>
        <w:numPr>
          <w:ilvl w:val="0"/>
          <w:numId w:val="21"/>
        </w:numPr>
        <w:tabs>
          <w:tab w:val="left" w:pos="1071"/>
        </w:tabs>
        <w:ind w:firstLine="720"/>
        <w:jc w:val="both"/>
      </w:pPr>
      <w:r>
        <w:t>Основные трубопроводы обвязки насосных агрегатов, выполненные из металла, имеют значительную поверхностную коррозию разной степени развития, расчетный износ труб близок или значительно превышает 25% (23,81%, 62,91% и 55,86%).</w:t>
      </w:r>
    </w:p>
    <w:p w:rsidR="00E34012" w:rsidRDefault="004F287A">
      <w:pPr>
        <w:pStyle w:val="1"/>
        <w:ind w:firstLine="0"/>
        <w:jc w:val="both"/>
      </w:pPr>
      <w:r>
        <w:rPr>
          <w:u w:val="single"/>
        </w:rPr>
        <w:t>По водопроводным сетям</w:t>
      </w:r>
      <w:r>
        <w:t>:</w:t>
      </w:r>
    </w:p>
    <w:p w:rsidR="00E34012" w:rsidRDefault="004F287A">
      <w:pPr>
        <w:pStyle w:val="1"/>
        <w:numPr>
          <w:ilvl w:val="0"/>
          <w:numId w:val="21"/>
        </w:numPr>
        <w:tabs>
          <w:tab w:val="left" w:pos="1071"/>
        </w:tabs>
        <w:ind w:firstLine="880"/>
        <w:jc w:val="both"/>
      </w:pPr>
      <w:r>
        <w:t>истечение срока эксплуатации трубопроводов из стали, а также ис</w:t>
      </w:r>
      <w:r>
        <w:softHyphen/>
        <w:t>течение срока эксплуатации запорно-регулирующей арматуры. Это приводит к аварийности на сетях - образованию утечек, потере объёмов воды, отклю</w:t>
      </w:r>
      <w:r>
        <w:softHyphen/>
        <w:t>чению абонентов на время устранения аварии. Поэтому необходима своевре</w:t>
      </w:r>
      <w:r>
        <w:softHyphen/>
        <w:t>менная реконструкция и модернизация сетей и запорно-регулирующей арма</w:t>
      </w:r>
      <w:r>
        <w:softHyphen/>
        <w:t>туры.</w:t>
      </w:r>
    </w:p>
    <w:p w:rsidR="00E34012" w:rsidRDefault="004F287A">
      <w:pPr>
        <w:pStyle w:val="1"/>
        <w:numPr>
          <w:ilvl w:val="0"/>
          <w:numId w:val="21"/>
        </w:numPr>
        <w:tabs>
          <w:tab w:val="left" w:pos="1076"/>
        </w:tabs>
        <w:spacing w:after="480"/>
        <w:ind w:firstLine="880"/>
        <w:jc w:val="both"/>
      </w:pPr>
      <w:r>
        <w:t>при расширении строительства г.о. Отрадный, в период с 1972 по 1985 года, должным образом не обращалось внимание на диаметры маги</w:t>
      </w:r>
      <w:r>
        <w:softHyphen/>
        <w:t>стральных сетей системы водоснабжения, в связи с чем, в городе имеются участки водоводов, где население испытывает в часы максимального разбора недостаточное давление воды на верхних этажах. Необходимо проводить ре</w:t>
      </w:r>
      <w:r>
        <w:softHyphen/>
        <w:t>конструкцию водоводов на увеличение пропускной способности существу</w:t>
      </w:r>
      <w:r>
        <w:softHyphen/>
        <w:t>ющих диаметров с учетом строительства новых жилых домов в районах го</w:t>
      </w:r>
      <w:r>
        <w:softHyphen/>
        <w:t>родского округа. С этой целью, а также на перспективу целесообразна разра</w:t>
      </w:r>
      <w:r>
        <w:softHyphen/>
        <w:t>ботка электронной модели схемы водоснабжения г.о. Отрадный с возможно</w:t>
      </w:r>
      <w:r>
        <w:softHyphen/>
        <w:t>стью осуществления гидравлических расчетов на сетях.</w:t>
      </w:r>
    </w:p>
    <w:p w:rsidR="00E34012" w:rsidRDefault="004F287A">
      <w:pPr>
        <w:pStyle w:val="1"/>
        <w:spacing w:after="480" w:line="276" w:lineRule="auto"/>
        <w:ind w:firstLine="0"/>
      </w:pPr>
      <w:r>
        <w:t>2.1.4.6.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</w:p>
    <w:p w:rsidR="00E34012" w:rsidRDefault="004F287A">
      <w:pPr>
        <w:pStyle w:val="1"/>
        <w:ind w:firstLine="720"/>
        <w:jc w:val="both"/>
      </w:pPr>
      <w:r>
        <w:t>Любая система горячего водоснабжения подразумевает включение со</w:t>
      </w:r>
      <w:r>
        <w:softHyphen/>
        <w:t>вокупности приборов, предназначенных для нагрева холодной воды с после</w:t>
      </w:r>
      <w:r>
        <w:softHyphen/>
        <w:t>дующим распределением ее по заданным водозаборным элементам. В водо</w:t>
      </w:r>
      <w:r>
        <w:softHyphen/>
        <w:t>нагревательной аппаратуре происходит нагрев воды до нужной температуры. После этого при помощи насоса она подается в здание по трубопроводам. Системы водоснабжения в зависимости от способа нагрева воды могут быть открытыми и закрытыми.</w:t>
      </w:r>
    </w:p>
    <w:p w:rsidR="00E34012" w:rsidRDefault="004F287A">
      <w:pPr>
        <w:pStyle w:val="1"/>
        <w:ind w:firstLine="720"/>
        <w:jc w:val="both"/>
      </w:pPr>
      <w:r>
        <w:t>Открытая система горячего водоснабжения в своей конструкции имеет теплоноситель, который циркулирует в системе. Потребитель использует го</w:t>
      </w:r>
      <w:r>
        <w:softHyphen/>
        <w:t>рячую воду, поступающую непосредственно из централизованной системы теплоснабжения. В данном случае вода в кране и внутри радиатора отопле</w:t>
      </w:r>
      <w:r>
        <w:softHyphen/>
        <w:t>ния по качеству будет одинаковой. Другими словами, люди потребляют теп</w:t>
      </w:r>
      <w:r>
        <w:softHyphen/>
        <w:t>лоноситель. Открытой такая система называется потому, что к потребителю горячая вода поступает через открытые краны из теплосети.</w:t>
      </w:r>
    </w:p>
    <w:p w:rsidR="00E34012" w:rsidRDefault="004F287A">
      <w:pPr>
        <w:pStyle w:val="1"/>
        <w:spacing w:after="120"/>
        <w:ind w:firstLine="720"/>
        <w:jc w:val="both"/>
      </w:pPr>
      <w:r>
        <w:t>Закрытая система горячего водоснабжения построена на принципе, ко</w:t>
      </w:r>
      <w:r>
        <w:softHyphen/>
        <w:t>гда забираемая из водопровода холодная питьевая вода, в дополнительном теплообменнике нагревается сетевой водой, а уже затем поступает к потре</w:t>
      </w:r>
      <w:r>
        <w:softHyphen/>
        <w:t>бителю. Теплоноситель и горячая вода разделены между собой. Используе</w:t>
      </w:r>
      <w:r>
        <w:softHyphen/>
        <w:t>мая людьми горячая вода имеет аналогичные характеристики, как и холодная из крана. Подобная система называется закрытой так как потребитель полу</w:t>
      </w:r>
      <w:r>
        <w:softHyphen/>
        <w:t>чает только тепло, но не теплоноситель.</w:t>
      </w:r>
    </w:p>
    <w:p w:rsidR="00E34012" w:rsidRDefault="004F287A">
      <w:pPr>
        <w:pStyle w:val="1"/>
        <w:ind w:firstLine="720"/>
        <w:jc w:val="both"/>
      </w:pPr>
      <w:r>
        <w:t>В городском округе закрытая система горячего водоснабжения есть в 8 многоквартирных жилых домах, расположенных по ул. Победы 1а; ул. Побе</w:t>
      </w:r>
      <w:r>
        <w:softHyphen/>
        <w:t>ды 1б; ул. Советская, 96; ул. Первомайская, 53; ул. Первомайская, 55б; ул. Первомайская, 59а; ул. Нефтяников, 86 и общежитие по ул. Советская, 91. Горячая вода поставляется от индивидуальных модульных котельных, распо</w:t>
      </w:r>
      <w:r>
        <w:softHyphen/>
        <w:t>ложенных по следующим адресам:</w:t>
      </w:r>
    </w:p>
    <w:p w:rsidR="00E34012" w:rsidRDefault="004F287A">
      <w:pPr>
        <w:pStyle w:val="1"/>
        <w:numPr>
          <w:ilvl w:val="0"/>
          <w:numId w:val="22"/>
        </w:numPr>
        <w:tabs>
          <w:tab w:val="left" w:pos="788"/>
        </w:tabs>
        <w:ind w:firstLine="580"/>
        <w:jc w:val="both"/>
      </w:pPr>
      <w:r>
        <w:t>модульная котельная расположена по адресу г.о. Отрадный, ул. Побе</w:t>
      </w:r>
      <w:r>
        <w:softHyphen/>
        <w:t>ды, 1а, 1б. Котельная введена в эксплуатацию в 2008 году;</w:t>
      </w:r>
    </w:p>
    <w:p w:rsidR="00E34012" w:rsidRDefault="004F287A">
      <w:pPr>
        <w:pStyle w:val="1"/>
        <w:numPr>
          <w:ilvl w:val="0"/>
          <w:numId w:val="22"/>
        </w:numPr>
        <w:tabs>
          <w:tab w:val="left" w:pos="783"/>
        </w:tabs>
        <w:ind w:firstLine="580"/>
        <w:jc w:val="both"/>
      </w:pPr>
      <w:r>
        <w:t>модульная котельная расположена по адресу г.о. Отрадный, ул. Совет</w:t>
      </w:r>
      <w:r>
        <w:softHyphen/>
        <w:t>ская, 96. Котельная введена в эксплуатацию в 1998 году;</w:t>
      </w:r>
    </w:p>
    <w:p w:rsidR="00E34012" w:rsidRDefault="004F287A">
      <w:pPr>
        <w:pStyle w:val="1"/>
        <w:numPr>
          <w:ilvl w:val="0"/>
          <w:numId w:val="22"/>
        </w:numPr>
        <w:tabs>
          <w:tab w:val="left" w:pos="783"/>
        </w:tabs>
        <w:ind w:firstLine="580"/>
        <w:jc w:val="both"/>
      </w:pPr>
      <w:r>
        <w:t>модульная котельная №3 расположена по адресу г.о. Отрадный, ул. Первомайская, 53. Котельная введена в эксплуатацию в 2002 году;</w:t>
      </w:r>
    </w:p>
    <w:p w:rsidR="00E34012" w:rsidRDefault="004F287A">
      <w:pPr>
        <w:pStyle w:val="1"/>
        <w:numPr>
          <w:ilvl w:val="0"/>
          <w:numId w:val="22"/>
        </w:numPr>
        <w:tabs>
          <w:tab w:val="left" w:pos="783"/>
        </w:tabs>
        <w:ind w:firstLine="580"/>
        <w:jc w:val="both"/>
      </w:pPr>
      <w:r>
        <w:t>модульная котельная расположена по адресу г.о. Отрадный, ул. Совет</w:t>
      </w:r>
      <w:r>
        <w:softHyphen/>
        <w:t>ская, 91. Котельная введена в эксплуатацию в 2007 году;</w:t>
      </w:r>
    </w:p>
    <w:p w:rsidR="00E34012" w:rsidRDefault="004F287A">
      <w:pPr>
        <w:pStyle w:val="1"/>
        <w:numPr>
          <w:ilvl w:val="2"/>
          <w:numId w:val="23"/>
        </w:numPr>
        <w:tabs>
          <w:tab w:val="left" w:pos="838"/>
        </w:tabs>
        <w:spacing w:after="320" w:line="240" w:lineRule="auto"/>
        <w:ind w:firstLine="0"/>
        <w:jc w:val="both"/>
      </w:pPr>
      <w:r>
        <w:t>Описание существующих технических и технологических решений по предотвращению замерзания воды (применительно к территории распространения вечномерзлых грунтов)</w:t>
      </w:r>
    </w:p>
    <w:p w:rsidR="00E34012" w:rsidRDefault="004F287A">
      <w:pPr>
        <w:pStyle w:val="1"/>
        <w:ind w:firstLine="760"/>
        <w:jc w:val="both"/>
      </w:pPr>
      <w:r>
        <w:t>Городской округ Отрадный не относится к территории вечномерзлых грунтов. В связи, с чем отсутствуют технические и технологические решения по предотвращению замерзания воды.</w:t>
      </w:r>
    </w:p>
    <w:p w:rsidR="00E34012" w:rsidRDefault="004F287A">
      <w:pPr>
        <w:pStyle w:val="1"/>
        <w:spacing w:after="480"/>
        <w:ind w:firstLine="760"/>
        <w:jc w:val="both"/>
      </w:pPr>
      <w:r>
        <w:t>Существующие трубопроводы системы водоснабжения проложены ниже уровня промерзания грунта.</w:t>
      </w:r>
    </w:p>
    <w:p w:rsidR="00E34012" w:rsidRDefault="004F287A">
      <w:pPr>
        <w:pStyle w:val="1"/>
        <w:numPr>
          <w:ilvl w:val="2"/>
          <w:numId w:val="23"/>
        </w:numPr>
        <w:tabs>
          <w:tab w:val="left" w:pos="809"/>
        </w:tabs>
        <w:spacing w:after="320" w:line="240" w:lineRule="auto"/>
        <w:ind w:firstLine="0"/>
      </w:pPr>
      <w:r>
        <w:t>Перечень лиц, владеющих на праве собственности или другом за</w:t>
      </w:r>
      <w:r>
        <w:softHyphen/>
        <w:t>конном основании объектами централизованной системы водоснабже</w:t>
      </w:r>
      <w:r>
        <w:softHyphen/>
        <w:t>ния, с указанием принадлежащих этим лицам таких объектов (границ зон, в которых расположены такие объекты)</w:t>
      </w:r>
    </w:p>
    <w:p w:rsidR="00E34012" w:rsidRDefault="004F287A">
      <w:pPr>
        <w:pStyle w:val="1"/>
        <w:ind w:firstLine="760"/>
        <w:jc w:val="both"/>
      </w:pPr>
      <w:r>
        <w:t>Собственником объектов и сооружений поверхностного водозабора, а также водопроводных сетей и сооружений на них является муниципальное образование городской округ Отрадный, в лице КУМИ (Комитет по управле</w:t>
      </w:r>
      <w:r>
        <w:softHyphen/>
        <w:t>нию муниципальным имуществом).</w:t>
      </w:r>
    </w:p>
    <w:p w:rsidR="00E34012" w:rsidRDefault="004F287A">
      <w:pPr>
        <w:pStyle w:val="1"/>
        <w:ind w:firstLine="760"/>
        <w:jc w:val="both"/>
      </w:pPr>
      <w:r>
        <w:t>Согласно информации о Концессионном соглашении Администрацией</w:t>
      </w:r>
    </w:p>
    <w:p w:rsidR="00E34012" w:rsidRDefault="004F287A">
      <w:pPr>
        <w:pStyle w:val="1"/>
        <w:ind w:firstLine="0"/>
        <w:jc w:val="both"/>
      </w:pPr>
      <w:r>
        <w:t>городского округа Отрадный было подписано концессионное соглашение №</w:t>
      </w:r>
    </w:p>
    <w:p w:rsidR="00E34012" w:rsidRDefault="004F287A">
      <w:pPr>
        <w:pStyle w:val="1"/>
        <w:spacing w:after="160"/>
        <w:ind w:firstLine="0"/>
        <w:jc w:val="both"/>
        <w:sectPr w:rsidR="00E34012">
          <w:pgSz w:w="11900" w:h="16840"/>
          <w:pgMar w:top="984" w:right="804" w:bottom="1002" w:left="1644" w:header="0" w:footer="3" w:gutter="0"/>
          <w:cols w:space="720"/>
          <w:noEndnote/>
          <w:docGrid w:linePitch="360"/>
        </w:sectPr>
      </w:pPr>
      <w:r>
        <w:t>1 от 21.10.2010 года с ООО «КСК г. Отрадного», которое вступило в силу с 01.01.2011 г.</w:t>
      </w:r>
    </w:p>
    <w:p w:rsidR="00E34012" w:rsidRDefault="004F287A">
      <w:pPr>
        <w:pStyle w:val="1"/>
        <w:spacing w:after="220" w:line="240" w:lineRule="auto"/>
        <w:ind w:firstLine="0"/>
        <w:jc w:val="both"/>
      </w:pPr>
      <w:r>
        <w:t>Раздел 2.2 Направления развития централизованных систем водоснаб</w:t>
      </w:r>
      <w:r>
        <w:softHyphen/>
        <w:t>жения</w:t>
      </w:r>
    </w:p>
    <w:p w:rsidR="00E34012" w:rsidRDefault="004F287A">
      <w:pPr>
        <w:pStyle w:val="1"/>
        <w:numPr>
          <w:ilvl w:val="2"/>
          <w:numId w:val="24"/>
        </w:numPr>
        <w:tabs>
          <w:tab w:val="left" w:pos="830"/>
        </w:tabs>
        <w:spacing w:after="480" w:line="276" w:lineRule="auto"/>
        <w:ind w:firstLine="0"/>
        <w:jc w:val="both"/>
      </w:pPr>
      <w:r>
        <w:t>Основные направления, принципы, задачи и целевые показатели развития централизованных систем водоснабжения</w:t>
      </w:r>
    </w:p>
    <w:p w:rsidR="00E34012" w:rsidRDefault="004F287A">
      <w:pPr>
        <w:pStyle w:val="1"/>
        <w:ind w:firstLine="720"/>
        <w:jc w:val="both"/>
      </w:pPr>
      <w:r>
        <w:t>Глава «Водоснабжение» схемы водоснабжения и водоотведения г.о. Отрадный разработана в целях реализации государственной политики в сфе</w:t>
      </w:r>
      <w:r>
        <w:softHyphen/>
        <w:t>ре водоснабжения, направленной на качества жизни населения путем обеспе</w:t>
      </w:r>
      <w:r>
        <w:softHyphen/>
        <w:t>чения бесперебойной подачи гарантированно безопасной питьевой воды по</w:t>
      </w:r>
      <w:r>
        <w:softHyphen/>
        <w:t>требителям отвечающего требования СанПиН 2.1.4.1071-001 «Питьевая во</w:t>
      </w:r>
      <w:r>
        <w:softHyphen/>
        <w:t>да» с учетом развития и преобразования территорий городского округа.</w:t>
      </w:r>
    </w:p>
    <w:p w:rsidR="00E34012" w:rsidRDefault="004F287A">
      <w:pPr>
        <w:pStyle w:val="1"/>
        <w:ind w:firstLine="720"/>
        <w:jc w:val="both"/>
      </w:pPr>
      <w:r>
        <w:t>Основные направления развития системы водоснабжения:</w:t>
      </w:r>
    </w:p>
    <w:p w:rsidR="00E34012" w:rsidRDefault="004F287A">
      <w:pPr>
        <w:pStyle w:val="1"/>
        <w:numPr>
          <w:ilvl w:val="0"/>
          <w:numId w:val="25"/>
        </w:numPr>
        <w:tabs>
          <w:tab w:val="left" w:pos="1006"/>
        </w:tabs>
        <w:ind w:firstLine="720"/>
        <w:jc w:val="both"/>
      </w:pPr>
      <w:r>
        <w:t>. Обновление основного оборудования объектов и сетей централизо</w:t>
      </w:r>
      <w:r>
        <w:softHyphen/>
        <w:t>ванной системы водоснабжения;</w:t>
      </w:r>
    </w:p>
    <w:p w:rsidR="00E34012" w:rsidRDefault="004F287A">
      <w:pPr>
        <w:pStyle w:val="1"/>
        <w:numPr>
          <w:ilvl w:val="0"/>
          <w:numId w:val="25"/>
        </w:numPr>
        <w:tabs>
          <w:tab w:val="left" w:pos="1002"/>
        </w:tabs>
        <w:ind w:firstLine="720"/>
        <w:jc w:val="both"/>
      </w:pPr>
      <w:r>
        <w:t>. Обеспечение централизованным водоснабжением объектов новой за</w:t>
      </w:r>
      <w:r>
        <w:softHyphen/>
        <w:t>стройки путем строительства водопроводных сетей;</w:t>
      </w:r>
    </w:p>
    <w:p w:rsidR="00E34012" w:rsidRDefault="004F287A">
      <w:pPr>
        <w:pStyle w:val="1"/>
        <w:numPr>
          <w:ilvl w:val="0"/>
          <w:numId w:val="25"/>
        </w:numPr>
        <w:tabs>
          <w:tab w:val="left" w:pos="992"/>
        </w:tabs>
        <w:spacing w:after="220"/>
        <w:ind w:firstLine="720"/>
        <w:jc w:val="both"/>
      </w:pPr>
      <w:r>
        <w:t>. Привлечение инвестиций в модернизацию и техническое перевоору</w:t>
      </w:r>
      <w:r>
        <w:softHyphen/>
        <w:t>жение объектов системы водоснабжения.</w:t>
      </w:r>
    </w:p>
    <w:p w:rsidR="00E34012" w:rsidRDefault="004F287A">
      <w:pPr>
        <w:pStyle w:val="1"/>
        <w:ind w:firstLine="720"/>
        <w:jc w:val="both"/>
      </w:pPr>
      <w:r>
        <w:t>Принципами развития централизованной системы водоснабжения г.о. Отрадный являются:</w:t>
      </w:r>
    </w:p>
    <w:p w:rsidR="00E34012" w:rsidRDefault="004F287A">
      <w:pPr>
        <w:pStyle w:val="1"/>
        <w:numPr>
          <w:ilvl w:val="0"/>
          <w:numId w:val="26"/>
        </w:numPr>
        <w:tabs>
          <w:tab w:val="left" w:pos="1075"/>
        </w:tabs>
        <w:spacing w:line="298" w:lineRule="auto"/>
        <w:ind w:firstLine="720"/>
        <w:jc w:val="both"/>
      </w:pPr>
      <w:r>
        <w:t>постоянное улучшение качества предоставления услуг водоснабже</w:t>
      </w:r>
      <w:r>
        <w:softHyphen/>
        <w:t>ния потребителям (абонентам);</w:t>
      </w:r>
    </w:p>
    <w:p w:rsidR="00E34012" w:rsidRDefault="004F287A">
      <w:pPr>
        <w:pStyle w:val="1"/>
        <w:numPr>
          <w:ilvl w:val="0"/>
          <w:numId w:val="26"/>
        </w:numPr>
        <w:tabs>
          <w:tab w:val="left" w:pos="1075"/>
        </w:tabs>
        <w:spacing w:line="298" w:lineRule="auto"/>
        <w:ind w:firstLine="720"/>
        <w:jc w:val="both"/>
      </w:pPr>
      <w:r>
        <w:t>удовлетворение потребности в обеспечении услугой водоснабжения новых объектов строительства;</w:t>
      </w:r>
    </w:p>
    <w:p w:rsidR="00E34012" w:rsidRDefault="004F287A">
      <w:pPr>
        <w:pStyle w:val="1"/>
        <w:numPr>
          <w:ilvl w:val="0"/>
          <w:numId w:val="26"/>
        </w:numPr>
        <w:tabs>
          <w:tab w:val="left" w:pos="1075"/>
        </w:tabs>
        <w:spacing w:after="320" w:line="326" w:lineRule="auto"/>
        <w:ind w:firstLine="720"/>
        <w:jc w:val="both"/>
      </w:pPr>
      <w:r>
        <w:t>постоянное совершенствование схемы водоснабжения на основе по</w:t>
      </w:r>
      <w:r>
        <w:softHyphen/>
        <w:t>следовательного планирования развития системы водоснабжения, реализа</w:t>
      </w:r>
      <w:r>
        <w:softHyphen/>
        <w:t>ции плановых мероприятий, проверки результатов реализации и своевремен</w:t>
      </w:r>
      <w:r>
        <w:softHyphen/>
        <w:t>ной корректировки технических решений и мероприятий.</w:t>
      </w:r>
    </w:p>
    <w:p w:rsidR="00E34012" w:rsidRDefault="004F287A">
      <w:pPr>
        <w:pStyle w:val="1"/>
        <w:spacing w:after="220"/>
        <w:ind w:firstLine="720"/>
        <w:jc w:val="both"/>
      </w:pPr>
      <w:r>
        <w:t>Основными задачами, решаемыми в разделе «Водоснабжение» схемы водоснабжения и водоотведения, являются:</w:t>
      </w:r>
    </w:p>
    <w:p w:rsidR="00E34012" w:rsidRDefault="004F287A">
      <w:pPr>
        <w:pStyle w:val="1"/>
        <w:numPr>
          <w:ilvl w:val="0"/>
          <w:numId w:val="25"/>
        </w:numPr>
        <w:tabs>
          <w:tab w:val="left" w:pos="859"/>
        </w:tabs>
        <w:spacing w:line="314" w:lineRule="auto"/>
        <w:ind w:firstLine="380"/>
        <w:jc w:val="both"/>
      </w:pPr>
      <w:r>
        <w:t>реконструкция и модернизация водопроводных сетей с целью обеспе</w:t>
      </w:r>
      <w:r>
        <w:softHyphen/>
        <w:t>чения качества воды, поставляемой потребителям, повышения надежности водоснабжения и снижения аварийности;</w:t>
      </w:r>
    </w:p>
    <w:p w:rsidR="00E34012" w:rsidRDefault="004F287A">
      <w:pPr>
        <w:pStyle w:val="1"/>
        <w:numPr>
          <w:ilvl w:val="0"/>
          <w:numId w:val="25"/>
        </w:numPr>
        <w:tabs>
          <w:tab w:val="left" w:pos="859"/>
        </w:tabs>
        <w:spacing w:line="326" w:lineRule="auto"/>
        <w:ind w:firstLine="380"/>
        <w:jc w:val="both"/>
      </w:pPr>
      <w:r>
        <w:t>замена запорной арматуры на водопроводной сети, в том числе пожар</w:t>
      </w:r>
      <w:r>
        <w:softHyphen/>
        <w:t>ных гидрантов, с целью обеспечения исправного технического состояния се</w:t>
      </w:r>
      <w:r>
        <w:softHyphen/>
        <w:t>ти, бесперебойной подачи воды потребителям, в том числе на нужды пожа</w:t>
      </w:r>
      <w:r>
        <w:softHyphen/>
        <w:t>ротушения;</w:t>
      </w:r>
    </w:p>
    <w:p w:rsidR="00E34012" w:rsidRDefault="004F287A">
      <w:pPr>
        <w:pStyle w:val="1"/>
        <w:numPr>
          <w:ilvl w:val="0"/>
          <w:numId w:val="25"/>
        </w:numPr>
        <w:tabs>
          <w:tab w:val="left" w:pos="859"/>
        </w:tabs>
        <w:spacing w:line="314" w:lineRule="auto"/>
        <w:ind w:firstLine="380"/>
        <w:jc w:val="both"/>
      </w:pPr>
      <w:r>
        <w:t>строительство сетей и сооружений для водоснабжения осваиваемых и преобразуемых территорий, с целью обеспечения доступности услуг водо</w:t>
      </w:r>
      <w:r>
        <w:softHyphen/>
        <w:t>снабжения для всех жителей г.о. Отрадный;</w:t>
      </w:r>
    </w:p>
    <w:p w:rsidR="00E34012" w:rsidRDefault="004F287A">
      <w:pPr>
        <w:pStyle w:val="1"/>
        <w:numPr>
          <w:ilvl w:val="0"/>
          <w:numId w:val="25"/>
        </w:numPr>
        <w:tabs>
          <w:tab w:val="left" w:pos="859"/>
        </w:tabs>
        <w:spacing w:line="298" w:lineRule="auto"/>
        <w:ind w:firstLine="380"/>
        <w:jc w:val="both"/>
      </w:pPr>
      <w:r>
        <w:t>привлечение инвестиций в модернизацию и техническое перевооруже</w:t>
      </w:r>
      <w:r>
        <w:softHyphen/>
        <w:t>ние объектов водоснабжения, повышение степени благоустройства зданий;</w:t>
      </w:r>
    </w:p>
    <w:p w:rsidR="00E34012" w:rsidRDefault="004F287A">
      <w:pPr>
        <w:pStyle w:val="1"/>
        <w:numPr>
          <w:ilvl w:val="0"/>
          <w:numId w:val="25"/>
        </w:numPr>
        <w:tabs>
          <w:tab w:val="left" w:pos="859"/>
        </w:tabs>
        <w:spacing w:line="326" w:lineRule="auto"/>
        <w:ind w:firstLine="380"/>
        <w:jc w:val="both"/>
      </w:pPr>
      <w:r>
        <w:t>повышение эффективности управления объектами коммунальной ин</w:t>
      </w:r>
      <w:r>
        <w:softHyphen/>
        <w:t>фраструктуры, снижение себестоимости жилищно-коммунальных услуг за счет оптимизации расходов, в том числе рационального использования вод</w:t>
      </w:r>
      <w:r>
        <w:softHyphen/>
        <w:t>ных ресурсов;</w:t>
      </w:r>
    </w:p>
    <w:p w:rsidR="00E34012" w:rsidRDefault="004F287A">
      <w:pPr>
        <w:pStyle w:val="1"/>
        <w:numPr>
          <w:ilvl w:val="0"/>
          <w:numId w:val="25"/>
        </w:numPr>
        <w:tabs>
          <w:tab w:val="left" w:pos="859"/>
        </w:tabs>
        <w:spacing w:after="60" w:line="314" w:lineRule="auto"/>
        <w:ind w:firstLine="380"/>
        <w:jc w:val="both"/>
      </w:pPr>
      <w:r>
        <w:t>обновление основного оборудования объектов водопроводного хозяй</w:t>
      </w:r>
      <w:r>
        <w:softHyphen/>
        <w:t>ства, поддержание на уровне нормативного износа и снижения степени изно</w:t>
      </w:r>
      <w:r>
        <w:softHyphen/>
        <w:t>са основных производственных фондов комплекса;</w:t>
      </w:r>
    </w:p>
    <w:p w:rsidR="00E34012" w:rsidRDefault="004F287A">
      <w:pPr>
        <w:pStyle w:val="1"/>
        <w:numPr>
          <w:ilvl w:val="0"/>
          <w:numId w:val="25"/>
        </w:numPr>
        <w:tabs>
          <w:tab w:val="left" w:pos="859"/>
        </w:tabs>
        <w:ind w:firstLine="380"/>
        <w:jc w:val="both"/>
      </w:pPr>
      <w:r>
        <w:t>улучшение обеспечения населения питьевой водой нормативного каче</w:t>
      </w:r>
      <w:r>
        <w:softHyphen/>
        <w:t>ства и в достаточном количестве, улучшение на этой основе здоровья челове</w:t>
      </w:r>
      <w:r>
        <w:softHyphen/>
        <w:t>ка.</w:t>
      </w:r>
    </w:p>
    <w:p w:rsidR="00E34012" w:rsidRDefault="004F287A">
      <w:pPr>
        <w:pStyle w:val="1"/>
        <w:ind w:firstLine="720"/>
        <w:jc w:val="both"/>
      </w:pPr>
      <w:r>
        <w:t>В соответствии с постановлением Правительства РФ от 05.09.2013 №782 «О схемах водоснабжения и водоотведения» (вместе с «Правилами разработки и утверждения схем водоснабжения и водоотведения», «Требова</w:t>
      </w:r>
      <w:r>
        <w:softHyphen/>
        <w:t>ниями к содержанию схем водоснабжения и водоотведения») к целевым по</w:t>
      </w:r>
      <w:r>
        <w:softHyphen/>
        <w:t>казателям развития централизованных систем водоснабжения относятся:</w:t>
      </w:r>
    </w:p>
    <w:p w:rsidR="00E34012" w:rsidRDefault="004F287A" w:rsidP="00343351">
      <w:pPr>
        <w:pStyle w:val="1"/>
        <w:numPr>
          <w:ilvl w:val="0"/>
          <w:numId w:val="25"/>
        </w:numPr>
        <w:tabs>
          <w:tab w:val="left" w:pos="1579"/>
        </w:tabs>
        <w:ind w:firstLine="720"/>
        <w:jc w:val="both"/>
      </w:pPr>
      <w:r>
        <w:t>показатели качества питьевой воды;</w:t>
      </w:r>
    </w:p>
    <w:p w:rsidR="00E34012" w:rsidRDefault="004F287A" w:rsidP="00343351">
      <w:pPr>
        <w:pStyle w:val="1"/>
        <w:numPr>
          <w:ilvl w:val="0"/>
          <w:numId w:val="25"/>
        </w:numPr>
        <w:tabs>
          <w:tab w:val="left" w:pos="1579"/>
        </w:tabs>
        <w:ind w:firstLine="720"/>
        <w:jc w:val="both"/>
      </w:pPr>
      <w:r>
        <w:t>показатели надежности и бесперебойности водоснабжения;</w:t>
      </w:r>
    </w:p>
    <w:p w:rsidR="00E34012" w:rsidRDefault="004F287A" w:rsidP="00343351">
      <w:pPr>
        <w:pStyle w:val="1"/>
        <w:numPr>
          <w:ilvl w:val="0"/>
          <w:numId w:val="25"/>
        </w:numPr>
        <w:tabs>
          <w:tab w:val="left" w:pos="1579"/>
        </w:tabs>
        <w:ind w:firstLine="720"/>
        <w:jc w:val="both"/>
      </w:pPr>
      <w:r>
        <w:t>показатели качества обслуживания абонентов;</w:t>
      </w:r>
    </w:p>
    <w:p w:rsidR="00E34012" w:rsidRDefault="004F287A" w:rsidP="00343351">
      <w:pPr>
        <w:pStyle w:val="1"/>
        <w:numPr>
          <w:ilvl w:val="0"/>
          <w:numId w:val="25"/>
        </w:numPr>
        <w:tabs>
          <w:tab w:val="left" w:pos="1205"/>
        </w:tabs>
        <w:ind w:left="160" w:firstLine="700"/>
        <w:jc w:val="both"/>
      </w:pPr>
      <w:r>
        <w:t>показатели эффективности использования ресурсов, в том числе со</w:t>
      </w:r>
      <w:r>
        <w:softHyphen/>
        <w:t>кращения потерь воды при транспортировке;</w:t>
      </w:r>
    </w:p>
    <w:p w:rsidR="00E34012" w:rsidRDefault="004F287A" w:rsidP="00343351">
      <w:pPr>
        <w:pStyle w:val="1"/>
        <w:numPr>
          <w:ilvl w:val="0"/>
          <w:numId w:val="25"/>
        </w:numPr>
        <w:tabs>
          <w:tab w:val="left" w:pos="1210"/>
        </w:tabs>
        <w:ind w:left="160" w:firstLine="700"/>
        <w:jc w:val="both"/>
      </w:pPr>
      <w:r>
        <w:t>соотношение цены реализации мероприятий инвестиционной про</w:t>
      </w:r>
      <w:r>
        <w:softHyphen/>
        <w:t>граммы и их эффективности - улучшение качества воды;</w:t>
      </w:r>
    </w:p>
    <w:p w:rsidR="00E34012" w:rsidRDefault="004F287A" w:rsidP="00343351">
      <w:pPr>
        <w:pStyle w:val="1"/>
        <w:numPr>
          <w:ilvl w:val="0"/>
          <w:numId w:val="25"/>
        </w:numPr>
        <w:tabs>
          <w:tab w:val="left" w:pos="1147"/>
        </w:tabs>
        <w:ind w:left="160" w:firstLine="700"/>
        <w:jc w:val="both"/>
      </w:pPr>
      <w:r>
        <w:t>иные показатели, установленные федеральным органом исполнитель</w:t>
      </w:r>
      <w:r>
        <w:softHyphen/>
        <w:t>ной власти, осуществляющим функции по выработке государственной поли</w:t>
      </w:r>
      <w:r>
        <w:softHyphen/>
        <w:t>тики и нормативно-правовому регулированию в сфере жилищно</w:t>
      </w:r>
      <w:r>
        <w:softHyphen/>
        <w:t>коммунального хозяйства.</w:t>
      </w:r>
    </w:p>
    <w:p w:rsidR="00E34012" w:rsidRDefault="004F287A" w:rsidP="00343351">
      <w:pPr>
        <w:pStyle w:val="1"/>
        <w:ind w:firstLine="860"/>
        <w:jc w:val="both"/>
      </w:pPr>
      <w:r>
        <w:t>Показатели качества воды</w:t>
      </w:r>
    </w:p>
    <w:p w:rsidR="00E34012" w:rsidRDefault="004F287A" w:rsidP="00343351">
      <w:pPr>
        <w:pStyle w:val="1"/>
        <w:ind w:left="160" w:firstLine="700"/>
        <w:jc w:val="both"/>
      </w:pPr>
      <w:r>
        <w:t>Для поддержания 100% соответствия качества питьевой воды по требо</w:t>
      </w:r>
      <w:r>
        <w:softHyphen/>
        <w:t>ваниям нормативных документов:</w:t>
      </w:r>
    </w:p>
    <w:p w:rsidR="00E34012" w:rsidRDefault="004F287A" w:rsidP="00343351">
      <w:pPr>
        <w:pStyle w:val="1"/>
        <w:numPr>
          <w:ilvl w:val="0"/>
          <w:numId w:val="25"/>
        </w:numPr>
        <w:tabs>
          <w:tab w:val="left" w:pos="1383"/>
        </w:tabs>
        <w:ind w:firstLine="500"/>
        <w:jc w:val="both"/>
      </w:pPr>
      <w:r>
        <w:t>постоянный контроль качества воды;</w:t>
      </w:r>
    </w:p>
    <w:p w:rsidR="00E34012" w:rsidRDefault="004F287A" w:rsidP="00343351">
      <w:pPr>
        <w:pStyle w:val="1"/>
        <w:numPr>
          <w:ilvl w:val="0"/>
          <w:numId w:val="25"/>
        </w:numPr>
        <w:tabs>
          <w:tab w:val="left" w:pos="1383"/>
        </w:tabs>
        <w:ind w:left="860" w:hanging="360"/>
        <w:jc w:val="both"/>
      </w:pPr>
      <w:r>
        <w:t>своевременные мероприятия по санитарной обработке систем водо</w:t>
      </w:r>
      <w:r>
        <w:softHyphen/>
        <w:t>снабжения (резервуаров, водопроводных сетей);</w:t>
      </w:r>
    </w:p>
    <w:p w:rsidR="00E34012" w:rsidRDefault="004F287A" w:rsidP="00343351">
      <w:pPr>
        <w:pStyle w:val="1"/>
        <w:numPr>
          <w:ilvl w:val="0"/>
          <w:numId w:val="25"/>
        </w:numPr>
        <w:tabs>
          <w:tab w:val="left" w:pos="1383"/>
        </w:tabs>
        <w:ind w:left="860" w:hanging="360"/>
        <w:jc w:val="both"/>
      </w:pPr>
      <w:r>
        <w:t>при проектировании, строительстве и реконструкции сетей использо</w:t>
      </w:r>
      <w:r>
        <w:softHyphen/>
        <w:t>вать трубопроводы из современных материалов не склонных к корро</w:t>
      </w:r>
      <w:r>
        <w:softHyphen/>
        <w:t>зии.</w:t>
      </w:r>
    </w:p>
    <w:p w:rsidR="00E34012" w:rsidRDefault="004F287A" w:rsidP="00343351">
      <w:pPr>
        <w:pStyle w:val="1"/>
        <w:ind w:firstLine="860"/>
        <w:jc w:val="both"/>
      </w:pPr>
      <w:r>
        <w:t>Показатели надёжности и бесперебойности водоснабжения</w:t>
      </w:r>
    </w:p>
    <w:p w:rsidR="00E34012" w:rsidRDefault="004F287A" w:rsidP="00343351">
      <w:pPr>
        <w:pStyle w:val="1"/>
        <w:numPr>
          <w:ilvl w:val="0"/>
          <w:numId w:val="25"/>
        </w:numPr>
        <w:tabs>
          <w:tab w:val="left" w:pos="1383"/>
        </w:tabs>
        <w:ind w:firstLine="640"/>
        <w:jc w:val="both"/>
      </w:pPr>
      <w:r>
        <w:t>замена и капитальный ремонт сетей водоснабжения;</w:t>
      </w:r>
    </w:p>
    <w:p w:rsidR="00E34012" w:rsidRDefault="004F287A" w:rsidP="00343351">
      <w:pPr>
        <w:pStyle w:val="1"/>
        <w:numPr>
          <w:ilvl w:val="0"/>
          <w:numId w:val="25"/>
        </w:numPr>
        <w:tabs>
          <w:tab w:val="left" w:pos="1383"/>
        </w:tabs>
        <w:ind w:left="1000" w:hanging="360"/>
        <w:jc w:val="both"/>
      </w:pPr>
      <w:r>
        <w:t>при проектировании и строительстве новых сетей использовать прин</w:t>
      </w:r>
      <w:r>
        <w:softHyphen/>
        <w:t>ципы кольцевания водопровода.</w:t>
      </w:r>
    </w:p>
    <w:p w:rsidR="00E34012" w:rsidRDefault="004F287A" w:rsidP="00343351">
      <w:pPr>
        <w:pStyle w:val="1"/>
        <w:ind w:firstLine="860"/>
        <w:jc w:val="both"/>
      </w:pPr>
      <w:r>
        <w:t>Показатели качества обслуживания абонентов</w:t>
      </w:r>
    </w:p>
    <w:p w:rsidR="00E34012" w:rsidRDefault="004F287A" w:rsidP="00343351">
      <w:pPr>
        <w:pStyle w:val="1"/>
        <w:numPr>
          <w:ilvl w:val="0"/>
          <w:numId w:val="25"/>
        </w:numPr>
        <w:tabs>
          <w:tab w:val="left" w:pos="1383"/>
        </w:tabs>
        <w:ind w:firstLine="500"/>
        <w:jc w:val="both"/>
      </w:pPr>
      <w:r>
        <w:t>строительство сетей централизованного водоснабжения;</w:t>
      </w:r>
    </w:p>
    <w:p w:rsidR="00E34012" w:rsidRDefault="004F287A" w:rsidP="00343351">
      <w:pPr>
        <w:pStyle w:val="1"/>
        <w:numPr>
          <w:ilvl w:val="0"/>
          <w:numId w:val="25"/>
        </w:numPr>
        <w:tabs>
          <w:tab w:val="left" w:pos="1383"/>
        </w:tabs>
        <w:ind w:left="860" w:hanging="360"/>
        <w:jc w:val="both"/>
      </w:pPr>
      <w:r>
        <w:t>увеличение производственных мощностей по мере подключения новых абонентов;</w:t>
      </w:r>
    </w:p>
    <w:p w:rsidR="00E34012" w:rsidRDefault="004F287A" w:rsidP="00343351">
      <w:pPr>
        <w:pStyle w:val="1"/>
        <w:numPr>
          <w:ilvl w:val="0"/>
          <w:numId w:val="25"/>
        </w:numPr>
        <w:tabs>
          <w:tab w:val="left" w:pos="1383"/>
        </w:tabs>
        <w:ind w:firstLine="500"/>
        <w:jc w:val="both"/>
      </w:pPr>
      <w:r>
        <w:t>сокращение времени устранения аварий.</w:t>
      </w:r>
    </w:p>
    <w:p w:rsidR="00E34012" w:rsidRDefault="004F287A" w:rsidP="00343351">
      <w:pPr>
        <w:pStyle w:val="1"/>
        <w:ind w:left="160" w:firstLine="700"/>
        <w:jc w:val="both"/>
      </w:pPr>
      <w:r>
        <w:t>Показатели эффективности использования ресурсов, в том числе со</w:t>
      </w:r>
      <w:r>
        <w:softHyphen/>
        <w:t>кращения потерь воды при транспортировке.</w:t>
      </w:r>
    </w:p>
    <w:p w:rsidR="00E34012" w:rsidRDefault="004F287A" w:rsidP="00343351">
      <w:pPr>
        <w:pStyle w:val="1"/>
        <w:numPr>
          <w:ilvl w:val="0"/>
          <w:numId w:val="25"/>
        </w:numPr>
        <w:tabs>
          <w:tab w:val="left" w:pos="1383"/>
        </w:tabs>
        <w:ind w:firstLine="500"/>
        <w:jc w:val="both"/>
      </w:pPr>
      <w:r>
        <w:t>установка приборов учета воды у потребителей и общедомовых;</w:t>
      </w:r>
    </w:p>
    <w:p w:rsidR="00E34012" w:rsidRDefault="004F287A" w:rsidP="00343351">
      <w:pPr>
        <w:pStyle w:val="1"/>
        <w:numPr>
          <w:ilvl w:val="0"/>
          <w:numId w:val="25"/>
        </w:numPr>
        <w:tabs>
          <w:tab w:val="left" w:pos="1383"/>
        </w:tabs>
        <w:ind w:firstLine="500"/>
        <w:jc w:val="both"/>
      </w:pPr>
      <w:r>
        <w:t>замена изношенных и аварийных участков водопровода;</w:t>
      </w:r>
    </w:p>
    <w:p w:rsidR="00E34012" w:rsidRDefault="004F287A" w:rsidP="00343351">
      <w:pPr>
        <w:pStyle w:val="1"/>
        <w:numPr>
          <w:ilvl w:val="0"/>
          <w:numId w:val="25"/>
        </w:numPr>
        <w:tabs>
          <w:tab w:val="left" w:pos="1383"/>
        </w:tabs>
        <w:ind w:firstLine="500"/>
        <w:jc w:val="both"/>
      </w:pPr>
      <w:r>
        <w:t>использование современных систем трубопроводов и арматуры;</w:t>
      </w:r>
    </w:p>
    <w:p w:rsidR="00E34012" w:rsidRDefault="004F287A" w:rsidP="00343351">
      <w:pPr>
        <w:pStyle w:val="1"/>
        <w:numPr>
          <w:ilvl w:val="0"/>
          <w:numId w:val="25"/>
        </w:numPr>
        <w:tabs>
          <w:tab w:val="left" w:pos="1383"/>
        </w:tabs>
        <w:ind w:left="860" w:hanging="360"/>
        <w:jc w:val="both"/>
      </w:pPr>
      <w:r>
        <w:t>обновление основного оборудования объектов водопроводного хозяй</w:t>
      </w:r>
      <w:r>
        <w:softHyphen/>
        <w:t>ства.</w:t>
      </w:r>
    </w:p>
    <w:p w:rsidR="00E34012" w:rsidRDefault="004F287A" w:rsidP="00343351">
      <w:pPr>
        <w:pStyle w:val="1"/>
        <w:ind w:firstLine="860"/>
        <w:jc w:val="both"/>
      </w:pPr>
      <w:r>
        <w:t>Иные показатели, установленные федеральным органом исполнитель</w:t>
      </w:r>
      <w:r>
        <w:softHyphen/>
        <w:t>ной власти, осуществляющим функции по выработке государственной поли</w:t>
      </w:r>
      <w:r>
        <w:softHyphen/>
        <w:t>тики и нормативно-правовому регулированию в сфере жилищно</w:t>
      </w:r>
      <w:r w:rsidR="00343351">
        <w:t>-</w:t>
      </w:r>
      <w:r>
        <w:softHyphen/>
        <w:t>коммунального хозяйства</w:t>
      </w:r>
    </w:p>
    <w:p w:rsidR="00E34012" w:rsidRDefault="004F287A" w:rsidP="00343351">
      <w:pPr>
        <w:pStyle w:val="1"/>
        <w:numPr>
          <w:ilvl w:val="0"/>
          <w:numId w:val="25"/>
        </w:numPr>
        <w:tabs>
          <w:tab w:val="left" w:pos="1379"/>
        </w:tabs>
        <w:ind w:left="862" w:hanging="340"/>
      </w:pPr>
      <w:r>
        <w:t>прокладка сетей водопровода для водоснабжения территорий, предна</w:t>
      </w:r>
      <w:r>
        <w:softHyphen/>
        <w:t>значенных для объектов капитального строительства.</w:t>
      </w:r>
    </w:p>
    <w:p w:rsidR="00E34012" w:rsidRDefault="004F287A" w:rsidP="00343351">
      <w:pPr>
        <w:pStyle w:val="1"/>
        <w:ind w:firstLine="860"/>
        <w:jc w:val="both"/>
      </w:pPr>
      <w:r>
        <w:t>Реализация мероприятий, предлагаемых в данной схеме водоснабже</w:t>
      </w:r>
      <w:r>
        <w:softHyphen/>
        <w:t>ния, позволит обеспечить:</w:t>
      </w:r>
    </w:p>
    <w:p w:rsidR="00E34012" w:rsidRDefault="004F287A">
      <w:pPr>
        <w:pStyle w:val="1"/>
        <w:numPr>
          <w:ilvl w:val="0"/>
          <w:numId w:val="25"/>
        </w:numPr>
        <w:tabs>
          <w:tab w:val="left" w:pos="1147"/>
        </w:tabs>
        <w:ind w:left="160" w:firstLine="700"/>
        <w:jc w:val="both"/>
      </w:pPr>
      <w:r>
        <w:t>бесперебойное снабжение населенных пунктов городского округа питьевой водой, отвечающей требованиям нормативов качества;</w:t>
      </w:r>
    </w:p>
    <w:p w:rsidR="00E34012" w:rsidRDefault="004F287A" w:rsidP="00343351">
      <w:pPr>
        <w:pStyle w:val="1"/>
        <w:numPr>
          <w:ilvl w:val="0"/>
          <w:numId w:val="25"/>
        </w:numPr>
        <w:tabs>
          <w:tab w:val="left" w:pos="1719"/>
        </w:tabs>
        <w:ind w:left="160" w:firstLine="700"/>
        <w:jc w:val="both"/>
      </w:pPr>
      <w:r>
        <w:t>повышение надежности работы систем водоснабжения и удовлетво</w:t>
      </w:r>
      <w:r>
        <w:softHyphen/>
        <w:t>рение потребностей потребителей (по объему и качеству услуг);</w:t>
      </w:r>
    </w:p>
    <w:p w:rsidR="00E34012" w:rsidRDefault="004F287A">
      <w:pPr>
        <w:pStyle w:val="1"/>
        <w:numPr>
          <w:ilvl w:val="0"/>
          <w:numId w:val="25"/>
        </w:numPr>
        <w:tabs>
          <w:tab w:val="left" w:pos="1152"/>
        </w:tabs>
        <w:ind w:left="160" w:firstLine="700"/>
        <w:jc w:val="both"/>
      </w:pPr>
      <w:r>
        <w:t>модернизацию и инженерно-техническую оптимизацию систем во</w:t>
      </w:r>
      <w:r>
        <w:softHyphen/>
        <w:t>доснабжения с учетом современных требований;</w:t>
      </w:r>
    </w:p>
    <w:p w:rsidR="00E34012" w:rsidRDefault="004F287A" w:rsidP="00343351">
      <w:pPr>
        <w:pStyle w:val="1"/>
        <w:numPr>
          <w:ilvl w:val="0"/>
          <w:numId w:val="25"/>
        </w:numPr>
        <w:tabs>
          <w:tab w:val="left" w:pos="1719"/>
        </w:tabs>
        <w:ind w:left="160" w:firstLine="700"/>
        <w:jc w:val="both"/>
      </w:pPr>
      <w:r>
        <w:t>обеспечение экологической безопасности и уменьшение техногенно</w:t>
      </w:r>
      <w:r>
        <w:softHyphen/>
        <w:t>го воздействия на окружающую среду;</w:t>
      </w:r>
    </w:p>
    <w:p w:rsidR="00E34012" w:rsidRDefault="004F287A">
      <w:pPr>
        <w:pStyle w:val="1"/>
        <w:numPr>
          <w:ilvl w:val="0"/>
          <w:numId w:val="25"/>
        </w:numPr>
        <w:tabs>
          <w:tab w:val="left" w:pos="1719"/>
        </w:tabs>
        <w:ind w:firstLine="860"/>
        <w:jc w:val="both"/>
      </w:pPr>
      <w:r>
        <w:t>подключение новых абонентов на территориях перспективной за</w:t>
      </w:r>
      <w:r>
        <w:softHyphen/>
      </w:r>
    </w:p>
    <w:p w:rsidR="00E34012" w:rsidRDefault="004F287A">
      <w:pPr>
        <w:pStyle w:val="1"/>
        <w:ind w:firstLine="160"/>
        <w:jc w:val="both"/>
        <w:sectPr w:rsidR="00E34012">
          <w:pgSz w:w="11900" w:h="16840"/>
          <w:pgMar w:top="995" w:right="783" w:bottom="981" w:left="1561" w:header="0" w:footer="3" w:gutter="0"/>
          <w:cols w:space="720"/>
          <w:noEndnote/>
          <w:docGrid w:linePitch="360"/>
        </w:sectPr>
      </w:pPr>
      <w:r>
        <w:t>стройки.</w:t>
      </w:r>
    </w:p>
    <w:p w:rsidR="00E34012" w:rsidRDefault="004F287A">
      <w:pPr>
        <w:pStyle w:val="1"/>
        <w:numPr>
          <w:ilvl w:val="2"/>
          <w:numId w:val="24"/>
        </w:numPr>
        <w:tabs>
          <w:tab w:val="left" w:pos="754"/>
        </w:tabs>
        <w:spacing w:after="480" w:line="276" w:lineRule="auto"/>
        <w:ind w:firstLine="0"/>
        <w:jc w:val="both"/>
      </w:pPr>
      <w:r>
        <w:t>Различные сценарии развития централизованных систем водо</w:t>
      </w:r>
      <w:r>
        <w:softHyphen/>
        <w:t>снабжения в зависимости от сценариев развития городского округа</w:t>
      </w:r>
    </w:p>
    <w:p w:rsidR="00E34012" w:rsidRDefault="004F287A">
      <w:pPr>
        <w:pStyle w:val="1"/>
        <w:ind w:firstLine="720"/>
        <w:jc w:val="both"/>
      </w:pPr>
      <w:r>
        <w:t>Генеральным планом городского округа Отрадный предусмотрено че</w:t>
      </w:r>
      <w:r>
        <w:softHyphen/>
        <w:t>тыре сценария развития городского округа.</w:t>
      </w:r>
    </w:p>
    <w:p w:rsidR="00E34012" w:rsidRDefault="004F287A">
      <w:pPr>
        <w:pStyle w:val="1"/>
        <w:ind w:firstLine="720"/>
        <w:jc w:val="both"/>
      </w:pPr>
      <w:r>
        <w:t>Таким образом, развитие централизованных систем водоснабжения рассматривается по четырем сценариям, определенному генеральным пла</w:t>
      </w:r>
      <w:r>
        <w:softHyphen/>
        <w:t>ном.</w:t>
      </w:r>
    </w:p>
    <w:p w:rsidR="00E34012" w:rsidRDefault="004F287A">
      <w:pPr>
        <w:pStyle w:val="1"/>
        <w:ind w:firstLine="720"/>
        <w:jc w:val="both"/>
      </w:pPr>
      <w:r>
        <w:t>В прогнозе численности населения городского округа предусмотрены четыре возможных варианта сценария демографического развития.</w:t>
      </w:r>
    </w:p>
    <w:p w:rsidR="00E34012" w:rsidRDefault="004F287A">
      <w:pPr>
        <w:pStyle w:val="1"/>
        <w:ind w:firstLine="720"/>
        <w:jc w:val="both"/>
      </w:pPr>
      <w:r>
        <w:rPr>
          <w:b/>
          <w:bCs/>
          <w:i/>
          <w:iCs/>
          <w:sz w:val="26"/>
          <w:szCs w:val="26"/>
          <w:u w:val="single"/>
        </w:rPr>
        <w:t>Первый вариант</w:t>
      </w:r>
      <w:r>
        <w:t xml:space="preserve"> прогноза предположительной численности населения по по</w:t>
      </w:r>
      <w:r w:rsidR="00343351">
        <w:t xml:space="preserve"> </w:t>
      </w:r>
      <w:r>
        <w:t>годовому балансу. Согласно этому варианту, в г.о. Отрадный на про</w:t>
      </w:r>
      <w:r>
        <w:softHyphen/>
        <w:t>гнозный период ожидается некоторое сокращение численности населения. Численность населения г.о. Отрадный к 2025 году составит 46 484 человека, к 2035 г. - сократится до 45195 человек.</w:t>
      </w:r>
    </w:p>
    <w:p w:rsidR="00E34012" w:rsidRDefault="004F287A">
      <w:pPr>
        <w:pStyle w:val="1"/>
        <w:ind w:firstLine="720"/>
        <w:jc w:val="both"/>
      </w:pPr>
      <w:r>
        <w:rPr>
          <w:b/>
          <w:bCs/>
          <w:i/>
          <w:iCs/>
          <w:sz w:val="26"/>
          <w:szCs w:val="26"/>
          <w:u w:val="single"/>
        </w:rPr>
        <w:t>Второй вариант</w:t>
      </w:r>
      <w:r>
        <w:rPr>
          <w:b/>
          <w:bCs/>
          <w:i/>
          <w:iCs/>
          <w:sz w:val="26"/>
          <w:szCs w:val="26"/>
        </w:rPr>
        <w:t xml:space="preserve"> </w:t>
      </w:r>
      <w:r>
        <w:rPr>
          <w:i/>
          <w:iCs/>
        </w:rPr>
        <w:t>-</w:t>
      </w:r>
      <w:r>
        <w:t xml:space="preserve"> прогноз численности населения г.о. Отрадный рас</w:t>
      </w:r>
      <w:r>
        <w:softHyphen/>
        <w:t>считан на базе естественного воспроизводства населения. Численность насе</w:t>
      </w:r>
      <w:r>
        <w:softHyphen/>
        <w:t>ления по этому варианту к 2035 году сократится на 13,6%. К этому времени существенно увеличится доля жителей, входящая в пенсионный возраст. Именно на эту категорию приходится пятая часть всех умерших. Увеличится и доля населения в возрасте 85 лет и старше. Следовательно, уровень смерт</w:t>
      </w:r>
      <w:r>
        <w:softHyphen/>
        <w:t>ности в последующие годы останется по-прежнему высоким</w:t>
      </w:r>
      <w:r>
        <w:rPr>
          <w:color w:val="FF0000"/>
        </w:rPr>
        <w:t>.</w:t>
      </w:r>
    </w:p>
    <w:p w:rsidR="00E34012" w:rsidRDefault="004F287A">
      <w:pPr>
        <w:pStyle w:val="1"/>
        <w:ind w:firstLine="720"/>
        <w:jc w:val="both"/>
      </w:pPr>
      <w:r>
        <w:rPr>
          <w:b/>
          <w:bCs/>
          <w:i/>
          <w:iCs/>
          <w:sz w:val="26"/>
          <w:szCs w:val="26"/>
          <w:u w:val="single"/>
        </w:rPr>
        <w:t>Третий вариант</w:t>
      </w:r>
      <w:r>
        <w:t xml:space="preserve"> прогноза численности населения г.о. Отрадный более оптимистичный. Он рассчитан с учетом социально-экономической эффек</w:t>
      </w:r>
      <w:r>
        <w:softHyphen/>
        <w:t>тивности мероприятий по демографическому развитию Самарской области, предполагает увеличение миграционного прироста населения. Согласно это</w:t>
      </w:r>
      <w:r>
        <w:softHyphen/>
        <w:t>му варианту, к 2035 году уровень рождаемости в регионе увеличится до 12 промилле, коэффициент смертности сократится до 14,2 промилле, и мигра</w:t>
      </w:r>
      <w:r>
        <w:softHyphen/>
        <w:t>ционный прирост будет составлять около 170 человек в год. В этом случае сокращение населения в г.о. Отрадный прекратится, а к 2035 году число жи</w:t>
      </w:r>
      <w:r>
        <w:softHyphen/>
        <w:t>телей вырастет на 1 тыс. и составит 48,5 тысяч человек.</w:t>
      </w:r>
    </w:p>
    <w:p w:rsidR="00E34012" w:rsidRDefault="004F287A">
      <w:pPr>
        <w:pStyle w:val="1"/>
        <w:ind w:firstLine="720"/>
        <w:jc w:val="both"/>
      </w:pPr>
      <w:r>
        <w:rPr>
          <w:b/>
          <w:bCs/>
          <w:i/>
          <w:iCs/>
          <w:sz w:val="26"/>
          <w:szCs w:val="26"/>
          <w:u w:val="single"/>
        </w:rPr>
        <w:t>Четвертый вариант</w:t>
      </w:r>
      <w:r>
        <w:t xml:space="preserve"> прогноза численности населения г.о. Отрадный рассчитан с учетом имеющихся территориальных резервов, которые могут быть использованы под жилищное строительство.</w:t>
      </w:r>
    </w:p>
    <w:p w:rsidR="00E34012" w:rsidRDefault="004F287A">
      <w:pPr>
        <w:pStyle w:val="1"/>
        <w:ind w:firstLine="720"/>
        <w:jc w:val="both"/>
      </w:pPr>
      <w:r>
        <w:t>На резервных территориях г.о. Отрадный можно разместить участки для индивидуального жилищного строительства. Средний размер домохозяй</w:t>
      </w:r>
      <w:r>
        <w:softHyphen/>
        <w:t>ства в Самарской области составляет 2,7 человека, с учетом эффективности мероприятий по демографическому развитию Самарской области средний размер домохозяйства в перспективе может увеличиться до 3,5 человек. Ис</w:t>
      </w:r>
      <w:r>
        <w:softHyphen/>
        <w:t>ходя из этого в новых домах и на участках, отведенных под жилищное строи</w:t>
      </w:r>
      <w:r>
        <w:softHyphen/>
        <w:t>тельство в г.о. Отрадный, при полном их освоении будет проживать 3921 че</w:t>
      </w:r>
      <w:r>
        <w:softHyphen/>
        <w:t>ловек. Реально г.о. Отрадный ежегодно может принимать по 218 человек. При соответствующем регулировании миграционных процессов, численность населения города в 2025 году возрастет до 49,3 тысяч человек, в 2035 г. - до 51,5 тысяч человек. Этот вариант наиболее оптимистичный и принят как ос</w:t>
      </w:r>
      <w:r>
        <w:softHyphen/>
        <w:t>новной.</w:t>
      </w:r>
    </w:p>
    <w:p w:rsidR="00E34012" w:rsidRDefault="004F287A">
      <w:pPr>
        <w:pStyle w:val="1"/>
        <w:ind w:firstLine="720"/>
        <w:jc w:val="both"/>
      </w:pPr>
      <w:r>
        <w:t>В этом случае опережающими темпами должно развиваться формиро</w:t>
      </w:r>
      <w:r>
        <w:softHyphen/>
        <w:t>вание новых мест приложения труда, как условие интенсивной миграции. К тому же следует учитывать тот факт, что к расчетному сроку (2035 год) доля трудоспособного населения вырастет до 29,2 человек, т.е. увеличится на 2,2 тыс. человек.</w:t>
      </w:r>
    </w:p>
    <w:p w:rsidR="00E34012" w:rsidRDefault="004F287A">
      <w:pPr>
        <w:pStyle w:val="1"/>
        <w:ind w:firstLine="720"/>
        <w:jc w:val="both"/>
      </w:pPr>
      <w:r>
        <w:t>Доля населения моложе трудоспособного возраста (0-17 лет) увеличит</w:t>
      </w:r>
      <w:r>
        <w:softHyphen/>
        <w:t>ся на 726 человека.</w:t>
      </w:r>
    </w:p>
    <w:p w:rsidR="00E34012" w:rsidRDefault="004F287A">
      <w:pPr>
        <w:pStyle w:val="1"/>
        <w:ind w:firstLine="720"/>
        <w:jc w:val="both"/>
      </w:pPr>
      <w:r>
        <w:t>На вновь осваиваемых территориях будет проживать:</w:t>
      </w:r>
    </w:p>
    <w:p w:rsidR="00E34012" w:rsidRDefault="004F287A">
      <w:pPr>
        <w:pStyle w:val="1"/>
        <w:numPr>
          <w:ilvl w:val="0"/>
          <w:numId w:val="27"/>
        </w:numPr>
        <w:tabs>
          <w:tab w:val="left" w:pos="1070"/>
        </w:tabs>
        <w:spacing w:line="252" w:lineRule="auto"/>
        <w:ind w:firstLine="720"/>
        <w:jc w:val="both"/>
      </w:pPr>
      <w:r>
        <w:t>310 детей в возрасте от 0 до 6 лет;</w:t>
      </w:r>
    </w:p>
    <w:p w:rsidR="00E34012" w:rsidRDefault="004F287A">
      <w:pPr>
        <w:pStyle w:val="1"/>
        <w:numPr>
          <w:ilvl w:val="0"/>
          <w:numId w:val="27"/>
        </w:numPr>
        <w:tabs>
          <w:tab w:val="left" w:pos="1070"/>
        </w:tabs>
        <w:spacing w:line="252" w:lineRule="auto"/>
        <w:ind w:firstLine="720"/>
        <w:jc w:val="both"/>
      </w:pPr>
      <w:r>
        <w:t>353 ребенка в возрасте от 7 до 15 лет;</w:t>
      </w:r>
    </w:p>
    <w:p w:rsidR="00E34012" w:rsidRDefault="004F287A">
      <w:pPr>
        <w:pStyle w:val="1"/>
        <w:numPr>
          <w:ilvl w:val="0"/>
          <w:numId w:val="27"/>
        </w:numPr>
        <w:tabs>
          <w:tab w:val="left" w:pos="1070"/>
        </w:tabs>
        <w:spacing w:after="580" w:line="252" w:lineRule="auto"/>
        <w:ind w:firstLine="720"/>
        <w:jc w:val="both"/>
      </w:pPr>
      <w:r>
        <w:t>63 подростка в возрасте от 16 до 17 лет.</w:t>
      </w:r>
    </w:p>
    <w:p w:rsidR="00E34012" w:rsidRDefault="004F287A">
      <w:pPr>
        <w:pStyle w:val="1"/>
        <w:ind w:firstLine="720"/>
        <w:jc w:val="both"/>
      </w:pPr>
      <w:r>
        <w:t>Динамика численности населения городского округа по вариантам раз</w:t>
      </w:r>
      <w:r>
        <w:softHyphen/>
        <w:t>вития представлена на рисунке 2.2.2.1.</w:t>
      </w:r>
    </w:p>
    <w:p w:rsidR="00E34012" w:rsidRDefault="004F287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888990" cy="2560320"/>
            <wp:effectExtent l="0" t="0" r="0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88899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012" w:rsidRDefault="004F287A">
      <w:pPr>
        <w:pStyle w:val="ab"/>
      </w:pPr>
      <w:r>
        <w:t>Рисунок 2.2.2.1 - Динамика численности населения по вариантам развития</w:t>
      </w:r>
    </w:p>
    <w:p w:rsidR="00E34012" w:rsidRDefault="00E34012">
      <w:pPr>
        <w:spacing w:after="319" w:line="1" w:lineRule="exact"/>
      </w:pPr>
    </w:p>
    <w:p w:rsidR="00E34012" w:rsidRDefault="004F287A">
      <w:pPr>
        <w:pStyle w:val="1"/>
        <w:ind w:left="420" w:firstLine="720"/>
        <w:jc w:val="both"/>
      </w:pPr>
      <w:r>
        <w:t>Таким образом, развитие централизованной системы водоснабжения целесообразно рассматривать по одному сценарию - 4 вариант.</w:t>
      </w:r>
    </w:p>
    <w:p w:rsidR="00E34012" w:rsidRDefault="004F287A">
      <w:pPr>
        <w:pStyle w:val="1"/>
        <w:ind w:left="420" w:firstLine="720"/>
        <w:jc w:val="both"/>
      </w:pPr>
      <w:r>
        <w:t>Сценарий развития схемы водоснабжения разрабатывается, исходя из прироста численности населения, развития централизованного водоснабже</w:t>
      </w:r>
      <w:r>
        <w:softHyphen/>
        <w:t>ния в проектируемых районах городского округа.</w:t>
      </w:r>
    </w:p>
    <w:p w:rsidR="00E34012" w:rsidRDefault="004F287A">
      <w:pPr>
        <w:pStyle w:val="1"/>
        <w:spacing w:after="120"/>
        <w:ind w:left="420" w:firstLine="720"/>
        <w:jc w:val="both"/>
      </w:pPr>
      <w:r>
        <w:t>Согласно генеральному плану все новое строительство обеспечивается централизованным водоснабжением с перекладкой, при необходимости, либо с прокладкой новых участков водоводов.</w:t>
      </w:r>
    </w:p>
    <w:p w:rsidR="00E34012" w:rsidRDefault="004F287A">
      <w:pPr>
        <w:pStyle w:val="1"/>
        <w:ind w:left="420" w:firstLine="720"/>
        <w:jc w:val="both"/>
      </w:pPr>
      <w:r>
        <w:t>Развитие жилых зон планируется на свободных участках в существую</w:t>
      </w:r>
      <w:r>
        <w:softHyphen/>
        <w:t>щих границах г. Отрадный городского округа. На новых участках предпола</w:t>
      </w:r>
      <w:r>
        <w:softHyphen/>
        <w:t>гается малоэтажная, среднеэтажная и многоэтажная многоквартирная и уса</w:t>
      </w:r>
      <w:r>
        <w:softHyphen/>
        <w:t>дебная застройка. Усадебная застройка - территория преимущественно занята одно-двухквартирными 1-2 этажными жилыми домами с хозяйственными по</w:t>
      </w:r>
      <w:r>
        <w:softHyphen/>
        <w:t>стройками на участках, предназначенных для садоводства, огородничества.</w:t>
      </w:r>
    </w:p>
    <w:p w:rsidR="00E34012" w:rsidRDefault="004F287A">
      <w:pPr>
        <w:pStyle w:val="1"/>
        <w:spacing w:after="120"/>
        <w:ind w:left="420" w:firstLine="720"/>
        <w:jc w:val="both"/>
      </w:pPr>
      <w:r>
        <w:t>Общие площади жилых фондов, количество проектируемых участков и ориентировочная численность населения в планируемых индивидуальных домах представлены в таблице 2.2.2.1.</w:t>
      </w:r>
      <w:r>
        <w:br w:type="page"/>
      </w:r>
    </w:p>
    <w:p w:rsidR="00E34012" w:rsidRDefault="004F287A">
      <w:pPr>
        <w:pStyle w:val="a7"/>
        <w:spacing w:line="240" w:lineRule="auto"/>
        <w:ind w:left="422"/>
      </w:pPr>
      <w:r>
        <w:t>Таблица 2.2.2.1 - Развитие жилой зоны г.о. Отрадный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0"/>
        <w:gridCol w:w="2237"/>
        <w:gridCol w:w="1901"/>
        <w:gridCol w:w="946"/>
        <w:gridCol w:w="1560"/>
        <w:gridCol w:w="926"/>
        <w:gridCol w:w="970"/>
      </w:tblGrid>
      <w:tr w:rsidR="00E34012">
        <w:trPr>
          <w:trHeight w:hRule="exact" w:val="1939"/>
          <w:jc w:val="center"/>
        </w:trPr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before="720" w:line="271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площадки / квартал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before="720" w:line="262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Местоположение площадки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before="86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Назначение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E34012" w:rsidRDefault="004F287A">
            <w:pPr>
              <w:pStyle w:val="a9"/>
              <w:spacing w:before="140"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проекти</w:t>
            </w:r>
            <w:r>
              <w:rPr>
                <w:sz w:val="20"/>
                <w:szCs w:val="20"/>
              </w:rPr>
              <w:softHyphen/>
              <w:t>руемой территории под застройку, га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E34012" w:rsidRDefault="004F287A">
            <w:pPr>
              <w:pStyle w:val="a9"/>
              <w:spacing w:before="460" w:line="269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проектируемых участков/квартир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E34012" w:rsidRDefault="004F287A">
            <w:pPr>
              <w:pStyle w:val="a9"/>
              <w:spacing w:before="140" w:line="271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Ориентировочная численность населения, чел.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E34012" w:rsidRDefault="004F287A">
            <w:pPr>
              <w:pStyle w:val="a9"/>
              <w:spacing w:before="140" w:line="271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Ориентировочная площадь жилого фонда, м</w:t>
            </w:r>
            <w:r>
              <w:rPr>
                <w:sz w:val="20"/>
                <w:szCs w:val="20"/>
                <w:vertAlign w:val="superscript"/>
              </w:rPr>
              <w:t>2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1023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Развитие зоны застройки ыногоэтажными жмиымма)миами на 1 очередь строительства</w:t>
            </w:r>
          </w:p>
        </w:tc>
      </w:tr>
      <w:tr w:rsidR="00E34012">
        <w:trPr>
          <w:trHeight w:hRule="exact" w:val="283"/>
          <w:jc w:val="center"/>
        </w:trPr>
        <w:tc>
          <w:tcPr>
            <w:tcW w:w="1023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 счет уплотнения существующей застройки</w:t>
            </w:r>
          </w:p>
        </w:tc>
      </w:tr>
      <w:tr w:rsidR="00E34012">
        <w:trPr>
          <w:trHeight w:hRule="exact" w:val="840"/>
          <w:jc w:val="center"/>
        </w:trPr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строительство 9-ти этажного жилого дома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Чернышевского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left="360" w:hanging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многоэтажный жилой дом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231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6918</w:t>
            </w:r>
          </w:p>
        </w:tc>
      </w:tr>
      <w:tr w:rsidR="00E34012">
        <w:trPr>
          <w:trHeight w:hRule="exact" w:val="1114"/>
          <w:jc w:val="center"/>
        </w:trPr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строительство четырех 5-ти этажных жи</w:t>
            </w:r>
            <w:r>
              <w:rPr>
                <w:sz w:val="24"/>
                <w:szCs w:val="24"/>
              </w:rPr>
              <w:softHyphen/>
            </w:r>
          </w:p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лых дома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Ленина - ул.Уральской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многоэтажные жилые дома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3,362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604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18112</w:t>
            </w:r>
          </w:p>
        </w:tc>
      </w:tr>
      <w:tr w:rsidR="00E34012">
        <w:trPr>
          <w:trHeight w:hRule="exact" w:val="1114"/>
          <w:jc w:val="center"/>
        </w:trPr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строительство двух 5-ти этажных жи</w:t>
            </w:r>
            <w:r>
              <w:rPr>
                <w:sz w:val="24"/>
                <w:szCs w:val="24"/>
              </w:rPr>
              <w:softHyphen/>
              <w:t>лых дома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Орлова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многоэтажные жилые дома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302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9056</w:t>
            </w:r>
          </w:p>
        </w:tc>
      </w:tr>
      <w:tr w:rsidR="00E34012">
        <w:trPr>
          <w:trHeight w:hRule="exact" w:val="288"/>
          <w:jc w:val="center"/>
        </w:trPr>
        <w:tc>
          <w:tcPr>
            <w:tcW w:w="1023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 счет замены ветхого жилого фонда</w:t>
            </w:r>
          </w:p>
        </w:tc>
      </w:tr>
      <w:tr w:rsidR="00E34012">
        <w:trPr>
          <w:trHeight w:hRule="exact" w:val="1387"/>
          <w:jc w:val="center"/>
        </w:trPr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за</w:t>
            </w:r>
            <w:r>
              <w:rPr>
                <w:sz w:val="24"/>
                <w:szCs w:val="24"/>
              </w:rPr>
              <w:softHyphen/>
              <w:t>стройки 3</w:t>
            </w:r>
            <w:r>
              <w:rPr>
                <w:sz w:val="24"/>
                <w:szCs w:val="24"/>
                <w:vertAlign w:val="superscript"/>
              </w:rPr>
              <w:t xml:space="preserve">х </w:t>
            </w:r>
            <w:r>
              <w:rPr>
                <w:sz w:val="24"/>
                <w:szCs w:val="24"/>
              </w:rPr>
              <w:t>этажных жи</w:t>
            </w:r>
            <w:r>
              <w:rPr>
                <w:sz w:val="24"/>
                <w:szCs w:val="24"/>
              </w:rPr>
              <w:softHyphen/>
            </w:r>
          </w:p>
          <w:p w:rsidR="00E34012" w:rsidRDefault="004F287A">
            <w:pPr>
              <w:pStyle w:val="a9"/>
              <w:spacing w:line="240" w:lineRule="auto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лых домов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границах ул. Бу</w:t>
            </w:r>
            <w:r>
              <w:rPr>
                <w:sz w:val="24"/>
                <w:szCs w:val="24"/>
              </w:rPr>
              <w:softHyphen/>
              <w:t>ровиков - ул. Промысловая - ул. Центральная - ул. Спортивная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многоэтажные жилые дома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288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573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17180</w:t>
            </w:r>
          </w:p>
        </w:tc>
      </w:tr>
      <w:tr w:rsidR="00E34012">
        <w:trPr>
          <w:trHeight w:hRule="exact" w:val="1114"/>
          <w:jc w:val="center"/>
        </w:trPr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застройки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границах ул. Школьная - ул. Буровиков - ул. Нефтяников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</w:t>
            </w:r>
            <w:r>
              <w:rPr>
                <w:sz w:val="24"/>
                <w:szCs w:val="24"/>
                <w:vertAlign w:val="superscript"/>
              </w:rPr>
              <w:t>х</w:t>
            </w:r>
            <w:r>
              <w:rPr>
                <w:sz w:val="24"/>
                <w:szCs w:val="24"/>
              </w:rPr>
              <w:t xml:space="preserve"> этажные жи</w:t>
            </w:r>
            <w:r>
              <w:rPr>
                <w:sz w:val="24"/>
                <w:szCs w:val="24"/>
              </w:rPr>
              <w:softHyphen/>
              <w:t>лые дома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0,861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221</w:t>
            </w:r>
          </w:p>
        </w:tc>
        <w:tc>
          <w:tcPr>
            <w:tcW w:w="9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6630,0</w:t>
            </w:r>
          </w:p>
        </w:tc>
      </w:tr>
      <w:tr w:rsidR="00E34012">
        <w:trPr>
          <w:trHeight w:hRule="exact" w:val="840"/>
          <w:jc w:val="center"/>
        </w:trPr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застройки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границах ул. Со</w:t>
            </w:r>
            <w:r>
              <w:rPr>
                <w:sz w:val="24"/>
                <w:szCs w:val="24"/>
              </w:rPr>
              <w:softHyphen/>
              <w:t>ветская - ул. 2-ой Школьный проезд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</w:t>
            </w:r>
            <w:r>
              <w:rPr>
                <w:sz w:val="24"/>
                <w:szCs w:val="24"/>
                <w:vertAlign w:val="superscript"/>
              </w:rPr>
              <w:t>х</w:t>
            </w:r>
            <w:r>
              <w:rPr>
                <w:sz w:val="24"/>
                <w:szCs w:val="24"/>
              </w:rPr>
              <w:t xml:space="preserve"> этажные жи</w:t>
            </w:r>
            <w:r>
              <w:rPr>
                <w:sz w:val="24"/>
                <w:szCs w:val="24"/>
              </w:rPr>
              <w:softHyphen/>
              <w:t>лые дома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0,691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—</w:t>
            </w:r>
          </w:p>
        </w:tc>
        <w:tc>
          <w:tcPr>
            <w:tcW w:w="92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9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</w:tr>
      <w:tr w:rsidR="00E34012">
        <w:trPr>
          <w:trHeight w:hRule="exact" w:val="562"/>
          <w:jc w:val="center"/>
        </w:trPr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left="260" w:firstLine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застройка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</w:t>
            </w:r>
          </w:p>
          <w:p w:rsidR="00E34012" w:rsidRDefault="004F287A">
            <w:pPr>
              <w:pStyle w:val="a9"/>
              <w:spacing w:line="211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Новокуйбышевская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</w:t>
            </w:r>
            <w:r>
              <w:rPr>
                <w:sz w:val="24"/>
                <w:szCs w:val="24"/>
                <w:vertAlign w:val="superscript"/>
              </w:rPr>
              <w:t>х</w:t>
            </w:r>
            <w:r>
              <w:rPr>
                <w:sz w:val="24"/>
                <w:szCs w:val="24"/>
              </w:rPr>
              <w:t xml:space="preserve"> этажные жи</w:t>
            </w:r>
            <w:r>
              <w:rPr>
                <w:sz w:val="24"/>
                <w:szCs w:val="24"/>
              </w:rPr>
              <w:softHyphen/>
              <w:t>лые дома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—</w:t>
            </w:r>
          </w:p>
        </w:tc>
        <w:tc>
          <w:tcPr>
            <w:tcW w:w="92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9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</w:tr>
      <w:tr w:rsidR="00E34012">
        <w:trPr>
          <w:trHeight w:hRule="exact" w:val="562"/>
          <w:jc w:val="center"/>
        </w:trPr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left="260" w:firstLine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застройка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ул. Победы - ул. Гагарина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</w:t>
            </w:r>
            <w:r>
              <w:rPr>
                <w:sz w:val="24"/>
                <w:szCs w:val="24"/>
                <w:vertAlign w:val="superscript"/>
              </w:rPr>
              <w:t>х</w:t>
            </w:r>
            <w:r>
              <w:rPr>
                <w:sz w:val="24"/>
                <w:szCs w:val="24"/>
              </w:rPr>
              <w:t xml:space="preserve"> этажные жи</w:t>
            </w:r>
            <w:r>
              <w:rPr>
                <w:sz w:val="24"/>
                <w:szCs w:val="24"/>
              </w:rPr>
              <w:softHyphen/>
              <w:t>лые дома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0,287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9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</w:tr>
      <w:tr w:rsidR="00E34012">
        <w:trPr>
          <w:trHeight w:hRule="exact" w:val="288"/>
          <w:jc w:val="center"/>
        </w:trPr>
        <w:tc>
          <w:tcPr>
            <w:tcW w:w="1023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Развитие зоны застройки иниивиУаалъныии жилыми домами на перспективу</w:t>
            </w:r>
          </w:p>
        </w:tc>
      </w:tr>
      <w:tr w:rsidR="00E34012">
        <w:trPr>
          <w:trHeight w:hRule="exact" w:val="283"/>
          <w:jc w:val="center"/>
        </w:trPr>
        <w:tc>
          <w:tcPr>
            <w:tcW w:w="1023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 счет уплотнения существующей застройки планируется строительство</w:t>
            </w:r>
          </w:p>
        </w:tc>
      </w:tr>
      <w:tr w:rsidR="00E34012">
        <w:trPr>
          <w:trHeight w:hRule="exact" w:val="1114"/>
          <w:jc w:val="center"/>
        </w:trPr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left="260" w:firstLine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усадебная застройка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ул. 2-ой Север</w:t>
            </w:r>
            <w:r>
              <w:rPr>
                <w:sz w:val="24"/>
                <w:szCs w:val="24"/>
              </w:rPr>
              <w:softHyphen/>
              <w:t>ный проезд - ул. 3</w:t>
            </w:r>
            <w:r>
              <w:rPr>
                <w:sz w:val="24"/>
                <w:szCs w:val="24"/>
              </w:rPr>
              <w:softHyphen/>
              <w:t>ий Северный про</w:t>
            </w:r>
            <w:r>
              <w:rPr>
                <w:sz w:val="24"/>
                <w:szCs w:val="24"/>
              </w:rPr>
              <w:softHyphen/>
              <w:t>езд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индивидуальное жилищное строительство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1,3527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</w:t>
            </w:r>
          </w:p>
        </w:tc>
      </w:tr>
      <w:tr w:rsidR="00E34012">
        <w:trPr>
          <w:trHeight w:hRule="exact" w:val="773"/>
          <w:jc w:val="center"/>
        </w:trPr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left="260" w:firstLine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усадебная застройка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улицам Мира - Некрасова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6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Индивидуальное жилищное строительство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0,8002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750</w:t>
            </w:r>
          </w:p>
        </w:tc>
      </w:tr>
      <w:tr w:rsidR="00E34012">
        <w:trPr>
          <w:trHeight w:hRule="exact" w:val="768"/>
          <w:jc w:val="center"/>
        </w:trPr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left="260" w:firstLine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усадебная застройка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Колхозная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6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индивидуальное жилищное строительство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1,2944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1050</w:t>
            </w:r>
          </w:p>
        </w:tc>
      </w:tr>
      <w:tr w:rsidR="00E34012">
        <w:trPr>
          <w:trHeight w:hRule="exact" w:val="293"/>
          <w:jc w:val="center"/>
        </w:trPr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застройка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Молодежная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индивидуальное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0,4537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750</w:t>
            </w:r>
          </w:p>
        </w:tc>
      </w:tr>
    </w:tbl>
    <w:p w:rsidR="00E34012" w:rsidRDefault="004F287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18"/>
        <w:gridCol w:w="2179"/>
        <w:gridCol w:w="1906"/>
        <w:gridCol w:w="974"/>
        <w:gridCol w:w="1555"/>
        <w:gridCol w:w="950"/>
        <w:gridCol w:w="965"/>
      </w:tblGrid>
      <w:tr w:rsidR="00E34012">
        <w:trPr>
          <w:trHeight w:hRule="exact" w:val="1939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before="720" w:line="26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площадки / квартал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before="740" w:line="257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Местоположение площадки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before="86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Назначение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E34012" w:rsidRDefault="004F287A">
            <w:pPr>
              <w:pStyle w:val="a9"/>
              <w:spacing w:before="180"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проекти</w:t>
            </w:r>
            <w:r>
              <w:rPr>
                <w:sz w:val="20"/>
                <w:szCs w:val="20"/>
              </w:rPr>
              <w:softHyphen/>
              <w:t>руемой территории под застройку, га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E34012" w:rsidRDefault="004F287A">
            <w:pPr>
              <w:pStyle w:val="a9"/>
              <w:spacing w:before="460" w:line="269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проектируемых участков/квартир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E34012" w:rsidRDefault="004F287A">
            <w:pPr>
              <w:pStyle w:val="a9"/>
              <w:spacing w:before="140" w:line="271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Ориентировочная численность населения, чел.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E34012" w:rsidRDefault="004F287A">
            <w:pPr>
              <w:pStyle w:val="a9"/>
              <w:spacing w:before="120"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Ориентировочная площадь жилого фонда, м</w:t>
            </w:r>
            <w:r>
              <w:rPr>
                <w:sz w:val="20"/>
                <w:szCs w:val="20"/>
                <w:vertAlign w:val="superscript"/>
              </w:rPr>
              <w:t>2</w:t>
            </w:r>
          </w:p>
        </w:tc>
      </w:tr>
      <w:tr w:rsidR="00E34012">
        <w:trPr>
          <w:trHeight w:hRule="exact" w:val="514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6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жилищное строительство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288"/>
          <w:jc w:val="center"/>
        </w:trPr>
        <w:tc>
          <w:tcPr>
            <w:tcW w:w="1024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На свобтОных территориях в границах населенного пункта</w:t>
            </w:r>
          </w:p>
        </w:tc>
      </w:tr>
      <w:tr w:rsidR="00E34012">
        <w:trPr>
          <w:trHeight w:hRule="exact" w:val="955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Площадка №1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8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юго-восточной части г. Отрадный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6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индивидуальное жилищное строительство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47,967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272, блокированных жилых домов - 28 ед.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4360</w:t>
            </w:r>
          </w:p>
        </w:tc>
      </w:tr>
      <w:tr w:rsidR="00E34012">
        <w:trPr>
          <w:trHeight w:hRule="exact" w:val="768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Площадка №2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71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восточной части г. Отрадный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64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индивидуальное жилищное строительство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12,0712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378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16200</w:t>
            </w:r>
          </w:p>
        </w:tc>
      </w:tr>
      <w:tr w:rsidR="00E34012">
        <w:trPr>
          <w:trHeight w:hRule="exact" w:val="1046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Площадка №3 мкр. «Заозер</w:t>
            </w:r>
            <w:r>
              <w:rPr>
                <w:sz w:val="24"/>
                <w:szCs w:val="24"/>
              </w:rPr>
              <w:softHyphen/>
              <w:t>ный»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6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северной части г. Отрадный на оз. Большой Ли</w:t>
            </w:r>
            <w:r>
              <w:rPr>
                <w:sz w:val="20"/>
                <w:szCs w:val="20"/>
              </w:rPr>
              <w:softHyphen/>
            </w:r>
          </w:p>
          <w:p w:rsidR="00E34012" w:rsidRDefault="004F287A">
            <w:pPr>
              <w:pStyle w:val="a9"/>
              <w:spacing w:line="26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ман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6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индивидуальное жилищное строительство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23,436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466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19,950</w:t>
            </w:r>
          </w:p>
        </w:tc>
      </w:tr>
      <w:tr w:rsidR="00E34012">
        <w:trPr>
          <w:trHeight w:hRule="exact" w:val="398"/>
          <w:jc w:val="center"/>
        </w:trPr>
        <w:tc>
          <w:tcPr>
            <w:tcW w:w="5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Всего: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97,984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3921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141696</w:t>
            </w:r>
          </w:p>
        </w:tc>
      </w:tr>
    </w:tbl>
    <w:p w:rsidR="00E34012" w:rsidRDefault="00E34012">
      <w:pPr>
        <w:spacing w:after="479" w:line="1" w:lineRule="exact"/>
      </w:pPr>
    </w:p>
    <w:p w:rsidR="00E34012" w:rsidRDefault="004F287A">
      <w:pPr>
        <w:pStyle w:val="1"/>
        <w:ind w:left="440" w:firstLine="720"/>
        <w:jc w:val="both"/>
      </w:pPr>
      <w:r>
        <w:t>В таблице 2.2.2.2 представлены актуализированные данные по строи</w:t>
      </w:r>
      <w:r>
        <w:softHyphen/>
        <w:t>тельству многоквартирных жилых домов на период до 2035 гг. (данные предоставлены отделом архитектуры и градостроительства администрации г.о. Отрадный).</w:t>
      </w:r>
    </w:p>
    <w:p w:rsidR="00E34012" w:rsidRDefault="004F287A">
      <w:pPr>
        <w:pStyle w:val="1"/>
        <w:ind w:firstLine="440"/>
      </w:pPr>
      <w:r>
        <w:t>Таблица 2.2.2.2 - Сведения о планируемых объектах многоквартирной жилой</w:t>
      </w:r>
    </w:p>
    <w:p w:rsidR="00E34012" w:rsidRDefault="004F287A">
      <w:pPr>
        <w:pStyle w:val="1"/>
        <w:spacing w:after="140" w:line="240" w:lineRule="auto"/>
        <w:ind w:firstLine="440"/>
        <w:jc w:val="both"/>
      </w:pPr>
      <w:r>
        <w:t>застройки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25"/>
        <w:gridCol w:w="1262"/>
        <w:gridCol w:w="1046"/>
        <w:gridCol w:w="2117"/>
        <w:gridCol w:w="1498"/>
      </w:tblGrid>
      <w:tr w:rsidR="00E34012">
        <w:trPr>
          <w:trHeight w:hRule="exact" w:val="845"/>
          <w:jc w:val="center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этажей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квартир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Ориентировочный год ввода в экс</w:t>
            </w:r>
            <w:r>
              <w:rPr>
                <w:sz w:val="24"/>
                <w:szCs w:val="24"/>
              </w:rPr>
              <w:softHyphen/>
              <w:t>плуатацию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Примечание</w:t>
            </w:r>
          </w:p>
        </w:tc>
      </w:tr>
      <w:tr w:rsidR="00E34012">
        <w:trPr>
          <w:trHeight w:hRule="exact" w:val="571"/>
          <w:jc w:val="center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Орлова - ул. Черныше</w:t>
            </w:r>
            <w:r>
              <w:rPr>
                <w:sz w:val="24"/>
                <w:szCs w:val="24"/>
              </w:rPr>
              <w:softHyphen/>
              <w:t>вского (за Кристаллом)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эт. ж/д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2035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566"/>
          <w:jc w:val="center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Орлова - ул. Черныше</w:t>
            </w:r>
            <w:r>
              <w:rPr>
                <w:sz w:val="24"/>
                <w:szCs w:val="24"/>
              </w:rPr>
              <w:softHyphen/>
              <w:t>вского (за Кристаллом)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эт. ж/д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2035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840"/>
          <w:jc w:val="center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Спортивная - ул. Буро</w:t>
            </w:r>
            <w:r>
              <w:rPr>
                <w:sz w:val="24"/>
                <w:szCs w:val="24"/>
              </w:rPr>
              <w:softHyphen/>
              <w:t>виков - ул. Промысловая - ул. Центральная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3-18=54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2035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Ведутся проектные работы</w:t>
            </w:r>
          </w:p>
        </w:tc>
      </w:tr>
      <w:tr w:rsidR="00E34012">
        <w:trPr>
          <w:trHeight w:hRule="exact" w:val="845"/>
          <w:jc w:val="center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Школьная, 40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эт. ж/д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2035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Ведутся проектные работы</w:t>
            </w:r>
          </w:p>
        </w:tc>
      </w:tr>
      <w:tr w:rsidR="00E34012">
        <w:trPr>
          <w:trHeight w:hRule="exact" w:val="442"/>
          <w:jc w:val="center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Ленина, 44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эт. ж/д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11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562"/>
          <w:jc w:val="center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Ленинградская - ул. 1-й Северный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эт. ж/д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2-18=36</w:t>
            </w:r>
          </w:p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2-27=54</w:t>
            </w:r>
          </w:p>
        </w:tc>
        <w:tc>
          <w:tcPr>
            <w:tcW w:w="211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581"/>
          <w:jc w:val="center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Зои Космодемьянской - ул. 2-й Школьный проезд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эт. ж/д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11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854"/>
          <w:jc w:val="center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этажей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квартир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Ориентировочный год ввода в экс</w:t>
            </w:r>
            <w:r>
              <w:rPr>
                <w:sz w:val="24"/>
                <w:szCs w:val="24"/>
              </w:rPr>
              <w:softHyphen/>
              <w:t>плуатацию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Примечание</w:t>
            </w:r>
          </w:p>
        </w:tc>
      </w:tr>
      <w:tr w:rsidR="00E34012">
        <w:trPr>
          <w:trHeight w:hRule="exact" w:val="427"/>
          <w:jc w:val="center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Транспортный проезд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эт. ж/д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2035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562"/>
          <w:jc w:val="center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Зои Космодемьянской- ул. 1-й Школьный проезд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эт. ж/д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11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566"/>
          <w:jc w:val="center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ул.Зои Космодемьянской - ул. Буровиков, 32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эт. ж/д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11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581"/>
          <w:jc w:val="center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Нефтяников, 63- ул. Ле</w:t>
            </w:r>
            <w:r>
              <w:rPr>
                <w:sz w:val="24"/>
                <w:szCs w:val="24"/>
              </w:rPr>
              <w:softHyphen/>
              <w:t>нина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эт. ж/д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11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</w:tbl>
    <w:p w:rsidR="00E34012" w:rsidRDefault="00E34012">
      <w:pPr>
        <w:spacing w:after="479" w:line="1" w:lineRule="exact"/>
      </w:pPr>
    </w:p>
    <w:p w:rsidR="00E34012" w:rsidRDefault="004F287A">
      <w:pPr>
        <w:pStyle w:val="1"/>
        <w:ind w:left="440" w:firstLine="700"/>
        <w:jc w:val="both"/>
      </w:pPr>
      <w:r>
        <w:t>Параллельно со строительством нового жилья нужно продолжить стро</w:t>
      </w:r>
      <w:r>
        <w:softHyphen/>
        <w:t>ительство необходимой коммунальной инфраструктуры и автодорог к новым микрорайонам.</w:t>
      </w:r>
    </w:p>
    <w:p w:rsidR="00E34012" w:rsidRDefault="004F287A">
      <w:pPr>
        <w:pStyle w:val="1"/>
        <w:ind w:left="440" w:firstLine="700"/>
        <w:jc w:val="both"/>
      </w:pPr>
      <w:r>
        <w:t>В городском округе сохраняется и развивается централизованная си</w:t>
      </w:r>
      <w:r>
        <w:softHyphen/>
        <w:t>стема водоснабжения из р. Большой Кинель для покрытия хозяйственно</w:t>
      </w:r>
      <w:r>
        <w:softHyphen/>
        <w:t>питьевых, производственных и противопожарных нужд.</w:t>
      </w:r>
    </w:p>
    <w:p w:rsidR="00E34012" w:rsidRDefault="004F287A">
      <w:pPr>
        <w:pStyle w:val="1"/>
        <w:ind w:left="440" w:firstLine="700"/>
        <w:jc w:val="both"/>
      </w:pPr>
      <w:r>
        <w:t>Для новых и сохраняемых источников централизованного водоснабже</w:t>
      </w:r>
      <w:r>
        <w:softHyphen/>
        <w:t>ния организуются зоны санитарной охраны (ЗСО) в составе 3-х поясов со</w:t>
      </w:r>
      <w:r>
        <w:softHyphen/>
        <w:t>гласно требованиям санитарных норм и правил, СанПиН 2.1.4.1110-02 «Зоны санитарной охраны источников водоснабжения и водопроводов питьевого назначения».</w:t>
      </w:r>
    </w:p>
    <w:p w:rsidR="00E34012" w:rsidRDefault="004F287A">
      <w:pPr>
        <w:pStyle w:val="1"/>
        <w:ind w:left="440" w:firstLine="560"/>
        <w:jc w:val="both"/>
      </w:pPr>
      <w:r>
        <w:t>Вновь проектируемые здания и сооружения вкраплениями в существу</w:t>
      </w:r>
      <w:r>
        <w:softHyphen/>
        <w:t>ющую застройку обеспечиваются водой из существующей системы водо</w:t>
      </w:r>
      <w:r>
        <w:softHyphen/>
        <w:t>снабжения на условиях владельцев сетей.</w:t>
      </w:r>
    </w:p>
    <w:p w:rsidR="00E34012" w:rsidRDefault="004F287A">
      <w:pPr>
        <w:pStyle w:val="1"/>
        <w:ind w:left="440" w:firstLine="700"/>
        <w:jc w:val="both"/>
      </w:pPr>
      <w:r>
        <w:t>Подключение планируемых площадок нового строительства, распола</w:t>
      </w:r>
      <w:r>
        <w:softHyphen/>
        <w:t>гаемых на территории или вблизи действующих систем водоснабжения, про</w:t>
      </w:r>
      <w:r>
        <w:softHyphen/>
        <w:t>изводится к этим системам по техническим условиям владельцев водопро</w:t>
      </w:r>
      <w:r>
        <w:softHyphen/>
        <w:t>водных сооружений с учётом проведения реконструкции водоисточника.</w:t>
      </w:r>
    </w:p>
    <w:p w:rsidR="00E34012" w:rsidRDefault="004F287A">
      <w:pPr>
        <w:pStyle w:val="1"/>
        <w:ind w:left="440" w:firstLine="700"/>
        <w:jc w:val="both"/>
      </w:pPr>
      <w:r>
        <w:t>Для удовлетворения потребностей городского округа в воде питьевого качества необходимо:</w:t>
      </w:r>
    </w:p>
    <w:p w:rsidR="00E34012" w:rsidRDefault="004F287A">
      <w:pPr>
        <w:pStyle w:val="1"/>
        <w:numPr>
          <w:ilvl w:val="0"/>
          <w:numId w:val="28"/>
        </w:numPr>
        <w:tabs>
          <w:tab w:val="left" w:pos="1520"/>
        </w:tabs>
        <w:ind w:left="440" w:firstLine="700"/>
        <w:jc w:val="both"/>
      </w:pPr>
      <w:r>
        <w:t>Техническое перевооружение НФС существующих водозаборных сооружений;</w:t>
      </w:r>
    </w:p>
    <w:p w:rsidR="00E34012" w:rsidRDefault="004F287A">
      <w:pPr>
        <w:pStyle w:val="1"/>
        <w:numPr>
          <w:ilvl w:val="0"/>
          <w:numId w:val="28"/>
        </w:numPr>
        <w:tabs>
          <w:tab w:val="left" w:pos="2220"/>
        </w:tabs>
        <w:ind w:left="1140" w:firstLine="0"/>
        <w:jc w:val="both"/>
      </w:pPr>
      <w:r>
        <w:t>Строительство станции умягчения воды;</w:t>
      </w:r>
    </w:p>
    <w:p w:rsidR="00E34012" w:rsidRDefault="004F287A">
      <w:pPr>
        <w:pStyle w:val="1"/>
        <w:numPr>
          <w:ilvl w:val="0"/>
          <w:numId w:val="28"/>
        </w:numPr>
        <w:tabs>
          <w:tab w:val="left" w:pos="1533"/>
        </w:tabs>
        <w:ind w:left="440" w:firstLine="700"/>
        <w:jc w:val="both"/>
      </w:pPr>
      <w:r>
        <w:t>Строительство новых водоводов и замена насосного оборудования насосной станции 2-го подъема;</w:t>
      </w:r>
    </w:p>
    <w:p w:rsidR="00E34012" w:rsidRDefault="004F287A">
      <w:pPr>
        <w:pStyle w:val="1"/>
        <w:numPr>
          <w:ilvl w:val="0"/>
          <w:numId w:val="28"/>
        </w:numPr>
        <w:tabs>
          <w:tab w:val="left" w:pos="1542"/>
        </w:tabs>
        <w:ind w:left="440" w:firstLine="700"/>
        <w:jc w:val="both"/>
      </w:pPr>
      <w:r>
        <w:t>Подключить всю планируемую застройку к централизованным си</w:t>
      </w:r>
      <w:r>
        <w:softHyphen/>
        <w:t>стемам водоснабжения путем прокладки кольцевых магистральных сетей, с расстановкой пожарных гидрантов в соответствии с СП 31.13330.2012 «СНиП 2.04.02-84* Водоснабжение. Наружные сети и сооружения»;</w:t>
      </w:r>
    </w:p>
    <w:p w:rsidR="00E34012" w:rsidRDefault="004F287A">
      <w:pPr>
        <w:pStyle w:val="1"/>
        <w:numPr>
          <w:ilvl w:val="0"/>
          <w:numId w:val="29"/>
        </w:numPr>
        <w:tabs>
          <w:tab w:val="left" w:pos="1538"/>
        </w:tabs>
        <w:ind w:left="440" w:firstLine="700"/>
        <w:jc w:val="both"/>
      </w:pPr>
      <w:r>
        <w:t>Обеспечить энергоэффективность оборудования, входящего в состав головных сооружений;</w:t>
      </w:r>
    </w:p>
    <w:p w:rsidR="00E34012" w:rsidRDefault="004F287A">
      <w:pPr>
        <w:pStyle w:val="1"/>
        <w:numPr>
          <w:ilvl w:val="0"/>
          <w:numId w:val="29"/>
        </w:numPr>
        <w:tabs>
          <w:tab w:val="left" w:pos="1533"/>
        </w:tabs>
        <w:ind w:left="440" w:firstLine="700"/>
        <w:jc w:val="both"/>
      </w:pPr>
      <w:r>
        <w:t>Наладить строгий учёт расхода воды с установкой расходомеров у всех потребителей и на объектах централизованного водоснабжения;</w:t>
      </w:r>
    </w:p>
    <w:p w:rsidR="00E34012" w:rsidRDefault="004F287A">
      <w:pPr>
        <w:pStyle w:val="1"/>
        <w:numPr>
          <w:ilvl w:val="0"/>
          <w:numId w:val="29"/>
        </w:numPr>
        <w:tabs>
          <w:tab w:val="left" w:pos="2148"/>
        </w:tabs>
        <w:ind w:left="440" w:firstLine="700"/>
        <w:jc w:val="both"/>
      </w:pPr>
      <w:r>
        <w:t>Провести реконструкцию существующих сетей водоснабжения;</w:t>
      </w:r>
    </w:p>
    <w:p w:rsidR="00E34012" w:rsidRDefault="004F287A">
      <w:pPr>
        <w:pStyle w:val="1"/>
        <w:numPr>
          <w:ilvl w:val="0"/>
          <w:numId w:val="30"/>
        </w:numPr>
        <w:tabs>
          <w:tab w:val="left" w:pos="2148"/>
        </w:tabs>
        <w:ind w:left="440" w:firstLine="700"/>
        <w:jc w:val="both"/>
        <w:sectPr w:rsidR="00E34012">
          <w:pgSz w:w="11900" w:h="16840"/>
          <w:pgMar w:top="905" w:right="408" w:bottom="989" w:left="1244" w:header="0" w:footer="3" w:gutter="0"/>
          <w:cols w:space="720"/>
          <w:noEndnote/>
          <w:docGrid w:linePitch="360"/>
        </w:sectPr>
      </w:pPr>
      <w:r>
        <w:t>Провести ремонт оборудования, установленного на сетях.</w:t>
      </w:r>
    </w:p>
    <w:p w:rsidR="00E34012" w:rsidRDefault="004F287A">
      <w:pPr>
        <w:pStyle w:val="1"/>
        <w:spacing w:before="260" w:after="120" w:line="276" w:lineRule="auto"/>
        <w:ind w:left="440" w:firstLine="0"/>
      </w:pPr>
      <w:r>
        <w:t>Раздел 2.3 Баланс водоснабжения и потребления, горячей, питьевой, технической воды</w:t>
      </w:r>
    </w:p>
    <w:p w:rsidR="00E34012" w:rsidRDefault="004F287A">
      <w:pPr>
        <w:pStyle w:val="1"/>
        <w:numPr>
          <w:ilvl w:val="2"/>
          <w:numId w:val="31"/>
        </w:numPr>
        <w:tabs>
          <w:tab w:val="left" w:pos="1259"/>
        </w:tabs>
        <w:spacing w:after="600" w:line="240" w:lineRule="auto"/>
        <w:ind w:left="440" w:firstLine="0"/>
      </w:pPr>
      <w:r>
        <w:t>Общий баланс подачи и реализации воды, включая оценку и ана</w:t>
      </w:r>
      <w:r>
        <w:softHyphen/>
        <w:t>лиз структурных составляющих неучтенных расходов и потерь воды при ее производстве и транспортировке</w:t>
      </w:r>
    </w:p>
    <w:p w:rsidR="00E34012" w:rsidRDefault="004F287A">
      <w:pPr>
        <w:pStyle w:val="a7"/>
        <w:spacing w:line="360" w:lineRule="auto"/>
      </w:pPr>
      <w:r>
        <w:t>Общий баланс подачи и реализации воды за 2018:2019 гг., представлен в таблице 2.3.1.1.</w:t>
      </w:r>
    </w:p>
    <w:p w:rsidR="00E34012" w:rsidRDefault="004F287A">
      <w:pPr>
        <w:pStyle w:val="a7"/>
        <w:spacing w:line="360" w:lineRule="auto"/>
      </w:pPr>
      <w:r>
        <w:t>Таблица 2.3.1.1 - Общий баланс подачи и реализации воды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0"/>
        <w:gridCol w:w="3898"/>
        <w:gridCol w:w="1627"/>
        <w:gridCol w:w="1560"/>
        <w:gridCol w:w="1594"/>
      </w:tblGrid>
      <w:tr w:rsidR="00E34012">
        <w:trPr>
          <w:trHeight w:hRule="exact" w:val="427"/>
          <w:jc w:val="center"/>
        </w:trPr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38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параметра</w:t>
            </w:r>
          </w:p>
        </w:tc>
        <w:tc>
          <w:tcPr>
            <w:tcW w:w="162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Единицы измерения</w:t>
            </w:r>
          </w:p>
        </w:tc>
        <w:tc>
          <w:tcPr>
            <w:tcW w:w="31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Водопотребление</w:t>
            </w:r>
          </w:p>
        </w:tc>
      </w:tr>
      <w:tr w:rsidR="00E34012">
        <w:trPr>
          <w:trHeight w:hRule="exact" w:val="418"/>
          <w:jc w:val="center"/>
        </w:trPr>
        <w:tc>
          <w:tcPr>
            <w:tcW w:w="73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38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62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4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 г.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 г.</w:t>
            </w:r>
          </w:p>
        </w:tc>
      </w:tr>
      <w:tr w:rsidR="00E34012">
        <w:trPr>
          <w:trHeight w:hRule="exact" w:val="418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Поднято воды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6638,01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6736,87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Расход на собственные нужды до отпуска в сеть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1550,09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1823,47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Пропущено воды через очистные сооружения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6638,01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6736,87</w:t>
            </w:r>
          </w:p>
        </w:tc>
      </w:tr>
      <w:tr w:rsidR="00E34012">
        <w:trPr>
          <w:trHeight w:hRule="exact" w:val="446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Подано воды в сеть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5087,92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4913,40</w:t>
            </w:r>
          </w:p>
        </w:tc>
      </w:tr>
      <w:tr w:rsidR="00E34012">
        <w:trPr>
          <w:trHeight w:hRule="exact" w:val="346"/>
          <w:jc w:val="center"/>
        </w:trPr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</w:t>
            </w:r>
          </w:p>
        </w:tc>
        <w:tc>
          <w:tcPr>
            <w:tcW w:w="38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Потери в сетях при транспортиров</w:t>
            </w:r>
            <w:r>
              <w:rPr>
                <w:sz w:val="24"/>
                <w:szCs w:val="24"/>
              </w:rPr>
              <w:softHyphen/>
              <w:t>ке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4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672,30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687,28</w:t>
            </w:r>
          </w:p>
        </w:tc>
      </w:tr>
      <w:tr w:rsidR="00E34012">
        <w:trPr>
          <w:trHeight w:hRule="exact" w:val="350"/>
          <w:jc w:val="center"/>
        </w:trPr>
        <w:tc>
          <w:tcPr>
            <w:tcW w:w="73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38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6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13,21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73,99</w:t>
            </w:r>
          </w:p>
        </w:tc>
      </w:tr>
      <w:tr w:rsidR="00E34012">
        <w:trPr>
          <w:trHeight w:hRule="exact" w:val="408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Полезный отпуск, в том числе: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4415,62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4226,12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4.2.1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расход воды на нужды предприя</w:t>
            </w:r>
            <w:r>
              <w:rPr>
                <w:sz w:val="24"/>
                <w:szCs w:val="24"/>
              </w:rPr>
              <w:softHyphen/>
              <w:t>тия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4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384,79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392,67</w:t>
            </w:r>
          </w:p>
        </w:tc>
      </w:tr>
      <w:tr w:rsidR="00E34012">
        <w:trPr>
          <w:trHeight w:hRule="exact" w:val="571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4.2.2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отпущено воды по категориям по</w:t>
            </w:r>
            <w:r>
              <w:rPr>
                <w:sz w:val="24"/>
                <w:szCs w:val="24"/>
              </w:rPr>
              <w:softHyphen/>
              <w:t>требителей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4030,83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3833,45</w:t>
            </w:r>
          </w:p>
        </w:tc>
      </w:tr>
    </w:tbl>
    <w:p w:rsidR="00E34012" w:rsidRDefault="00E34012">
      <w:pPr>
        <w:spacing w:after="539" w:line="1" w:lineRule="exact"/>
      </w:pPr>
    </w:p>
    <w:p w:rsidR="00E34012" w:rsidRDefault="004F287A">
      <w:pPr>
        <w:pStyle w:val="1"/>
        <w:ind w:left="440" w:firstLine="700"/>
      </w:pPr>
      <w:r>
        <w:t>В результате проведенного анализа потери воды в централизованных системах водоснабжения городского округа можно разделить на:</w:t>
      </w:r>
    </w:p>
    <w:p w:rsidR="00E34012" w:rsidRDefault="004F287A">
      <w:pPr>
        <w:pStyle w:val="1"/>
        <w:spacing w:after="220" w:line="252" w:lineRule="auto"/>
        <w:ind w:firstLine="920"/>
      </w:pPr>
      <w:r>
        <w:rPr>
          <w:sz w:val="40"/>
          <w:szCs w:val="40"/>
        </w:rPr>
        <w:t xml:space="preserve">• </w:t>
      </w:r>
      <w:r>
        <w:t>расходы и потери воды при ее производстве:</w:t>
      </w:r>
    </w:p>
    <w:p w:rsidR="00E34012" w:rsidRDefault="004F287A">
      <w:pPr>
        <w:pStyle w:val="1"/>
        <w:numPr>
          <w:ilvl w:val="0"/>
          <w:numId w:val="32"/>
        </w:numPr>
        <w:tabs>
          <w:tab w:val="left" w:pos="1477"/>
        </w:tabs>
        <w:ind w:left="1140" w:firstLine="0"/>
      </w:pPr>
      <w:r>
        <w:t>технологические расходы воды;</w:t>
      </w:r>
    </w:p>
    <w:p w:rsidR="00E34012" w:rsidRDefault="004F287A">
      <w:pPr>
        <w:pStyle w:val="1"/>
        <w:numPr>
          <w:ilvl w:val="0"/>
          <w:numId w:val="32"/>
        </w:numPr>
        <w:tabs>
          <w:tab w:val="left" w:pos="1513"/>
        </w:tabs>
        <w:spacing w:line="276" w:lineRule="auto"/>
        <w:ind w:left="1140" w:firstLine="0"/>
      </w:pPr>
      <w:r>
        <w:t>расходы на хозяйственно-бытовые нужды;</w:t>
      </w:r>
    </w:p>
    <w:p w:rsidR="00E34012" w:rsidRDefault="004F287A">
      <w:pPr>
        <w:pStyle w:val="1"/>
        <w:numPr>
          <w:ilvl w:val="0"/>
          <w:numId w:val="32"/>
        </w:numPr>
        <w:tabs>
          <w:tab w:val="left" w:pos="1513"/>
        </w:tabs>
        <w:spacing w:line="276" w:lineRule="auto"/>
        <w:ind w:left="1140" w:firstLine="0"/>
      </w:pPr>
      <w:r>
        <w:t>организационно-учетные расходы;</w:t>
      </w:r>
    </w:p>
    <w:p w:rsidR="00E34012" w:rsidRDefault="004F287A">
      <w:pPr>
        <w:pStyle w:val="1"/>
        <w:numPr>
          <w:ilvl w:val="0"/>
          <w:numId w:val="32"/>
        </w:numPr>
        <w:tabs>
          <w:tab w:val="left" w:pos="1528"/>
        </w:tabs>
        <w:spacing w:line="276" w:lineRule="auto"/>
        <w:ind w:left="440" w:firstLine="700"/>
      </w:pPr>
      <w:r>
        <w:t>к потерям относятся: потери воды в водопроводных сооружениях, утечки, скрытые утечки.</w:t>
      </w:r>
    </w:p>
    <w:p w:rsidR="00E34012" w:rsidRDefault="004F287A">
      <w:pPr>
        <w:pStyle w:val="1"/>
        <w:spacing w:after="120" w:line="223" w:lineRule="auto"/>
        <w:ind w:firstLine="920"/>
      </w:pPr>
      <w:r>
        <w:rPr>
          <w:sz w:val="40"/>
          <w:szCs w:val="40"/>
        </w:rPr>
        <w:t xml:space="preserve">• </w:t>
      </w:r>
      <w:r>
        <w:t>расходы и потери воды при ее транспортировке включают в себя:</w:t>
      </w:r>
    </w:p>
    <w:p w:rsidR="00E34012" w:rsidRDefault="004F287A">
      <w:pPr>
        <w:pStyle w:val="1"/>
        <w:numPr>
          <w:ilvl w:val="0"/>
          <w:numId w:val="33"/>
        </w:numPr>
        <w:tabs>
          <w:tab w:val="left" w:pos="2032"/>
        </w:tabs>
        <w:spacing w:after="120" w:line="240" w:lineRule="auto"/>
        <w:ind w:left="1760" w:firstLine="0"/>
      </w:pPr>
      <w:r>
        <w:t>потери воды при повреждениях;</w:t>
      </w:r>
    </w:p>
    <w:p w:rsidR="00E34012" w:rsidRDefault="004F287A">
      <w:pPr>
        <w:pStyle w:val="1"/>
        <w:numPr>
          <w:ilvl w:val="0"/>
          <w:numId w:val="33"/>
        </w:numPr>
        <w:tabs>
          <w:tab w:val="left" w:pos="2032"/>
        </w:tabs>
        <w:spacing w:after="40" w:line="240" w:lineRule="auto"/>
        <w:ind w:left="1760" w:firstLine="0"/>
      </w:pPr>
      <w:r>
        <w:t>потери воды за счет естественной убыли;</w:t>
      </w:r>
    </w:p>
    <w:p w:rsidR="00E34012" w:rsidRDefault="004F287A">
      <w:pPr>
        <w:pStyle w:val="1"/>
        <w:numPr>
          <w:ilvl w:val="0"/>
          <w:numId w:val="33"/>
        </w:numPr>
        <w:tabs>
          <w:tab w:val="left" w:pos="2032"/>
        </w:tabs>
        <w:spacing w:after="120" w:line="240" w:lineRule="auto"/>
        <w:ind w:left="1760" w:firstLine="0"/>
      </w:pPr>
      <w:r>
        <w:t>скрытые потери воды на сетях;</w:t>
      </w:r>
    </w:p>
    <w:p w:rsidR="00E34012" w:rsidRDefault="004F287A">
      <w:pPr>
        <w:pStyle w:val="1"/>
        <w:numPr>
          <w:ilvl w:val="0"/>
          <w:numId w:val="33"/>
        </w:numPr>
        <w:tabs>
          <w:tab w:val="left" w:pos="2023"/>
        </w:tabs>
        <w:spacing w:after="720" w:line="276" w:lineRule="auto"/>
        <w:ind w:left="1880" w:hanging="120"/>
        <w:jc w:val="both"/>
      </w:pPr>
      <w:r>
        <w:t>потери воды из-за безучетного потребления и потребления с намеренным искажением показаний приборов учета.</w:t>
      </w:r>
    </w:p>
    <w:p w:rsidR="00E34012" w:rsidRDefault="004F287A">
      <w:pPr>
        <w:pStyle w:val="1"/>
        <w:numPr>
          <w:ilvl w:val="2"/>
          <w:numId w:val="31"/>
        </w:numPr>
        <w:tabs>
          <w:tab w:val="left" w:pos="1225"/>
        </w:tabs>
        <w:spacing w:after="560" w:line="276" w:lineRule="auto"/>
        <w:ind w:left="420" w:firstLine="20"/>
        <w:jc w:val="both"/>
      </w:pPr>
      <w:r>
        <w:t>Территориальный водный баланс подачи горячей, питьевой, тех</w:t>
      </w:r>
      <w:r>
        <w:softHyphen/>
        <w:t>нической воды по зонам действия водопроводных сооружений (годовой и в сутки максимального водопотребления)</w:t>
      </w:r>
    </w:p>
    <w:p w:rsidR="00E34012" w:rsidRDefault="004F287A">
      <w:pPr>
        <w:pStyle w:val="1"/>
        <w:ind w:left="420" w:firstLine="740"/>
        <w:jc w:val="both"/>
      </w:pPr>
      <w:r>
        <w:t>Территориальный водный баланс подачи воды по зонам действия во</w:t>
      </w:r>
      <w:r>
        <w:softHyphen/>
        <w:t>допроводных сооружений (годовой и в сутки максимального водопотребле- ния представлен в таблице 2.3.2.1.</w:t>
      </w:r>
    </w:p>
    <w:p w:rsidR="00E34012" w:rsidRDefault="004F287A">
      <w:pPr>
        <w:pStyle w:val="1"/>
        <w:ind w:firstLine="420"/>
        <w:jc w:val="both"/>
      </w:pPr>
      <w:r>
        <w:t>Таблица 2.3.2.1 - Территориальный водный баланс подачи воды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7"/>
        <w:gridCol w:w="3432"/>
        <w:gridCol w:w="1555"/>
        <w:gridCol w:w="1987"/>
        <w:gridCol w:w="1997"/>
      </w:tblGrid>
      <w:tr w:rsidR="00E34012">
        <w:trPr>
          <w:trHeight w:hRule="exact" w:val="1118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технологической зоны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 одовое потребление 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Максимальное суточное потребление, 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/сут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от общего потребления, %</w:t>
            </w:r>
          </w:p>
        </w:tc>
      </w:tr>
      <w:tr w:rsidR="00E34012">
        <w:trPr>
          <w:trHeight w:hRule="exact" w:val="571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поверхностный водозабор из р. Большой Кинель г. Отрадный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6736,87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23,99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0"/>
                <w:szCs w:val="20"/>
              </w:rPr>
              <w:t>100</w:t>
            </w:r>
          </w:p>
        </w:tc>
      </w:tr>
    </w:tbl>
    <w:p w:rsidR="00E34012" w:rsidRDefault="00E34012">
      <w:pPr>
        <w:spacing w:after="479" w:line="1" w:lineRule="exact"/>
      </w:pPr>
    </w:p>
    <w:p w:rsidR="00E34012" w:rsidRDefault="004F287A">
      <w:pPr>
        <w:pStyle w:val="1"/>
        <w:ind w:left="420" w:firstLine="740"/>
        <w:jc w:val="both"/>
      </w:pPr>
      <w:r>
        <w:t>Как видно из представленной таблицы 2.3.2.1 на территории городско</w:t>
      </w:r>
      <w:r>
        <w:softHyphen/>
        <w:t>го округа основная доля водопотребления, приходится на технологическую зону поверхностный водозабор из р. Большой Кинель (100%).</w:t>
      </w:r>
    </w:p>
    <w:p w:rsidR="00E34012" w:rsidRDefault="004F287A">
      <w:pPr>
        <w:pStyle w:val="1"/>
        <w:spacing w:after="960"/>
        <w:ind w:left="420" w:firstLine="740"/>
        <w:jc w:val="both"/>
      </w:pPr>
      <w:r>
        <w:t>Централизованная система водоснабжения действуют в городе Отрад</w:t>
      </w:r>
      <w:r>
        <w:softHyphen/>
        <w:t>ный, с.п. Муханово, с.п. Черновка (поверхностный водозабор из р. Б. Ки</w:t>
      </w:r>
      <w:r>
        <w:softHyphen/>
        <w:t>нель),</w:t>
      </w:r>
    </w:p>
    <w:p w:rsidR="00E34012" w:rsidRDefault="004F287A">
      <w:pPr>
        <w:pStyle w:val="1"/>
        <w:numPr>
          <w:ilvl w:val="2"/>
          <w:numId w:val="31"/>
        </w:numPr>
        <w:tabs>
          <w:tab w:val="left" w:pos="1230"/>
        </w:tabs>
        <w:spacing w:after="240" w:line="276" w:lineRule="auto"/>
        <w:ind w:left="420" w:firstLine="20"/>
        <w:jc w:val="both"/>
      </w:pPr>
      <w:r>
        <w:t>Структурный баланс реализации горячей, питьевой, технической воды по группам абонентов с разбивкой на хозяйственно-питьевые нуж</w:t>
      </w:r>
      <w:r>
        <w:softHyphen/>
        <w:t>ды населения, производственные нужды юридических лиц и другие нужды (пожаротушение, полив и др.)</w:t>
      </w:r>
    </w:p>
    <w:p w:rsidR="00E34012" w:rsidRDefault="004F287A">
      <w:pPr>
        <w:pStyle w:val="1"/>
        <w:spacing w:after="520"/>
        <w:ind w:left="420" w:firstLine="740"/>
        <w:jc w:val="both"/>
      </w:pPr>
      <w:r>
        <w:t>Общий баланс реализации воды по городскому округу за 2019 г. пред</w:t>
      </w:r>
      <w:r>
        <w:softHyphen/>
        <w:t>ставлен в таблице 2.3.3.1.</w:t>
      </w:r>
      <w:r>
        <w:br w:type="page"/>
      </w:r>
    </w:p>
    <w:p w:rsidR="00E34012" w:rsidRDefault="004F287A">
      <w:pPr>
        <w:pStyle w:val="a7"/>
        <w:spacing w:line="240" w:lineRule="auto"/>
      </w:pPr>
      <w:r>
        <w:t>Таблица 2.3.3.1, - Общий баланс реализации воды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02"/>
        <w:gridCol w:w="4243"/>
        <w:gridCol w:w="1469"/>
        <w:gridCol w:w="1286"/>
        <w:gridCol w:w="1992"/>
      </w:tblGrid>
      <w:tr w:rsidR="00E34012">
        <w:trPr>
          <w:trHeight w:hRule="exact" w:val="562"/>
          <w:jc w:val="center"/>
        </w:trPr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42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потребителей</w:t>
            </w:r>
          </w:p>
        </w:tc>
        <w:tc>
          <w:tcPr>
            <w:tcW w:w="14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Ед. изм.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Фактическое водопотребление</w:t>
            </w:r>
          </w:p>
        </w:tc>
      </w:tr>
      <w:tr w:rsidR="00E34012">
        <w:trPr>
          <w:trHeight w:hRule="exact" w:val="394"/>
          <w:jc w:val="center"/>
        </w:trPr>
        <w:tc>
          <w:tcPr>
            <w:tcW w:w="80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424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46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 г.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6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 г.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right="340"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Реализовано воды всего, в том числе гвс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4415,62</w:t>
            </w:r>
          </w:p>
          <w:p w:rsidR="00E34012" w:rsidRDefault="004F287A">
            <w:pPr>
              <w:pStyle w:val="a9"/>
              <w:spacing w:line="240" w:lineRule="auto"/>
              <w:ind w:firstLine="5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29,013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8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4226,12</w:t>
            </w:r>
          </w:p>
          <w:p w:rsidR="00E34012" w:rsidRDefault="004F287A">
            <w:pPr>
              <w:pStyle w:val="a9"/>
              <w:spacing w:line="233" w:lineRule="auto"/>
              <w:ind w:firstLine="9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28,855</w:t>
            </w:r>
          </w:p>
        </w:tc>
      </w:tr>
      <w:tr w:rsidR="00E34012">
        <w:trPr>
          <w:trHeight w:hRule="exact" w:val="350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расход воды на нужды предприятия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5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384,79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right="300"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392,67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население всего, в том числе ГВС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5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2790,0</w:t>
            </w:r>
          </w:p>
          <w:p w:rsidR="00E34012" w:rsidRDefault="004F287A">
            <w:pPr>
              <w:pStyle w:val="a9"/>
              <w:spacing w:line="240" w:lineRule="auto"/>
              <w:ind w:firstLine="5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28,866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8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2602,04</w:t>
            </w:r>
          </w:p>
          <w:p w:rsidR="00E34012" w:rsidRDefault="004F287A">
            <w:pPr>
              <w:pStyle w:val="a9"/>
              <w:spacing w:line="233" w:lineRule="auto"/>
              <w:ind w:firstLine="9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28,708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бюджетные организации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131,13 0,005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9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123/14</w:t>
            </w:r>
          </w:p>
          <w:p w:rsidR="00E34012" w:rsidRDefault="004F287A">
            <w:pPr>
              <w:pStyle w:val="a9"/>
              <w:spacing w:line="240" w:lineRule="auto"/>
              <w:ind w:right="300"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0,005</w:t>
            </w:r>
          </w:p>
        </w:tc>
      </w:tr>
      <w:tr w:rsidR="00E34012">
        <w:trPr>
          <w:trHeight w:hRule="exact" w:val="57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прочие организации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1109,7 0,142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8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1107,97</w:t>
            </w:r>
          </w:p>
          <w:p w:rsidR="00E34012" w:rsidRDefault="004F287A">
            <w:pPr>
              <w:pStyle w:val="a9"/>
              <w:spacing w:line="240" w:lineRule="auto"/>
              <w:ind w:right="300"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0,142</w:t>
            </w:r>
          </w:p>
        </w:tc>
      </w:tr>
    </w:tbl>
    <w:p w:rsidR="00E34012" w:rsidRDefault="00E34012">
      <w:pPr>
        <w:spacing w:after="239" w:line="1" w:lineRule="exact"/>
      </w:pPr>
    </w:p>
    <w:p w:rsidR="00E34012" w:rsidRDefault="004F287A">
      <w:pPr>
        <w:pStyle w:val="1"/>
        <w:ind w:left="420" w:firstLine="740"/>
        <w:jc w:val="both"/>
      </w:pPr>
      <w:r>
        <w:t>Представленный баланс реализации воды по группам потребителей свидетельствует, что основным потребителем воды является население (61,6%). Часть воды отпускается прочим потребителям, эта группа составля</w:t>
      </w:r>
      <w:r>
        <w:softHyphen/>
        <w:t>ет 26,2% от общего объема водопотребления. Доля организаций бюджетной сферы (финансируемых из бюджетов всех уровней) составляет 2,9%. Соб</w:t>
      </w:r>
      <w:r>
        <w:softHyphen/>
        <w:t>ственные нужды водоснабжающей организации составляют 9,3% от общего водопотребления за 2019 г.</w:t>
      </w:r>
    </w:p>
    <w:p w:rsidR="00E34012" w:rsidRDefault="004F287A">
      <w:pPr>
        <w:pStyle w:val="1"/>
        <w:ind w:left="420" w:firstLine="740"/>
        <w:jc w:val="both"/>
      </w:pPr>
      <w:r>
        <w:t>Структурный баланс реализации питьевой воды по группам абонентов представлен в таблице 2.3.3.2.</w:t>
      </w:r>
    </w:p>
    <w:p w:rsidR="00E34012" w:rsidRDefault="004F287A">
      <w:pPr>
        <w:pStyle w:val="a7"/>
        <w:spacing w:line="240" w:lineRule="auto"/>
      </w:pPr>
      <w:r>
        <w:t>Таблица 2.3.3.2 - Структурный баланс реализации питьевой воды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02"/>
        <w:gridCol w:w="4589"/>
        <w:gridCol w:w="1469"/>
        <w:gridCol w:w="1286"/>
        <w:gridCol w:w="1646"/>
      </w:tblGrid>
      <w:tr w:rsidR="00E34012">
        <w:trPr>
          <w:trHeight w:hRule="exact" w:val="389"/>
          <w:jc w:val="center"/>
        </w:trPr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45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потребителей</w:t>
            </w:r>
          </w:p>
        </w:tc>
        <w:tc>
          <w:tcPr>
            <w:tcW w:w="14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Ед. изм.</w:t>
            </w:r>
          </w:p>
        </w:tc>
        <w:tc>
          <w:tcPr>
            <w:tcW w:w="293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Фактически за 2019 г.</w:t>
            </w:r>
          </w:p>
        </w:tc>
      </w:tr>
      <w:tr w:rsidR="00E34012">
        <w:trPr>
          <w:trHeight w:hRule="exact" w:val="840"/>
          <w:jc w:val="center"/>
        </w:trPr>
        <w:tc>
          <w:tcPr>
            <w:tcW w:w="80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458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46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городах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сельских населенных пунктах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Отпущено воды всем потребителям, в том числе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3783,12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9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50,33</w:t>
            </w:r>
          </w:p>
        </w:tc>
      </w:tr>
      <w:tr w:rsidR="00E34012">
        <w:trPr>
          <w:trHeight w:hRule="exact" w:val="355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своим потребителям (абонентам), из них: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3783,12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9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50,33</w:t>
            </w:r>
          </w:p>
        </w:tc>
      </w:tr>
      <w:tr w:rsidR="00E34012">
        <w:trPr>
          <w:trHeight w:hRule="exact" w:val="350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население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2526,91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9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48,14</w:t>
            </w:r>
          </w:p>
        </w:tc>
      </w:tr>
      <w:tr w:rsidR="00E34012">
        <w:trPr>
          <w:trHeight w:hRule="exact" w:val="427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бюджетные организации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121,73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right="180"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1,70</w:t>
            </w:r>
          </w:p>
        </w:tc>
      </w:tr>
      <w:tr w:rsidR="00E34012">
        <w:trPr>
          <w:trHeight w:hRule="exact" w:val="442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прочие организации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1134,48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right="180"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0,49</w:t>
            </w:r>
          </w:p>
        </w:tc>
      </w:tr>
    </w:tbl>
    <w:p w:rsidR="00E34012" w:rsidRDefault="004F287A">
      <w:pPr>
        <w:pStyle w:val="1"/>
        <w:numPr>
          <w:ilvl w:val="2"/>
          <w:numId w:val="31"/>
        </w:numPr>
        <w:tabs>
          <w:tab w:val="left" w:pos="1194"/>
        </w:tabs>
        <w:spacing w:after="260" w:line="276" w:lineRule="auto"/>
        <w:ind w:left="380" w:firstLine="60"/>
        <w:jc w:val="both"/>
      </w:pPr>
      <w:r>
        <w:t>Сведения о фактическом потреблении населением горячей, питье</w:t>
      </w:r>
      <w:r>
        <w:softHyphen/>
        <w:t>вой, технической воды исходя из статистических и расчетных данных и сведений о действующих нормативах потребления коммунальных услуг</w:t>
      </w:r>
    </w:p>
    <w:p w:rsidR="00E34012" w:rsidRDefault="004F287A">
      <w:pPr>
        <w:pStyle w:val="1"/>
        <w:spacing w:after="100" w:line="276" w:lineRule="auto"/>
        <w:ind w:left="1140" w:firstLine="0"/>
      </w:pPr>
      <w:r>
        <w:t>Сведения о фактическом потреблении населением воды, исходя из ста-</w:t>
      </w:r>
    </w:p>
    <w:p w:rsidR="00E34012" w:rsidRDefault="004F287A">
      <w:pPr>
        <w:pStyle w:val="1"/>
        <w:spacing w:after="160" w:line="240" w:lineRule="auto"/>
        <w:ind w:firstLine="380"/>
      </w:pPr>
      <w:r>
        <w:t>тистических и расчетных данных, представлены в таблице 2.3.4.1.</w:t>
      </w:r>
    </w:p>
    <w:p w:rsidR="00E34012" w:rsidRDefault="004F287A">
      <w:pPr>
        <w:pStyle w:val="1"/>
        <w:spacing w:after="160" w:line="240" w:lineRule="auto"/>
        <w:ind w:firstLine="380"/>
      </w:pPr>
      <w:r>
        <w:t>Таблице 2.3.4.1 - Сведения о потреблении воды населением за 2019 г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78"/>
        <w:gridCol w:w="3782"/>
        <w:gridCol w:w="1440"/>
        <w:gridCol w:w="1618"/>
        <w:gridCol w:w="1805"/>
      </w:tblGrid>
      <w:tr w:rsidR="00E34012">
        <w:trPr>
          <w:trHeight w:hRule="exact" w:val="667"/>
          <w:jc w:val="center"/>
        </w:trPr>
        <w:tc>
          <w:tcPr>
            <w:tcW w:w="7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37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Группа потребителей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Ед. изм.</w:t>
            </w:r>
          </w:p>
        </w:tc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Фактический объём реализации воды</w:t>
            </w:r>
          </w:p>
        </w:tc>
      </w:tr>
      <w:tr w:rsidR="00E34012">
        <w:trPr>
          <w:trHeight w:hRule="exact" w:val="672"/>
          <w:jc w:val="center"/>
        </w:trPr>
        <w:tc>
          <w:tcPr>
            <w:tcW w:w="77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378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44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холодная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after="4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</w:t>
            </w:r>
          </w:p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ГВС</w:t>
            </w:r>
          </w:p>
        </w:tc>
      </w:tr>
      <w:tr w:rsidR="00E34012">
        <w:trPr>
          <w:trHeight w:hRule="exact" w:val="667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3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Потребление населением всего, в том числе: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2602,04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28,708</w:t>
            </w:r>
          </w:p>
        </w:tc>
      </w:tr>
      <w:tr w:rsidR="00E34012">
        <w:trPr>
          <w:trHeight w:hRule="exact" w:val="662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3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население, проживающее в индивидуальных жилых домах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230,85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34012">
        <w:trPr>
          <w:trHeight w:hRule="exact" w:val="394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1.1.1.</w:t>
            </w:r>
          </w:p>
        </w:tc>
        <w:tc>
          <w:tcPr>
            <w:tcW w:w="3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left="218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нормативам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75,39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34012">
        <w:trPr>
          <w:trHeight w:hRule="exact" w:val="389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1.1.2</w:t>
            </w:r>
          </w:p>
        </w:tc>
        <w:tc>
          <w:tcPr>
            <w:tcW w:w="3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left="178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приборам учёта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155,47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34012">
        <w:trPr>
          <w:trHeight w:hRule="exact" w:val="667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3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население, проживающее в многоквартирных домах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2371,19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28,708</w:t>
            </w:r>
          </w:p>
        </w:tc>
      </w:tr>
      <w:tr w:rsidR="00E34012">
        <w:trPr>
          <w:trHeight w:hRule="exact" w:val="394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1.2.1</w:t>
            </w:r>
          </w:p>
        </w:tc>
        <w:tc>
          <w:tcPr>
            <w:tcW w:w="3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left="218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нормативам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912,44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34012">
        <w:trPr>
          <w:trHeight w:hRule="exact" w:val="394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1.2.2</w:t>
            </w:r>
          </w:p>
        </w:tc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left="178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приборам учёта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1458,75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28,708</w:t>
            </w:r>
          </w:p>
        </w:tc>
      </w:tr>
    </w:tbl>
    <w:p w:rsidR="00E34012" w:rsidRDefault="00E34012">
      <w:pPr>
        <w:spacing w:after="479" w:line="1" w:lineRule="exact"/>
      </w:pPr>
    </w:p>
    <w:p w:rsidR="00E34012" w:rsidRDefault="004F287A">
      <w:pPr>
        <w:pStyle w:val="1"/>
        <w:ind w:left="380" w:firstLine="760"/>
        <w:jc w:val="both"/>
      </w:pPr>
      <w:r>
        <w:t>Действующие с 01.07.2019 г. нормативы потребления коммунальных слуг по холодному водоснабжению, горячему водоснабжению и водоотведе</w:t>
      </w:r>
      <w:r>
        <w:softHyphen/>
        <w:t>нию, утвержденные Приказом Министерства энергетики и жилищно</w:t>
      </w:r>
      <w:r>
        <w:softHyphen/>
        <w:t>-коммунального хозяйства Самарской области от 26.11.2015 г. №447 «Об утверждении нормативов потребления коммунальных слуг по холодному во</w:t>
      </w:r>
      <w:r>
        <w:softHyphen/>
        <w:t>доснабжению, горячему водоснабжению и водоотведению» (в редакции При</w:t>
      </w:r>
      <w:r>
        <w:softHyphen/>
        <w:t>казов №171 от 26.07.2016 г., №805 от 19.12.2016 г.; №121 от 16.05.2017 г), представлены в таблице 2.3.4.2:2.3.4.3.</w:t>
      </w:r>
    </w:p>
    <w:p w:rsidR="00E34012" w:rsidRDefault="004F287A">
      <w:pPr>
        <w:pStyle w:val="1"/>
        <w:ind w:firstLine="380"/>
        <w:jc w:val="both"/>
      </w:pPr>
      <w:r>
        <w:t>Таблица 2.3.4.2 - Структура жилого фонда г.о. Отрадный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11"/>
        <w:gridCol w:w="1795"/>
        <w:gridCol w:w="1805"/>
      </w:tblGrid>
      <w:tr w:rsidR="00E34012">
        <w:trPr>
          <w:trHeight w:hRule="exact" w:val="840"/>
          <w:jc w:val="center"/>
        </w:trPr>
        <w:tc>
          <w:tcPr>
            <w:tcW w:w="621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Степень благоустройства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Норматив потребления комму</w:t>
            </w:r>
            <w:r>
              <w:rPr>
                <w:sz w:val="24"/>
                <w:szCs w:val="24"/>
              </w:rPr>
              <w:softHyphen/>
              <w:t>нальной услуги на 1 человека,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/месяц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621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холодного водоснабжения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горячего водоснабжения</w:t>
            </w:r>
          </w:p>
        </w:tc>
      </w:tr>
      <w:tr w:rsidR="00E34012">
        <w:trPr>
          <w:trHeight w:hRule="exact" w:val="571"/>
          <w:jc w:val="center"/>
        </w:trPr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МКД и жилые дома без водонагревателей с водопрово</w:t>
            </w:r>
            <w:r>
              <w:rPr>
                <w:sz w:val="24"/>
                <w:szCs w:val="24"/>
              </w:rPr>
              <w:softHyphen/>
              <w:t>дом и канализацией, оборудованные раковинами, мойка-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3,86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E34012" w:rsidRDefault="004F287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11"/>
        <w:gridCol w:w="1795"/>
        <w:gridCol w:w="1805"/>
      </w:tblGrid>
      <w:tr w:rsidR="00E34012">
        <w:trPr>
          <w:trHeight w:hRule="exact" w:val="293"/>
          <w:jc w:val="center"/>
        </w:trPr>
        <w:tc>
          <w:tcPr>
            <w:tcW w:w="62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 и унитазами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835"/>
          <w:jc w:val="center"/>
        </w:trPr>
        <w:tc>
          <w:tcPr>
            <w:tcW w:w="62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МКД и жилые дома без водонагревателей с централизо</w:t>
            </w:r>
            <w:r>
              <w:rPr>
                <w:sz w:val="24"/>
                <w:szCs w:val="24"/>
              </w:rPr>
              <w:softHyphen/>
              <w:t>ванным холодным водоснабжением и водоотведением, оборудованные раковинами и мойками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3,15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34012">
        <w:trPr>
          <w:trHeight w:hRule="exact" w:val="1114"/>
          <w:jc w:val="center"/>
        </w:trPr>
        <w:tc>
          <w:tcPr>
            <w:tcW w:w="62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МКД и жилые дома с централизованным холодным водо</w:t>
            </w:r>
            <w:r>
              <w:rPr>
                <w:sz w:val="24"/>
                <w:szCs w:val="24"/>
              </w:rPr>
              <w:softHyphen/>
              <w:t>снабжением, водонагревателями, водоотведением, обору</w:t>
            </w:r>
            <w:r>
              <w:rPr>
                <w:sz w:val="24"/>
                <w:szCs w:val="24"/>
              </w:rPr>
              <w:softHyphen/>
              <w:t>дованные унитазами, раковинами, мойками, душами и ваннами длиной 1500- 1550 мм с душем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7,46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34012">
        <w:trPr>
          <w:trHeight w:hRule="exact" w:val="1114"/>
          <w:jc w:val="center"/>
        </w:trPr>
        <w:tc>
          <w:tcPr>
            <w:tcW w:w="62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МКД и жилые дома с централизованным холодным и го</w:t>
            </w:r>
            <w:r>
              <w:rPr>
                <w:sz w:val="24"/>
                <w:szCs w:val="24"/>
              </w:rPr>
              <w:softHyphen/>
              <w:t>рячим водоснабжением, водоотведением, оборудованные унитазами, раковинами, мойками, ваннами длиной 1500 - 1550 мм с душем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5,6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3,19</w:t>
            </w:r>
          </w:p>
        </w:tc>
      </w:tr>
      <w:tr w:rsidR="00E34012">
        <w:trPr>
          <w:trHeight w:hRule="exact" w:val="835"/>
          <w:jc w:val="center"/>
        </w:trPr>
        <w:tc>
          <w:tcPr>
            <w:tcW w:w="62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МКД и жилые дома с централизованным холодным водо</w:t>
            </w:r>
            <w:r>
              <w:rPr>
                <w:sz w:val="24"/>
                <w:szCs w:val="24"/>
              </w:rPr>
              <w:softHyphen/>
              <w:t>снабжением, без централизованного водоотведения, обо</w:t>
            </w:r>
            <w:r>
              <w:rPr>
                <w:sz w:val="24"/>
                <w:szCs w:val="24"/>
              </w:rPr>
              <w:softHyphen/>
              <w:t>рудованные раковинами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2,39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34012">
        <w:trPr>
          <w:trHeight w:hRule="exact" w:val="1118"/>
          <w:jc w:val="center"/>
        </w:trPr>
        <w:tc>
          <w:tcPr>
            <w:tcW w:w="62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МКД и жилые дома с централизованным холодным водо</w:t>
            </w:r>
            <w:r>
              <w:rPr>
                <w:sz w:val="24"/>
                <w:szCs w:val="24"/>
              </w:rPr>
              <w:softHyphen/>
              <w:t>снабжением, водонагревателями, без централизованного водоотведения, оборудованные унитазами, раковинами, мойками, душами и ваннами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7,46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34012">
        <w:trPr>
          <w:trHeight w:hRule="exact" w:val="1114"/>
          <w:jc w:val="center"/>
        </w:trPr>
        <w:tc>
          <w:tcPr>
            <w:tcW w:w="62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МКД и жилые дома с централизованным холодным водо</w:t>
            </w:r>
            <w:r>
              <w:rPr>
                <w:sz w:val="24"/>
                <w:szCs w:val="24"/>
              </w:rPr>
              <w:softHyphen/>
              <w:t>снабжением, без централизованного водоотведения, обо</w:t>
            </w:r>
            <w:r>
              <w:rPr>
                <w:sz w:val="24"/>
                <w:szCs w:val="24"/>
              </w:rPr>
              <w:softHyphen/>
              <w:t>рудованные умывальниками, мойками, унитазами, ван</w:t>
            </w:r>
            <w:r>
              <w:rPr>
                <w:sz w:val="24"/>
                <w:szCs w:val="24"/>
              </w:rPr>
              <w:softHyphen/>
              <w:t>нами, душами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5,02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34012">
        <w:trPr>
          <w:trHeight w:hRule="exact" w:val="840"/>
          <w:jc w:val="center"/>
        </w:trPr>
        <w:tc>
          <w:tcPr>
            <w:tcW w:w="62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МКД и жилые дома с централизованным холодным водо</w:t>
            </w:r>
            <w:r>
              <w:rPr>
                <w:sz w:val="24"/>
                <w:szCs w:val="24"/>
              </w:rPr>
              <w:softHyphen/>
              <w:t>снабжением, без централизованного водоотведения, обо</w:t>
            </w:r>
            <w:r>
              <w:rPr>
                <w:sz w:val="24"/>
                <w:szCs w:val="24"/>
              </w:rPr>
              <w:softHyphen/>
              <w:t>рудованные раковинами, мойками, унитазами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3,86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34012">
        <w:trPr>
          <w:trHeight w:hRule="exact" w:val="835"/>
          <w:jc w:val="center"/>
        </w:trPr>
        <w:tc>
          <w:tcPr>
            <w:tcW w:w="62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МКД и жилые дома с централизованным холодным водо</w:t>
            </w:r>
            <w:r>
              <w:rPr>
                <w:sz w:val="24"/>
                <w:szCs w:val="24"/>
              </w:rPr>
              <w:softHyphen/>
              <w:t>снабжением, водонагревателями, водоотведением, обору</w:t>
            </w:r>
            <w:r>
              <w:rPr>
                <w:sz w:val="24"/>
                <w:szCs w:val="24"/>
              </w:rPr>
              <w:softHyphen/>
              <w:t>дованные унитазами, раковинами, мойками, душами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6,36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34012">
        <w:trPr>
          <w:trHeight w:hRule="exact" w:val="470"/>
          <w:jc w:val="center"/>
        </w:trPr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МКД и жилые дома с водоразборной колонкой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1,01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E34012" w:rsidRDefault="00E34012">
      <w:pPr>
        <w:spacing w:after="99" w:line="1" w:lineRule="exact"/>
      </w:pPr>
    </w:p>
    <w:p w:rsidR="00E34012" w:rsidRDefault="004F287A">
      <w:pPr>
        <w:pStyle w:val="a7"/>
        <w:spacing w:line="276" w:lineRule="auto"/>
        <w:ind w:left="43"/>
      </w:pPr>
      <w:r>
        <w:t>Таблица 2.3.4.3 - Нормативы потребления коммунальных услуг по холодно</w:t>
      </w:r>
      <w:r>
        <w:softHyphen/>
        <w:t>му водоснабжению при использовании земельного участка и надворных по</w:t>
      </w:r>
      <w:r>
        <w:softHyphen/>
        <w:t>строек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9"/>
        <w:gridCol w:w="1507"/>
        <w:gridCol w:w="4310"/>
        <w:gridCol w:w="1459"/>
        <w:gridCol w:w="1526"/>
      </w:tblGrid>
      <w:tr w:rsidR="00E34012">
        <w:trPr>
          <w:trHeight w:hRule="exact" w:val="826"/>
          <w:jc w:val="center"/>
        </w:trPr>
        <w:tc>
          <w:tcPr>
            <w:tcW w:w="644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Направление использования коммунального ресурса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Норматив потребления</w:t>
            </w:r>
          </w:p>
        </w:tc>
      </w:tr>
      <w:tr w:rsidR="00E34012">
        <w:trPr>
          <w:trHeight w:hRule="exact" w:val="494"/>
          <w:jc w:val="center"/>
        </w:trPr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before="10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5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Полив земельного участка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 водоразборного крана</w:t>
            </w:r>
          </w:p>
        </w:tc>
        <w:tc>
          <w:tcPr>
            <w:tcW w:w="14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куб. метр в месяц на кв. метр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0,09</w:t>
            </w:r>
          </w:p>
        </w:tc>
      </w:tr>
      <w:tr w:rsidR="00E34012">
        <w:trPr>
          <w:trHeight w:hRule="exact" w:val="552"/>
          <w:jc w:val="center"/>
        </w:trPr>
        <w:tc>
          <w:tcPr>
            <w:tcW w:w="62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34012" w:rsidRDefault="00E34012"/>
        </w:tc>
        <w:tc>
          <w:tcPr>
            <w:tcW w:w="150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 водоразборных колонок (вручную)</w:t>
            </w:r>
          </w:p>
        </w:tc>
        <w:tc>
          <w:tcPr>
            <w:tcW w:w="145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0,05</w:t>
            </w:r>
          </w:p>
        </w:tc>
      </w:tr>
      <w:tr w:rsidR="00E34012">
        <w:trPr>
          <w:trHeight w:hRule="exact" w:val="763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before="10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58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Водоснабжение и приготовление пищи для сельскохозяйственных животных:</w:t>
            </w:r>
          </w:p>
        </w:tc>
        <w:tc>
          <w:tcPr>
            <w:tcW w:w="14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before="10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куб. метр в месяц на голову животного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490"/>
          <w:jc w:val="center"/>
        </w:trPr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58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Коровы</w:t>
            </w:r>
          </w:p>
        </w:tc>
        <w:tc>
          <w:tcPr>
            <w:tcW w:w="145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34012" w:rsidRDefault="00E34012"/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</w:t>
            </w:r>
          </w:p>
        </w:tc>
      </w:tr>
      <w:tr w:rsidR="00E34012">
        <w:trPr>
          <w:trHeight w:hRule="exact" w:val="490"/>
          <w:jc w:val="center"/>
        </w:trPr>
        <w:tc>
          <w:tcPr>
            <w:tcW w:w="62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34012" w:rsidRDefault="00E34012"/>
        </w:tc>
        <w:tc>
          <w:tcPr>
            <w:tcW w:w="58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Телята в возрасте до 6 месяцев</w:t>
            </w:r>
          </w:p>
        </w:tc>
        <w:tc>
          <w:tcPr>
            <w:tcW w:w="145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34012" w:rsidRDefault="00E34012"/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0,55</w:t>
            </w:r>
          </w:p>
        </w:tc>
      </w:tr>
      <w:tr w:rsidR="00E34012">
        <w:trPr>
          <w:trHeight w:hRule="exact" w:val="490"/>
          <w:jc w:val="center"/>
        </w:trPr>
        <w:tc>
          <w:tcPr>
            <w:tcW w:w="62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34012" w:rsidRDefault="00E34012"/>
        </w:tc>
        <w:tc>
          <w:tcPr>
            <w:tcW w:w="58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Молодняк в возрасте от 6 до 18 месяцев</w:t>
            </w:r>
          </w:p>
        </w:tc>
        <w:tc>
          <w:tcPr>
            <w:tcW w:w="145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34012" w:rsidRDefault="00E34012"/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1,06</w:t>
            </w:r>
          </w:p>
        </w:tc>
      </w:tr>
      <w:tr w:rsidR="00E34012">
        <w:trPr>
          <w:trHeight w:hRule="exact" w:val="499"/>
          <w:jc w:val="center"/>
        </w:trPr>
        <w:tc>
          <w:tcPr>
            <w:tcW w:w="62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E34012"/>
        </w:tc>
        <w:tc>
          <w:tcPr>
            <w:tcW w:w="5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Свиньи на откорме</w:t>
            </w:r>
          </w:p>
        </w:tc>
        <w:tc>
          <w:tcPr>
            <w:tcW w:w="145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E34012"/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</w:t>
            </w:r>
          </w:p>
        </w:tc>
      </w:tr>
    </w:tbl>
    <w:p w:rsidR="00E34012" w:rsidRDefault="004F287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9"/>
        <w:gridCol w:w="3830"/>
        <w:gridCol w:w="1987"/>
        <w:gridCol w:w="1459"/>
        <w:gridCol w:w="1526"/>
      </w:tblGrid>
      <w:tr w:rsidR="00E34012">
        <w:trPr>
          <w:trHeight w:hRule="exact" w:val="826"/>
          <w:jc w:val="center"/>
        </w:trPr>
        <w:tc>
          <w:tcPr>
            <w:tcW w:w="644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Направление использования коммунального ресурса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Норматив потребления</w:t>
            </w:r>
          </w:p>
        </w:tc>
      </w:tr>
      <w:tr w:rsidR="00E34012">
        <w:trPr>
          <w:trHeight w:hRule="exact" w:val="490"/>
          <w:jc w:val="center"/>
        </w:trPr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58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Овцы</w:t>
            </w:r>
          </w:p>
        </w:tc>
        <w:tc>
          <w:tcPr>
            <w:tcW w:w="14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0,24</w:t>
            </w:r>
          </w:p>
        </w:tc>
      </w:tr>
      <w:tr w:rsidR="00E34012">
        <w:trPr>
          <w:trHeight w:hRule="exact" w:val="490"/>
          <w:jc w:val="center"/>
        </w:trPr>
        <w:tc>
          <w:tcPr>
            <w:tcW w:w="62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34012" w:rsidRDefault="00E34012"/>
        </w:tc>
        <w:tc>
          <w:tcPr>
            <w:tcW w:w="58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Лошади</w:t>
            </w:r>
          </w:p>
        </w:tc>
        <w:tc>
          <w:tcPr>
            <w:tcW w:w="145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34012" w:rsidRDefault="00E34012"/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1,78</w:t>
            </w:r>
          </w:p>
        </w:tc>
      </w:tr>
      <w:tr w:rsidR="00E34012">
        <w:trPr>
          <w:trHeight w:hRule="exact" w:val="490"/>
          <w:jc w:val="center"/>
        </w:trPr>
        <w:tc>
          <w:tcPr>
            <w:tcW w:w="62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34012" w:rsidRDefault="00E34012"/>
        </w:tc>
        <w:tc>
          <w:tcPr>
            <w:tcW w:w="58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Козы</w:t>
            </w:r>
          </w:p>
        </w:tc>
        <w:tc>
          <w:tcPr>
            <w:tcW w:w="145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34012" w:rsidRDefault="00E34012"/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0,17</w:t>
            </w:r>
          </w:p>
        </w:tc>
      </w:tr>
      <w:tr w:rsidR="00E34012">
        <w:trPr>
          <w:trHeight w:hRule="exact" w:val="494"/>
          <w:jc w:val="center"/>
        </w:trPr>
        <w:tc>
          <w:tcPr>
            <w:tcW w:w="62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34012" w:rsidRDefault="00E34012"/>
        </w:tc>
        <w:tc>
          <w:tcPr>
            <w:tcW w:w="58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Кролики</w:t>
            </w:r>
          </w:p>
        </w:tc>
        <w:tc>
          <w:tcPr>
            <w:tcW w:w="145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34012" w:rsidRDefault="00E34012"/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0,048</w:t>
            </w:r>
          </w:p>
        </w:tc>
      </w:tr>
      <w:tr w:rsidR="00E34012">
        <w:trPr>
          <w:trHeight w:hRule="exact" w:val="490"/>
          <w:jc w:val="center"/>
        </w:trPr>
        <w:tc>
          <w:tcPr>
            <w:tcW w:w="62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34012" w:rsidRDefault="00E34012"/>
        </w:tc>
        <w:tc>
          <w:tcPr>
            <w:tcW w:w="58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Норки</w:t>
            </w:r>
          </w:p>
        </w:tc>
        <w:tc>
          <w:tcPr>
            <w:tcW w:w="145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34012" w:rsidRDefault="00E34012"/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0,036</w:t>
            </w:r>
          </w:p>
        </w:tc>
      </w:tr>
      <w:tr w:rsidR="00E34012">
        <w:trPr>
          <w:trHeight w:hRule="exact" w:val="490"/>
          <w:jc w:val="center"/>
        </w:trPr>
        <w:tc>
          <w:tcPr>
            <w:tcW w:w="62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34012" w:rsidRDefault="00E34012"/>
        </w:tc>
        <w:tc>
          <w:tcPr>
            <w:tcW w:w="58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Куры (мясных и яичных пород)</w:t>
            </w:r>
          </w:p>
        </w:tc>
        <w:tc>
          <w:tcPr>
            <w:tcW w:w="145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34012" w:rsidRDefault="00E34012"/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0,012</w:t>
            </w:r>
          </w:p>
        </w:tc>
      </w:tr>
      <w:tr w:rsidR="00E34012">
        <w:trPr>
          <w:trHeight w:hRule="exact" w:val="490"/>
          <w:jc w:val="center"/>
        </w:trPr>
        <w:tc>
          <w:tcPr>
            <w:tcW w:w="62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34012" w:rsidRDefault="00E34012"/>
        </w:tc>
        <w:tc>
          <w:tcPr>
            <w:tcW w:w="58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Индейки</w:t>
            </w:r>
          </w:p>
        </w:tc>
        <w:tc>
          <w:tcPr>
            <w:tcW w:w="145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34012" w:rsidRDefault="00E34012"/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0/)15</w:t>
            </w:r>
          </w:p>
        </w:tc>
      </w:tr>
      <w:tr w:rsidR="00E34012">
        <w:trPr>
          <w:trHeight w:hRule="exact" w:val="490"/>
          <w:jc w:val="center"/>
        </w:trPr>
        <w:tc>
          <w:tcPr>
            <w:tcW w:w="62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34012" w:rsidRDefault="00E34012"/>
        </w:tc>
        <w:tc>
          <w:tcPr>
            <w:tcW w:w="58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Утки</w:t>
            </w:r>
          </w:p>
        </w:tc>
        <w:tc>
          <w:tcPr>
            <w:tcW w:w="145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34012" w:rsidRDefault="00E34012"/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0,024</w:t>
            </w:r>
          </w:p>
        </w:tc>
      </w:tr>
      <w:tr w:rsidR="00E34012">
        <w:trPr>
          <w:trHeight w:hRule="exact" w:val="490"/>
          <w:jc w:val="center"/>
        </w:trPr>
        <w:tc>
          <w:tcPr>
            <w:tcW w:w="62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34012" w:rsidRDefault="00E34012"/>
        </w:tc>
        <w:tc>
          <w:tcPr>
            <w:tcW w:w="58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Гуси</w:t>
            </w:r>
          </w:p>
        </w:tc>
        <w:tc>
          <w:tcPr>
            <w:tcW w:w="145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34012" w:rsidRDefault="00E34012"/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0,02</w:t>
            </w:r>
          </w:p>
        </w:tc>
      </w:tr>
      <w:tr w:rsidR="00E34012">
        <w:trPr>
          <w:trHeight w:hRule="exact" w:val="490"/>
          <w:jc w:val="center"/>
        </w:trPr>
        <w:tc>
          <w:tcPr>
            <w:tcW w:w="62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34012" w:rsidRDefault="00E34012"/>
        </w:tc>
        <w:tc>
          <w:tcPr>
            <w:tcW w:w="58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Страусы</w:t>
            </w:r>
          </w:p>
        </w:tc>
        <w:tc>
          <w:tcPr>
            <w:tcW w:w="145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34012" w:rsidRDefault="00E34012"/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0,24</w:t>
            </w:r>
          </w:p>
        </w:tc>
      </w:tr>
      <w:tr w:rsidR="00E34012">
        <w:trPr>
          <w:trHeight w:hRule="exact" w:val="1042"/>
          <w:jc w:val="center"/>
        </w:trPr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before="100"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tabs>
                <w:tab w:val="left" w:pos="2616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Водоснабжение открытых (крытых) летних бассейнов различных типов и конструкций, а также бань, саун, закрытых</w:t>
            </w:r>
            <w:r>
              <w:rPr>
                <w:sz w:val="24"/>
                <w:szCs w:val="24"/>
              </w:rPr>
              <w:tab/>
              <w:t>бассейнов,</w:t>
            </w:r>
          </w:p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примыкающих к жилому дому и (или) отдельно стоящих на общем с жилым домом земельном участке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</w:t>
            </w:r>
          </w:p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водоразборного крана</w:t>
            </w:r>
          </w:p>
        </w:tc>
        <w:tc>
          <w:tcPr>
            <w:tcW w:w="14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before="10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куб. метр в месяц на человека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before="10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1,6</w:t>
            </w:r>
          </w:p>
        </w:tc>
      </w:tr>
      <w:tr w:rsidR="00E34012">
        <w:trPr>
          <w:trHeight w:hRule="exact" w:val="1104"/>
          <w:jc w:val="center"/>
        </w:trPr>
        <w:tc>
          <w:tcPr>
            <w:tcW w:w="62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34012" w:rsidRDefault="00E34012"/>
        </w:tc>
        <w:tc>
          <w:tcPr>
            <w:tcW w:w="383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34012" w:rsidRDefault="00E34012"/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 водоразборных колонок (вручную)</w:t>
            </w:r>
          </w:p>
        </w:tc>
        <w:tc>
          <w:tcPr>
            <w:tcW w:w="145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34012" w:rsidRDefault="00E34012"/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before="10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</w:tr>
      <w:tr w:rsidR="00E34012">
        <w:trPr>
          <w:trHeight w:hRule="exact" w:val="1042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before="100"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58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Водоснабжение иных надворных построек, в том числе гаража, теплиц (зимних садов), других объектов, за исключением построек, указанных в и. 5 и и. 6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куб. метр в месяц на человека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before="10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0,34</w:t>
            </w:r>
          </w:p>
        </w:tc>
      </w:tr>
      <w:tr w:rsidR="00E34012">
        <w:trPr>
          <w:trHeight w:hRule="exact" w:val="1042"/>
          <w:jc w:val="center"/>
        </w:trPr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before="100"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tabs>
                <w:tab w:val="left" w:pos="1925"/>
              </w:tabs>
              <w:spacing w:before="10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Полив теплиц, парников (зимних садов)</w:t>
            </w:r>
            <w:r>
              <w:rPr>
                <w:sz w:val="24"/>
                <w:szCs w:val="24"/>
              </w:rPr>
              <w:tab/>
              <w:t>круглогодичного</w:t>
            </w:r>
          </w:p>
          <w:p w:rsidR="00E34012" w:rsidRDefault="004F287A">
            <w:pPr>
              <w:pStyle w:val="a9"/>
              <w:tabs>
                <w:tab w:val="left" w:pos="2573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использования</w:t>
            </w:r>
            <w:r>
              <w:rPr>
                <w:sz w:val="24"/>
                <w:szCs w:val="24"/>
              </w:rPr>
              <w:tab/>
              <w:t>суммарной</w:t>
            </w:r>
          </w:p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площадью более 10 кв. метров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</w:t>
            </w:r>
          </w:p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водоразборного крана</w:t>
            </w:r>
          </w:p>
        </w:tc>
        <w:tc>
          <w:tcPr>
            <w:tcW w:w="14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before="10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куб. метр в месяц на кв. метр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before="10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0,09</w:t>
            </w:r>
          </w:p>
        </w:tc>
      </w:tr>
      <w:tr w:rsidR="00E34012">
        <w:trPr>
          <w:trHeight w:hRule="exact" w:val="1042"/>
          <w:jc w:val="center"/>
        </w:trPr>
        <w:tc>
          <w:tcPr>
            <w:tcW w:w="62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34012" w:rsidRDefault="00E34012"/>
        </w:tc>
        <w:tc>
          <w:tcPr>
            <w:tcW w:w="383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34012" w:rsidRDefault="00E34012"/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 водоразборных колонок (вручную)</w:t>
            </w:r>
          </w:p>
        </w:tc>
        <w:tc>
          <w:tcPr>
            <w:tcW w:w="145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34012" w:rsidRDefault="00E34012"/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before="10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0,05</w:t>
            </w:r>
          </w:p>
        </w:tc>
      </w:tr>
      <w:tr w:rsidR="00E34012">
        <w:trPr>
          <w:trHeight w:hRule="exact" w:val="1042"/>
          <w:jc w:val="center"/>
        </w:trPr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before="100"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before="10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Полив теплиц, парников при использовании в теплый период года суммарной площадью более 10 кв. метров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 водоразборного крана</w:t>
            </w:r>
          </w:p>
        </w:tc>
        <w:tc>
          <w:tcPr>
            <w:tcW w:w="14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before="10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куб. метр в месяц на кв. метр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before="10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0,27</w:t>
            </w:r>
          </w:p>
        </w:tc>
      </w:tr>
      <w:tr w:rsidR="00E34012">
        <w:trPr>
          <w:trHeight w:hRule="exact" w:val="1056"/>
          <w:jc w:val="center"/>
        </w:trPr>
        <w:tc>
          <w:tcPr>
            <w:tcW w:w="62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E34012"/>
        </w:tc>
        <w:tc>
          <w:tcPr>
            <w:tcW w:w="383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E34012"/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 водоразборных колонок (вручную)</w:t>
            </w:r>
          </w:p>
        </w:tc>
        <w:tc>
          <w:tcPr>
            <w:tcW w:w="145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E34012"/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before="10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0,15</w:t>
            </w:r>
          </w:p>
        </w:tc>
      </w:tr>
    </w:tbl>
    <w:p w:rsidR="00E34012" w:rsidRDefault="00E34012">
      <w:pPr>
        <w:spacing w:after="299" w:line="1" w:lineRule="exact"/>
      </w:pPr>
    </w:p>
    <w:p w:rsidR="00E34012" w:rsidRDefault="004F287A">
      <w:pPr>
        <w:pStyle w:val="1"/>
        <w:ind w:firstLine="760"/>
      </w:pPr>
      <w:r>
        <w:t>Анализ объёмов реализации воды населению по приборам учёта и по нормативу приведены в таблице 2.3.4.1.</w:t>
      </w:r>
    </w:p>
    <w:p w:rsidR="00E34012" w:rsidRDefault="004F287A">
      <w:pPr>
        <w:pStyle w:val="1"/>
        <w:spacing w:after="140" w:line="240" w:lineRule="auto"/>
        <w:ind w:firstLine="760"/>
      </w:pPr>
      <w:r>
        <w:t>Согласно оперативным данным Росстата от 23.04.2020 г.</w:t>
      </w:r>
    </w:p>
    <w:p w:rsidR="00E34012" w:rsidRDefault="004F287A">
      <w:pPr>
        <w:pStyle w:val="1"/>
        <w:ind w:firstLine="0"/>
      </w:pPr>
      <w:r>
        <w:t xml:space="preserve">(«Численность постоянного населения Российской Федерации по муниципальным образованиям на 1 января 2020 года - </w:t>
      </w:r>
      <w:r>
        <w:rPr>
          <w:u w:val="single"/>
        </w:rPr>
        <w:t>ЬИрн: //^^^.н 1'1е^. доод1е. сот/ы!е/шге ас1а1ау1/пане1еп1е/ната1ъко|-оЫанП</w:t>
      </w:r>
      <w:r>
        <w:t>) численность населения г.о. Отрадный по состоянию на 01.01.2020 г. составляет 47067 человек.</w:t>
      </w:r>
    </w:p>
    <w:p w:rsidR="00E34012" w:rsidRDefault="004F287A">
      <w:pPr>
        <w:pStyle w:val="1"/>
        <w:ind w:firstLine="720"/>
        <w:jc w:val="both"/>
      </w:pPr>
      <w:r>
        <w:t>Учитывая, что на 01.01.2020 г. общее количество водопотребителей хо</w:t>
      </w:r>
      <w:r>
        <w:softHyphen/>
        <w:t>лодной воды по г. Отрадный составило 47067 человек, исходя из общего ко</w:t>
      </w:r>
      <w:r>
        <w:softHyphen/>
        <w:t>личества реализованной воды населению 2602,04 тыс. м</w:t>
      </w:r>
      <w:r>
        <w:rPr>
          <w:sz w:val="17"/>
          <w:szCs w:val="17"/>
          <w:vertAlign w:val="superscript"/>
        </w:rPr>
        <w:t>3</w:t>
      </w:r>
      <w:r>
        <w:t>, удельное потреб</w:t>
      </w:r>
      <w:r>
        <w:softHyphen/>
        <w:t>ление холодной воды составило 151,46 л/сут или 4,61 м</w:t>
      </w:r>
      <w:r>
        <w:rPr>
          <w:sz w:val="17"/>
          <w:szCs w:val="17"/>
          <w:vertAlign w:val="superscript"/>
        </w:rPr>
        <w:t>3</w:t>
      </w:r>
      <w:r>
        <w:t>/мес. на одного чело</w:t>
      </w:r>
      <w:r>
        <w:softHyphen/>
        <w:t>века.</w:t>
      </w:r>
    </w:p>
    <w:p w:rsidR="00E34012" w:rsidRDefault="004F287A">
      <w:pPr>
        <w:pStyle w:val="1"/>
        <w:spacing w:after="480"/>
        <w:ind w:firstLine="720"/>
        <w:jc w:val="both"/>
      </w:pPr>
      <w:r>
        <w:t>Данные лежат в пределах показателей, согласно СП 31.13330.2010 «Водоснабжение. Наружные сети и сооружения» Актуализированная редак</w:t>
      </w:r>
      <w:r>
        <w:softHyphen/>
        <w:t>ция СНиП 2.04.02-84*.</w:t>
      </w:r>
    </w:p>
    <w:p w:rsidR="00E34012" w:rsidRDefault="004F287A">
      <w:pPr>
        <w:pStyle w:val="1"/>
        <w:numPr>
          <w:ilvl w:val="2"/>
          <w:numId w:val="31"/>
        </w:numPr>
        <w:tabs>
          <w:tab w:val="left" w:pos="805"/>
        </w:tabs>
        <w:spacing w:after="340" w:line="271" w:lineRule="auto"/>
        <w:ind w:firstLine="0"/>
        <w:jc w:val="both"/>
      </w:pPr>
      <w:r>
        <w:t>Описание существующей системы коммерческого учета воды и планов по установке приборов учета</w:t>
      </w:r>
    </w:p>
    <w:p w:rsidR="00E34012" w:rsidRDefault="004F287A">
      <w:pPr>
        <w:pStyle w:val="1"/>
        <w:ind w:firstLine="720"/>
        <w:jc w:val="both"/>
      </w:pPr>
      <w:r>
        <w:t>Коммерческий учет воды - определение количества поданной (полу</w:t>
      </w:r>
      <w:r>
        <w:softHyphen/>
        <w:t>ченной) за определенный период воды с помощью средств измерений (далее - приборы учета) или расчетным способом.</w:t>
      </w:r>
    </w:p>
    <w:p w:rsidR="00E34012" w:rsidRDefault="004F287A">
      <w:pPr>
        <w:pStyle w:val="1"/>
        <w:ind w:firstLine="720"/>
        <w:jc w:val="both"/>
      </w:pPr>
      <w:r>
        <w:t>Коммерческий учёт воды осуществляется в соответствии со следую</w:t>
      </w:r>
      <w:r>
        <w:softHyphen/>
        <w:t>щими нормативными документами:</w:t>
      </w:r>
    </w:p>
    <w:p w:rsidR="00E34012" w:rsidRDefault="004F287A">
      <w:pPr>
        <w:pStyle w:val="1"/>
        <w:numPr>
          <w:ilvl w:val="0"/>
          <w:numId w:val="34"/>
        </w:numPr>
        <w:tabs>
          <w:tab w:val="left" w:pos="1130"/>
        </w:tabs>
        <w:ind w:firstLine="720"/>
        <w:jc w:val="both"/>
      </w:pPr>
      <w:r>
        <w:t>Федеральный закон «О водоснабжении и водоотведении» от 07.12.2011 г. № 416-ФЗ;</w:t>
      </w:r>
    </w:p>
    <w:p w:rsidR="00E34012" w:rsidRDefault="004F287A">
      <w:pPr>
        <w:pStyle w:val="1"/>
        <w:numPr>
          <w:ilvl w:val="0"/>
          <w:numId w:val="34"/>
        </w:numPr>
        <w:tabs>
          <w:tab w:val="left" w:pos="1130"/>
        </w:tabs>
        <w:ind w:firstLine="720"/>
        <w:jc w:val="both"/>
      </w:pPr>
      <w:r>
        <w:t>«Правила холодного водоснабжения и водоотведения», утверждён</w:t>
      </w:r>
      <w:r>
        <w:softHyphen/>
        <w:t>ные Постановлением Правительства РФ от 29.07.2013 г. № 644;</w:t>
      </w:r>
    </w:p>
    <w:p w:rsidR="00E34012" w:rsidRDefault="004F287A">
      <w:pPr>
        <w:pStyle w:val="1"/>
        <w:numPr>
          <w:ilvl w:val="0"/>
          <w:numId w:val="34"/>
        </w:numPr>
        <w:tabs>
          <w:tab w:val="left" w:pos="1130"/>
        </w:tabs>
        <w:ind w:firstLine="720"/>
        <w:jc w:val="both"/>
      </w:pPr>
      <w:r>
        <w:t>«Правила организации коммерческого учёта воды, сточных вод», утверждённые Постановлением Правительства РФ от 04.089.2013 г. № 776.</w:t>
      </w:r>
    </w:p>
    <w:p w:rsidR="00E34012" w:rsidRDefault="004F287A">
      <w:pPr>
        <w:pStyle w:val="1"/>
        <w:ind w:firstLine="720"/>
        <w:jc w:val="both"/>
      </w:pPr>
      <w:r>
        <w:t>Коммерческому учету подлежит количество:</w:t>
      </w:r>
    </w:p>
    <w:p w:rsidR="00E34012" w:rsidRDefault="004F287A">
      <w:pPr>
        <w:pStyle w:val="1"/>
        <w:numPr>
          <w:ilvl w:val="0"/>
          <w:numId w:val="35"/>
        </w:numPr>
        <w:tabs>
          <w:tab w:val="left" w:pos="1130"/>
        </w:tabs>
        <w:ind w:firstLine="720"/>
        <w:jc w:val="both"/>
      </w:pPr>
      <w:r>
        <w:t>воды, поданной (полученной) за определенный период абонентам по договорам водоснабжения;</w:t>
      </w:r>
    </w:p>
    <w:p w:rsidR="00E34012" w:rsidRDefault="004F287A">
      <w:pPr>
        <w:pStyle w:val="1"/>
        <w:numPr>
          <w:ilvl w:val="0"/>
          <w:numId w:val="35"/>
        </w:numPr>
        <w:tabs>
          <w:tab w:val="left" w:pos="1105"/>
        </w:tabs>
        <w:ind w:firstLine="720"/>
        <w:jc w:val="both"/>
      </w:pPr>
      <w:r>
        <w:t>воды, транспортируемой организацией, осуществляющей эксплуата</w:t>
      </w:r>
      <w:r>
        <w:softHyphen/>
        <w:t>цию водопроводных сетей, по договору по транспортировке воды;</w:t>
      </w:r>
    </w:p>
    <w:p w:rsidR="00E34012" w:rsidRDefault="004F287A">
      <w:pPr>
        <w:pStyle w:val="1"/>
        <w:numPr>
          <w:ilvl w:val="0"/>
          <w:numId w:val="35"/>
        </w:numPr>
        <w:tabs>
          <w:tab w:val="left" w:pos="1105"/>
        </w:tabs>
        <w:ind w:firstLine="720"/>
        <w:jc w:val="both"/>
      </w:pPr>
      <w:r>
        <w:t>воды, в отношении которой проведены мероприятия водоподготовки по договору по водоподготовке воды.</w:t>
      </w:r>
    </w:p>
    <w:p w:rsidR="00E34012" w:rsidRDefault="004F287A">
      <w:pPr>
        <w:pStyle w:val="1"/>
        <w:ind w:firstLine="720"/>
        <w:jc w:val="both"/>
      </w:pPr>
      <w:r>
        <w:t>Коммерческий учет воды осуществляется:</w:t>
      </w:r>
    </w:p>
    <w:p w:rsidR="00E34012" w:rsidRDefault="004F287A">
      <w:pPr>
        <w:pStyle w:val="1"/>
        <w:numPr>
          <w:ilvl w:val="0"/>
          <w:numId w:val="36"/>
        </w:numPr>
        <w:tabs>
          <w:tab w:val="left" w:pos="1091"/>
        </w:tabs>
        <w:ind w:firstLine="720"/>
        <w:jc w:val="both"/>
      </w:pPr>
      <w:r>
        <w:t>абонентом, если иное не предусмотрено договорами водоснабжения и (или) единым договором холодного водоснабжения и водоотведения;</w:t>
      </w:r>
    </w:p>
    <w:p w:rsidR="00E34012" w:rsidRDefault="004F287A">
      <w:pPr>
        <w:pStyle w:val="1"/>
        <w:numPr>
          <w:ilvl w:val="0"/>
          <w:numId w:val="36"/>
        </w:numPr>
        <w:tabs>
          <w:tab w:val="left" w:pos="1115"/>
        </w:tabs>
        <w:ind w:firstLine="720"/>
        <w:jc w:val="both"/>
      </w:pPr>
      <w:r>
        <w:t>транзитной организацией, если иное не предусмотрено договором по транспортировке воды.</w:t>
      </w:r>
    </w:p>
    <w:p w:rsidR="00E34012" w:rsidRDefault="004F287A">
      <w:pPr>
        <w:pStyle w:val="1"/>
        <w:ind w:firstLine="720"/>
        <w:jc w:val="both"/>
      </w:pPr>
      <w:r>
        <w:t>Установка, эксплуатация, поверка, ремонт и замена узлов учета осу</w:t>
      </w:r>
      <w:r>
        <w:softHyphen/>
        <w:t>ществляются абонентом. Абонент может привлечь иную организацию для осуществления указанных действий.</w:t>
      </w:r>
    </w:p>
    <w:p w:rsidR="00E34012" w:rsidRDefault="004F287A">
      <w:pPr>
        <w:pStyle w:val="1"/>
        <w:ind w:firstLine="720"/>
        <w:jc w:val="both"/>
      </w:pPr>
      <w:r>
        <w:t>Существующая система коммерческого учёта воды в городском округе включает в себя два способа определения количества поданной (полученной) воды за определённый период.</w:t>
      </w:r>
    </w:p>
    <w:p w:rsidR="00E34012" w:rsidRDefault="004F287A">
      <w:pPr>
        <w:pStyle w:val="1"/>
        <w:ind w:firstLine="720"/>
        <w:jc w:val="both"/>
      </w:pPr>
      <w:r>
        <w:t>Первый способ — по показаниям приборов учёта воды, которые надлежащим образом установлены и приняты в эксплуатацию. Обязанность по установке приборов учёта воды возложена на абонента.</w:t>
      </w:r>
    </w:p>
    <w:p w:rsidR="00E34012" w:rsidRDefault="004F287A">
      <w:pPr>
        <w:pStyle w:val="1"/>
        <w:ind w:firstLine="720"/>
        <w:jc w:val="both"/>
      </w:pPr>
      <w:r>
        <w:t>В отдельных случаях, предусмотренных Федеральным законом «Об энергосбережении и повышении энергетической эффективности» от 23.11.2009 г. № 261-ФЗ, обязанность предпринять действия по оснащению объектов приборами учёта воды (в частности, многоквартирных домов) так</w:t>
      </w:r>
      <w:r>
        <w:softHyphen/>
        <w:t>же возлагается на ресурсоснабжающие организации.</w:t>
      </w:r>
    </w:p>
    <w:p w:rsidR="00E34012" w:rsidRDefault="004F287A">
      <w:pPr>
        <w:pStyle w:val="1"/>
        <w:ind w:firstLine="720"/>
        <w:jc w:val="both"/>
      </w:pPr>
      <w:r>
        <w:t>Абоненты в установленные договорами сроки снимают показания при</w:t>
      </w:r>
      <w:r>
        <w:softHyphen/>
        <w:t>боров учёта, определяют количество потреблённой воды за период и переда</w:t>
      </w:r>
      <w:r>
        <w:softHyphen/>
        <w:t>ют сведения в ресурсоснабжающие организации, где на основе данной ин</w:t>
      </w:r>
      <w:r>
        <w:softHyphen/>
        <w:t>формации формируют платёжные документы для оплаты полученной воды.</w:t>
      </w:r>
    </w:p>
    <w:p w:rsidR="00E34012" w:rsidRDefault="004F287A">
      <w:pPr>
        <w:pStyle w:val="1"/>
        <w:ind w:firstLine="720"/>
        <w:jc w:val="both"/>
      </w:pPr>
      <w:r>
        <w:t>Второй способ — расчётным методом при отсутствии приборов учёта воды, их неисправности или несвоевременной передаче показаний приборов учёта. Если абонент не исполнил свои обязанности по установке приборов учёта и их эксплуатации, а также несвоевременно предоставляет в ресурсос</w:t>
      </w:r>
      <w:r>
        <w:softHyphen/>
        <w:t>набжающие организации сведения о показаниях приборов учёта и количестве потреблённой воды, то количество потреблённой абонентом воды определя</w:t>
      </w:r>
      <w:r>
        <w:softHyphen/>
        <w:t>ется расчётным путём — в течение определённого периода — по среднеме</w:t>
      </w:r>
      <w:r>
        <w:softHyphen/>
        <w:t>сячному потреблению воды или гарантированному объёму подачи воды, в дальнейшем — по пропускной способности устройств и сооружений, исполь</w:t>
      </w:r>
      <w:r>
        <w:softHyphen/>
        <w:t>зуемых для присоединения к централизованным системам водоснабжения.</w:t>
      </w:r>
    </w:p>
    <w:p w:rsidR="00E34012" w:rsidRDefault="004F287A">
      <w:pPr>
        <w:pStyle w:val="1"/>
        <w:ind w:firstLine="820"/>
        <w:jc w:val="both"/>
      </w:pPr>
      <w:r>
        <w:t>Приборы учета устанавливаются на водозаборных узлах, очистных со</w:t>
      </w:r>
      <w:r>
        <w:softHyphen/>
        <w:t>оружениях, а также на границах раздела зон действия эксплуатирующих ор</w:t>
      </w:r>
      <w:r>
        <w:softHyphen/>
        <w:t>ганизаций. Уровень использования производственных мощностей, обеспе</w:t>
      </w:r>
      <w:r>
        <w:softHyphen/>
        <w:t>ченность приборами учета, характеризуют сбалансированность систем.</w:t>
      </w:r>
    </w:p>
    <w:p w:rsidR="00E34012" w:rsidRDefault="004F287A">
      <w:pPr>
        <w:pStyle w:val="1"/>
        <w:ind w:firstLine="820"/>
        <w:jc w:val="both"/>
      </w:pPr>
      <w:r>
        <w:t>Немаловажным направлением работы по установке коммерческих при</w:t>
      </w:r>
      <w:r>
        <w:softHyphen/>
        <w:t>боров учета является переход на установку приборов высокого класса точно</w:t>
      </w:r>
      <w:r>
        <w:softHyphen/>
        <w:t>сти (С вместо В), имеющих высокий порог чувствительности, а также ис</w:t>
      </w:r>
      <w:r>
        <w:softHyphen/>
        <w:t>пользование приборов с импульсным выходом, и перспективным переходом на диспетчеризацию коммерческого учета.</w:t>
      </w:r>
    </w:p>
    <w:p w:rsidR="00E34012" w:rsidRDefault="004F287A">
      <w:pPr>
        <w:pStyle w:val="1"/>
        <w:ind w:firstLine="820"/>
        <w:jc w:val="both"/>
      </w:pPr>
      <w:r>
        <w:t>Информация о наличии и марке устройств регулирования и автоматики на территории НФС представлена в таблице 2.3.5.1.</w:t>
      </w:r>
    </w:p>
    <w:p w:rsidR="00E34012" w:rsidRDefault="004F287A">
      <w:pPr>
        <w:pStyle w:val="a7"/>
        <w:spacing w:line="240" w:lineRule="auto"/>
        <w:ind w:left="91"/>
      </w:pPr>
      <w:r>
        <w:t>Таблица 2.3.5.1 - Перечень приборов учета холодной воды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95"/>
        <w:gridCol w:w="2640"/>
        <w:gridCol w:w="2266"/>
        <w:gridCol w:w="4123"/>
      </w:tblGrid>
      <w:tr w:rsidR="00E34012">
        <w:trPr>
          <w:trHeight w:hRule="exact" w:val="638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установки, кол-во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Тип, марка прибора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 учета</w:t>
            </w:r>
          </w:p>
        </w:tc>
      </w:tr>
      <w:tr w:rsidR="00E34012">
        <w:trPr>
          <w:trHeight w:hRule="exact" w:val="730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Насосная станция 11</w:t>
            </w:r>
            <w:r>
              <w:rPr>
                <w:sz w:val="26"/>
                <w:szCs w:val="26"/>
              </w:rPr>
              <w:softHyphen/>
              <w:t>го подъема, 1 шт.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 льтразву ковой водомер СУР-97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Учет отпущенной воды,направление с. Муханово.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здание У ФО, 2 шт.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 льтразву ковой водомер СУР-97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Учет поднятой воды на НС 1-го подъема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Здание «Чистый ко</w:t>
            </w:r>
            <w:r>
              <w:rPr>
                <w:sz w:val="26"/>
                <w:szCs w:val="26"/>
              </w:rPr>
              <w:softHyphen/>
              <w:t>лодец», 3 шт.</w:t>
            </w:r>
          </w:p>
        </w:tc>
        <w:tc>
          <w:tcPr>
            <w:tcW w:w="22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 льтразву ковой водомер СУР-97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Учет поданной воды в городскую сеть, Ду400 мм - «город»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59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264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226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Учет поданной воды в городскую сеть, Ду500 мм - «город»</w:t>
            </w:r>
          </w:p>
        </w:tc>
      </w:tr>
      <w:tr w:rsidR="00E34012">
        <w:trPr>
          <w:trHeight w:hRule="exact" w:val="571"/>
          <w:jc w:val="center"/>
        </w:trPr>
        <w:tc>
          <w:tcPr>
            <w:tcW w:w="59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264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226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Учет отпущенной воды, направление с. Черновка.</w:t>
            </w:r>
          </w:p>
        </w:tc>
      </w:tr>
    </w:tbl>
    <w:p w:rsidR="00E34012" w:rsidRDefault="00E34012">
      <w:pPr>
        <w:spacing w:after="359" w:line="1" w:lineRule="exact"/>
      </w:pPr>
    </w:p>
    <w:p w:rsidR="00E34012" w:rsidRDefault="004F287A">
      <w:pPr>
        <w:pStyle w:val="1"/>
        <w:ind w:firstLine="820"/>
        <w:jc w:val="both"/>
      </w:pPr>
      <w:r>
        <w:t>Сведения о приборах учёта потребления коммунальных услуг в жи</w:t>
      </w:r>
      <w:r>
        <w:softHyphen/>
        <w:t>лищном фонде за 2019 г. представлены в таблице 2.3.5.2.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85"/>
        <w:gridCol w:w="2266"/>
        <w:gridCol w:w="1560"/>
        <w:gridCol w:w="1570"/>
      </w:tblGrid>
      <w:tr w:rsidR="00E34012">
        <w:trPr>
          <w:trHeight w:hRule="exact" w:val="638"/>
          <w:jc w:val="center"/>
        </w:trPr>
        <w:tc>
          <w:tcPr>
            <w:tcW w:w="40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22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Потребность в оснащении прибо</w:t>
            </w:r>
            <w:r>
              <w:rPr>
                <w:sz w:val="24"/>
                <w:szCs w:val="24"/>
              </w:rPr>
              <w:softHyphen/>
              <w:t>рами учёта на ко</w:t>
            </w:r>
            <w:r>
              <w:rPr>
                <w:sz w:val="24"/>
                <w:szCs w:val="24"/>
              </w:rPr>
              <w:softHyphen/>
              <w:t>нец отчетного пе</w:t>
            </w:r>
            <w:r>
              <w:rPr>
                <w:sz w:val="24"/>
                <w:szCs w:val="24"/>
              </w:rPr>
              <w:softHyphen/>
              <w:t>риода</w:t>
            </w:r>
          </w:p>
        </w:tc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Фактически оснащено при</w:t>
            </w:r>
            <w:r>
              <w:rPr>
                <w:sz w:val="24"/>
                <w:szCs w:val="24"/>
              </w:rPr>
              <w:softHyphen/>
              <w:t>борами учёта</w:t>
            </w:r>
          </w:p>
        </w:tc>
      </w:tr>
      <w:tr w:rsidR="00E34012">
        <w:trPr>
          <w:trHeight w:hRule="exact" w:val="835"/>
          <w:jc w:val="center"/>
        </w:trPr>
        <w:tc>
          <w:tcPr>
            <w:tcW w:w="408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2266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34012" w:rsidRDefault="00E34012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всего, на ко</w:t>
            </w:r>
            <w:r>
              <w:rPr>
                <w:sz w:val="24"/>
                <w:szCs w:val="24"/>
              </w:rPr>
              <w:softHyphen/>
              <w:t>нец отчетно</w:t>
            </w:r>
            <w:r>
              <w:rPr>
                <w:sz w:val="24"/>
                <w:szCs w:val="24"/>
              </w:rPr>
              <w:softHyphen/>
              <w:t>го периода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 за отчетный период</w:t>
            </w:r>
          </w:p>
        </w:tc>
      </w:tr>
      <w:tr w:rsidR="00E34012">
        <w:trPr>
          <w:trHeight w:hRule="exact" w:val="840"/>
          <w:jc w:val="center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Число МКД, оснащенных коллек</w:t>
            </w:r>
            <w:r>
              <w:rPr>
                <w:sz w:val="24"/>
                <w:szCs w:val="24"/>
              </w:rPr>
              <w:softHyphen/>
              <w:t>тивными (общедомовыми) прибора</w:t>
            </w:r>
            <w:r>
              <w:rPr>
                <w:sz w:val="24"/>
                <w:szCs w:val="24"/>
              </w:rPr>
              <w:softHyphen/>
              <w:t>ми учёта, ед.: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288"/>
          <w:jc w:val="center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5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холодной воды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283"/>
          <w:jc w:val="center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5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горячей воды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840"/>
          <w:jc w:val="center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Число квартир в МКД, оснащенных индивидуальными, общими (квар</w:t>
            </w:r>
            <w:r>
              <w:rPr>
                <w:sz w:val="24"/>
                <w:szCs w:val="24"/>
              </w:rPr>
              <w:softHyphen/>
              <w:t>тирными) приборами учёта, ед.: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283"/>
          <w:jc w:val="center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5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холодной воды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14867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382</w:t>
            </w:r>
          </w:p>
        </w:tc>
      </w:tr>
      <w:tr w:rsidR="00E34012">
        <w:trPr>
          <w:trHeight w:hRule="exact" w:val="283"/>
          <w:jc w:val="center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5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горячей воды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E34012">
        <w:trPr>
          <w:trHeight w:hRule="exact" w:val="840"/>
          <w:jc w:val="center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Число жилых домов (индивидуаль</w:t>
            </w:r>
            <w:r>
              <w:rPr>
                <w:sz w:val="24"/>
                <w:szCs w:val="24"/>
              </w:rPr>
              <w:softHyphen/>
              <w:t>ных домов), оснащенных индивиду</w:t>
            </w:r>
            <w:r>
              <w:rPr>
                <w:sz w:val="24"/>
                <w:szCs w:val="24"/>
              </w:rPr>
              <w:softHyphen/>
              <w:t>альными приборами учёта, ед.: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298"/>
          <w:jc w:val="center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5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холодной воды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</w:tr>
    </w:tbl>
    <w:p w:rsidR="00E34012" w:rsidRDefault="00E34012">
      <w:pPr>
        <w:spacing w:after="479" w:line="1" w:lineRule="exact"/>
      </w:pPr>
    </w:p>
    <w:p w:rsidR="00E34012" w:rsidRDefault="004F287A">
      <w:pPr>
        <w:pStyle w:val="1"/>
        <w:spacing w:after="760"/>
        <w:ind w:firstLine="820"/>
        <w:jc w:val="both"/>
      </w:pPr>
      <w:r>
        <w:t>Приоритетной группой потребителей, для которых требуется решение задачи по обеспечению коммерческого учета, является население, прожива</w:t>
      </w:r>
      <w:r>
        <w:softHyphen/>
        <w:t>ющее в многоквартирных домах.</w:t>
      </w:r>
    </w:p>
    <w:p w:rsidR="00E34012" w:rsidRDefault="004F287A">
      <w:pPr>
        <w:pStyle w:val="1"/>
        <w:numPr>
          <w:ilvl w:val="2"/>
          <w:numId w:val="37"/>
        </w:numPr>
        <w:tabs>
          <w:tab w:val="left" w:pos="833"/>
        </w:tabs>
        <w:spacing w:after="360" w:line="271" w:lineRule="auto"/>
        <w:ind w:firstLine="0"/>
        <w:jc w:val="both"/>
      </w:pPr>
      <w:r>
        <w:t>Анализ резервов и дефицитов производственных мощностей си</w:t>
      </w:r>
      <w:r>
        <w:softHyphen/>
        <w:t>стемы водоснабжения</w:t>
      </w:r>
    </w:p>
    <w:p w:rsidR="00E34012" w:rsidRDefault="004F287A">
      <w:pPr>
        <w:pStyle w:val="1"/>
        <w:ind w:firstLine="820"/>
        <w:jc w:val="both"/>
      </w:pPr>
      <w:r>
        <w:t>Мощность системы водоснабжения складывается из трех основных со</w:t>
      </w:r>
      <w:r>
        <w:softHyphen/>
        <w:t>ставляющих:</w:t>
      </w:r>
    </w:p>
    <w:p w:rsidR="00E34012" w:rsidRDefault="004F287A">
      <w:pPr>
        <w:pStyle w:val="1"/>
        <w:numPr>
          <w:ilvl w:val="0"/>
          <w:numId w:val="38"/>
        </w:numPr>
        <w:tabs>
          <w:tab w:val="left" w:pos="978"/>
        </w:tabs>
        <w:ind w:firstLine="820"/>
        <w:jc w:val="both"/>
      </w:pPr>
      <w:r>
        <w:t>мощность водоносных горизонтов существующих водозаборов (про</w:t>
      </w:r>
      <w:r>
        <w:softHyphen/>
        <w:t>ектная производительность);</w:t>
      </w:r>
    </w:p>
    <w:p w:rsidR="00E34012" w:rsidRDefault="004F287A">
      <w:pPr>
        <w:pStyle w:val="1"/>
        <w:numPr>
          <w:ilvl w:val="0"/>
          <w:numId w:val="38"/>
        </w:numPr>
        <w:tabs>
          <w:tab w:val="left" w:pos="1722"/>
        </w:tabs>
        <w:ind w:firstLine="820"/>
        <w:jc w:val="both"/>
      </w:pPr>
      <w:r>
        <w:t>мощность насосных станций;</w:t>
      </w:r>
    </w:p>
    <w:p w:rsidR="00E34012" w:rsidRDefault="004F287A">
      <w:pPr>
        <w:pStyle w:val="1"/>
        <w:numPr>
          <w:ilvl w:val="0"/>
          <w:numId w:val="38"/>
        </w:numPr>
        <w:tabs>
          <w:tab w:val="left" w:pos="1722"/>
        </w:tabs>
        <w:spacing w:after="120"/>
        <w:ind w:firstLine="820"/>
        <w:jc w:val="both"/>
      </w:pPr>
      <w:r>
        <w:t>мощность (пропускная способность) магистральных водопроводов.</w:t>
      </w:r>
    </w:p>
    <w:p w:rsidR="00E34012" w:rsidRDefault="004F287A">
      <w:pPr>
        <w:pStyle w:val="1"/>
        <w:spacing w:after="120"/>
        <w:ind w:firstLine="0"/>
        <w:jc w:val="both"/>
      </w:pPr>
      <w:r>
        <w:rPr>
          <w:i/>
          <w:iCs/>
          <w:u w:val="single"/>
        </w:rPr>
        <w:t>Водозаборные сооружения</w:t>
      </w:r>
    </w:p>
    <w:p w:rsidR="00E34012" w:rsidRDefault="004F287A">
      <w:pPr>
        <w:pStyle w:val="1"/>
        <w:spacing w:after="240"/>
        <w:ind w:firstLine="820"/>
        <w:jc w:val="both"/>
      </w:pPr>
      <w:r>
        <w:t>Согласно Договору водопользования от 12.05.2011 №25 (срок действия до 31.12.2020 г.)., лимит забора водных ресурсов из р. Большой Кинель не должен превышать 11 526,717 тыс. м</w:t>
      </w:r>
      <w:r>
        <w:rPr>
          <w:vertAlign w:val="superscript"/>
        </w:rPr>
        <w:t>3</w:t>
      </w:r>
      <w:r>
        <w:t>/год. Установленная мощность водоза</w:t>
      </w:r>
      <w:r>
        <w:softHyphen/>
        <w:t>бора (проектная) - 115,2 тыс. м3/сут.</w:t>
      </w:r>
    </w:p>
    <w:p w:rsidR="00E34012" w:rsidRDefault="004F287A">
      <w:pPr>
        <w:pStyle w:val="1"/>
        <w:ind w:firstLine="740"/>
        <w:jc w:val="both"/>
      </w:pPr>
      <w:r>
        <w:t>Фактический объем забора воды из поверхностного источника составил в 2019 году - 6736,87 тыс. м</w:t>
      </w:r>
      <w:r>
        <w:rPr>
          <w:sz w:val="17"/>
          <w:szCs w:val="17"/>
          <w:vertAlign w:val="superscript"/>
        </w:rPr>
        <w:t>3</w:t>
      </w:r>
      <w:r>
        <w:t>/год. Среднесуточный расход воды составил 18457,2 м</w:t>
      </w:r>
      <w:r>
        <w:rPr>
          <w:sz w:val="17"/>
          <w:szCs w:val="17"/>
          <w:vertAlign w:val="superscript"/>
        </w:rPr>
        <w:t>3</w:t>
      </w:r>
      <w:r>
        <w:t>/сут.</w:t>
      </w:r>
    </w:p>
    <w:p w:rsidR="00E34012" w:rsidRDefault="004F287A">
      <w:pPr>
        <w:pStyle w:val="1"/>
        <w:spacing w:after="120"/>
        <w:ind w:firstLine="740"/>
        <w:jc w:val="both"/>
      </w:pPr>
      <w:r>
        <w:t>Указанный факт свидетельствует о том, что оборудование НС 1-го подъема загружено на 58%. В настоящий момент резервная мощность водо</w:t>
      </w:r>
      <w:r>
        <w:softHyphen/>
        <w:t>заборных сооружений составляет 42%.</w:t>
      </w:r>
    </w:p>
    <w:p w:rsidR="00E34012" w:rsidRDefault="004F287A">
      <w:pPr>
        <w:pStyle w:val="1"/>
        <w:ind w:firstLine="0"/>
      </w:pPr>
      <w:r>
        <w:rPr>
          <w:i/>
          <w:iCs/>
          <w:u w:val="single"/>
        </w:rPr>
        <w:t>Производственные мощности очистных сооружений (НФС) и НС</w:t>
      </w:r>
    </w:p>
    <w:p w:rsidR="00E34012" w:rsidRDefault="004F287A">
      <w:pPr>
        <w:pStyle w:val="1"/>
        <w:ind w:firstLine="740"/>
        <w:jc w:val="both"/>
      </w:pPr>
      <w:r>
        <w:t>Анализ резервов и дефицитов производственных мощностей, суще</w:t>
      </w:r>
      <w:r>
        <w:softHyphen/>
        <w:t>ствующей НФС представлен в таблице 2.3.6.2.</w:t>
      </w:r>
    </w:p>
    <w:p w:rsidR="00E34012" w:rsidRDefault="004F287A">
      <w:pPr>
        <w:pStyle w:val="a7"/>
        <w:spacing w:after="40" w:line="240" w:lineRule="auto"/>
      </w:pPr>
      <w:r>
        <w:t>Таблица 2.3.6.2 - Резерв (дефицит) существующей располагаемой мощности</w:t>
      </w:r>
    </w:p>
    <w:p w:rsidR="00E34012" w:rsidRDefault="004F287A">
      <w:pPr>
        <w:pStyle w:val="a7"/>
        <w:spacing w:line="240" w:lineRule="auto"/>
      </w:pPr>
      <w:r>
        <w:t>НФС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92"/>
        <w:gridCol w:w="2270"/>
        <w:gridCol w:w="2832"/>
        <w:gridCol w:w="2419"/>
      </w:tblGrid>
      <w:tr w:rsidR="00E34012">
        <w:trPr>
          <w:trHeight w:hRule="exact" w:val="1118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населённого пункта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Проектная произ</w:t>
            </w:r>
            <w:r>
              <w:rPr>
                <w:sz w:val="24"/>
                <w:szCs w:val="24"/>
              </w:rPr>
              <w:softHyphen/>
              <w:t>водительность НФС, 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/сут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Фактическая производи</w:t>
            </w:r>
            <w:r>
              <w:rPr>
                <w:sz w:val="24"/>
                <w:szCs w:val="24"/>
              </w:rPr>
              <w:softHyphen/>
              <w:t>тельность НФС за 2019 г., 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/сут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Резерв производи</w:t>
            </w:r>
            <w:r>
              <w:rPr>
                <w:sz w:val="24"/>
                <w:szCs w:val="24"/>
              </w:rPr>
              <w:softHyphen/>
              <w:t>тельности НФС, %</w:t>
            </w:r>
          </w:p>
        </w:tc>
      </w:tr>
      <w:tr w:rsidR="00E34012">
        <w:trPr>
          <w:trHeight w:hRule="exact" w:val="710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Отрадный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50,0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18,457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70</w:t>
            </w:r>
          </w:p>
        </w:tc>
      </w:tr>
    </w:tbl>
    <w:p w:rsidR="00E34012" w:rsidRDefault="00E34012">
      <w:pPr>
        <w:spacing w:after="479" w:line="1" w:lineRule="exact"/>
      </w:pPr>
    </w:p>
    <w:p w:rsidR="00E34012" w:rsidRDefault="004F287A">
      <w:pPr>
        <w:pStyle w:val="1"/>
        <w:ind w:firstLine="740"/>
        <w:jc w:val="both"/>
      </w:pPr>
      <w:r>
        <w:t>Показатели производственной мощности насосной станции 2-го подъ</w:t>
      </w:r>
      <w:r>
        <w:softHyphen/>
        <w:t>ёма, представлены в таблице 2.3.6.3.</w:t>
      </w:r>
    </w:p>
    <w:p w:rsidR="00E34012" w:rsidRDefault="004F287A">
      <w:pPr>
        <w:pStyle w:val="1"/>
        <w:ind w:firstLine="0"/>
      </w:pPr>
      <w:r>
        <w:t>Таблица 2.3.6.3 - Производственные мощности насосных станций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429"/>
        <w:gridCol w:w="2362"/>
        <w:gridCol w:w="1829"/>
        <w:gridCol w:w="2107"/>
      </w:tblGrid>
      <w:tr w:rsidR="00E34012">
        <w:trPr>
          <w:trHeight w:hRule="exact" w:val="84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тех</w:t>
            </w:r>
            <w:r>
              <w:rPr>
                <w:sz w:val="24"/>
                <w:szCs w:val="24"/>
              </w:rPr>
              <w:softHyphen/>
              <w:t>нологической зоны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Проектная произво</w:t>
            </w:r>
            <w:r>
              <w:rPr>
                <w:sz w:val="24"/>
                <w:szCs w:val="24"/>
              </w:rPr>
              <w:softHyphen/>
              <w:t>дительность, 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/сут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Фактическое потребление, 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/сут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Резерв производ</w:t>
            </w:r>
            <w:r>
              <w:rPr>
                <w:sz w:val="24"/>
                <w:szCs w:val="24"/>
              </w:rPr>
              <w:softHyphen/>
              <w:t>ственной мощно</w:t>
            </w:r>
            <w:r>
              <w:rPr>
                <w:sz w:val="24"/>
                <w:szCs w:val="24"/>
              </w:rPr>
              <w:softHyphen/>
              <w:t>сти, %</w:t>
            </w:r>
          </w:p>
        </w:tc>
      </w:tr>
      <w:tr w:rsidR="00E34012">
        <w:trPr>
          <w:trHeight w:hRule="exact" w:val="61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54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насосная станция 2</w:t>
            </w:r>
            <w:r>
              <w:rPr>
                <w:sz w:val="24"/>
                <w:szCs w:val="24"/>
              </w:rPr>
              <w:softHyphen/>
              <w:t>го подъёма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27,078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13,46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50</w:t>
            </w:r>
          </w:p>
        </w:tc>
      </w:tr>
    </w:tbl>
    <w:p w:rsidR="00E34012" w:rsidRDefault="00E34012">
      <w:pPr>
        <w:spacing w:after="479" w:line="1" w:lineRule="exact"/>
      </w:pPr>
    </w:p>
    <w:p w:rsidR="00E34012" w:rsidRDefault="004F287A">
      <w:pPr>
        <w:pStyle w:val="1"/>
        <w:ind w:firstLine="740"/>
        <w:jc w:val="both"/>
      </w:pPr>
      <w:r>
        <w:t>В настоящее время дефицит производственных мощностей на объектах системы водоснабжения г.о. Отрадный не наблюдается, что позволяет оказы</w:t>
      </w:r>
      <w:r>
        <w:softHyphen/>
        <w:t>вать услуги водоснабжения для всех групп потребителей в полном объеме, а также позволит подключить объекты перспективной застройки.</w:t>
      </w:r>
    </w:p>
    <w:p w:rsidR="00E34012" w:rsidRDefault="004F287A">
      <w:pPr>
        <w:pStyle w:val="1"/>
        <w:spacing w:after="60"/>
        <w:ind w:firstLine="740"/>
        <w:jc w:val="both"/>
      </w:pPr>
      <w:r>
        <w:t>Однако, объекты НФС эксплуатируются с 1963 года, необходимо тех</w:t>
      </w:r>
      <w:r>
        <w:softHyphen/>
        <w:t>ническое перевооружение НФС, замена насосного оборудования на насосной станции 2-го подъема.</w:t>
      </w:r>
    </w:p>
    <w:p w:rsidR="00E34012" w:rsidRDefault="004F287A">
      <w:pPr>
        <w:pStyle w:val="1"/>
        <w:numPr>
          <w:ilvl w:val="2"/>
          <w:numId w:val="37"/>
        </w:numPr>
        <w:tabs>
          <w:tab w:val="left" w:pos="786"/>
        </w:tabs>
        <w:spacing w:after="320" w:line="276" w:lineRule="auto"/>
        <w:ind w:firstLine="0"/>
        <w:jc w:val="both"/>
      </w:pPr>
      <w:r>
        <w:t>Прогнозные балансы потребления горячей, питьевой, технической воды на срок не менее 10 лет с учетом различных сценариев развития, рассчитанные на основании расхода горячей, питьевой, технической во</w:t>
      </w:r>
      <w:r>
        <w:softHyphen/>
        <w:t>ды в соответствии со СНиП 2.04.02-84 и СНиП 2.04.01-85, а также исходя из текущего объема потребления воды населением и его динамики с уче</w:t>
      </w:r>
      <w:r>
        <w:softHyphen/>
        <w:t>том перспективы развития и изменения состава и структуры застройки</w:t>
      </w:r>
    </w:p>
    <w:p w:rsidR="00E34012" w:rsidRDefault="004F287A">
      <w:pPr>
        <w:pStyle w:val="1"/>
        <w:ind w:firstLine="740"/>
        <w:jc w:val="both"/>
      </w:pPr>
      <w:r>
        <w:t>В перспективе исполнения настоящей Схемы водоснабжения (до 2035 года) предусматривается увеличение численности жителей до 51,50 человек.</w:t>
      </w:r>
    </w:p>
    <w:p w:rsidR="00E34012" w:rsidRDefault="004F287A">
      <w:pPr>
        <w:pStyle w:val="1"/>
        <w:ind w:firstLine="740"/>
        <w:jc w:val="both"/>
      </w:pPr>
      <w:r>
        <w:t>По данным Федеральной службы государственной статистики в насто</w:t>
      </w:r>
      <w:r>
        <w:softHyphen/>
      </w:r>
    </w:p>
    <w:p w:rsidR="00E34012" w:rsidRDefault="004F287A">
      <w:pPr>
        <w:pStyle w:val="1"/>
        <w:ind w:firstLine="0"/>
        <w:jc w:val="both"/>
      </w:pPr>
      <w:r>
        <w:t>ящий момент в городском округе Отрадный проживает 47,067 человек.</w:t>
      </w:r>
    </w:p>
    <w:p w:rsidR="00E34012" w:rsidRDefault="004F287A">
      <w:pPr>
        <w:pStyle w:val="1"/>
        <w:ind w:firstLine="740"/>
        <w:jc w:val="both"/>
      </w:pPr>
      <w:r>
        <w:t>При увеличении численности жителей, которое и повлечет за собой строительство многоквартирных домов, объем водопотребления увеличится.</w:t>
      </w:r>
    </w:p>
    <w:p w:rsidR="00E34012" w:rsidRDefault="004F287A">
      <w:pPr>
        <w:pStyle w:val="1"/>
        <w:ind w:firstLine="740"/>
        <w:jc w:val="both"/>
      </w:pPr>
      <w:r>
        <w:t>Прогнозные балансы потребления воды рассчитаны в соответствии с</w:t>
      </w:r>
    </w:p>
    <w:p w:rsidR="00E34012" w:rsidRDefault="004F287A">
      <w:pPr>
        <w:pStyle w:val="1"/>
        <w:spacing w:after="320"/>
        <w:ind w:firstLine="0"/>
        <w:jc w:val="both"/>
      </w:pPr>
      <w:r>
        <w:t>СП 31.13330.2010 СНиП 2.04.02-84 «Водоснабжение. Наружные сети и со</w:t>
      </w:r>
      <w:r>
        <w:softHyphen/>
        <w:t>оружения» и СП 30.13330.2012 «СНиП 2.04.01-85*», а также исходя из теку</w:t>
      </w:r>
      <w:r>
        <w:softHyphen/>
        <w:t>щего объема потребления воды населением и его динамики с учетом пер</w:t>
      </w:r>
      <w:r>
        <w:softHyphen/>
        <w:t>спективы развития и изменения состава и структуры застройки городского округа и с учетом различных сценариев развития систем водоснабжения.</w:t>
      </w:r>
    </w:p>
    <w:p w:rsidR="00E34012" w:rsidRDefault="004F287A">
      <w:pPr>
        <w:pStyle w:val="1"/>
        <w:ind w:firstLine="740"/>
        <w:jc w:val="both"/>
      </w:pPr>
      <w:r>
        <w:t>Рассмотрено два прогноза подключения жителей городского округа к централизованной системе водоснабжения.</w:t>
      </w:r>
    </w:p>
    <w:p w:rsidR="00E34012" w:rsidRDefault="004F287A">
      <w:pPr>
        <w:pStyle w:val="1"/>
        <w:ind w:firstLine="0"/>
        <w:jc w:val="both"/>
      </w:pPr>
      <w:r>
        <w:rPr>
          <w:i/>
          <w:iCs/>
          <w:u w:val="single"/>
        </w:rPr>
        <w:t>Вариант №1</w:t>
      </w:r>
      <w:r>
        <w:rPr>
          <w:i/>
          <w:iCs/>
        </w:rPr>
        <w:t xml:space="preserve"> -</w:t>
      </w:r>
      <w:r>
        <w:t xml:space="preserve"> Прогноз низкого спроса на услуги водоснабжения, рассчиты</w:t>
      </w:r>
      <w:r>
        <w:softHyphen/>
        <w:t>вается на основе численности населения, принимаемой по годовому балансу при нулевой миграции. Строительство новых уличных водопроводных сетей, а также замена или реконструкция существующих водопроводных сетей и сооружений на них, не планируется.</w:t>
      </w:r>
    </w:p>
    <w:p w:rsidR="00E34012" w:rsidRDefault="004F287A">
      <w:pPr>
        <w:pStyle w:val="1"/>
        <w:ind w:firstLine="0"/>
        <w:jc w:val="both"/>
      </w:pPr>
      <w:r>
        <w:rPr>
          <w:i/>
          <w:iCs/>
          <w:u w:val="single"/>
        </w:rPr>
        <w:t>Вариант №2</w:t>
      </w:r>
      <w:r>
        <w:rPr>
          <w:u w:val="single"/>
        </w:rPr>
        <w:t xml:space="preserve"> -</w:t>
      </w:r>
      <w:r>
        <w:t xml:space="preserve"> Прогноз высокого спроса на услуги водоснабжения, рассчи</w:t>
      </w:r>
      <w:r>
        <w:softHyphen/>
        <w:t>тывается на основе численности населения, принимаемой по расчету с уче</w:t>
      </w:r>
      <w:r>
        <w:softHyphen/>
        <w:t>том освоения площадок нового строительства. Развитие системы водоснаб</w:t>
      </w:r>
      <w:r>
        <w:softHyphen/>
        <w:t>жения на существующих и проектируемых площадках строительства преду</w:t>
      </w:r>
      <w:r>
        <w:softHyphen/>
        <w:t>сматривает:</w:t>
      </w:r>
    </w:p>
    <w:p w:rsidR="00E34012" w:rsidRDefault="004F287A">
      <w:pPr>
        <w:pStyle w:val="1"/>
        <w:numPr>
          <w:ilvl w:val="0"/>
          <w:numId w:val="39"/>
        </w:numPr>
        <w:tabs>
          <w:tab w:val="left" w:pos="984"/>
        </w:tabs>
        <w:ind w:firstLine="740"/>
        <w:jc w:val="both"/>
      </w:pPr>
      <w:r>
        <w:t>прокладку новых уличных водопроводных сетей из полиэтиленовых труб для обеспечения питьевой водой вновь строящихся объектов;</w:t>
      </w:r>
    </w:p>
    <w:p w:rsidR="00E34012" w:rsidRDefault="004F287A">
      <w:pPr>
        <w:pStyle w:val="1"/>
        <w:numPr>
          <w:ilvl w:val="0"/>
          <w:numId w:val="39"/>
        </w:numPr>
        <w:tabs>
          <w:tab w:val="left" w:pos="984"/>
        </w:tabs>
        <w:spacing w:after="480"/>
        <w:ind w:firstLine="740"/>
        <w:jc w:val="both"/>
      </w:pPr>
      <w:r>
        <w:t>перекладку изношенных водопроводных сетей и сетей недостаточно</w:t>
      </w:r>
      <w:r>
        <w:softHyphen/>
        <w:t>го диаметра на новые во всех населенных пунктах, обеспечив подключение всей жилой застройки к централизованным системам холодного водоснабже</w:t>
      </w:r>
      <w:r>
        <w:softHyphen/>
        <w:t>ния с установкой индивидуальных узлов учета холодной воды.</w:t>
      </w:r>
    </w:p>
    <w:p w:rsidR="00E34012" w:rsidRDefault="004F287A">
      <w:pPr>
        <w:pStyle w:val="1"/>
        <w:ind w:firstLine="740"/>
        <w:jc w:val="both"/>
      </w:pPr>
      <w:r>
        <w:t>Прогнозный баланс потребления воды на период 2019:2028 г.г. и про</w:t>
      </w:r>
      <w:r>
        <w:softHyphen/>
        <w:t>гноз ожидаемых потерь воды в системах водоснабжения при её передаче по первому варианту сведены в таблицу 2.3.7.1.</w:t>
      </w:r>
    </w:p>
    <w:p w:rsidR="00E34012" w:rsidRDefault="004F287A">
      <w:pPr>
        <w:pStyle w:val="1"/>
        <w:spacing w:after="240"/>
        <w:ind w:firstLine="740"/>
        <w:jc w:val="both"/>
        <w:sectPr w:rsidR="00E34012">
          <w:pgSz w:w="11900" w:h="16840"/>
          <w:pgMar w:top="888" w:right="405" w:bottom="1007" w:left="1247" w:header="0" w:footer="3" w:gutter="0"/>
          <w:cols w:space="720"/>
          <w:noEndnote/>
          <w:docGrid w:linePitch="360"/>
        </w:sectPr>
      </w:pPr>
      <w:r>
        <w:t>Прогнозный баланс потребления питьевой воды по второму варианту представлен в таблице 2.3.7.2.</w:t>
      </w:r>
    </w:p>
    <w:p w:rsidR="00E34012" w:rsidRDefault="004F287A">
      <w:pPr>
        <w:pStyle w:val="a7"/>
        <w:spacing w:line="240" w:lineRule="auto"/>
        <w:ind w:left="230"/>
      </w:pPr>
      <w:r>
        <w:t xml:space="preserve">Таблица 2.3.7.1- Прогнозный баланс потребления воды </w:t>
      </w:r>
      <w:r>
        <w:rPr>
          <w:i/>
          <w:iCs/>
          <w:u w:val="single"/>
        </w:rPr>
        <w:t>по первому варианту,</w:t>
      </w:r>
      <w:r>
        <w:t xml:space="preserve"> тыс. м</w:t>
      </w:r>
      <w:r>
        <w:rPr>
          <w:sz w:val="17"/>
          <w:szCs w:val="17"/>
          <w:vertAlign w:val="superscript"/>
        </w:rPr>
        <w:t>3</w:t>
      </w:r>
      <w:r>
        <w:t>/год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25"/>
        <w:gridCol w:w="1262"/>
        <w:gridCol w:w="1258"/>
        <w:gridCol w:w="1262"/>
        <w:gridCol w:w="1258"/>
        <w:gridCol w:w="1262"/>
        <w:gridCol w:w="1262"/>
        <w:gridCol w:w="1258"/>
        <w:gridCol w:w="1262"/>
        <w:gridCol w:w="1258"/>
        <w:gridCol w:w="1272"/>
      </w:tblGrid>
      <w:tr w:rsidR="00E34012">
        <w:trPr>
          <w:trHeight w:hRule="exact" w:val="610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 г.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 г.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 г.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 г.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 г.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 г.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 г.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 г.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7ЯТ1</w:t>
            </w:r>
            <w:r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2028 г.</w:t>
            </w:r>
          </w:p>
        </w:tc>
      </w:tr>
      <w:tr w:rsidR="00E34012">
        <w:trPr>
          <w:trHeight w:hRule="exact" w:val="355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Поднято воды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6736,87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6990,69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7194,88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7399,08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7603,28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7807,48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8011,67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8215,87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8420,07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8624,27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Расход воды на соб</w:t>
            </w:r>
            <w:r>
              <w:rPr>
                <w:sz w:val="24"/>
                <w:szCs w:val="24"/>
              </w:rPr>
              <w:softHyphen/>
              <w:t>ственные нужды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1823,47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1851,88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1880,28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1908,69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1937,10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1965,51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1993,91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2022,32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2050,73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2079,13</w:t>
            </w:r>
          </w:p>
        </w:tc>
      </w:tr>
      <w:tr w:rsidR="00E34012">
        <w:trPr>
          <w:trHeight w:hRule="exact" w:val="374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Подано воды в сеть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4913,4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5138,81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5314,60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5490,39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5666,18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5841,97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6017,76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6193,55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6369,34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6545,13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Фактическое водопо- требление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4226,12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4267,02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4307,92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4348,82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4389,72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4430,62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4471,52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4512,42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4553,32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4594,22</w:t>
            </w:r>
          </w:p>
        </w:tc>
      </w:tr>
      <w:tr w:rsidR="00E34012">
        <w:trPr>
          <w:trHeight w:hRule="exact" w:val="408"/>
          <w:jc w:val="center"/>
        </w:trPr>
        <w:tc>
          <w:tcPr>
            <w:tcW w:w="25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Потери воды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687,28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871,79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1006,68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1141,57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1276,46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1411,35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1546,24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1681,13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1816,02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1950,91</w:t>
            </w:r>
          </w:p>
        </w:tc>
      </w:tr>
      <w:tr w:rsidR="00E34012">
        <w:trPr>
          <w:trHeight w:hRule="exact" w:val="437"/>
          <w:jc w:val="center"/>
        </w:trPr>
        <w:tc>
          <w:tcPr>
            <w:tcW w:w="252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13,99%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17%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19%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21%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23%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24%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26%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27%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29%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30%</w:t>
            </w:r>
          </w:p>
        </w:tc>
      </w:tr>
    </w:tbl>
    <w:p w:rsidR="00E34012" w:rsidRDefault="00E34012">
      <w:pPr>
        <w:spacing w:after="359" w:line="1" w:lineRule="exact"/>
      </w:pPr>
    </w:p>
    <w:p w:rsidR="00E34012" w:rsidRDefault="004F287A">
      <w:pPr>
        <w:pStyle w:val="a7"/>
        <w:spacing w:line="240" w:lineRule="auto"/>
        <w:ind w:left="230"/>
      </w:pPr>
      <w:r>
        <w:t xml:space="preserve">Таблица 2.3.7.2 - Прогнозный баланс потребления воды </w:t>
      </w:r>
      <w:r>
        <w:rPr>
          <w:i/>
          <w:iCs/>
          <w:u w:val="single"/>
        </w:rPr>
        <w:t>по второму варианту,</w:t>
      </w:r>
      <w:r>
        <w:rPr>
          <w:u w:val="single"/>
        </w:rPr>
        <w:t xml:space="preserve"> </w:t>
      </w:r>
      <w:r>
        <w:t>тыс. м</w:t>
      </w:r>
      <w:r>
        <w:rPr>
          <w:sz w:val="17"/>
          <w:szCs w:val="17"/>
          <w:vertAlign w:val="superscript"/>
        </w:rPr>
        <w:t>3</w:t>
      </w:r>
      <w:r>
        <w:t>/год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25"/>
        <w:gridCol w:w="1277"/>
        <w:gridCol w:w="1272"/>
        <w:gridCol w:w="1277"/>
        <w:gridCol w:w="1272"/>
        <w:gridCol w:w="1277"/>
        <w:gridCol w:w="1272"/>
        <w:gridCol w:w="1277"/>
        <w:gridCol w:w="1272"/>
        <w:gridCol w:w="1277"/>
        <w:gridCol w:w="1286"/>
      </w:tblGrid>
      <w:tr w:rsidR="00E34012">
        <w:trPr>
          <w:trHeight w:hRule="exact" w:val="610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 г.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 г.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 г.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 г.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 г.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 г.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 г.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 г.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2027 г.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2028 г.</w:t>
            </w:r>
          </w:p>
        </w:tc>
      </w:tr>
      <w:tr w:rsidR="00E34012">
        <w:trPr>
          <w:trHeight w:hRule="exact" w:val="355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Поднято воды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6736,87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6655,84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6574,82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6493,79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6412,77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6331,74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6250,72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6169,69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6088,66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6007,64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Расход воды на соб</w:t>
            </w:r>
            <w:r>
              <w:rPr>
                <w:sz w:val="24"/>
                <w:szCs w:val="24"/>
              </w:rPr>
              <w:softHyphen/>
              <w:t>ственные нужды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1823,47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1743,48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1663,50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1583,51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1503,53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1423,54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1343,56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1263,57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1183,59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1103,60</w:t>
            </w:r>
          </w:p>
        </w:tc>
      </w:tr>
      <w:tr w:rsidR="00E34012">
        <w:trPr>
          <w:trHeight w:hRule="exact" w:val="350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Подано воды в сеть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4913,4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4912,36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4911,32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4910,28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4909,24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4908,20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4907,16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4906,12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4905,08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4904,04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Фактическое водопо- требление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4226,12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4237,35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4248,57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4259,80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4271,02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4282,25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4293,47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4304,70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4315,92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4327,15</w:t>
            </w:r>
          </w:p>
        </w:tc>
      </w:tr>
      <w:tr w:rsidR="00E34012">
        <w:trPr>
          <w:trHeight w:hRule="exact" w:val="331"/>
          <w:jc w:val="center"/>
        </w:trPr>
        <w:tc>
          <w:tcPr>
            <w:tcW w:w="25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Потери воды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687,28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675,01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662,75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650,48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638,22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625,95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613,69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601,42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589,16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576,89</w:t>
            </w:r>
          </w:p>
        </w:tc>
      </w:tr>
      <w:tr w:rsidR="00E34012">
        <w:trPr>
          <w:trHeight w:hRule="exact" w:val="432"/>
          <w:jc w:val="center"/>
        </w:trPr>
        <w:tc>
          <w:tcPr>
            <w:tcW w:w="252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13,99%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13,7%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13,5%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13,2%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13,0%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12,7%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12,5%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12,2%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12,0%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11,7%</w:t>
            </w:r>
          </w:p>
        </w:tc>
      </w:tr>
    </w:tbl>
    <w:p w:rsidR="00E34012" w:rsidRDefault="00E34012">
      <w:pPr>
        <w:sectPr w:rsidR="00E34012">
          <w:pgSz w:w="16840" w:h="11900" w:orient="landscape"/>
          <w:pgMar w:top="1698" w:right="673" w:bottom="1698" w:left="884" w:header="0" w:footer="3" w:gutter="0"/>
          <w:cols w:space="720"/>
          <w:noEndnote/>
          <w:docGrid w:linePitch="360"/>
        </w:sectPr>
      </w:pPr>
    </w:p>
    <w:p w:rsidR="00E34012" w:rsidRDefault="004F287A">
      <w:pPr>
        <w:pStyle w:val="1"/>
        <w:ind w:firstLine="720"/>
        <w:jc w:val="both"/>
      </w:pPr>
      <w:r>
        <w:t>Из таблиц видно, что внедрение комплекса мероприятий по энергосбе</w:t>
      </w:r>
      <w:r>
        <w:softHyphen/>
        <w:t>режению и водосбережению в городском округе при втором варианте, поз</w:t>
      </w:r>
      <w:r>
        <w:softHyphen/>
        <w:t>волит снизить потери воды к общему объему водопотребления, снизить нагрузки на водопроводные станции повысив качество их работы, и расши</w:t>
      </w:r>
      <w:r>
        <w:softHyphen/>
        <w:t>рить зону обслуживания при жилищном строительстве.</w:t>
      </w:r>
    </w:p>
    <w:p w:rsidR="00E34012" w:rsidRDefault="004F287A">
      <w:pPr>
        <w:pStyle w:val="1"/>
        <w:ind w:firstLine="720"/>
        <w:jc w:val="both"/>
      </w:pPr>
      <w:r>
        <w:t>При проектировании системы водоснабжения определяются требуемые расходы воды для различных потребителей. Расходование воды на хозяй</w:t>
      </w:r>
      <w:r>
        <w:softHyphen/>
        <w:t>ственно-питьевые нужды населения является основной категорией водопо- требления в городском округе. Количество расходуемой воды зависит от сте</w:t>
      </w:r>
      <w:r>
        <w:softHyphen/>
        <w:t>пени санитарно-технического благоустройства районов жилой застройки.</w:t>
      </w:r>
    </w:p>
    <w:p w:rsidR="00E34012" w:rsidRDefault="004F287A">
      <w:pPr>
        <w:pStyle w:val="1"/>
        <w:ind w:firstLine="720"/>
        <w:jc w:val="both"/>
      </w:pPr>
      <w:r>
        <w:t>Баланс максимального суточного потребления воды на конец действия схемы водоснабжения представлены в Таблице 2.3.7.3.</w:t>
      </w:r>
    </w:p>
    <w:p w:rsidR="00E34012" w:rsidRDefault="004F287A">
      <w:pPr>
        <w:pStyle w:val="1"/>
        <w:ind w:firstLine="0"/>
        <w:jc w:val="both"/>
      </w:pPr>
      <w:r>
        <w:t>Таблица 2.3.7.3 - Баланс максимального суточного потребления воды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04"/>
        <w:gridCol w:w="3192"/>
        <w:gridCol w:w="3197"/>
      </w:tblGrid>
      <w:tr w:rsidR="00E34012">
        <w:trPr>
          <w:trHeight w:hRule="exact" w:val="845"/>
          <w:jc w:val="center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потребителя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Водопотребление макси</w:t>
            </w:r>
            <w:r>
              <w:rPr>
                <w:sz w:val="24"/>
                <w:szCs w:val="24"/>
              </w:rPr>
              <w:softHyphen/>
              <w:t>мальное суточное, 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/сут</w:t>
            </w:r>
          </w:p>
        </w:tc>
      </w:tr>
      <w:tr w:rsidR="00E34012">
        <w:trPr>
          <w:trHeight w:hRule="exact" w:val="403"/>
          <w:jc w:val="center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Население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10,592</w:t>
            </w:r>
          </w:p>
        </w:tc>
      </w:tr>
      <w:tr w:rsidR="00E34012">
        <w:trPr>
          <w:trHeight w:hRule="exact" w:val="408"/>
          <w:jc w:val="center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Бюджетные потребители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0,679</w:t>
            </w:r>
          </w:p>
        </w:tc>
      </w:tr>
      <w:tr w:rsidR="00E34012">
        <w:trPr>
          <w:trHeight w:hRule="exact" w:val="413"/>
          <w:jc w:val="center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Прочие потребители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3,992</w:t>
            </w:r>
          </w:p>
        </w:tc>
      </w:tr>
    </w:tbl>
    <w:p w:rsidR="00E34012" w:rsidRDefault="00E34012">
      <w:pPr>
        <w:spacing w:after="1079" w:line="1" w:lineRule="exact"/>
      </w:pPr>
    </w:p>
    <w:p w:rsidR="00E34012" w:rsidRDefault="004F287A">
      <w:pPr>
        <w:pStyle w:val="1"/>
        <w:numPr>
          <w:ilvl w:val="2"/>
          <w:numId w:val="37"/>
        </w:numPr>
        <w:tabs>
          <w:tab w:val="left" w:pos="782"/>
        </w:tabs>
        <w:spacing w:after="320" w:line="276" w:lineRule="auto"/>
        <w:ind w:firstLine="0"/>
        <w:jc w:val="both"/>
      </w:pPr>
      <w:r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</w:p>
    <w:p w:rsidR="00E34012" w:rsidRDefault="004F287A">
      <w:pPr>
        <w:pStyle w:val="1"/>
        <w:ind w:firstLine="720"/>
        <w:jc w:val="both"/>
      </w:pPr>
      <w:r>
        <w:t>В границах территории г. Отрадный используется закрытая система го</w:t>
      </w:r>
      <w:r>
        <w:softHyphen/>
        <w:t>рячего водоснабжения:</w:t>
      </w:r>
    </w:p>
    <w:p w:rsidR="00E34012" w:rsidRDefault="004F287A">
      <w:pPr>
        <w:pStyle w:val="1"/>
        <w:ind w:firstLine="720"/>
        <w:jc w:val="both"/>
      </w:pPr>
      <w:r>
        <w:t>От модульной котельной, расположенной по адресу г.о. Отрадный, ул. Победы, 1а, 1б осуществляется горячее водоснабжение двух 9-ти этажных жилых домов по закрытой схеме в межотопительный период, а также начала и конца отопительного периода.</w:t>
      </w:r>
    </w:p>
    <w:p w:rsidR="00E34012" w:rsidRDefault="004F287A">
      <w:pPr>
        <w:pStyle w:val="1"/>
        <w:ind w:firstLine="720"/>
        <w:jc w:val="both"/>
      </w:pPr>
      <w:r>
        <w:t>От модульной котельной, расположенной по адресу г.о. Отрадный, ул. Советская, 96 осуществляется горячее водоснабжение одного 9-ти этажного жилого дома по закрытой схеме в межотопительный период, а также начала и конца отопительного периода.</w:t>
      </w:r>
    </w:p>
    <w:p w:rsidR="00E34012" w:rsidRDefault="004F287A">
      <w:pPr>
        <w:pStyle w:val="1"/>
        <w:ind w:left="140" w:firstLine="700"/>
        <w:jc w:val="both"/>
      </w:pPr>
      <w:r>
        <w:t>От модульной котельной, расположенной по адресу г.о. Отрадный, ул. Первомайская, 53 осуществляется горячее водоснабжение трех 9-ти этажных жилых домов по закрытой схеме в межотопительный период, а также начала и конца отопительного периода. В 2018 году производилось техническое пе</w:t>
      </w:r>
      <w:r>
        <w:softHyphen/>
        <w:t>ревооружение, замена оборудования модуля, строительство теплотрассы ГВС к жилому дому по ул. Первомайская, дом 59а</w:t>
      </w:r>
    </w:p>
    <w:p w:rsidR="00E34012" w:rsidRDefault="004F287A">
      <w:pPr>
        <w:pStyle w:val="1"/>
        <w:ind w:left="140" w:firstLine="700"/>
        <w:jc w:val="both"/>
      </w:pPr>
      <w:r>
        <w:t>От модульной котельной, расположенной по адресу г.о. Отрадный, ул. Советская, 91 осуществляется горячее водоснабжение одного 5-ти этажного жилого дома и общежития по закрытой схеме в межотопительный период, а также начала и конца отопительного периода. Учет отпущенной потребите</w:t>
      </w:r>
      <w:r>
        <w:softHyphen/>
        <w:t>лям тепловой энергии на нужды ГВС - на всех модульных котельных отсут</w:t>
      </w:r>
      <w:r>
        <w:softHyphen/>
        <w:t>ствует.</w:t>
      </w:r>
    </w:p>
    <w:p w:rsidR="00E34012" w:rsidRDefault="004F287A">
      <w:pPr>
        <w:pStyle w:val="1"/>
        <w:spacing w:after="480"/>
        <w:ind w:left="140" w:firstLine="700"/>
        <w:jc w:val="both"/>
      </w:pPr>
      <w:r>
        <w:t>В районах перспективной застройки весь жилой индивидуальный фонд будет обеспечиваться теплом от собственных теплоисточников — это котлы различной модификации, для нужд отопления и горячего водоснабжения.</w:t>
      </w:r>
    </w:p>
    <w:p w:rsidR="00E34012" w:rsidRDefault="004F287A">
      <w:pPr>
        <w:pStyle w:val="1"/>
        <w:numPr>
          <w:ilvl w:val="2"/>
          <w:numId w:val="37"/>
        </w:numPr>
        <w:tabs>
          <w:tab w:val="left" w:pos="903"/>
        </w:tabs>
        <w:spacing w:after="220" w:line="276" w:lineRule="auto"/>
        <w:ind w:left="140" w:firstLine="0"/>
        <w:jc w:val="both"/>
      </w:pPr>
      <w:r>
        <w:t>Сведения о фактическом и ожидаемом потреблении горячей, пить</w:t>
      </w:r>
      <w:r>
        <w:softHyphen/>
        <w:t>евой, технической воды (годовое, среднесуточное, максимальное суточ</w:t>
      </w:r>
      <w:r>
        <w:softHyphen/>
        <w:t>ное)</w:t>
      </w:r>
    </w:p>
    <w:p w:rsidR="00E34012" w:rsidRDefault="004F287A">
      <w:pPr>
        <w:pStyle w:val="1"/>
        <w:ind w:left="140" w:firstLine="700"/>
        <w:jc w:val="both"/>
      </w:pPr>
      <w:r>
        <w:t>Фактическое водопотребление в 2019 году составило 4226,12 тыс. м</w:t>
      </w:r>
      <w:r>
        <w:rPr>
          <w:sz w:val="17"/>
          <w:szCs w:val="17"/>
          <w:vertAlign w:val="superscript"/>
        </w:rPr>
        <w:t>3</w:t>
      </w:r>
      <w:r>
        <w:t>, среднесуточное водопотребление составило 11,578 тыс. м</w:t>
      </w:r>
      <w:r>
        <w:rPr>
          <w:sz w:val="17"/>
          <w:szCs w:val="17"/>
          <w:vertAlign w:val="superscript"/>
        </w:rPr>
        <w:t>3</w:t>
      </w:r>
      <w:r>
        <w:t>, максимальное су</w:t>
      </w:r>
      <w:r>
        <w:softHyphen/>
        <w:t>точное водопотребление составило 15,052 тыс. м</w:t>
      </w:r>
      <w:r>
        <w:rPr>
          <w:sz w:val="17"/>
          <w:szCs w:val="17"/>
          <w:vertAlign w:val="superscript"/>
        </w:rPr>
        <w:t>3</w:t>
      </w:r>
      <w:r>
        <w:t>.</w:t>
      </w:r>
    </w:p>
    <w:p w:rsidR="00E34012" w:rsidRDefault="004F287A">
      <w:pPr>
        <w:pStyle w:val="1"/>
        <w:ind w:left="140" w:firstLine="700"/>
        <w:jc w:val="both"/>
      </w:pPr>
      <w:r>
        <w:t>Сведения о ожидаемом потреблении холодной воды были рассчитаны на основе:</w:t>
      </w:r>
    </w:p>
    <w:p w:rsidR="00E34012" w:rsidRDefault="004F287A">
      <w:pPr>
        <w:pStyle w:val="1"/>
        <w:numPr>
          <w:ilvl w:val="0"/>
          <w:numId w:val="40"/>
        </w:numPr>
        <w:tabs>
          <w:tab w:val="left" w:pos="1196"/>
        </w:tabs>
        <w:spacing w:after="100"/>
        <w:ind w:left="140" w:firstLine="700"/>
        <w:jc w:val="both"/>
      </w:pPr>
      <w:r>
        <w:t>перечня объектов, планируемых к строительству и вводу в эксплуатацию, согласно «Генеральному плану городского округа Отрадный на расчетный срок до 2035 года»;</w:t>
      </w:r>
    </w:p>
    <w:p w:rsidR="00E34012" w:rsidRDefault="004F287A">
      <w:pPr>
        <w:pStyle w:val="1"/>
        <w:numPr>
          <w:ilvl w:val="0"/>
          <w:numId w:val="40"/>
        </w:numPr>
        <w:tabs>
          <w:tab w:val="left" w:pos="1196"/>
        </w:tabs>
        <w:spacing w:after="120"/>
        <w:ind w:left="140" w:firstLine="700"/>
        <w:jc w:val="both"/>
      </w:pPr>
      <w:r>
        <w:t>норм водоснабжения в соответствии с СП 31.13330.2010 «Водоснаб</w:t>
      </w:r>
      <w:r>
        <w:softHyphen/>
        <w:t>жение. Наружные сети и сооружения» (Актуализация СНиП 2.04.02-84) и СП 30.13330.2012 «Внутренний водопровод и канализация зданий» (Актуализа</w:t>
      </w:r>
      <w:r>
        <w:softHyphen/>
        <w:t>ция СНиП 2.04.01-85*).</w:t>
      </w:r>
    </w:p>
    <w:p w:rsidR="00E34012" w:rsidRDefault="004F287A">
      <w:pPr>
        <w:pStyle w:val="1"/>
        <w:ind w:left="140" w:firstLine="700"/>
        <w:jc w:val="both"/>
      </w:pPr>
      <w:r>
        <w:t>Результаты расчёта фактического и ожидаемого потребления питьевой воды по категории потребителей с учетом развития площадок под строитель</w:t>
      </w:r>
      <w:r>
        <w:softHyphen/>
        <w:t>ство в населённых пунктах г.о. Отрадный позволил сделать следующие вы</w:t>
      </w:r>
      <w:r>
        <w:softHyphen/>
        <w:t>воды, представленные в таблице 2.3.9.1.</w:t>
      </w:r>
    </w:p>
    <w:p w:rsidR="00E34012" w:rsidRDefault="004F287A">
      <w:pPr>
        <w:pStyle w:val="a7"/>
        <w:spacing w:line="240" w:lineRule="auto"/>
      </w:pPr>
      <w:r>
        <w:t>Таблица 2.3.9.1 - Сведения о фактическом и ожидаемом потреблении воды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29"/>
        <w:gridCol w:w="1906"/>
        <w:gridCol w:w="1661"/>
        <w:gridCol w:w="1349"/>
        <w:gridCol w:w="1464"/>
        <w:gridCol w:w="1541"/>
      </w:tblGrid>
      <w:tr w:rsidR="00E34012">
        <w:trPr>
          <w:trHeight w:hRule="exact" w:val="422"/>
          <w:jc w:val="center"/>
        </w:trPr>
        <w:tc>
          <w:tcPr>
            <w:tcW w:w="18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потребителя</w:t>
            </w:r>
          </w:p>
        </w:tc>
        <w:tc>
          <w:tcPr>
            <w:tcW w:w="792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Водопотребление</w:t>
            </w:r>
          </w:p>
        </w:tc>
      </w:tr>
      <w:tr w:rsidR="00E34012">
        <w:trPr>
          <w:trHeight w:hRule="exact" w:val="989"/>
          <w:jc w:val="center"/>
        </w:trPr>
        <w:tc>
          <w:tcPr>
            <w:tcW w:w="182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фактическое за 2019 г. 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планируемый объём воды, 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 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ср. сут тыс.м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/сут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макс. сут. тыс.м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/сут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Отрадный всего,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4226,12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1775,79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4405,69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12,07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15,692</w:t>
            </w:r>
          </w:p>
        </w:tc>
      </w:tr>
      <w:tr w:rsidR="00E34012">
        <w:trPr>
          <w:trHeight w:hRule="exact" w:val="586"/>
          <w:jc w:val="center"/>
        </w:trPr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after="40" w:line="240" w:lineRule="auto"/>
              <w:ind w:firstLine="5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</w:t>
            </w:r>
          </w:p>
          <w:p w:rsidR="00E34012" w:rsidRDefault="004F287A">
            <w:pPr>
              <w:pStyle w:val="a9"/>
              <w:spacing w:line="240" w:lineRule="auto"/>
              <w:ind w:left="12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ГВС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28,855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31,741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0,087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0,113</w:t>
            </w:r>
          </w:p>
        </w:tc>
      </w:tr>
    </w:tbl>
    <w:p w:rsidR="00E34012" w:rsidRDefault="00E34012">
      <w:pPr>
        <w:sectPr w:rsidR="00E34012">
          <w:pgSz w:w="11900" w:h="16840"/>
          <w:pgMar w:top="956" w:right="594" w:bottom="938" w:left="1528" w:header="0" w:footer="3" w:gutter="0"/>
          <w:cols w:space="720"/>
          <w:noEndnote/>
          <w:docGrid w:linePitch="360"/>
        </w:sectPr>
      </w:pPr>
    </w:p>
    <w:p w:rsidR="00E34012" w:rsidRDefault="004F287A">
      <w:pPr>
        <w:pStyle w:val="1"/>
        <w:numPr>
          <w:ilvl w:val="2"/>
          <w:numId w:val="37"/>
        </w:numPr>
        <w:tabs>
          <w:tab w:val="left" w:pos="1049"/>
        </w:tabs>
        <w:spacing w:after="480" w:line="276" w:lineRule="auto"/>
        <w:ind w:left="140" w:firstLine="0"/>
        <w:jc w:val="both"/>
      </w:pPr>
      <w:r>
        <w:t>Описание территориальной структуры потребления горячей, пи</w:t>
      </w:r>
      <w:r>
        <w:softHyphen/>
        <w:t>тьевой, технической воды, которую следует определять по отчетам орга</w:t>
      </w:r>
      <w:r>
        <w:softHyphen/>
        <w:t>низаций, осуществляющих водоснабжение, с разбивкой по технологиче</w:t>
      </w:r>
      <w:r>
        <w:softHyphen/>
        <w:t>ским зонам</w:t>
      </w:r>
    </w:p>
    <w:p w:rsidR="00E34012" w:rsidRDefault="004F287A">
      <w:pPr>
        <w:pStyle w:val="1"/>
        <w:ind w:left="140" w:firstLine="700"/>
        <w:jc w:val="both"/>
      </w:pPr>
      <w:r>
        <w:t>К 2035 году технологические зоны с источниками водоснабжения на территории городского округа останутся прежние:</w:t>
      </w:r>
    </w:p>
    <w:p w:rsidR="00E34012" w:rsidRDefault="004F287A">
      <w:pPr>
        <w:pStyle w:val="1"/>
        <w:ind w:left="140" w:firstLine="700"/>
        <w:jc w:val="both"/>
      </w:pPr>
      <w:r>
        <w:t>Водоснабжение города питьевой водой осуществляется из поверхност</w:t>
      </w:r>
      <w:r>
        <w:softHyphen/>
        <w:t>ного источника - река Большой Кинель. Речная вода насосной станции пер</w:t>
      </w:r>
      <w:r>
        <w:softHyphen/>
        <w:t>вого подъема подаётся на очистные сооружения (НФС).</w:t>
      </w:r>
    </w:p>
    <w:p w:rsidR="00E34012" w:rsidRDefault="004F287A">
      <w:pPr>
        <w:pStyle w:val="1"/>
        <w:ind w:left="140" w:firstLine="700"/>
        <w:jc w:val="both"/>
      </w:pPr>
      <w:r>
        <w:t>На территории НФС расположены: насосная станция 2-го подъема и резервуары чистой воды. С территории НФС питьевая вода по водоводам различных диаметров направляется в отдельные районы города, с.п. Чернов- ка и с.п. Муханово.</w:t>
      </w:r>
    </w:p>
    <w:p w:rsidR="00E34012" w:rsidRDefault="004F287A">
      <w:pPr>
        <w:pStyle w:val="1"/>
        <w:ind w:firstLine="840"/>
        <w:jc w:val="both"/>
      </w:pPr>
      <w:r>
        <w:t>Технологические зоны систем горячего водоснабжения: модульная ко</w:t>
      </w:r>
      <w:r>
        <w:softHyphen/>
      </w:r>
    </w:p>
    <w:p w:rsidR="00E34012" w:rsidRDefault="004F287A">
      <w:pPr>
        <w:pStyle w:val="1"/>
        <w:spacing w:after="600"/>
        <w:ind w:left="140" w:firstLine="0"/>
        <w:jc w:val="both"/>
      </w:pPr>
      <w:r>
        <w:t>тельная на ул. Победы, 1а, модульная котельная на ул. Советская, 96, мо</w:t>
      </w:r>
      <w:r>
        <w:softHyphen/>
        <w:t>дульная котельная на ул. Первомайская, 53, модульная котельная на ул. Со</w:t>
      </w:r>
      <w:r>
        <w:softHyphen/>
        <w:t>ветская, 91.</w:t>
      </w:r>
    </w:p>
    <w:p w:rsidR="00E34012" w:rsidRDefault="004F287A">
      <w:pPr>
        <w:pStyle w:val="1"/>
        <w:numPr>
          <w:ilvl w:val="2"/>
          <w:numId w:val="37"/>
        </w:numPr>
        <w:tabs>
          <w:tab w:val="left" w:pos="915"/>
        </w:tabs>
        <w:spacing w:after="480" w:line="240" w:lineRule="auto"/>
        <w:ind w:left="140" w:firstLine="0"/>
        <w:jc w:val="both"/>
      </w:pPr>
      <w:r>
        <w:t>Прогноз распределения расходов воды на водоснабжение по типам абонентов, в том числе на водоснабжение жилых зданий, объектов обще</w:t>
      </w:r>
      <w:r>
        <w:softHyphen/>
        <w:t>ственно-делового назначения, промышленных объектов, исходя из фак</w:t>
      </w:r>
      <w:r>
        <w:softHyphen/>
        <w:t>тических расходов горячей, питьевой, технической воды с учетом дан</w:t>
      </w:r>
      <w:r>
        <w:softHyphen/>
        <w:t>ных о перспективном потреблении горячей, питьевой, технической воды абонентами</w:t>
      </w:r>
    </w:p>
    <w:p w:rsidR="00E34012" w:rsidRDefault="004F287A">
      <w:pPr>
        <w:pStyle w:val="1"/>
        <w:ind w:firstLine="840"/>
        <w:jc w:val="both"/>
      </w:pPr>
      <w:r>
        <w:t>В соответствии с Постановлением Правительства РФ от 05 сентября</w:t>
      </w:r>
    </w:p>
    <w:p w:rsidR="00E34012" w:rsidRDefault="004F287A">
      <w:pPr>
        <w:pStyle w:val="1"/>
        <w:ind w:left="140" w:firstLine="0"/>
        <w:jc w:val="both"/>
      </w:pPr>
      <w:r>
        <w:t>2013 г. ^ 782 "О схемах водоснабжения и водоотведения" (вместе с "Прави</w:t>
      </w:r>
      <w:r>
        <w:softHyphen/>
        <w:t>лами разработки и утверждения схем водоснабжения и водоотведения", "Требованиями к содержанию схем водоснабжения и водоотведения") пер</w:t>
      </w:r>
      <w:r>
        <w:softHyphen/>
        <w:t>спективное распределение воды на водоснабжение выполнено с разбивкой по следующим типам абонентов: население, предприятия и учреждения соц</w:t>
      </w:r>
      <w:r>
        <w:softHyphen/>
        <w:t>культбыта, прочие потребители, расход воды на полив улиц и зеленых насаждений, на пожаротушение.</w:t>
      </w:r>
    </w:p>
    <w:p w:rsidR="00E34012" w:rsidRDefault="004F287A">
      <w:pPr>
        <w:pStyle w:val="1"/>
        <w:ind w:left="140" w:firstLine="700"/>
        <w:jc w:val="both"/>
      </w:pPr>
      <w:r>
        <w:t>При прогнозировании расходов воды на водоснабжение учитывались сведения генерального плана г.о. Отрадный о росте численности населения и величине застройки города.</w:t>
      </w:r>
    </w:p>
    <w:p w:rsidR="00E34012" w:rsidRDefault="004F287A">
      <w:pPr>
        <w:pStyle w:val="1"/>
        <w:ind w:left="140" w:firstLine="700"/>
        <w:jc w:val="both"/>
      </w:pPr>
      <w:r>
        <w:t>Расходы воды на новое строительство жилых домов рассчитаны в соот</w:t>
      </w:r>
      <w:r>
        <w:softHyphen/>
        <w:t>ветствии с СП 31.13330.2010 (Актуализация СНиП 2.04.02-84 «Водоснабже</w:t>
      </w:r>
      <w:r>
        <w:softHyphen/>
        <w:t>ние. Наружные сети и сооружения») и СП 30.13330.2012 («Актуализация СНиП 2.04.01-85* «Внутренний водопровод и канализация зданий»).</w:t>
      </w:r>
    </w:p>
    <w:p w:rsidR="00E34012" w:rsidRDefault="004F287A">
      <w:pPr>
        <w:pStyle w:val="1"/>
        <w:ind w:left="140" w:firstLine="700"/>
        <w:jc w:val="both"/>
      </w:pPr>
      <w:r>
        <w:t>Суточный коэффициент неравномерности принят 1,3 в соответствии с СП 31.13330.2012 СНиП 2.04.02-84* «Водоснабжение. Наружные сети и со</w:t>
      </w:r>
      <w:r>
        <w:softHyphen/>
        <w:t>оружения».</w:t>
      </w:r>
    </w:p>
    <w:p w:rsidR="00E34012" w:rsidRDefault="004F287A">
      <w:pPr>
        <w:pStyle w:val="1"/>
        <w:spacing w:after="120"/>
        <w:ind w:left="140" w:firstLine="700"/>
        <w:jc w:val="both"/>
      </w:pPr>
      <w:r>
        <w:t>Расходы воды на наружное пожаротушение в городском округе прини</w:t>
      </w:r>
      <w:r>
        <w:softHyphen/>
        <w:t>маются на основании СП 8.13130.2009, исходя из численности населения перспективных площадок. Осуществляется из существующих и проектируе</w:t>
      </w:r>
      <w:r>
        <w:softHyphen/>
        <w:t>мых пожарных гидрантов, и поверхностных водоемов.</w:t>
      </w:r>
    </w:p>
    <w:p w:rsidR="00E34012" w:rsidRDefault="004F287A">
      <w:pPr>
        <w:pStyle w:val="1"/>
        <w:ind w:left="140" w:firstLine="700"/>
        <w:jc w:val="both"/>
      </w:pPr>
      <w:r>
        <w:t>Результаты расчёта расходов воды по типам абонентов на перспективу развития г.о. Отрадный приведены в таблице 2.3.11.1.</w:t>
      </w:r>
    </w:p>
    <w:p w:rsidR="00E34012" w:rsidRDefault="004F287A">
      <w:pPr>
        <w:pStyle w:val="1"/>
        <w:ind w:left="140" w:firstLine="700"/>
        <w:jc w:val="both"/>
        <w:sectPr w:rsidR="00E34012">
          <w:pgSz w:w="11900" w:h="16840"/>
          <w:pgMar w:top="1134" w:right="574" w:bottom="1342" w:left="1549" w:header="0" w:footer="3" w:gutter="0"/>
          <w:cols w:space="720"/>
          <w:noEndnote/>
          <w:docGrid w:linePitch="360"/>
        </w:sectPr>
      </w:pPr>
      <w:r>
        <w:t>На рисунке 2.3.11.1 представлены перспективные объекты жилищного строительства.</w:t>
      </w:r>
    </w:p>
    <w:p w:rsidR="00E34012" w:rsidRDefault="004F287A">
      <w:pPr>
        <w:pStyle w:val="a7"/>
        <w:spacing w:line="240" w:lineRule="auto"/>
        <w:ind w:left="274"/>
      </w:pPr>
      <w:r>
        <w:rPr>
          <w:u w:val="single"/>
        </w:rPr>
        <w:t>Таблица 2.3.11.1 - Результаты расчёта расходов воды по типам абонентов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09"/>
        <w:gridCol w:w="3259"/>
        <w:gridCol w:w="1416"/>
        <w:gridCol w:w="1416"/>
        <w:gridCol w:w="854"/>
        <w:gridCol w:w="1416"/>
        <w:gridCol w:w="850"/>
        <w:gridCol w:w="994"/>
        <w:gridCol w:w="710"/>
        <w:gridCol w:w="850"/>
        <w:gridCol w:w="850"/>
        <w:gridCol w:w="994"/>
        <w:gridCol w:w="283"/>
      </w:tblGrid>
      <w:tr w:rsidR="00E34012">
        <w:trPr>
          <w:trHeight w:hRule="exact" w:val="1123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Очередность строительства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Площадь территории га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квартир, участков, шт.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Расч.</w:t>
            </w:r>
          </w:p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число жит.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Цср. сут. хоз. быт. м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Цсут. полив . м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Цсут. общ. м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right="240"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Кч.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Цсут. шах м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288"/>
          <w:jc w:val="center"/>
        </w:trPr>
        <w:tc>
          <w:tcPr>
            <w:tcW w:w="15601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многоквартирная застройка</w:t>
            </w:r>
          </w:p>
        </w:tc>
      </w:tr>
      <w:tr w:rsidR="00E34012">
        <w:trPr>
          <w:trHeight w:hRule="exact" w:val="283"/>
          <w:jc w:val="center"/>
        </w:trPr>
        <w:tc>
          <w:tcPr>
            <w:tcW w:w="15601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 счет уплотнения существующей застройки</w:t>
            </w:r>
          </w:p>
        </w:tc>
      </w:tr>
      <w:tr w:rsidR="00E34012">
        <w:trPr>
          <w:trHeight w:hRule="exact" w:val="1018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 (расчетный срок)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Строительство 9-ти этажного жилого дома по ул.</w:t>
            </w:r>
          </w:p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Чернышевского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0,616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5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16,17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62,37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81,08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1070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 (расчетный срок)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Строительство четырех 5-ти этажных жилых дома по ул. Ленина - ул.Уральской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3,362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42,28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163,1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212,03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998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 (расчетный срок)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Строительство двух 5-ти этажных жилых дома по ул.Орлова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1,034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5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21,14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81,54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106,0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456"/>
          <w:jc w:val="center"/>
        </w:trPr>
        <w:tc>
          <w:tcPr>
            <w:tcW w:w="15601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 счет замены ветхого жилого фонда</w:t>
            </w:r>
          </w:p>
        </w:tc>
      </w:tr>
      <w:tr w:rsidR="00E34012">
        <w:trPr>
          <w:trHeight w:hRule="exact" w:val="1387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 (расчетный срок)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застройки 3</w:t>
            </w:r>
            <w:r>
              <w:rPr>
                <w:sz w:val="24"/>
                <w:szCs w:val="24"/>
                <w:vertAlign w:val="superscript"/>
              </w:rPr>
              <w:t>х</w:t>
            </w:r>
            <w:r>
              <w:rPr>
                <w:sz w:val="24"/>
                <w:szCs w:val="24"/>
              </w:rPr>
              <w:t xml:space="preserve"> этаж</w:t>
            </w:r>
            <w:r>
              <w:rPr>
                <w:sz w:val="24"/>
                <w:szCs w:val="24"/>
              </w:rPr>
              <w:softHyphen/>
              <w:t>ных ЖД в границах ул. Бу</w:t>
            </w:r>
            <w:r>
              <w:rPr>
                <w:sz w:val="24"/>
                <w:szCs w:val="24"/>
              </w:rPr>
              <w:softHyphen/>
              <w:t>ровиков - ул. Промысловая - ул. Центральная - ул. Спор</w:t>
            </w:r>
            <w:r>
              <w:rPr>
                <w:sz w:val="24"/>
                <w:szCs w:val="24"/>
              </w:rPr>
              <w:softHyphen/>
              <w:t>тивная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3,731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40,11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154,71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201,12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835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 (расчетный срок)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застройки в грани</w:t>
            </w:r>
            <w:r>
              <w:rPr>
                <w:sz w:val="24"/>
                <w:szCs w:val="24"/>
              </w:rPr>
              <w:softHyphen/>
              <w:t>цах ул. Школьная - ул. Буро</w:t>
            </w:r>
            <w:r>
              <w:rPr>
                <w:sz w:val="24"/>
                <w:szCs w:val="24"/>
              </w:rPr>
              <w:softHyphen/>
              <w:t>виков - ул. Нефтяников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0,861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221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44,2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15,47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59,67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1,53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77,57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840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 (расчетный срок)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застройки в грани</w:t>
            </w:r>
            <w:r>
              <w:rPr>
                <w:sz w:val="24"/>
                <w:szCs w:val="24"/>
              </w:rPr>
              <w:softHyphen/>
              <w:t>цах ул. Советская - ул. 2-ой Школьный проезд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0,691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1,53</w:t>
            </w:r>
          </w:p>
        </w:tc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696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 (расчетный срок)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Застройка по ул.</w:t>
            </w:r>
          </w:p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Новокуйбышевская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0,027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41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99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1,53</w:t>
            </w:r>
          </w:p>
        </w:tc>
        <w:tc>
          <w:tcPr>
            <w:tcW w:w="99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2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</w:tbl>
    <w:p w:rsidR="00E34012" w:rsidRDefault="004F287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09"/>
        <w:gridCol w:w="3259"/>
        <w:gridCol w:w="1416"/>
        <w:gridCol w:w="1416"/>
        <w:gridCol w:w="854"/>
        <w:gridCol w:w="1397"/>
        <w:gridCol w:w="898"/>
        <w:gridCol w:w="946"/>
        <w:gridCol w:w="730"/>
        <w:gridCol w:w="850"/>
        <w:gridCol w:w="850"/>
        <w:gridCol w:w="994"/>
        <w:gridCol w:w="283"/>
      </w:tblGrid>
      <w:tr w:rsidR="00E34012">
        <w:trPr>
          <w:trHeight w:hRule="exact" w:val="1118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Очередность строительства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Площадь территории га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квартир, участков, шт.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Расч.</w:t>
            </w:r>
          </w:p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число жит.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(Дер. сут.</w:t>
            </w:r>
          </w:p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хоз. быт. м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Рсут. полив . м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Рсут. общ. м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Кч.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Рсут.</w:t>
            </w:r>
          </w:p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шах м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686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 (расчетный срок)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Застройка по ул. Победы - ул. Гагарина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0,287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298"/>
          <w:jc w:val="center"/>
        </w:trPr>
        <w:tc>
          <w:tcPr>
            <w:tcW w:w="15602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аазиитеу усадебной застройки</w:t>
            </w:r>
          </w:p>
        </w:tc>
      </w:tr>
      <w:tr w:rsidR="00E34012">
        <w:trPr>
          <w:trHeight w:hRule="exact" w:val="341"/>
          <w:jc w:val="center"/>
        </w:trPr>
        <w:tc>
          <w:tcPr>
            <w:tcW w:w="15602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left="4380" w:firstLine="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За счет уплотнения существующей застройки планируется строительство</w:t>
            </w:r>
          </w:p>
        </w:tc>
      </w:tr>
      <w:tr w:rsidR="00E34012">
        <w:trPr>
          <w:trHeight w:hRule="exact" w:val="835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 (расчетный срок)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застройка по ул. 2-ой Север</w:t>
            </w:r>
            <w:r>
              <w:rPr>
                <w:sz w:val="24"/>
                <w:szCs w:val="24"/>
              </w:rPr>
              <w:softHyphen/>
              <w:t>ный проезд - ул. 3-ий Север</w:t>
            </w:r>
            <w:r>
              <w:rPr>
                <w:sz w:val="24"/>
                <w:szCs w:val="24"/>
              </w:rPr>
              <w:softHyphen/>
              <w:t>ный проезд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1,3527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3,15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8,75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11,37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686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 (расчетный срок)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застройка по улицам Мира - Некрасова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0,8002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2,88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1,62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5,85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/>
        </w:tc>
      </w:tr>
      <w:tr w:rsidR="00E34012">
        <w:trPr>
          <w:trHeight w:hRule="exact" w:val="763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 (расчетный срок)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застройка по улице Колхоз</w:t>
            </w:r>
            <w:r>
              <w:rPr>
                <w:sz w:val="24"/>
                <w:szCs w:val="24"/>
              </w:rPr>
              <w:softHyphen/>
              <w:t>ной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1,2944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4,00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2,22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6,25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8,13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/>
        </w:tc>
      </w:tr>
      <w:tr w:rsidR="00E34012">
        <w:trPr>
          <w:trHeight w:hRule="exact" w:val="634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 (расчетный срок)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3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застройка по улице Моло</w:t>
            </w:r>
            <w:r>
              <w:rPr>
                <w:sz w:val="24"/>
                <w:szCs w:val="24"/>
              </w:rPr>
              <w:softHyphen/>
              <w:t>дежной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0,4537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2,88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1,62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5,85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360"/>
          <w:jc w:val="center"/>
        </w:trPr>
        <w:tc>
          <w:tcPr>
            <w:tcW w:w="15602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left="4720" w:firstLine="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На свобоорых территориях в границах населенного пункта</w:t>
            </w:r>
          </w:p>
        </w:tc>
      </w:tr>
      <w:tr w:rsidR="00E34012">
        <w:trPr>
          <w:trHeight w:hRule="exact" w:val="840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 (расчетный срок)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ПЛОЩАДКА №1 располо</w:t>
            </w:r>
            <w:r>
              <w:rPr>
                <w:sz w:val="24"/>
                <w:szCs w:val="24"/>
              </w:rPr>
              <w:softHyphen/>
              <w:t>жена в юго-восточной части</w:t>
            </w:r>
          </w:p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города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47,967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168,0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94,5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262,5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122,85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840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 (расчетный срок)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ПЛОЩАДКА №2 располо</w:t>
            </w:r>
            <w:r>
              <w:rPr>
                <w:sz w:val="24"/>
                <w:szCs w:val="24"/>
              </w:rPr>
              <w:softHyphen/>
              <w:t>жена в восточной части го</w:t>
            </w:r>
            <w:r>
              <w:rPr>
                <w:sz w:val="24"/>
                <w:szCs w:val="24"/>
              </w:rPr>
              <w:softHyphen/>
              <w:t>рода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12,0712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60,48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34,02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94,55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122,92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845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 (расчетный срок)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ПЛОЩАДКА №3 - мкр. «За</w:t>
            </w:r>
            <w:r>
              <w:rPr>
                <w:sz w:val="24"/>
                <w:szCs w:val="24"/>
              </w:rPr>
              <w:softHyphen/>
              <w:t>озерный на севере на оз. Большой Лиман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23,436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74,56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41,94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116,5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151,45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</w:tbl>
    <w:p w:rsidR="00E34012" w:rsidRDefault="00E34012">
      <w:pPr>
        <w:sectPr w:rsidR="00E34012">
          <w:pgSz w:w="16840" w:h="11900" w:orient="landscape"/>
          <w:pgMar w:top="1399" w:right="399" w:bottom="993" w:left="841" w:header="0" w:footer="3" w:gutter="0"/>
          <w:cols w:space="720"/>
          <w:noEndnote/>
          <w:docGrid w:linePitch="360"/>
        </w:sectPr>
      </w:pPr>
    </w:p>
    <w:p w:rsidR="00E34012" w:rsidRDefault="004F287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425055" cy="5565775"/>
            <wp:effectExtent l="0" t="0" r="0" b="0"/>
            <wp:docPr id="2" name="Picut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425055" cy="556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012" w:rsidRDefault="004F287A">
      <w:pPr>
        <w:pStyle w:val="ab"/>
        <w:spacing w:line="240" w:lineRule="auto"/>
        <w:ind w:left="1627"/>
        <w:jc w:val="left"/>
        <w:sectPr w:rsidR="00E34012">
          <w:pgSz w:w="16840" w:h="11900" w:orient="landscape"/>
          <w:pgMar w:top="1679" w:right="2579" w:bottom="906" w:left="2574" w:header="0" w:footer="3" w:gutter="0"/>
          <w:cols w:space="720"/>
          <w:noEndnote/>
          <w:docGrid w:linePitch="360"/>
        </w:sectPr>
      </w:pPr>
      <w:r>
        <w:t>Рисунок 2.3.11.1 - Перспективные объекты жилищного строительства</w:t>
      </w:r>
    </w:p>
    <w:p w:rsidR="00E34012" w:rsidRDefault="004F287A">
      <w:pPr>
        <w:pStyle w:val="1"/>
        <w:spacing w:before="100" w:after="480" w:line="240" w:lineRule="auto"/>
        <w:ind w:firstLine="0"/>
        <w:jc w:val="center"/>
        <w:rPr>
          <w:sz w:val="26"/>
          <w:szCs w:val="26"/>
        </w:rPr>
      </w:pPr>
      <w:r>
        <w:rPr>
          <w:b/>
          <w:bCs/>
          <w:i/>
          <w:iCs/>
          <w:sz w:val="26"/>
          <w:szCs w:val="26"/>
          <w:u w:val="single"/>
        </w:rPr>
        <w:t>Пожаротушение</w:t>
      </w:r>
    </w:p>
    <w:p w:rsidR="00E34012" w:rsidRDefault="004F287A">
      <w:pPr>
        <w:pStyle w:val="1"/>
        <w:ind w:firstLine="720"/>
        <w:jc w:val="both"/>
      </w:pPr>
      <w:r>
        <w:t>Расход воды на пожаротушение 1 пожара принимается 40 л/сек, в том числе на внутреннее пожаротушение 2 струи по 2,5 л/сек каждая. Количество одновременных пожаров -2. Время тушения - 3 часа. Время восстановления пожарного объема - 24 часа.</w:t>
      </w:r>
    </w:p>
    <w:p w:rsidR="00E34012" w:rsidRDefault="004F287A">
      <w:pPr>
        <w:pStyle w:val="1"/>
        <w:ind w:left="4180" w:hanging="3460"/>
        <w:jc w:val="both"/>
      </w:pPr>
      <w:r>
        <w:t xml:space="preserve">Расход воды на тушение одного пожара рассчитывается по формуле: </w:t>
      </w:r>
      <w:r>
        <w:rPr>
          <w:i/>
          <w:iCs/>
        </w:rPr>
        <w:t>V=Р*Т,</w:t>
      </w:r>
      <w:r>
        <w:t xml:space="preserve"> м</w:t>
      </w:r>
      <w:r>
        <w:rPr>
          <w:sz w:val="17"/>
          <w:szCs w:val="17"/>
        </w:rPr>
        <w:t>3</w:t>
      </w:r>
      <w:r>
        <w:t>, где</w:t>
      </w:r>
    </w:p>
    <w:p w:rsidR="00E34012" w:rsidRDefault="004F287A">
      <w:pPr>
        <w:pStyle w:val="1"/>
        <w:ind w:firstLine="720"/>
        <w:jc w:val="both"/>
      </w:pPr>
      <w:r>
        <w:t>Р- расход воды Р=35+5 л/с</w:t>
      </w:r>
    </w:p>
    <w:p w:rsidR="00E34012" w:rsidRDefault="004F287A">
      <w:pPr>
        <w:pStyle w:val="1"/>
        <w:spacing w:after="480"/>
        <w:ind w:firstLine="720"/>
        <w:jc w:val="both"/>
      </w:pPr>
      <w:r>
        <w:t>Т- расчетное время тушения (Т=3 ч.)</w:t>
      </w:r>
    </w:p>
    <w:p w:rsidR="00E34012" w:rsidRDefault="004F287A">
      <w:pPr>
        <w:pStyle w:val="1"/>
        <w:ind w:firstLine="720"/>
        <w:jc w:val="both"/>
      </w:pPr>
      <w:r>
        <w:t>Неприкосновенный запас воды на пожаротушение 2-х пожаров на мо</w:t>
      </w:r>
      <w:r>
        <w:softHyphen/>
        <w:t>мент подготовки генерального плана составляет:</w:t>
      </w:r>
    </w:p>
    <w:p w:rsidR="00E34012" w:rsidRDefault="004F287A">
      <w:pPr>
        <w:pStyle w:val="1"/>
        <w:ind w:firstLine="0"/>
        <w:jc w:val="center"/>
        <w:rPr>
          <w:sz w:val="17"/>
          <w:szCs w:val="17"/>
        </w:rPr>
      </w:pPr>
      <w:r>
        <w:rPr>
          <w:i/>
          <w:iCs/>
        </w:rPr>
        <w:t>У=30</w:t>
      </w:r>
      <w:r>
        <w:rPr>
          <w:sz w:val="17"/>
          <w:szCs w:val="17"/>
        </w:rPr>
        <w:t xml:space="preserve">• </w:t>
      </w:r>
      <w:r>
        <w:rPr>
          <w:i/>
          <w:iCs/>
        </w:rPr>
        <w:t>(3600/1000)</w:t>
      </w:r>
      <w:r>
        <w:rPr>
          <w:sz w:val="17"/>
          <w:szCs w:val="17"/>
        </w:rPr>
        <w:t xml:space="preserve">• </w:t>
      </w:r>
      <w:r>
        <w:rPr>
          <w:i/>
          <w:iCs/>
        </w:rPr>
        <w:t>3x2=648</w:t>
      </w:r>
      <w:r>
        <w:t xml:space="preserve"> м</w:t>
      </w:r>
      <w:r>
        <w:rPr>
          <w:sz w:val="17"/>
          <w:szCs w:val="17"/>
        </w:rPr>
        <w:t>3</w:t>
      </w:r>
    </w:p>
    <w:p w:rsidR="00E34012" w:rsidRDefault="004F287A">
      <w:pPr>
        <w:pStyle w:val="1"/>
        <w:ind w:firstLine="720"/>
        <w:jc w:val="both"/>
      </w:pPr>
      <w:r>
        <w:t>к 2025 г. при численности населения (ориентировочно) 51 003 чел. И количестве пожаров 2 составит:</w:t>
      </w:r>
    </w:p>
    <w:p w:rsidR="00E34012" w:rsidRDefault="004F287A">
      <w:pPr>
        <w:pStyle w:val="1"/>
        <w:ind w:firstLine="0"/>
        <w:jc w:val="center"/>
        <w:rPr>
          <w:sz w:val="17"/>
          <w:szCs w:val="17"/>
        </w:rPr>
      </w:pPr>
      <w:r>
        <w:rPr>
          <w:i/>
          <w:iCs/>
        </w:rPr>
        <w:t>У=40</w:t>
      </w:r>
      <w:r>
        <w:rPr>
          <w:i/>
          <w:iCs/>
          <w:sz w:val="9"/>
          <w:szCs w:val="9"/>
        </w:rPr>
        <w:t xml:space="preserve">• </w:t>
      </w:r>
      <w:r>
        <w:rPr>
          <w:i/>
          <w:iCs/>
        </w:rPr>
        <w:t>(3600/1000)</w:t>
      </w:r>
      <w:r>
        <w:rPr>
          <w:i/>
          <w:iCs/>
          <w:sz w:val="9"/>
          <w:szCs w:val="9"/>
        </w:rPr>
        <w:t xml:space="preserve">• </w:t>
      </w:r>
      <w:r>
        <w:rPr>
          <w:i/>
          <w:iCs/>
        </w:rPr>
        <w:t>3x2=432x2=864</w:t>
      </w:r>
      <w:r>
        <w:t xml:space="preserve"> м</w:t>
      </w:r>
      <w:r>
        <w:rPr>
          <w:sz w:val="17"/>
          <w:szCs w:val="17"/>
        </w:rPr>
        <w:t>3</w:t>
      </w:r>
    </w:p>
    <w:p w:rsidR="00E34012" w:rsidRDefault="004F287A">
      <w:pPr>
        <w:pStyle w:val="1"/>
        <w:ind w:firstLine="720"/>
        <w:jc w:val="both"/>
      </w:pPr>
      <w:r>
        <w:t>На водопроводной сети должны быть установлены пожарные гидранты с радиусом действия не более 150 метров, а также световые указатели к по</w:t>
      </w:r>
      <w:r>
        <w:softHyphen/>
        <w:t>жарным гидрантам. Пожарные гидранты располагаются вдоль внутриплоща- дочных проездов на расстоянии не более 2,5 м от края проезжей части и не ближе 5 м от стен зданий.</w:t>
      </w:r>
    </w:p>
    <w:p w:rsidR="00E34012" w:rsidRDefault="004F287A">
      <w:pPr>
        <w:pStyle w:val="1"/>
        <w:spacing w:after="120"/>
        <w:ind w:firstLine="720"/>
        <w:jc w:val="both"/>
      </w:pPr>
      <w:r>
        <w:t>В летний период времени в целях пожаротушения предлагается допол</w:t>
      </w:r>
      <w:r>
        <w:softHyphen/>
        <w:t>нительно забор воды из поверхностных источников, для чего предусмотреть пирсы для пожарных машин</w:t>
      </w:r>
    </w:p>
    <w:p w:rsidR="00E34012" w:rsidRDefault="004F287A">
      <w:pPr>
        <w:pStyle w:val="1"/>
        <w:spacing w:line="389" w:lineRule="auto"/>
        <w:ind w:firstLine="0"/>
        <w:jc w:val="center"/>
        <w:rPr>
          <w:sz w:val="26"/>
          <w:szCs w:val="26"/>
        </w:rPr>
      </w:pPr>
      <w:r>
        <w:rPr>
          <w:b/>
          <w:bCs/>
          <w:i/>
          <w:iCs/>
          <w:sz w:val="26"/>
          <w:szCs w:val="26"/>
          <w:u w:val="single"/>
        </w:rPr>
        <w:t>Строительство общественных объектов</w:t>
      </w:r>
    </w:p>
    <w:p w:rsidR="00E34012" w:rsidRDefault="004F287A">
      <w:pPr>
        <w:pStyle w:val="1"/>
        <w:ind w:firstLine="720"/>
        <w:jc w:val="both"/>
      </w:pPr>
      <w:r>
        <w:t>Развитие территорий общественного назначения предполагается по двум направлениям: предлагаются территории под размещение значимых объектов общегородского уровня и определяются направления развития об</w:t>
      </w:r>
      <w:r>
        <w:softHyphen/>
        <w:t>щественных зон в городской застройке. Объекты обслуживания микрорайон- ного уровня предусматриваются непосредственно в жилых зонах.</w:t>
      </w:r>
    </w:p>
    <w:p w:rsidR="00E34012" w:rsidRDefault="004F287A">
      <w:pPr>
        <w:pStyle w:val="1"/>
        <w:ind w:firstLine="720"/>
        <w:jc w:val="both"/>
      </w:pPr>
      <w:r>
        <w:t>Перечень объектов социальной инфраструктуры определён в соответ</w:t>
      </w:r>
      <w:r>
        <w:softHyphen/>
        <w:t>ствии со структурой и типологией общественных центров и объектов обще</w:t>
      </w:r>
      <w:r>
        <w:softHyphen/>
        <w:t>ственно деловой зоны для центров города, а также с учётом увеличения насе</w:t>
      </w:r>
      <w:r>
        <w:softHyphen/>
        <w:t>ления.</w:t>
      </w:r>
    </w:p>
    <w:p w:rsidR="00E34012" w:rsidRDefault="004F287A">
      <w:pPr>
        <w:pStyle w:val="1"/>
        <w:ind w:firstLine="720"/>
        <w:jc w:val="both"/>
      </w:pPr>
      <w:r>
        <w:t>Перспективная численность населения составит - 51470 чел.</w:t>
      </w:r>
    </w:p>
    <w:p w:rsidR="00E34012" w:rsidRDefault="004F287A">
      <w:pPr>
        <w:pStyle w:val="1"/>
        <w:ind w:firstLine="720"/>
        <w:jc w:val="both"/>
      </w:pPr>
      <w:r>
        <w:t>Развитие общественного центра будет происходить на существующей территории и на новых площадках, в соответствии с расчетом, с учетом пер</w:t>
      </w:r>
      <w:r>
        <w:softHyphen/>
        <w:t>спективной численности населения и в соответствии с нормативными радиу</w:t>
      </w:r>
      <w:r>
        <w:softHyphen/>
        <w:t>сами обслуживания объектов соцкультбыта и Региональных нормативов гра</w:t>
      </w:r>
      <w:r>
        <w:softHyphen/>
        <w:t>достроительного проектирования Самарской области с организацией подцен</w:t>
      </w:r>
      <w:r>
        <w:softHyphen/>
        <w:t>тров в кварталах новой застройки.</w:t>
      </w:r>
    </w:p>
    <w:p w:rsidR="00E34012" w:rsidRDefault="004F287A">
      <w:pPr>
        <w:pStyle w:val="1"/>
        <w:ind w:firstLine="720"/>
        <w:jc w:val="both"/>
      </w:pPr>
      <w:r>
        <w:t>Город Отрадный обладает хорошо развитой инфраструктурой, имеет потенциал для инвесторов, интересующихся свободными площадями для размещения жилья и производства. В целом процент обеспеченности жите</w:t>
      </w:r>
      <w:r>
        <w:softHyphen/>
        <w:t>лей объектами обслуживания достаточно высок, даже с учётом увеличения численности населения мощность ряда объектов превышают необходимые нормативные требования.</w:t>
      </w:r>
    </w:p>
    <w:p w:rsidR="00E34012" w:rsidRDefault="004F287A">
      <w:pPr>
        <w:pStyle w:val="1"/>
        <w:ind w:firstLine="720"/>
        <w:jc w:val="both"/>
      </w:pPr>
      <w:r>
        <w:t>Генеральным планом развития г.о. Отрадный предусмотрено:</w:t>
      </w:r>
    </w:p>
    <w:p w:rsidR="00E34012" w:rsidRDefault="004F287A">
      <w:pPr>
        <w:pStyle w:val="1"/>
        <w:ind w:firstLine="720"/>
        <w:jc w:val="both"/>
      </w:pPr>
      <w:r>
        <w:rPr>
          <w:u w:val="single"/>
        </w:rPr>
        <w:t>Реконструкция</w:t>
      </w:r>
    </w:p>
    <w:p w:rsidR="00E34012" w:rsidRDefault="004F287A">
      <w:pPr>
        <w:pStyle w:val="1"/>
        <w:numPr>
          <w:ilvl w:val="0"/>
          <w:numId w:val="41"/>
        </w:numPr>
        <w:tabs>
          <w:tab w:val="left" w:pos="978"/>
        </w:tabs>
        <w:ind w:firstLine="720"/>
        <w:jc w:val="both"/>
      </w:pPr>
      <w:r>
        <w:t>Здания под МДУ №5 на 118 мест в г. Отрадный, ул. Пионерская, 8а (3.14).</w:t>
      </w:r>
    </w:p>
    <w:p w:rsidR="00E34012" w:rsidRDefault="004F287A">
      <w:pPr>
        <w:pStyle w:val="1"/>
        <w:ind w:firstLine="720"/>
        <w:jc w:val="both"/>
      </w:pPr>
      <w:r>
        <w:rPr>
          <w:u w:val="single"/>
        </w:rPr>
        <w:t>Капитальный ремонт</w:t>
      </w:r>
    </w:p>
    <w:p w:rsidR="00E34012" w:rsidRDefault="004F287A">
      <w:pPr>
        <w:pStyle w:val="1"/>
        <w:numPr>
          <w:ilvl w:val="0"/>
          <w:numId w:val="41"/>
        </w:numPr>
        <w:tabs>
          <w:tab w:val="left" w:pos="1613"/>
        </w:tabs>
        <w:ind w:firstLine="720"/>
        <w:jc w:val="both"/>
      </w:pPr>
      <w:r>
        <w:t>ДОУ №9 на 140 мест в г. Отрадный, ул. Гайдара, 32 (3.2);</w:t>
      </w:r>
    </w:p>
    <w:p w:rsidR="00E34012" w:rsidRDefault="004F287A">
      <w:pPr>
        <w:pStyle w:val="1"/>
        <w:numPr>
          <w:ilvl w:val="0"/>
          <w:numId w:val="41"/>
        </w:numPr>
        <w:tabs>
          <w:tab w:val="left" w:pos="1613"/>
        </w:tabs>
        <w:spacing w:line="276" w:lineRule="auto"/>
        <w:ind w:firstLine="720"/>
        <w:jc w:val="both"/>
      </w:pPr>
      <w:r>
        <w:t>ДОУ №10 на 133 мест в г. Отрадный, ул. Отрадная, 16а (3.4);</w:t>
      </w:r>
    </w:p>
    <w:p w:rsidR="00E34012" w:rsidRDefault="004F287A">
      <w:pPr>
        <w:pStyle w:val="1"/>
        <w:numPr>
          <w:ilvl w:val="0"/>
          <w:numId w:val="41"/>
        </w:numPr>
        <w:tabs>
          <w:tab w:val="left" w:pos="1613"/>
        </w:tabs>
        <w:spacing w:line="276" w:lineRule="auto"/>
        <w:ind w:firstLine="720"/>
        <w:jc w:val="both"/>
      </w:pPr>
      <w:r>
        <w:t>ДОУ №13 на 280 мест в г. Отрадный ул. Советская, 76 (3.8);</w:t>
      </w:r>
    </w:p>
    <w:p w:rsidR="00E34012" w:rsidRDefault="004F287A">
      <w:pPr>
        <w:pStyle w:val="1"/>
        <w:numPr>
          <w:ilvl w:val="0"/>
          <w:numId w:val="41"/>
        </w:numPr>
        <w:tabs>
          <w:tab w:val="left" w:pos="1613"/>
        </w:tabs>
        <w:spacing w:line="276" w:lineRule="auto"/>
        <w:ind w:firstLine="720"/>
        <w:jc w:val="both"/>
      </w:pPr>
      <w:r>
        <w:t>ДОУ №4 на 124 мест в г. Отрадный, ул. Пионерская, 24а (3.9);</w:t>
      </w:r>
    </w:p>
    <w:p w:rsidR="00E34012" w:rsidRDefault="004F287A">
      <w:pPr>
        <w:pStyle w:val="1"/>
        <w:numPr>
          <w:ilvl w:val="0"/>
          <w:numId w:val="41"/>
        </w:numPr>
        <w:tabs>
          <w:tab w:val="left" w:pos="982"/>
        </w:tabs>
        <w:spacing w:line="276" w:lineRule="auto"/>
        <w:ind w:firstLine="720"/>
        <w:jc w:val="both"/>
      </w:pPr>
      <w:r>
        <w:t>ГБОУ ООШ №4 (основное здание) на 348 мест в г. Отрадный, ул. Ле</w:t>
      </w:r>
      <w:r>
        <w:softHyphen/>
        <w:t>нинградская, дом 45 (4.2.1);</w:t>
      </w:r>
    </w:p>
    <w:p w:rsidR="00E34012" w:rsidRDefault="004F287A">
      <w:pPr>
        <w:pStyle w:val="1"/>
        <w:numPr>
          <w:ilvl w:val="0"/>
          <w:numId w:val="41"/>
        </w:numPr>
        <w:tabs>
          <w:tab w:val="left" w:pos="982"/>
        </w:tabs>
        <w:spacing w:line="276" w:lineRule="auto"/>
        <w:ind w:firstLine="720"/>
        <w:jc w:val="both"/>
      </w:pPr>
      <w:r>
        <w:t>Структурное подразделение МОУ ДОД ЦДОД (основное здание) на 2150 мест в г. Отрадный ул. Ленина, дом 62 (4.4.1);</w:t>
      </w:r>
    </w:p>
    <w:p w:rsidR="00E34012" w:rsidRDefault="004F287A">
      <w:pPr>
        <w:pStyle w:val="1"/>
        <w:numPr>
          <w:ilvl w:val="0"/>
          <w:numId w:val="41"/>
        </w:numPr>
        <w:tabs>
          <w:tab w:val="left" w:pos="982"/>
        </w:tabs>
        <w:spacing w:line="276" w:lineRule="auto"/>
        <w:ind w:firstLine="740"/>
        <w:jc w:val="both"/>
      </w:pPr>
      <w:r>
        <w:t>МБУ ДО "Детская школа искусств" на 748 мест в г. Отрадный, ул. Первомайская, дом 30 (4.9);</w:t>
      </w:r>
    </w:p>
    <w:p w:rsidR="00E34012" w:rsidRDefault="004F287A">
      <w:pPr>
        <w:pStyle w:val="1"/>
        <w:numPr>
          <w:ilvl w:val="0"/>
          <w:numId w:val="41"/>
        </w:numPr>
        <w:tabs>
          <w:tab w:val="left" w:pos="987"/>
        </w:tabs>
        <w:spacing w:line="276" w:lineRule="auto"/>
        <w:ind w:firstLine="740"/>
        <w:jc w:val="both"/>
      </w:pPr>
      <w:r>
        <w:t>МБУ ДО "Детская художественная школа" на 90 мест в г. Отрадный, ул. Гайдара, дом 49 (4.10);</w:t>
      </w:r>
    </w:p>
    <w:p w:rsidR="00E34012" w:rsidRDefault="004F287A">
      <w:pPr>
        <w:pStyle w:val="1"/>
        <w:numPr>
          <w:ilvl w:val="0"/>
          <w:numId w:val="41"/>
        </w:numPr>
        <w:tabs>
          <w:tab w:val="left" w:pos="987"/>
        </w:tabs>
        <w:spacing w:line="276" w:lineRule="auto"/>
        <w:ind w:firstLine="740"/>
        <w:jc w:val="both"/>
      </w:pPr>
      <w:r>
        <w:t>ГБУЗ СО "Отрадненская городская больница" в г. Отрадный, ул. Ле</w:t>
      </w:r>
      <w:r>
        <w:softHyphen/>
        <w:t>нина, 61 (Детская поликлиника и детское отделение (5.1.1); Клинико</w:t>
      </w:r>
      <w:r>
        <w:softHyphen/>
        <w:t>диагностическая лаборатория (5.1.4); Терапевтический корпус (5.1.8); Дис</w:t>
      </w:r>
      <w:r>
        <w:softHyphen/>
        <w:t>петчерская (скорая помощь) (5.1.7);</w:t>
      </w:r>
    </w:p>
    <w:p w:rsidR="00E34012" w:rsidRDefault="004F287A">
      <w:pPr>
        <w:pStyle w:val="1"/>
        <w:numPr>
          <w:ilvl w:val="0"/>
          <w:numId w:val="41"/>
        </w:numPr>
        <w:tabs>
          <w:tab w:val="left" w:pos="982"/>
        </w:tabs>
        <w:spacing w:line="276" w:lineRule="auto"/>
        <w:ind w:firstLine="740"/>
        <w:jc w:val="both"/>
      </w:pPr>
      <w:r>
        <w:t>Стоматология на 214 посещений в смену в г. Отрадный, ул. Перво</w:t>
      </w:r>
      <w:r>
        <w:softHyphen/>
        <w:t>майская, дом 25б (5.3);</w:t>
      </w:r>
    </w:p>
    <w:p w:rsidR="00E34012" w:rsidRDefault="004F287A">
      <w:pPr>
        <w:pStyle w:val="1"/>
        <w:numPr>
          <w:ilvl w:val="0"/>
          <w:numId w:val="41"/>
        </w:numPr>
        <w:tabs>
          <w:tab w:val="left" w:pos="987"/>
        </w:tabs>
        <w:spacing w:line="276" w:lineRule="auto"/>
        <w:ind w:firstLine="740"/>
        <w:jc w:val="both"/>
      </w:pPr>
      <w:r>
        <w:t>Спортивный комплекс "Шанс" на 432 м. кв. в г. Отрадный, ул. Цен</w:t>
      </w:r>
      <w:r>
        <w:softHyphen/>
        <w:t>тральная, дом 1 (7.5);</w:t>
      </w:r>
    </w:p>
    <w:p w:rsidR="00E34012" w:rsidRDefault="004F287A">
      <w:pPr>
        <w:pStyle w:val="1"/>
        <w:numPr>
          <w:ilvl w:val="0"/>
          <w:numId w:val="41"/>
        </w:numPr>
        <w:tabs>
          <w:tab w:val="left" w:pos="982"/>
        </w:tabs>
        <w:spacing w:line="276" w:lineRule="auto"/>
        <w:ind w:firstLine="740"/>
        <w:jc w:val="both"/>
      </w:pPr>
      <w:r>
        <w:t>МАУ "Спортивно-оздоровительный комплекс" на 976,6 м</w:t>
      </w:r>
      <w:r>
        <w:rPr>
          <w:sz w:val="17"/>
          <w:szCs w:val="17"/>
          <w:vertAlign w:val="superscript"/>
        </w:rPr>
        <w:t>2</w:t>
      </w:r>
      <w:r>
        <w:rPr>
          <w:sz w:val="17"/>
          <w:szCs w:val="17"/>
        </w:rPr>
        <w:t xml:space="preserve"> </w:t>
      </w:r>
      <w:r>
        <w:t>в г. Отрад</w:t>
      </w:r>
      <w:r>
        <w:softHyphen/>
        <w:t>ный, ул. Мичурина, дом 34 (7.7);</w:t>
      </w:r>
    </w:p>
    <w:p w:rsidR="00E34012" w:rsidRDefault="004F287A">
      <w:pPr>
        <w:pStyle w:val="1"/>
        <w:numPr>
          <w:ilvl w:val="0"/>
          <w:numId w:val="41"/>
        </w:numPr>
        <w:tabs>
          <w:tab w:val="left" w:pos="982"/>
        </w:tabs>
        <w:spacing w:line="276" w:lineRule="auto"/>
        <w:ind w:firstLine="740"/>
        <w:jc w:val="both"/>
      </w:pPr>
      <w:r>
        <w:t>МБУ культуры "Дворец Культуры "Россия" на 800 мест в г. Отрад</w:t>
      </w:r>
      <w:r>
        <w:softHyphen/>
        <w:t>ный, ул. Первомайская, 28 (8.1);</w:t>
      </w:r>
    </w:p>
    <w:p w:rsidR="00E34012" w:rsidRDefault="004F287A">
      <w:pPr>
        <w:pStyle w:val="1"/>
        <w:numPr>
          <w:ilvl w:val="0"/>
          <w:numId w:val="41"/>
        </w:numPr>
        <w:tabs>
          <w:tab w:val="left" w:pos="987"/>
        </w:tabs>
        <w:spacing w:line="276" w:lineRule="auto"/>
        <w:ind w:firstLine="740"/>
        <w:jc w:val="both"/>
      </w:pPr>
      <w:r>
        <w:t>Библиотека - филиал №2 на 30,352 тыс. ед. хранения в г. Отрадный, ул.Ленина, дом 48 (8.7);</w:t>
      </w:r>
    </w:p>
    <w:p w:rsidR="00E34012" w:rsidRDefault="004F287A">
      <w:pPr>
        <w:pStyle w:val="1"/>
        <w:numPr>
          <w:ilvl w:val="0"/>
          <w:numId w:val="41"/>
        </w:numPr>
        <w:tabs>
          <w:tab w:val="left" w:pos="978"/>
        </w:tabs>
        <w:spacing w:after="360" w:line="276" w:lineRule="auto"/>
        <w:ind w:firstLine="740"/>
        <w:jc w:val="both"/>
      </w:pPr>
      <w:r>
        <w:t>Городская детская библиотека на 21,905 тыс. ед. хранения по ул. По</w:t>
      </w:r>
      <w:r>
        <w:softHyphen/>
        <w:t>беды, 15 (8.5).</w:t>
      </w:r>
    </w:p>
    <w:p w:rsidR="00E34012" w:rsidRDefault="004F287A">
      <w:pPr>
        <w:pStyle w:val="1"/>
        <w:ind w:firstLine="740"/>
        <w:jc w:val="both"/>
      </w:pPr>
      <w:r>
        <w:t>В существующей жилой застройке, согласно Генеральному плану, были запланированы следующие объекты культурно-бытового обслуживания:</w:t>
      </w:r>
    </w:p>
    <w:p w:rsidR="00E34012" w:rsidRDefault="004F287A">
      <w:pPr>
        <w:pStyle w:val="1"/>
        <w:numPr>
          <w:ilvl w:val="0"/>
          <w:numId w:val="42"/>
        </w:numPr>
        <w:tabs>
          <w:tab w:val="left" w:pos="618"/>
        </w:tabs>
        <w:ind w:firstLine="260"/>
        <w:jc w:val="both"/>
      </w:pPr>
      <w:r>
        <w:t>Детский сад на 240 мест по ул. Орлова.</w:t>
      </w:r>
    </w:p>
    <w:p w:rsidR="00E34012" w:rsidRDefault="004F287A">
      <w:pPr>
        <w:pStyle w:val="1"/>
        <w:numPr>
          <w:ilvl w:val="0"/>
          <w:numId w:val="42"/>
        </w:numPr>
        <w:tabs>
          <w:tab w:val="left" w:pos="642"/>
        </w:tabs>
        <w:spacing w:line="276" w:lineRule="auto"/>
        <w:ind w:left="620" w:hanging="360"/>
        <w:jc w:val="both"/>
      </w:pPr>
      <w:r>
        <w:t>Офисное здание с гостиницей и рестораном по ул. Советской - ул. Кинельской.</w:t>
      </w:r>
    </w:p>
    <w:p w:rsidR="00E34012" w:rsidRDefault="004F287A">
      <w:pPr>
        <w:pStyle w:val="1"/>
        <w:numPr>
          <w:ilvl w:val="0"/>
          <w:numId w:val="42"/>
        </w:numPr>
        <w:tabs>
          <w:tab w:val="left" w:pos="633"/>
        </w:tabs>
        <w:spacing w:line="276" w:lineRule="auto"/>
        <w:ind w:firstLine="260"/>
        <w:jc w:val="both"/>
      </w:pPr>
      <w:r>
        <w:t>Офисное здание с магазином «Автозапчасти» по ул. Советской.</w:t>
      </w:r>
    </w:p>
    <w:p w:rsidR="00E34012" w:rsidRDefault="004F287A">
      <w:pPr>
        <w:pStyle w:val="1"/>
        <w:numPr>
          <w:ilvl w:val="0"/>
          <w:numId w:val="42"/>
        </w:numPr>
        <w:tabs>
          <w:tab w:val="left" w:pos="642"/>
        </w:tabs>
        <w:spacing w:line="276" w:lineRule="auto"/>
        <w:ind w:firstLine="260"/>
        <w:jc w:val="both"/>
      </w:pPr>
      <w:r>
        <w:t>Офисное здание по ул. Ленинградской - ул. 1-ый Северный проезд.</w:t>
      </w:r>
    </w:p>
    <w:p w:rsidR="00E34012" w:rsidRDefault="004F287A">
      <w:pPr>
        <w:pStyle w:val="1"/>
        <w:numPr>
          <w:ilvl w:val="0"/>
          <w:numId w:val="42"/>
        </w:numPr>
        <w:tabs>
          <w:tab w:val="left" w:pos="633"/>
        </w:tabs>
        <w:spacing w:line="276" w:lineRule="auto"/>
        <w:ind w:firstLine="260"/>
        <w:jc w:val="both"/>
      </w:pPr>
      <w:r>
        <w:t>Офисное здание по ул. 1-ый Школьный проезд.</w:t>
      </w:r>
    </w:p>
    <w:p w:rsidR="00E34012" w:rsidRDefault="004F287A">
      <w:pPr>
        <w:pStyle w:val="1"/>
        <w:numPr>
          <w:ilvl w:val="0"/>
          <w:numId w:val="42"/>
        </w:numPr>
        <w:tabs>
          <w:tab w:val="left" w:pos="633"/>
        </w:tabs>
        <w:spacing w:line="276" w:lineRule="auto"/>
        <w:ind w:firstLine="260"/>
        <w:jc w:val="both"/>
      </w:pPr>
      <w:r>
        <w:t>Гостиница по ул. Физкультурной - ул. Новокуйбышевской.</w:t>
      </w:r>
    </w:p>
    <w:p w:rsidR="00E34012" w:rsidRDefault="004F287A">
      <w:pPr>
        <w:pStyle w:val="1"/>
        <w:numPr>
          <w:ilvl w:val="0"/>
          <w:numId w:val="42"/>
        </w:numPr>
        <w:tabs>
          <w:tab w:val="left" w:pos="633"/>
        </w:tabs>
        <w:spacing w:line="276" w:lineRule="auto"/>
        <w:ind w:firstLine="260"/>
        <w:jc w:val="both"/>
      </w:pPr>
      <w:r>
        <w:t>Офисное здание по ул.Спортивной.</w:t>
      </w:r>
    </w:p>
    <w:p w:rsidR="00E34012" w:rsidRDefault="004F287A">
      <w:pPr>
        <w:pStyle w:val="1"/>
        <w:numPr>
          <w:ilvl w:val="0"/>
          <w:numId w:val="42"/>
        </w:numPr>
        <w:tabs>
          <w:tab w:val="left" w:pos="628"/>
        </w:tabs>
        <w:spacing w:line="276" w:lineRule="auto"/>
        <w:ind w:firstLine="260"/>
        <w:jc w:val="both"/>
      </w:pPr>
      <w:r>
        <w:t>Общественно-деловой центр по ул. Советской.</w:t>
      </w:r>
    </w:p>
    <w:p w:rsidR="00E34012" w:rsidRDefault="004F287A">
      <w:pPr>
        <w:pStyle w:val="1"/>
        <w:numPr>
          <w:ilvl w:val="0"/>
          <w:numId w:val="42"/>
        </w:numPr>
        <w:tabs>
          <w:tab w:val="left" w:pos="633"/>
        </w:tabs>
        <w:spacing w:line="276" w:lineRule="auto"/>
        <w:ind w:firstLine="260"/>
        <w:jc w:val="both"/>
      </w:pPr>
      <w:r>
        <w:t>Торговый центр по ул. Первомайской.</w:t>
      </w:r>
    </w:p>
    <w:p w:rsidR="00E34012" w:rsidRDefault="004F287A">
      <w:pPr>
        <w:pStyle w:val="1"/>
        <w:numPr>
          <w:ilvl w:val="0"/>
          <w:numId w:val="42"/>
        </w:numPr>
        <w:tabs>
          <w:tab w:val="left" w:pos="758"/>
        </w:tabs>
        <w:spacing w:line="276" w:lineRule="auto"/>
        <w:ind w:firstLine="260"/>
        <w:jc w:val="both"/>
      </w:pPr>
      <w:r>
        <w:t>Пожарное депо на 2 машины по ул. Мира.</w:t>
      </w:r>
    </w:p>
    <w:p w:rsidR="00E34012" w:rsidRDefault="004F287A">
      <w:pPr>
        <w:pStyle w:val="1"/>
        <w:numPr>
          <w:ilvl w:val="0"/>
          <w:numId w:val="42"/>
        </w:numPr>
        <w:tabs>
          <w:tab w:val="left" w:pos="758"/>
        </w:tabs>
        <w:spacing w:line="276" w:lineRule="auto"/>
        <w:ind w:firstLine="260"/>
        <w:jc w:val="both"/>
      </w:pPr>
      <w:r>
        <w:t>Торговый центр по автодороге «Самара-Бугуруслан».</w:t>
      </w:r>
    </w:p>
    <w:p w:rsidR="00E34012" w:rsidRDefault="004F287A">
      <w:pPr>
        <w:pStyle w:val="1"/>
        <w:numPr>
          <w:ilvl w:val="0"/>
          <w:numId w:val="42"/>
        </w:numPr>
        <w:tabs>
          <w:tab w:val="left" w:pos="758"/>
        </w:tabs>
        <w:spacing w:line="276" w:lineRule="auto"/>
        <w:ind w:firstLine="260"/>
        <w:jc w:val="both"/>
      </w:pPr>
      <w:r>
        <w:t>Пристрой к учебному корпусу «Юкос» по ул. Октябрьская.</w:t>
      </w:r>
    </w:p>
    <w:p w:rsidR="00E34012" w:rsidRDefault="004F287A">
      <w:pPr>
        <w:pStyle w:val="1"/>
        <w:numPr>
          <w:ilvl w:val="0"/>
          <w:numId w:val="42"/>
        </w:numPr>
        <w:tabs>
          <w:tab w:val="left" w:pos="758"/>
        </w:tabs>
        <w:spacing w:line="276" w:lineRule="auto"/>
        <w:ind w:firstLine="260"/>
        <w:jc w:val="both"/>
      </w:pPr>
      <w:r>
        <w:t>Офис врача общей практики по ул. Ленинградской.</w:t>
      </w:r>
    </w:p>
    <w:p w:rsidR="00E34012" w:rsidRDefault="004F287A">
      <w:pPr>
        <w:pStyle w:val="1"/>
        <w:numPr>
          <w:ilvl w:val="0"/>
          <w:numId w:val="43"/>
        </w:numPr>
        <w:tabs>
          <w:tab w:val="left" w:pos="700"/>
        </w:tabs>
        <w:spacing w:line="276" w:lineRule="auto"/>
        <w:ind w:firstLine="260"/>
        <w:jc w:val="both"/>
      </w:pPr>
      <w:r>
        <w:t>. Магазин по ул. Кооперативной.</w:t>
      </w:r>
    </w:p>
    <w:p w:rsidR="00E34012" w:rsidRDefault="004F287A">
      <w:pPr>
        <w:pStyle w:val="1"/>
        <w:numPr>
          <w:ilvl w:val="0"/>
          <w:numId w:val="43"/>
        </w:numPr>
        <w:tabs>
          <w:tab w:val="left" w:pos="690"/>
        </w:tabs>
        <w:spacing w:after="40" w:line="240" w:lineRule="auto"/>
        <w:ind w:firstLine="260"/>
      </w:pPr>
      <w:r>
        <w:t>.Магазин по Осиновскому шоссе.</w:t>
      </w:r>
    </w:p>
    <w:p w:rsidR="00E34012" w:rsidRDefault="004F287A">
      <w:pPr>
        <w:pStyle w:val="1"/>
        <w:numPr>
          <w:ilvl w:val="0"/>
          <w:numId w:val="43"/>
        </w:numPr>
        <w:tabs>
          <w:tab w:val="left" w:pos="700"/>
        </w:tabs>
        <w:spacing w:after="40" w:line="240" w:lineRule="auto"/>
        <w:ind w:firstLine="260"/>
      </w:pPr>
      <w:r>
        <w:t>. Торговый центр «Мегасити» по ул. Советской.</w:t>
      </w:r>
    </w:p>
    <w:p w:rsidR="00E34012" w:rsidRDefault="004F287A">
      <w:pPr>
        <w:pStyle w:val="1"/>
        <w:numPr>
          <w:ilvl w:val="0"/>
          <w:numId w:val="43"/>
        </w:numPr>
        <w:tabs>
          <w:tab w:val="left" w:pos="695"/>
        </w:tabs>
        <w:spacing w:after="40" w:line="240" w:lineRule="auto"/>
        <w:ind w:firstLine="260"/>
        <w:jc w:val="both"/>
      </w:pPr>
      <w:r>
        <w:t>.Магазин по ул. Рабочей.</w:t>
      </w:r>
    </w:p>
    <w:p w:rsidR="00E34012" w:rsidRDefault="004F287A">
      <w:pPr>
        <w:pStyle w:val="1"/>
        <w:numPr>
          <w:ilvl w:val="0"/>
          <w:numId w:val="43"/>
        </w:numPr>
        <w:tabs>
          <w:tab w:val="left" w:pos="695"/>
        </w:tabs>
        <w:spacing w:after="280" w:line="240" w:lineRule="auto"/>
        <w:ind w:firstLine="260"/>
        <w:jc w:val="both"/>
      </w:pPr>
      <w:r>
        <w:t>.Автосервисные услуги по ул. Рабочей.</w:t>
      </w:r>
    </w:p>
    <w:p w:rsidR="00E34012" w:rsidRDefault="004F287A">
      <w:pPr>
        <w:pStyle w:val="1"/>
        <w:ind w:firstLine="380"/>
      </w:pPr>
      <w:r>
        <w:t>Предусмотрена реконструкция зданий детских садов №8, №12; №14.</w:t>
      </w:r>
    </w:p>
    <w:p w:rsidR="00E34012" w:rsidRDefault="004F287A">
      <w:pPr>
        <w:pStyle w:val="1"/>
        <w:spacing w:after="240"/>
        <w:ind w:firstLine="720"/>
        <w:jc w:val="both"/>
      </w:pPr>
      <w:r>
        <w:t>На момент проведения работ по актуализации схемы водоснабжения г.о. Отрадный были построены следующие объекты, запланированные генеральным планом:</w:t>
      </w:r>
    </w:p>
    <w:p w:rsidR="00E34012" w:rsidRDefault="004F287A">
      <w:pPr>
        <w:pStyle w:val="1"/>
        <w:ind w:firstLine="380"/>
      </w:pPr>
      <w:r>
        <w:t>Построены объекты культурно-бытового назначения:</w:t>
      </w:r>
    </w:p>
    <w:p w:rsidR="00E34012" w:rsidRDefault="004F287A">
      <w:pPr>
        <w:pStyle w:val="1"/>
        <w:numPr>
          <w:ilvl w:val="0"/>
          <w:numId w:val="44"/>
        </w:numPr>
        <w:tabs>
          <w:tab w:val="left" w:pos="992"/>
        </w:tabs>
        <w:spacing w:after="40" w:line="240" w:lineRule="auto"/>
        <w:ind w:firstLine="720"/>
      </w:pPr>
      <w:r>
        <w:t>Ледовый каток, по ул. Советская</w:t>
      </w:r>
    </w:p>
    <w:p w:rsidR="00E34012" w:rsidRDefault="004F287A">
      <w:pPr>
        <w:pStyle w:val="1"/>
        <w:numPr>
          <w:ilvl w:val="0"/>
          <w:numId w:val="44"/>
        </w:numPr>
        <w:tabs>
          <w:tab w:val="left" w:pos="992"/>
        </w:tabs>
        <w:spacing w:after="40" w:line="240" w:lineRule="auto"/>
        <w:ind w:firstLine="720"/>
      </w:pPr>
      <w:r>
        <w:t>Бассейн по ул. Гагарина, площадью зеркала воды - 275 м</w:t>
      </w:r>
      <w:r>
        <w:rPr>
          <w:sz w:val="17"/>
          <w:szCs w:val="17"/>
          <w:vertAlign w:val="superscript"/>
        </w:rPr>
        <w:t>2</w:t>
      </w:r>
      <w:r>
        <w:t>;</w:t>
      </w:r>
    </w:p>
    <w:p w:rsidR="00E34012" w:rsidRDefault="004F287A">
      <w:pPr>
        <w:pStyle w:val="1"/>
        <w:numPr>
          <w:ilvl w:val="0"/>
          <w:numId w:val="44"/>
        </w:numPr>
        <w:tabs>
          <w:tab w:val="left" w:pos="992"/>
        </w:tabs>
        <w:spacing w:after="40" w:line="240" w:lineRule="auto"/>
        <w:ind w:firstLine="720"/>
      </w:pPr>
      <w:r>
        <w:t>Торговый центр «Атмосфера» по ул. Советской;</w:t>
      </w:r>
    </w:p>
    <w:p w:rsidR="00E34012" w:rsidRDefault="004F287A">
      <w:pPr>
        <w:pStyle w:val="1"/>
        <w:numPr>
          <w:ilvl w:val="0"/>
          <w:numId w:val="44"/>
        </w:numPr>
        <w:tabs>
          <w:tab w:val="left" w:pos="992"/>
        </w:tabs>
        <w:spacing w:after="40" w:line="240" w:lineRule="auto"/>
        <w:ind w:firstLine="720"/>
      </w:pPr>
      <w:r>
        <w:t>Торговые центры «Гранит», «Пятерочка» по ул. Сабирзянова;</w:t>
      </w:r>
    </w:p>
    <w:p w:rsidR="00E34012" w:rsidRDefault="004F287A">
      <w:pPr>
        <w:pStyle w:val="1"/>
        <w:numPr>
          <w:ilvl w:val="0"/>
          <w:numId w:val="44"/>
        </w:numPr>
        <w:tabs>
          <w:tab w:val="left" w:pos="992"/>
        </w:tabs>
        <w:spacing w:after="40" w:line="240" w:lineRule="auto"/>
        <w:ind w:firstLine="720"/>
      </w:pPr>
      <w:r>
        <w:t>Два торговых центра «Пятерочка» по ул. Ленина;</w:t>
      </w:r>
    </w:p>
    <w:p w:rsidR="00E34012" w:rsidRDefault="004F287A">
      <w:pPr>
        <w:pStyle w:val="1"/>
        <w:numPr>
          <w:ilvl w:val="0"/>
          <w:numId w:val="44"/>
        </w:numPr>
        <w:tabs>
          <w:tab w:val="left" w:pos="992"/>
        </w:tabs>
        <w:spacing w:after="40" w:line="240" w:lineRule="auto"/>
        <w:ind w:firstLine="720"/>
      </w:pPr>
      <w:r>
        <w:t>Два торговых центра «Пятерочка» по ул. Советской;</w:t>
      </w:r>
    </w:p>
    <w:p w:rsidR="00E34012" w:rsidRDefault="004F287A">
      <w:pPr>
        <w:pStyle w:val="1"/>
        <w:numPr>
          <w:ilvl w:val="0"/>
          <w:numId w:val="44"/>
        </w:numPr>
        <w:tabs>
          <w:tab w:val="left" w:pos="992"/>
        </w:tabs>
        <w:spacing w:after="40" w:line="240" w:lineRule="auto"/>
        <w:ind w:firstLine="720"/>
      </w:pPr>
      <w:r>
        <w:t>Пристрой к учебному корпусу по ул. Октябрьская;</w:t>
      </w:r>
    </w:p>
    <w:p w:rsidR="00E34012" w:rsidRDefault="004F287A">
      <w:pPr>
        <w:pStyle w:val="1"/>
        <w:numPr>
          <w:ilvl w:val="0"/>
          <w:numId w:val="44"/>
        </w:numPr>
        <w:tabs>
          <w:tab w:val="left" w:pos="992"/>
        </w:tabs>
        <w:spacing w:after="40" w:line="240" w:lineRule="auto"/>
        <w:ind w:firstLine="720"/>
      </w:pPr>
      <w:r>
        <w:t>гостиницы по ул. Ленина и Кооперативная;</w:t>
      </w:r>
    </w:p>
    <w:p w:rsidR="00E34012" w:rsidRDefault="004F287A">
      <w:pPr>
        <w:pStyle w:val="1"/>
        <w:numPr>
          <w:ilvl w:val="0"/>
          <w:numId w:val="44"/>
        </w:numPr>
        <w:tabs>
          <w:tab w:val="left" w:pos="992"/>
        </w:tabs>
        <w:spacing w:after="40" w:line="240" w:lineRule="auto"/>
        <w:ind w:firstLine="720"/>
      </w:pPr>
      <w:r>
        <w:t>автомойка и СТО по ул. Советской;</w:t>
      </w:r>
    </w:p>
    <w:p w:rsidR="00E34012" w:rsidRDefault="004F287A">
      <w:pPr>
        <w:pStyle w:val="1"/>
        <w:numPr>
          <w:ilvl w:val="0"/>
          <w:numId w:val="44"/>
        </w:numPr>
        <w:tabs>
          <w:tab w:val="left" w:pos="992"/>
        </w:tabs>
        <w:spacing w:after="40" w:line="240" w:lineRule="auto"/>
        <w:ind w:firstLine="720"/>
      </w:pPr>
      <w:r>
        <w:t>автомойка по ул. Жигулевской;</w:t>
      </w:r>
    </w:p>
    <w:p w:rsidR="00E34012" w:rsidRDefault="004F287A">
      <w:pPr>
        <w:pStyle w:val="1"/>
        <w:numPr>
          <w:ilvl w:val="0"/>
          <w:numId w:val="44"/>
        </w:numPr>
        <w:tabs>
          <w:tab w:val="left" w:pos="992"/>
        </w:tabs>
        <w:spacing w:after="40" w:line="240" w:lineRule="auto"/>
        <w:ind w:firstLine="720"/>
      </w:pPr>
      <w:r>
        <w:t>автозаправочный комплекс;</w:t>
      </w:r>
    </w:p>
    <w:p w:rsidR="00E34012" w:rsidRDefault="004F287A">
      <w:pPr>
        <w:pStyle w:val="1"/>
        <w:numPr>
          <w:ilvl w:val="0"/>
          <w:numId w:val="44"/>
        </w:numPr>
        <w:tabs>
          <w:tab w:val="left" w:pos="992"/>
        </w:tabs>
        <w:spacing w:after="40" w:line="240" w:lineRule="auto"/>
        <w:ind w:firstLine="720"/>
      </w:pPr>
      <w:r>
        <w:t>Здание медицинского центра по ул. Советской;</w:t>
      </w:r>
    </w:p>
    <w:p w:rsidR="00E34012" w:rsidRDefault="004F287A">
      <w:pPr>
        <w:pStyle w:val="1"/>
        <w:numPr>
          <w:ilvl w:val="0"/>
          <w:numId w:val="44"/>
        </w:numPr>
        <w:tabs>
          <w:tab w:val="left" w:pos="992"/>
        </w:tabs>
        <w:spacing w:after="40" w:line="240" w:lineRule="auto"/>
        <w:ind w:firstLine="720"/>
        <w:jc w:val="both"/>
      </w:pPr>
      <w:r>
        <w:t>Духовно-просветительский центр по ул. Орлова;</w:t>
      </w:r>
    </w:p>
    <w:p w:rsidR="00E34012" w:rsidRDefault="004F287A">
      <w:pPr>
        <w:pStyle w:val="1"/>
        <w:numPr>
          <w:ilvl w:val="0"/>
          <w:numId w:val="44"/>
        </w:numPr>
        <w:tabs>
          <w:tab w:val="left" w:pos="992"/>
        </w:tabs>
        <w:spacing w:after="520" w:line="240" w:lineRule="auto"/>
        <w:ind w:firstLine="720"/>
        <w:jc w:val="both"/>
      </w:pPr>
      <w:r>
        <w:t>Храм в честь Рождества Христова, ул. 1-й Северный проезд.</w:t>
      </w:r>
    </w:p>
    <w:p w:rsidR="00E34012" w:rsidRDefault="004F287A">
      <w:pPr>
        <w:pStyle w:val="1"/>
        <w:ind w:firstLine="720"/>
        <w:jc w:val="both"/>
      </w:pPr>
      <w:r>
        <w:t>Выполнена реконструкция: стадиона «Нефтяник», зданий детских са</w:t>
      </w:r>
      <w:r>
        <w:softHyphen/>
        <w:t>дов №8, №14, №7. Выполнено строительство детского сада №8.</w:t>
      </w:r>
    </w:p>
    <w:p w:rsidR="00E34012" w:rsidRDefault="004F287A">
      <w:pPr>
        <w:pStyle w:val="1"/>
        <w:ind w:firstLine="720"/>
        <w:jc w:val="both"/>
      </w:pPr>
      <w:r>
        <w:t>Согласно данным администрации г.о. Отрадный строительство детского сада на 240 мест по ул. Орлова перенесено на ул. Первомайская, 46.</w:t>
      </w:r>
    </w:p>
    <w:p w:rsidR="00E34012" w:rsidRDefault="004F287A">
      <w:pPr>
        <w:pStyle w:val="1"/>
        <w:ind w:firstLine="720"/>
        <w:jc w:val="both"/>
      </w:pPr>
      <w:r>
        <w:t>Общественный центр проектируемого жилого района в юго-восточной части г.о. Отрадный линейный, формируется вдоль главной улицы, а также на пересечении её с пешеходно-транспортной и пешеходной улицами вдоль существующих оврагов. Генпланом предусмотрены следующие объекты:</w:t>
      </w:r>
    </w:p>
    <w:p w:rsidR="00E34012" w:rsidRDefault="004F287A">
      <w:pPr>
        <w:pStyle w:val="1"/>
        <w:numPr>
          <w:ilvl w:val="0"/>
          <w:numId w:val="45"/>
        </w:numPr>
        <w:tabs>
          <w:tab w:val="left" w:pos="1123"/>
        </w:tabs>
        <w:spacing w:after="40"/>
        <w:ind w:firstLine="720"/>
        <w:jc w:val="both"/>
      </w:pPr>
      <w:r>
        <w:t>Общеобразовательной школы на 360 мест по ул. Комарова (4.1);</w:t>
      </w:r>
    </w:p>
    <w:p w:rsidR="00E34012" w:rsidRDefault="004F287A">
      <w:pPr>
        <w:pStyle w:val="1"/>
        <w:numPr>
          <w:ilvl w:val="0"/>
          <w:numId w:val="45"/>
        </w:numPr>
        <w:tabs>
          <w:tab w:val="left" w:pos="1126"/>
        </w:tabs>
        <w:spacing w:line="276" w:lineRule="auto"/>
        <w:ind w:firstLine="720"/>
        <w:jc w:val="both"/>
      </w:pPr>
      <w:r>
        <w:t>Здания поликлиники на 60 посещ.в смену, площадью 260 м</w:t>
      </w:r>
      <w:r>
        <w:rPr>
          <w:sz w:val="17"/>
          <w:szCs w:val="17"/>
          <w:vertAlign w:val="superscript"/>
        </w:rPr>
        <w:t>2</w:t>
      </w:r>
      <w:r>
        <w:rPr>
          <w:sz w:val="17"/>
          <w:szCs w:val="17"/>
        </w:rPr>
        <w:t xml:space="preserve"> </w:t>
      </w:r>
      <w:r>
        <w:t>по ул. Комарова (5.1);</w:t>
      </w:r>
    </w:p>
    <w:p w:rsidR="00E34012" w:rsidRDefault="004F287A">
      <w:pPr>
        <w:pStyle w:val="1"/>
        <w:numPr>
          <w:ilvl w:val="0"/>
          <w:numId w:val="45"/>
        </w:numPr>
        <w:tabs>
          <w:tab w:val="left" w:pos="1126"/>
        </w:tabs>
        <w:spacing w:line="276" w:lineRule="auto"/>
        <w:ind w:firstLine="720"/>
        <w:jc w:val="both"/>
      </w:pPr>
      <w:r>
        <w:t>Аптека по ул. Рябиновая (5.2);</w:t>
      </w:r>
    </w:p>
    <w:p w:rsidR="00E34012" w:rsidRDefault="004F287A">
      <w:pPr>
        <w:pStyle w:val="1"/>
        <w:numPr>
          <w:ilvl w:val="0"/>
          <w:numId w:val="45"/>
        </w:numPr>
        <w:tabs>
          <w:tab w:val="left" w:pos="1126"/>
        </w:tabs>
        <w:spacing w:line="276" w:lineRule="auto"/>
        <w:ind w:firstLine="720"/>
        <w:jc w:val="both"/>
      </w:pPr>
      <w:r>
        <w:t>Физкультурно-спортивного центра: спортзал - 3648 м</w:t>
      </w:r>
      <w:r>
        <w:rPr>
          <w:sz w:val="17"/>
          <w:szCs w:val="17"/>
          <w:vertAlign w:val="superscript"/>
        </w:rPr>
        <w:t>2</w:t>
      </w:r>
      <w:r>
        <w:t>(7.1), крытый бассейн 300 м</w:t>
      </w:r>
      <w:r>
        <w:rPr>
          <w:vertAlign w:val="superscript"/>
        </w:rPr>
        <w:t>2</w:t>
      </w:r>
      <w:r>
        <w:t xml:space="preserve"> зеркала воды (7.6), общая площадь участков - 1,5 га по ул. Кленовая;</w:t>
      </w:r>
    </w:p>
    <w:p w:rsidR="00E34012" w:rsidRDefault="004F287A">
      <w:pPr>
        <w:pStyle w:val="1"/>
        <w:numPr>
          <w:ilvl w:val="0"/>
          <w:numId w:val="45"/>
        </w:numPr>
        <w:tabs>
          <w:tab w:val="left" w:pos="1126"/>
        </w:tabs>
        <w:spacing w:line="276" w:lineRule="auto"/>
        <w:ind w:firstLine="720"/>
        <w:jc w:val="both"/>
      </w:pPr>
      <w:r>
        <w:t>Спортивно-оздоровительного центра, спортзал - 24Х12 м</w:t>
      </w:r>
      <w:r>
        <w:rPr>
          <w:sz w:val="17"/>
          <w:szCs w:val="17"/>
          <w:vertAlign w:val="superscript"/>
        </w:rPr>
        <w:t>2</w:t>
      </w:r>
      <w:r>
        <w:rPr>
          <w:sz w:val="17"/>
          <w:szCs w:val="17"/>
        </w:rPr>
        <w:t xml:space="preserve"> </w:t>
      </w:r>
      <w:r>
        <w:t>по ул. Кленовая (7.2);</w:t>
      </w:r>
    </w:p>
    <w:p w:rsidR="00E34012" w:rsidRDefault="004F287A">
      <w:pPr>
        <w:pStyle w:val="1"/>
        <w:numPr>
          <w:ilvl w:val="0"/>
          <w:numId w:val="45"/>
        </w:numPr>
        <w:tabs>
          <w:tab w:val="left" w:pos="1126"/>
        </w:tabs>
        <w:spacing w:line="276" w:lineRule="auto"/>
        <w:ind w:firstLine="720"/>
        <w:jc w:val="both"/>
      </w:pPr>
      <w:r>
        <w:t>Физкультурно-спортивного центра, спортзал - 3648 м</w:t>
      </w:r>
      <w:r>
        <w:rPr>
          <w:sz w:val="17"/>
          <w:szCs w:val="17"/>
          <w:vertAlign w:val="superscript"/>
        </w:rPr>
        <w:t>2</w:t>
      </w:r>
      <w:r>
        <w:t>, общая пло</w:t>
      </w:r>
      <w:r>
        <w:softHyphen/>
        <w:t>щадь участков - 1,5 га на Площадке №1 (7.3);</w:t>
      </w:r>
    </w:p>
    <w:p w:rsidR="00E34012" w:rsidRDefault="004F287A">
      <w:pPr>
        <w:pStyle w:val="1"/>
        <w:numPr>
          <w:ilvl w:val="0"/>
          <w:numId w:val="45"/>
        </w:numPr>
        <w:tabs>
          <w:tab w:val="left" w:pos="1126"/>
        </w:tabs>
        <w:spacing w:line="276" w:lineRule="auto"/>
        <w:ind w:firstLine="720"/>
        <w:jc w:val="both"/>
      </w:pPr>
      <w:r>
        <w:t>Крытого бассейна - 300 м2 зеркала воды на Площадке №1 (7.4);</w:t>
      </w:r>
    </w:p>
    <w:p w:rsidR="00E34012" w:rsidRDefault="004F287A">
      <w:pPr>
        <w:pStyle w:val="1"/>
        <w:numPr>
          <w:ilvl w:val="0"/>
          <w:numId w:val="45"/>
        </w:numPr>
        <w:tabs>
          <w:tab w:val="left" w:pos="1126"/>
        </w:tabs>
        <w:spacing w:line="276" w:lineRule="auto"/>
        <w:ind w:firstLine="720"/>
        <w:jc w:val="both"/>
      </w:pPr>
      <w:r>
        <w:t xml:space="preserve">Теннисных кортов (2 </w:t>
      </w:r>
      <w:r>
        <w:rPr>
          <w:i/>
          <w:iCs/>
        </w:rPr>
        <w:t>площадки,</w:t>
      </w:r>
      <w:r>
        <w:t xml:space="preserve"> общая площадью - 0,12 га) по ул. Комарова (7.5);</w:t>
      </w:r>
    </w:p>
    <w:p w:rsidR="00E34012" w:rsidRDefault="004F287A">
      <w:pPr>
        <w:pStyle w:val="1"/>
        <w:numPr>
          <w:ilvl w:val="0"/>
          <w:numId w:val="45"/>
        </w:numPr>
        <w:tabs>
          <w:tab w:val="left" w:pos="1126"/>
        </w:tabs>
        <w:spacing w:line="276" w:lineRule="auto"/>
        <w:ind w:firstLine="720"/>
        <w:jc w:val="both"/>
      </w:pPr>
      <w:r>
        <w:t>Культурно-зрелищного центра на 300 мест по ул. Надежды (8.1);</w:t>
      </w:r>
    </w:p>
    <w:p w:rsidR="00E34012" w:rsidRDefault="004F287A">
      <w:pPr>
        <w:pStyle w:val="1"/>
        <w:numPr>
          <w:ilvl w:val="0"/>
          <w:numId w:val="45"/>
        </w:numPr>
        <w:tabs>
          <w:tab w:val="left" w:pos="1218"/>
        </w:tabs>
        <w:spacing w:line="276" w:lineRule="auto"/>
        <w:ind w:firstLine="720"/>
        <w:jc w:val="both"/>
      </w:pPr>
      <w:r>
        <w:t>Магазина товаров повседневного спроса, площадью торгового зала 55,5 м</w:t>
      </w:r>
      <w:r>
        <w:rPr>
          <w:sz w:val="17"/>
          <w:szCs w:val="17"/>
          <w:vertAlign w:val="superscript"/>
        </w:rPr>
        <w:t>2</w:t>
      </w:r>
      <w:r>
        <w:rPr>
          <w:sz w:val="17"/>
          <w:szCs w:val="17"/>
        </w:rPr>
        <w:t xml:space="preserve"> </w:t>
      </w:r>
      <w:r>
        <w:t>по ул. Каштановая (9.1);</w:t>
      </w:r>
    </w:p>
    <w:p w:rsidR="00E34012" w:rsidRDefault="004F287A">
      <w:pPr>
        <w:pStyle w:val="1"/>
        <w:numPr>
          <w:ilvl w:val="0"/>
          <w:numId w:val="45"/>
        </w:numPr>
        <w:tabs>
          <w:tab w:val="left" w:pos="1227"/>
        </w:tabs>
        <w:spacing w:line="276" w:lineRule="auto"/>
        <w:ind w:firstLine="720"/>
        <w:jc w:val="both"/>
      </w:pPr>
      <w:r>
        <w:t>Магазина «Продукты», площадью торгового зала 137,12 м2 по ул. Каштановая (9.2);</w:t>
      </w:r>
    </w:p>
    <w:p w:rsidR="00E34012" w:rsidRDefault="004F287A">
      <w:pPr>
        <w:pStyle w:val="1"/>
        <w:numPr>
          <w:ilvl w:val="0"/>
          <w:numId w:val="45"/>
        </w:numPr>
        <w:tabs>
          <w:tab w:val="left" w:pos="1227"/>
        </w:tabs>
        <w:spacing w:line="276" w:lineRule="auto"/>
        <w:ind w:firstLine="720"/>
        <w:jc w:val="both"/>
      </w:pPr>
      <w:r>
        <w:t>Магазина, совмещённый с кафе площадью торгового зала 73,49 м2 по ул. Березовая (9.3);</w:t>
      </w:r>
    </w:p>
    <w:p w:rsidR="00E34012" w:rsidRDefault="004F287A">
      <w:pPr>
        <w:pStyle w:val="1"/>
        <w:numPr>
          <w:ilvl w:val="0"/>
          <w:numId w:val="45"/>
        </w:numPr>
        <w:tabs>
          <w:tab w:val="left" w:pos="1227"/>
        </w:tabs>
        <w:spacing w:line="276" w:lineRule="auto"/>
        <w:ind w:firstLine="720"/>
        <w:jc w:val="both"/>
      </w:pPr>
      <w:r>
        <w:t>Магазина «Продукты», площадью торгового зала 137,12 м2 по ул. Комарова (9.4);</w:t>
      </w:r>
    </w:p>
    <w:p w:rsidR="00E34012" w:rsidRDefault="004F287A">
      <w:pPr>
        <w:pStyle w:val="1"/>
        <w:numPr>
          <w:ilvl w:val="0"/>
          <w:numId w:val="45"/>
        </w:numPr>
        <w:tabs>
          <w:tab w:val="left" w:pos="1198"/>
        </w:tabs>
        <w:spacing w:line="276" w:lineRule="auto"/>
        <w:ind w:firstLine="720"/>
        <w:jc w:val="both"/>
      </w:pPr>
      <w:r>
        <w:t>Магазина строительных материалов, площадью торгового зала 122,4 м2 по ул. Комарова (9.5);</w:t>
      </w:r>
    </w:p>
    <w:p w:rsidR="00E34012" w:rsidRDefault="004F287A">
      <w:pPr>
        <w:pStyle w:val="1"/>
        <w:numPr>
          <w:ilvl w:val="0"/>
          <w:numId w:val="45"/>
        </w:numPr>
        <w:tabs>
          <w:tab w:val="left" w:pos="1227"/>
        </w:tabs>
        <w:spacing w:line="276" w:lineRule="auto"/>
        <w:ind w:firstLine="720"/>
        <w:jc w:val="both"/>
      </w:pPr>
      <w:r>
        <w:t>Магазина сотовой связи, ремонт и обслуживание техники мобиль</w:t>
      </w:r>
      <w:r>
        <w:softHyphen/>
        <w:t>ной связи по ул. Комарова (9.6) ;</w:t>
      </w:r>
    </w:p>
    <w:p w:rsidR="00E34012" w:rsidRDefault="004F287A">
      <w:pPr>
        <w:pStyle w:val="1"/>
        <w:numPr>
          <w:ilvl w:val="0"/>
          <w:numId w:val="45"/>
        </w:numPr>
        <w:tabs>
          <w:tab w:val="left" w:pos="1213"/>
        </w:tabs>
        <w:spacing w:line="276" w:lineRule="auto"/>
        <w:ind w:firstLine="720"/>
        <w:jc w:val="both"/>
      </w:pPr>
      <w:r>
        <w:t>Кафе на 28 места по ул. Комарова (10.1);</w:t>
      </w:r>
    </w:p>
    <w:p w:rsidR="00E34012" w:rsidRDefault="004F287A">
      <w:pPr>
        <w:pStyle w:val="1"/>
        <w:numPr>
          <w:ilvl w:val="0"/>
          <w:numId w:val="45"/>
        </w:numPr>
        <w:tabs>
          <w:tab w:val="left" w:pos="1213"/>
        </w:tabs>
        <w:spacing w:line="276" w:lineRule="auto"/>
        <w:ind w:firstLine="720"/>
        <w:jc w:val="both"/>
      </w:pPr>
      <w:r>
        <w:t>Гостиницы на 21 место по ул. Комарова (15.1);</w:t>
      </w:r>
    </w:p>
    <w:p w:rsidR="00E34012" w:rsidRDefault="004F287A">
      <w:pPr>
        <w:pStyle w:val="1"/>
        <w:numPr>
          <w:ilvl w:val="0"/>
          <w:numId w:val="45"/>
        </w:numPr>
        <w:tabs>
          <w:tab w:val="left" w:pos="1222"/>
        </w:tabs>
        <w:spacing w:line="276" w:lineRule="auto"/>
        <w:ind w:firstLine="720"/>
        <w:jc w:val="both"/>
      </w:pPr>
      <w:r>
        <w:t>Химчистки, прачечная, ремонт бытовой техники по ул. Кленовая (12.2);</w:t>
      </w:r>
    </w:p>
    <w:p w:rsidR="00E34012" w:rsidRDefault="004F287A">
      <w:pPr>
        <w:pStyle w:val="1"/>
        <w:numPr>
          <w:ilvl w:val="0"/>
          <w:numId w:val="45"/>
        </w:numPr>
        <w:tabs>
          <w:tab w:val="left" w:pos="1222"/>
        </w:tabs>
        <w:spacing w:line="276" w:lineRule="auto"/>
        <w:ind w:firstLine="720"/>
        <w:jc w:val="both"/>
      </w:pPr>
      <w:r>
        <w:t>Химчистки, прачечная, ремонт бытовой техники по ул. Рябиновая (12.3);</w:t>
      </w:r>
    </w:p>
    <w:p w:rsidR="00E34012" w:rsidRDefault="004F287A">
      <w:pPr>
        <w:pStyle w:val="1"/>
        <w:numPr>
          <w:ilvl w:val="0"/>
          <w:numId w:val="45"/>
        </w:numPr>
        <w:tabs>
          <w:tab w:val="left" w:pos="1227"/>
        </w:tabs>
        <w:spacing w:line="276" w:lineRule="auto"/>
        <w:ind w:firstLine="720"/>
        <w:jc w:val="both"/>
      </w:pPr>
      <w:r>
        <w:t>Банно-оздоровительного комплекса (баня на 17 мест) по ул. Кленовая (12.1);</w:t>
      </w:r>
    </w:p>
    <w:p w:rsidR="00E34012" w:rsidRDefault="004F287A">
      <w:pPr>
        <w:pStyle w:val="1"/>
        <w:numPr>
          <w:ilvl w:val="0"/>
          <w:numId w:val="45"/>
        </w:numPr>
        <w:tabs>
          <w:tab w:val="left" w:pos="1242"/>
        </w:tabs>
        <w:spacing w:line="276" w:lineRule="auto"/>
        <w:ind w:firstLine="720"/>
        <w:jc w:val="both"/>
      </w:pPr>
      <w:r>
        <w:t>Парикмахерской на Площадке №1 (11.2);</w:t>
      </w:r>
    </w:p>
    <w:p w:rsidR="00E34012" w:rsidRDefault="004F287A">
      <w:pPr>
        <w:pStyle w:val="1"/>
        <w:numPr>
          <w:ilvl w:val="0"/>
          <w:numId w:val="45"/>
        </w:numPr>
        <w:tabs>
          <w:tab w:val="left" w:pos="1242"/>
        </w:tabs>
        <w:spacing w:line="276" w:lineRule="auto"/>
        <w:ind w:firstLine="720"/>
        <w:jc w:val="both"/>
      </w:pPr>
      <w:r>
        <w:t>Отделения связи, площадью 150 кв. м по ул. Комарова (14.1);</w:t>
      </w:r>
    </w:p>
    <w:p w:rsidR="00E34012" w:rsidRDefault="004F287A">
      <w:pPr>
        <w:pStyle w:val="1"/>
        <w:numPr>
          <w:ilvl w:val="0"/>
          <w:numId w:val="45"/>
        </w:numPr>
        <w:tabs>
          <w:tab w:val="left" w:pos="1242"/>
        </w:tabs>
        <w:spacing w:line="276" w:lineRule="auto"/>
        <w:ind w:firstLine="720"/>
        <w:jc w:val="both"/>
      </w:pPr>
      <w:r>
        <w:t>Пожарного депо на 2 машины на Площадке №1 (15.1);</w:t>
      </w:r>
    </w:p>
    <w:p w:rsidR="00E34012" w:rsidRDefault="004F287A">
      <w:pPr>
        <w:pStyle w:val="1"/>
        <w:numPr>
          <w:ilvl w:val="0"/>
          <w:numId w:val="45"/>
        </w:numPr>
        <w:tabs>
          <w:tab w:val="left" w:pos="1232"/>
        </w:tabs>
        <w:spacing w:line="276" w:lineRule="auto"/>
        <w:ind w:firstLine="720"/>
        <w:jc w:val="both"/>
      </w:pPr>
      <w:r>
        <w:t xml:space="preserve">Христианского храма (на </w:t>
      </w:r>
      <w:r>
        <w:rPr>
          <w:i/>
          <w:iCs/>
        </w:rPr>
        <w:t>160-190 прихожан</w:t>
      </w:r>
      <w:r>
        <w:t>), площадь территории - 0,336 га по ул. Комарова (16.1).</w:t>
      </w:r>
    </w:p>
    <w:p w:rsidR="00E34012" w:rsidRDefault="004F287A">
      <w:pPr>
        <w:pStyle w:val="1"/>
        <w:spacing w:after="180" w:line="276" w:lineRule="auto"/>
        <w:ind w:firstLine="0"/>
        <w:jc w:val="center"/>
      </w:pPr>
      <w:r>
        <w:t>За счет уплотнения застройки планируется строительство:</w:t>
      </w:r>
    </w:p>
    <w:p w:rsidR="00E34012" w:rsidRDefault="004F287A">
      <w:pPr>
        <w:pStyle w:val="1"/>
        <w:numPr>
          <w:ilvl w:val="0"/>
          <w:numId w:val="46"/>
        </w:numPr>
        <w:tabs>
          <w:tab w:val="left" w:pos="1142"/>
        </w:tabs>
        <w:spacing w:line="276" w:lineRule="auto"/>
        <w:ind w:firstLine="740"/>
        <w:jc w:val="both"/>
      </w:pPr>
      <w:r>
        <w:t>Школы на 640 мест (4.2) и детского сада на 160 мест (3.2), площадь территории - 1,859 га в г. Отрадный по ул. Первомайской;</w:t>
      </w:r>
    </w:p>
    <w:p w:rsidR="00E34012" w:rsidRDefault="004F287A">
      <w:pPr>
        <w:pStyle w:val="1"/>
        <w:numPr>
          <w:ilvl w:val="0"/>
          <w:numId w:val="46"/>
        </w:numPr>
        <w:tabs>
          <w:tab w:val="left" w:pos="1142"/>
        </w:tabs>
        <w:spacing w:line="276" w:lineRule="auto"/>
        <w:ind w:firstLine="740"/>
        <w:jc w:val="both"/>
      </w:pPr>
      <w:r>
        <w:t>Детского сада на 120 мест по ул. Спортивная (3.4), площадь территории - 0,4 га;</w:t>
      </w:r>
    </w:p>
    <w:p w:rsidR="00E34012" w:rsidRDefault="004F287A">
      <w:pPr>
        <w:pStyle w:val="1"/>
        <w:numPr>
          <w:ilvl w:val="0"/>
          <w:numId w:val="46"/>
        </w:numPr>
        <w:tabs>
          <w:tab w:val="left" w:pos="1142"/>
        </w:tabs>
        <w:spacing w:line="276" w:lineRule="auto"/>
        <w:ind w:firstLine="740"/>
        <w:jc w:val="both"/>
      </w:pPr>
      <w:r>
        <w:t>Детско-юношеской спортивной школы на 130 мест по ул. З. Космо</w:t>
      </w:r>
      <w:r>
        <w:softHyphen/>
        <w:t>демьянской (4.4) площадь территории - 0,5 га;</w:t>
      </w:r>
    </w:p>
    <w:p w:rsidR="00E34012" w:rsidRDefault="004F287A">
      <w:pPr>
        <w:pStyle w:val="1"/>
        <w:numPr>
          <w:ilvl w:val="0"/>
          <w:numId w:val="46"/>
        </w:numPr>
        <w:tabs>
          <w:tab w:val="left" w:pos="1142"/>
        </w:tabs>
        <w:spacing w:line="276" w:lineRule="auto"/>
        <w:ind w:firstLine="740"/>
        <w:jc w:val="both"/>
      </w:pPr>
      <w:r>
        <w:t>Спортивных площадок по ул. З.Космодемьянской (7.9), площадь территории- 1,0 га;</w:t>
      </w:r>
    </w:p>
    <w:p w:rsidR="00E34012" w:rsidRDefault="004F287A">
      <w:pPr>
        <w:pStyle w:val="1"/>
        <w:numPr>
          <w:ilvl w:val="0"/>
          <w:numId w:val="46"/>
        </w:numPr>
        <w:tabs>
          <w:tab w:val="left" w:pos="1142"/>
        </w:tabs>
        <w:spacing w:line="276" w:lineRule="auto"/>
        <w:ind w:firstLine="740"/>
        <w:jc w:val="both"/>
      </w:pPr>
      <w:r>
        <w:t>Молодежного центра на 100 мест по ул. Советская (8.2), площадь территории - 0,6 га;</w:t>
      </w:r>
    </w:p>
    <w:p w:rsidR="00E34012" w:rsidRDefault="004F287A">
      <w:pPr>
        <w:pStyle w:val="1"/>
        <w:numPr>
          <w:ilvl w:val="0"/>
          <w:numId w:val="46"/>
        </w:numPr>
        <w:tabs>
          <w:tab w:val="left" w:pos="1882"/>
        </w:tabs>
        <w:spacing w:line="276" w:lineRule="auto"/>
        <w:ind w:firstLine="740"/>
        <w:jc w:val="both"/>
      </w:pPr>
      <w:r>
        <w:t>Магазина, площадью торгового зала 100 м</w:t>
      </w:r>
      <w:r>
        <w:rPr>
          <w:vertAlign w:val="superscript"/>
        </w:rPr>
        <w:t>2</w:t>
      </w:r>
      <w:r>
        <w:t xml:space="preserve"> по ул. Рабочая (9.8);</w:t>
      </w:r>
    </w:p>
    <w:p w:rsidR="00E34012" w:rsidRDefault="004F287A">
      <w:pPr>
        <w:pStyle w:val="1"/>
        <w:numPr>
          <w:ilvl w:val="0"/>
          <w:numId w:val="46"/>
        </w:numPr>
        <w:tabs>
          <w:tab w:val="left" w:pos="1142"/>
        </w:tabs>
        <w:spacing w:line="276" w:lineRule="auto"/>
        <w:ind w:firstLine="740"/>
        <w:jc w:val="both"/>
      </w:pPr>
      <w:r>
        <w:t>Духовно-просветительного центра в г. Отрадный по ул. Орлова (16.2);</w:t>
      </w:r>
    </w:p>
    <w:p w:rsidR="00E34012" w:rsidRDefault="004F287A">
      <w:pPr>
        <w:pStyle w:val="1"/>
        <w:numPr>
          <w:ilvl w:val="0"/>
          <w:numId w:val="46"/>
        </w:numPr>
        <w:tabs>
          <w:tab w:val="left" w:pos="1882"/>
        </w:tabs>
        <w:spacing w:line="276" w:lineRule="auto"/>
        <w:ind w:firstLine="740"/>
        <w:jc w:val="both"/>
      </w:pPr>
      <w:r>
        <w:t>Церкви, площадь территории - 0,253 га, по ул. Океан (16.3);</w:t>
      </w:r>
    </w:p>
    <w:p w:rsidR="00E34012" w:rsidRDefault="004F287A">
      <w:pPr>
        <w:pStyle w:val="1"/>
        <w:numPr>
          <w:ilvl w:val="0"/>
          <w:numId w:val="46"/>
        </w:numPr>
        <w:tabs>
          <w:tab w:val="left" w:pos="1882"/>
        </w:tabs>
        <w:spacing w:line="276" w:lineRule="auto"/>
        <w:ind w:firstLine="740"/>
        <w:jc w:val="both"/>
      </w:pPr>
      <w:r>
        <w:t>Мечети, площадь территории - 0,3 га, по ул. Мира (16.4);</w:t>
      </w:r>
    </w:p>
    <w:p w:rsidR="00E34012" w:rsidRDefault="004F287A">
      <w:pPr>
        <w:pStyle w:val="1"/>
        <w:numPr>
          <w:ilvl w:val="0"/>
          <w:numId w:val="46"/>
        </w:numPr>
        <w:tabs>
          <w:tab w:val="left" w:pos="1882"/>
        </w:tabs>
        <w:spacing w:line="276" w:lineRule="auto"/>
        <w:ind w:firstLine="740"/>
        <w:jc w:val="both"/>
      </w:pPr>
      <w:r>
        <w:t>Гостиницы по ул. Советской (15.2);</w:t>
      </w:r>
    </w:p>
    <w:p w:rsidR="00E34012" w:rsidRDefault="004F287A">
      <w:pPr>
        <w:pStyle w:val="1"/>
        <w:numPr>
          <w:ilvl w:val="0"/>
          <w:numId w:val="46"/>
        </w:numPr>
        <w:tabs>
          <w:tab w:val="left" w:pos="1237"/>
        </w:tabs>
        <w:spacing w:line="276" w:lineRule="auto"/>
        <w:ind w:firstLine="740"/>
        <w:jc w:val="both"/>
      </w:pPr>
      <w:r>
        <w:t>Спортивной площадки (волейбольные площадки), площадь терри</w:t>
      </w:r>
      <w:r>
        <w:softHyphen/>
        <w:t>тории - 0,597 га, по ул. Гайдара (7.8).</w:t>
      </w:r>
    </w:p>
    <w:p w:rsidR="00E34012" w:rsidRDefault="004F287A">
      <w:pPr>
        <w:pStyle w:val="1"/>
        <w:numPr>
          <w:ilvl w:val="0"/>
          <w:numId w:val="46"/>
        </w:numPr>
        <w:tabs>
          <w:tab w:val="left" w:pos="1227"/>
        </w:tabs>
        <w:spacing w:line="276" w:lineRule="auto"/>
        <w:ind w:firstLine="740"/>
        <w:jc w:val="both"/>
      </w:pPr>
      <w:r>
        <w:t>В проектируемом микрорайоне «Заозерный» генеральным планом предусматривается строительство следующих объектов:</w:t>
      </w:r>
    </w:p>
    <w:p w:rsidR="00E34012" w:rsidRDefault="004F287A">
      <w:pPr>
        <w:pStyle w:val="1"/>
        <w:numPr>
          <w:ilvl w:val="0"/>
          <w:numId w:val="46"/>
        </w:numPr>
        <w:tabs>
          <w:tab w:val="left" w:pos="1237"/>
        </w:tabs>
        <w:spacing w:line="276" w:lineRule="auto"/>
        <w:ind w:firstLine="740"/>
        <w:jc w:val="both"/>
      </w:pPr>
      <w:r>
        <w:t>Спортивной площадки (волейбольные площадки), площадь терри</w:t>
      </w:r>
      <w:r>
        <w:softHyphen/>
        <w:t>тории - 0,597 га, по ул. Гайдара (3.3; 4.3);</w:t>
      </w:r>
    </w:p>
    <w:p w:rsidR="00E34012" w:rsidRDefault="004F287A">
      <w:pPr>
        <w:pStyle w:val="1"/>
        <w:numPr>
          <w:ilvl w:val="0"/>
          <w:numId w:val="46"/>
        </w:numPr>
        <w:tabs>
          <w:tab w:val="left" w:pos="1222"/>
        </w:tabs>
        <w:spacing w:after="240" w:line="276" w:lineRule="auto"/>
        <w:ind w:firstLine="740"/>
        <w:jc w:val="both"/>
      </w:pPr>
      <w:r>
        <w:t>Магазина, площадью торгового зала 200 м</w:t>
      </w:r>
      <w:r>
        <w:rPr>
          <w:sz w:val="17"/>
          <w:szCs w:val="17"/>
          <w:vertAlign w:val="superscript"/>
        </w:rPr>
        <w:t>2</w:t>
      </w:r>
      <w:r>
        <w:rPr>
          <w:sz w:val="17"/>
          <w:szCs w:val="17"/>
        </w:rPr>
        <w:t xml:space="preserve"> </w:t>
      </w:r>
      <w:r>
        <w:t>в мкр. «Заозерный» (9.7).</w:t>
      </w:r>
    </w:p>
    <w:p w:rsidR="00E34012" w:rsidRDefault="004F287A">
      <w:pPr>
        <w:pStyle w:val="1"/>
        <w:ind w:firstLine="740"/>
        <w:jc w:val="both"/>
      </w:pPr>
      <w:r>
        <w:t>При выполнении проекта планировки на данную территорию необхо</w:t>
      </w:r>
      <w:r>
        <w:softHyphen/>
        <w:t>димо уточнить местоположения и площадь территории объектов.</w:t>
      </w:r>
    </w:p>
    <w:p w:rsidR="00E34012" w:rsidRDefault="004F287A">
      <w:pPr>
        <w:pStyle w:val="1"/>
        <w:ind w:firstLine="740"/>
        <w:jc w:val="both"/>
      </w:pPr>
      <w:r>
        <w:t>Данные о планируемом строительстве и вместимости социально</w:t>
      </w:r>
      <w:r>
        <w:softHyphen/>
        <w:t>значимых объектов обслуживания и планируемое строительство объектов социально-культурного и коммунально-бытового назначения представлены в таблице 2.3.11.2.</w:t>
      </w:r>
      <w:r>
        <w:br w:type="page"/>
      </w:r>
    </w:p>
    <w:p w:rsidR="00E34012" w:rsidRDefault="004F287A">
      <w:pPr>
        <w:pStyle w:val="1"/>
        <w:spacing w:line="240" w:lineRule="auto"/>
        <w:ind w:firstLine="0"/>
      </w:pPr>
      <w:r>
        <w:t>Таблица 2.3.11.2 - Сведения об объектах социально-культурного и комму</w:t>
      </w:r>
      <w:r>
        <w:softHyphen/>
        <w:t>нально-бытового назначения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38"/>
        <w:gridCol w:w="2222"/>
        <w:gridCol w:w="2203"/>
        <w:gridCol w:w="2203"/>
      </w:tblGrid>
      <w:tr w:rsidR="00E34012">
        <w:trPr>
          <w:trHeight w:hRule="exact" w:val="850"/>
          <w:jc w:val="center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объекта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Местоположение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Мощность/ занимаемая площадь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Водопотребление,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/сут</w:t>
            </w:r>
          </w:p>
        </w:tc>
      </w:tr>
      <w:tr w:rsidR="00E34012">
        <w:trPr>
          <w:trHeight w:hRule="exact" w:val="686"/>
          <w:jc w:val="center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Общеобразовательная школа</w:t>
            </w:r>
          </w:p>
        </w:tc>
        <w:tc>
          <w:tcPr>
            <w:tcW w:w="22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Юго-восточная часть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360 мест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6,4</w:t>
            </w:r>
          </w:p>
        </w:tc>
      </w:tr>
      <w:tr w:rsidR="00E34012">
        <w:trPr>
          <w:trHeight w:hRule="exact" w:val="691"/>
          <w:jc w:val="center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Общеобразовательная школа</w:t>
            </w:r>
          </w:p>
        </w:tc>
        <w:tc>
          <w:tcPr>
            <w:tcW w:w="22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360 мест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6,4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Здание поликлиники на 60 посещений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г.о. Отрадный, ул. Комарова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260 м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</w:t>
            </w:r>
          </w:p>
        </w:tc>
      </w:tr>
      <w:tr w:rsidR="00E34012">
        <w:trPr>
          <w:trHeight w:hRule="exact" w:val="845"/>
          <w:jc w:val="center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Физкультурно</w:t>
            </w:r>
            <w:r>
              <w:rPr>
                <w:sz w:val="24"/>
                <w:szCs w:val="24"/>
              </w:rPr>
              <w:softHyphen/>
              <w:t>спортивный центр, кры</w:t>
            </w:r>
            <w:r>
              <w:rPr>
                <w:sz w:val="24"/>
                <w:szCs w:val="24"/>
              </w:rPr>
              <w:softHyphen/>
              <w:t>тый бассейн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г.о. Отрадный, ул. Кленовая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 м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зеркала воды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3,16</w:t>
            </w:r>
          </w:p>
        </w:tc>
      </w:tr>
      <w:tr w:rsidR="00E34012">
        <w:trPr>
          <w:trHeight w:hRule="exact" w:val="845"/>
          <w:jc w:val="center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Спортивно</w:t>
            </w:r>
            <w:r>
              <w:rPr>
                <w:sz w:val="24"/>
                <w:szCs w:val="24"/>
              </w:rPr>
              <w:softHyphen/>
              <w:t>оздоровительный центр, спортзал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г.о. Отрадный, ул. Кленовая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288 м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1,00</w:t>
            </w:r>
          </w:p>
        </w:tc>
      </w:tr>
      <w:tr w:rsidR="00E34012">
        <w:trPr>
          <w:trHeight w:hRule="exact" w:val="840"/>
          <w:jc w:val="center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Физкультурно</w:t>
            </w:r>
            <w:r>
              <w:rPr>
                <w:sz w:val="24"/>
                <w:szCs w:val="24"/>
              </w:rPr>
              <w:softHyphen/>
              <w:t>спортивный центр, спортзал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Площадка №1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648 м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7,28</w:t>
            </w:r>
          </w:p>
        </w:tc>
      </w:tr>
      <w:tr w:rsidR="00E34012">
        <w:trPr>
          <w:trHeight w:hRule="exact" w:val="571"/>
          <w:jc w:val="center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Крытый бассейн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Площадка №1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 м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зеркала воды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проекту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Культурно-зрелищный центр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г.о. Отрадный, ул. Надежды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300 мест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</w:tr>
      <w:tr w:rsidR="00E34012">
        <w:trPr>
          <w:trHeight w:hRule="exact" w:val="571"/>
          <w:jc w:val="center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Магазин товаров повседневного спроса</w:t>
            </w:r>
          </w:p>
        </w:tc>
        <w:tc>
          <w:tcPr>
            <w:tcW w:w="22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Юго-восточная часть г.о. Отрад</w:t>
            </w:r>
            <w:r>
              <w:rPr>
                <w:sz w:val="24"/>
                <w:szCs w:val="24"/>
              </w:rPr>
              <w:softHyphen/>
              <w:t>ный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торговая площадь</w:t>
            </w:r>
          </w:p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55,5 м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</w:t>
            </w:r>
          </w:p>
        </w:tc>
      </w:tr>
      <w:tr w:rsidR="00E34012">
        <w:trPr>
          <w:trHeight w:hRule="exact" w:val="566"/>
          <w:jc w:val="center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Магазин продукты</w:t>
            </w:r>
          </w:p>
        </w:tc>
        <w:tc>
          <w:tcPr>
            <w:tcW w:w="22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торговая площадь 137,12 м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0,14</w:t>
            </w:r>
          </w:p>
        </w:tc>
      </w:tr>
      <w:tr w:rsidR="00E34012">
        <w:trPr>
          <w:trHeight w:hRule="exact" w:val="566"/>
          <w:jc w:val="center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Магазин, совмещённый с кафе</w:t>
            </w:r>
          </w:p>
        </w:tc>
        <w:tc>
          <w:tcPr>
            <w:tcW w:w="22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торговая площадь 73,49 м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0,36</w:t>
            </w:r>
          </w:p>
        </w:tc>
      </w:tr>
      <w:tr w:rsidR="00E34012">
        <w:trPr>
          <w:trHeight w:hRule="exact" w:val="566"/>
          <w:jc w:val="center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Магазин строительных материалов</w:t>
            </w:r>
          </w:p>
        </w:tc>
        <w:tc>
          <w:tcPr>
            <w:tcW w:w="22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торговая площадь</w:t>
            </w:r>
          </w:p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122,4 м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0,21</w:t>
            </w:r>
          </w:p>
        </w:tc>
      </w:tr>
      <w:tr w:rsidR="00E34012">
        <w:trPr>
          <w:trHeight w:hRule="exact" w:val="566"/>
          <w:jc w:val="center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Магазин совмещенный с кафе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г.о. Отрадный, ул. Березовая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73,49 м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0,36</w:t>
            </w:r>
          </w:p>
        </w:tc>
      </w:tr>
      <w:tr w:rsidR="00E34012">
        <w:trPr>
          <w:trHeight w:hRule="exact" w:val="845"/>
          <w:jc w:val="center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Магазин сотовой связи, ремонт и обслуживание техники мобильной связи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г.о. Отрадный, ул. Комарова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 данных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34012">
        <w:trPr>
          <w:trHeight w:hRule="exact" w:val="293"/>
          <w:jc w:val="center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Аптека по ул. Рябиновая</w:t>
            </w:r>
          </w:p>
        </w:tc>
        <w:tc>
          <w:tcPr>
            <w:tcW w:w="22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Юго-восточная часть г.о. Отрад</w:t>
            </w:r>
            <w:r>
              <w:rPr>
                <w:sz w:val="24"/>
                <w:szCs w:val="24"/>
              </w:rPr>
              <w:softHyphen/>
              <w:t>ный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 данных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</w:t>
            </w:r>
          </w:p>
        </w:tc>
      </w:tr>
      <w:tr w:rsidR="00E34012">
        <w:trPr>
          <w:trHeight w:hRule="exact" w:val="288"/>
          <w:jc w:val="center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Пожарное депо</w:t>
            </w:r>
          </w:p>
        </w:tc>
        <w:tc>
          <w:tcPr>
            <w:tcW w:w="22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машины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</w:tr>
      <w:tr w:rsidR="00E34012">
        <w:trPr>
          <w:trHeight w:hRule="exact" w:val="293"/>
          <w:jc w:val="center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Отделение связи</w:t>
            </w:r>
          </w:p>
        </w:tc>
        <w:tc>
          <w:tcPr>
            <w:tcW w:w="22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площадь 150 м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</w:t>
            </w:r>
          </w:p>
        </w:tc>
      </w:tr>
      <w:tr w:rsidR="00E34012">
        <w:trPr>
          <w:trHeight w:hRule="exact" w:val="566"/>
          <w:jc w:val="center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Банно-оздоровительный комплекс</w:t>
            </w:r>
          </w:p>
        </w:tc>
        <w:tc>
          <w:tcPr>
            <w:tcW w:w="22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 мест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4,93</w:t>
            </w:r>
          </w:p>
        </w:tc>
      </w:tr>
      <w:tr w:rsidR="00E34012">
        <w:trPr>
          <w:trHeight w:hRule="exact" w:val="422"/>
          <w:jc w:val="center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Кафе</w:t>
            </w:r>
          </w:p>
        </w:tc>
        <w:tc>
          <w:tcPr>
            <w:tcW w:w="22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 мест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0,36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Культурно-зрелищный центр</w:t>
            </w:r>
          </w:p>
        </w:tc>
        <w:tc>
          <w:tcPr>
            <w:tcW w:w="22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Юго-восточная часть г.о. Отрад</w:t>
            </w:r>
            <w:r>
              <w:rPr>
                <w:sz w:val="24"/>
                <w:szCs w:val="24"/>
              </w:rPr>
              <w:softHyphen/>
              <w:t>ный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 мест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0,96</w:t>
            </w:r>
          </w:p>
        </w:tc>
      </w:tr>
      <w:tr w:rsidR="00E34012">
        <w:trPr>
          <w:trHeight w:hRule="exact" w:val="566"/>
          <w:jc w:val="center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Химчистка, прачечная, ремонт бытовой техники</w:t>
            </w:r>
          </w:p>
        </w:tc>
        <w:tc>
          <w:tcPr>
            <w:tcW w:w="22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 данных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581"/>
          <w:jc w:val="center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Химчистка, прачечная, ремонт бытовой техники</w:t>
            </w:r>
          </w:p>
        </w:tc>
        <w:tc>
          <w:tcPr>
            <w:tcW w:w="222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 данных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E34012" w:rsidRDefault="004F287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38"/>
        <w:gridCol w:w="2222"/>
        <w:gridCol w:w="2198"/>
        <w:gridCol w:w="2208"/>
      </w:tblGrid>
      <w:tr w:rsidR="00E34012">
        <w:trPr>
          <w:trHeight w:hRule="exact" w:val="854"/>
          <w:jc w:val="center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объекта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Местоположение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Мощность/ занимаемая площадь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Водопотребление,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/сут</w:t>
            </w:r>
          </w:p>
        </w:tc>
      </w:tr>
      <w:tr w:rsidR="00E34012">
        <w:trPr>
          <w:trHeight w:hRule="exact" w:val="288"/>
          <w:jc w:val="center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Гостиница</w:t>
            </w:r>
          </w:p>
        </w:tc>
        <w:tc>
          <w:tcPr>
            <w:tcW w:w="22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 место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4,86</w:t>
            </w:r>
          </w:p>
        </w:tc>
      </w:tr>
      <w:tr w:rsidR="00E34012">
        <w:trPr>
          <w:trHeight w:hRule="exact" w:val="288"/>
          <w:jc w:val="center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Парикмахерская</w:t>
            </w:r>
          </w:p>
        </w:tc>
        <w:tc>
          <w:tcPr>
            <w:tcW w:w="222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34012" w:rsidRDefault="00E34012"/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 данных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0,11</w:t>
            </w:r>
          </w:p>
        </w:tc>
      </w:tr>
      <w:tr w:rsidR="00E34012">
        <w:trPr>
          <w:trHeight w:hRule="exact" w:val="571"/>
          <w:jc w:val="center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Мойка для легковых ав</w:t>
            </w:r>
            <w:r>
              <w:rPr>
                <w:sz w:val="24"/>
                <w:szCs w:val="24"/>
              </w:rPr>
              <w:softHyphen/>
              <w:t>томобилей, шиномонтаж</w:t>
            </w:r>
          </w:p>
        </w:tc>
        <w:tc>
          <w:tcPr>
            <w:tcW w:w="222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34012" w:rsidRDefault="00E34012"/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 данных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408"/>
          <w:jc w:val="center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Христианский храм</w:t>
            </w:r>
          </w:p>
        </w:tc>
        <w:tc>
          <w:tcPr>
            <w:tcW w:w="222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34012" w:rsidRDefault="00E34012"/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160-190 прихожан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1,28</w:t>
            </w:r>
          </w:p>
        </w:tc>
      </w:tr>
      <w:tr w:rsidR="00E34012">
        <w:trPr>
          <w:trHeight w:hRule="exact" w:val="427"/>
          <w:jc w:val="center"/>
        </w:trPr>
        <w:tc>
          <w:tcPr>
            <w:tcW w:w="956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Уп сплт уплотнения застройки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Школа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г.о. Отрадный, ул. Первомайская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640 мест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12,8</w:t>
            </w:r>
          </w:p>
        </w:tc>
      </w:tr>
      <w:tr w:rsidR="00E34012">
        <w:trPr>
          <w:trHeight w:hRule="exact" w:val="566"/>
          <w:jc w:val="center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Детский сад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г.о. Отрадный, ул. Спортивная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120 мест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9,6</w:t>
            </w:r>
          </w:p>
        </w:tc>
      </w:tr>
      <w:tr w:rsidR="00E34012">
        <w:trPr>
          <w:trHeight w:hRule="exact" w:val="850"/>
          <w:jc w:val="center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Детская -юношеская спортивная школа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г.о. Отрадный, ул. 3. Космодемьян</w:t>
            </w:r>
            <w:r>
              <w:rPr>
                <w:sz w:val="24"/>
                <w:szCs w:val="24"/>
              </w:rPr>
              <w:softHyphen/>
              <w:t>ской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130 мест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Молодежный центр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г.о. Отрадный, ул. Спортивная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100 мест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</w:t>
            </w:r>
          </w:p>
        </w:tc>
      </w:tr>
      <w:tr w:rsidR="00E34012">
        <w:trPr>
          <w:trHeight w:hRule="exact" w:val="571"/>
          <w:jc w:val="center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Магазин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г.о. Отрадный, ул. Рабочая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 м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0,15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Духовно</w:t>
            </w:r>
            <w:r>
              <w:rPr>
                <w:sz w:val="24"/>
                <w:szCs w:val="24"/>
              </w:rPr>
              <w:softHyphen/>
              <w:t>просветительный центр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г.о. Отрадный, ул. Орлова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 данных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34012">
        <w:trPr>
          <w:trHeight w:hRule="exact" w:val="571"/>
          <w:jc w:val="center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Церковь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г.о. Отрадный, ул. Океан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 данных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34012">
        <w:trPr>
          <w:trHeight w:hRule="exact" w:val="566"/>
          <w:jc w:val="center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Мечеть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г.о. Отрадный, ул. Мира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 данных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34012">
        <w:trPr>
          <w:trHeight w:hRule="exact" w:val="566"/>
          <w:jc w:val="center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 остиница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г.о. Отрадный, ул. Советская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 данных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34012">
        <w:trPr>
          <w:trHeight w:hRule="exact" w:val="288"/>
          <w:jc w:val="center"/>
        </w:trPr>
        <w:tc>
          <w:tcPr>
            <w:tcW w:w="956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Проектируммым микрорайон «Заозерный</w:t>
            </w:r>
          </w:p>
        </w:tc>
      </w:tr>
      <w:tr w:rsidR="00E34012">
        <w:trPr>
          <w:trHeight w:hRule="exact" w:val="581"/>
          <w:jc w:val="center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Магазин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г.о. Отрадный микр. Заозерный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 м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</w:tr>
    </w:tbl>
    <w:p w:rsidR="00E34012" w:rsidRDefault="00E34012">
      <w:pPr>
        <w:spacing w:after="399" w:line="1" w:lineRule="exact"/>
      </w:pPr>
    </w:p>
    <w:p w:rsidR="00E34012" w:rsidRDefault="004F287A">
      <w:pPr>
        <w:pStyle w:val="1"/>
        <w:ind w:firstLine="800"/>
        <w:sectPr w:rsidR="00E34012">
          <w:pgSz w:w="11900" w:h="16840"/>
          <w:pgMar w:top="1048" w:right="745" w:bottom="1015" w:left="1589" w:header="0" w:footer="3" w:gutter="0"/>
          <w:cols w:space="720"/>
          <w:noEndnote/>
          <w:docGrid w:linePitch="360"/>
        </w:sectPr>
      </w:pPr>
      <w:r>
        <w:t>На рисунке 2.3.11.2 представлена территория г. Отрадный с объектами перспективного строительства.</w:t>
      </w:r>
    </w:p>
    <w:p w:rsidR="00E34012" w:rsidRDefault="004F287A">
      <w:pPr>
        <w:pStyle w:val="ab"/>
        <w:framePr w:w="12259" w:h="346" w:wrap="none" w:hAnchor="page" w:x="2306" w:y="9107"/>
        <w:spacing w:line="240" w:lineRule="auto"/>
        <w:jc w:val="left"/>
      </w:pPr>
      <w:r>
        <w:t>Рисунок 2.3.11.2 - Территория г. Отрадный с выделенными объектами перспективного строительства</w:t>
      </w:r>
    </w:p>
    <w:p w:rsidR="00E34012" w:rsidRDefault="004F287A">
      <w:pPr>
        <w:pStyle w:val="30"/>
        <w:framePr w:w="394" w:h="312" w:wrap="none" w:hAnchor="page" w:x="15928" w:y="9491"/>
        <w:jc w:val="right"/>
      </w:pPr>
      <w:r>
        <w:t>110</w:t>
      </w:r>
    </w:p>
    <w:p w:rsidR="00E34012" w:rsidRDefault="004F287A">
      <w:pPr>
        <w:spacing w:line="360" w:lineRule="exact"/>
      </w:pPr>
      <w:r>
        <w:rPr>
          <w:noProof/>
          <w:lang w:bidi="ar-SA"/>
        </w:rPr>
        <w:drawing>
          <wp:anchor distT="0" distB="222250" distL="0" distR="0" simplePos="0" relativeHeight="62914690" behindDoc="1" locked="0" layoutInCell="1" allowOverlap="1">
            <wp:simplePos x="0" y="0"/>
            <wp:positionH relativeFrom="page">
              <wp:posOffset>1167765</wp:posOffset>
            </wp:positionH>
            <wp:positionV relativeFrom="margin">
              <wp:posOffset>0</wp:posOffset>
            </wp:positionV>
            <wp:extent cx="8375650" cy="5779135"/>
            <wp:effectExtent l="0" t="0" r="0" b="0"/>
            <wp:wrapNone/>
            <wp:docPr id="3" name="Shap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box 4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8375650" cy="577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after="441" w:line="1" w:lineRule="exact"/>
      </w:pPr>
    </w:p>
    <w:p w:rsidR="00E34012" w:rsidRDefault="00E34012">
      <w:pPr>
        <w:spacing w:line="1" w:lineRule="exact"/>
        <w:sectPr w:rsidR="00E34012">
          <w:pgSz w:w="16840" w:h="11900" w:orient="landscape"/>
          <w:pgMar w:top="1409" w:right="519" w:bottom="489" w:left="1839" w:header="0" w:footer="3" w:gutter="0"/>
          <w:cols w:space="720"/>
          <w:noEndnote/>
          <w:docGrid w:linePitch="360"/>
        </w:sectPr>
      </w:pPr>
    </w:p>
    <w:p w:rsidR="00E34012" w:rsidRDefault="004F287A">
      <w:pPr>
        <w:pStyle w:val="1"/>
        <w:ind w:firstLine="820"/>
        <w:jc w:val="both"/>
      </w:pPr>
      <w:r>
        <w:t>Все вновь проектируемые объекты в г.о. Отрадный обеспечиваются го</w:t>
      </w:r>
      <w:r>
        <w:softHyphen/>
        <w:t>рячей водой различными способами, вариант выбирается на стадии проекти</w:t>
      </w:r>
      <w:r>
        <w:softHyphen/>
        <w:t>рования:</w:t>
      </w:r>
    </w:p>
    <w:p w:rsidR="00E34012" w:rsidRDefault="004F287A">
      <w:pPr>
        <w:pStyle w:val="1"/>
        <w:numPr>
          <w:ilvl w:val="0"/>
          <w:numId w:val="47"/>
        </w:numPr>
        <w:tabs>
          <w:tab w:val="left" w:pos="977"/>
        </w:tabs>
        <w:ind w:firstLine="820"/>
        <w:jc w:val="both"/>
      </w:pPr>
      <w:r>
        <w:t>для многоэтажной жилой застройки - это: вариант централизованного теплоснабжения от теплообменников, установленных в тепловом пункте каждого дома; вариант поквартирного горячего водоснабжения - от котлов, установленных в каждой квартире.</w:t>
      </w:r>
    </w:p>
    <w:p w:rsidR="00E34012" w:rsidRDefault="004F287A">
      <w:pPr>
        <w:pStyle w:val="1"/>
        <w:numPr>
          <w:ilvl w:val="0"/>
          <w:numId w:val="47"/>
        </w:numPr>
        <w:tabs>
          <w:tab w:val="left" w:pos="973"/>
        </w:tabs>
        <w:ind w:firstLine="820"/>
        <w:jc w:val="both"/>
      </w:pPr>
      <w:r>
        <w:t>для усадебной жилой застройки - вариант индивидуального тепло</w:t>
      </w:r>
      <w:r>
        <w:softHyphen/>
        <w:t>источника в каждом доме.</w:t>
      </w:r>
    </w:p>
    <w:p w:rsidR="00E34012" w:rsidRDefault="004F287A">
      <w:pPr>
        <w:pStyle w:val="1"/>
        <w:numPr>
          <w:ilvl w:val="0"/>
          <w:numId w:val="47"/>
        </w:numPr>
        <w:tabs>
          <w:tab w:val="left" w:pos="973"/>
        </w:tabs>
        <w:ind w:firstLine="820"/>
        <w:jc w:val="both"/>
      </w:pPr>
      <w:r>
        <w:t>для объектов соцкультбыта горячее водоснабжение может быть ре</w:t>
      </w:r>
      <w:r>
        <w:softHyphen/>
        <w:t>шено, как от собственных встроенных, пристроенных котельных, так и от от</w:t>
      </w:r>
      <w:r>
        <w:softHyphen/>
        <w:t>дельно-стоящих отопительных модулей.</w:t>
      </w:r>
    </w:p>
    <w:p w:rsidR="00E34012" w:rsidRDefault="004F287A">
      <w:pPr>
        <w:pStyle w:val="1"/>
        <w:ind w:firstLine="820"/>
        <w:jc w:val="both"/>
      </w:pPr>
      <w:r>
        <w:t>Прогноз распределения расходов воды на водоснабжение по типам по</w:t>
      </w:r>
      <w:r>
        <w:softHyphen/>
        <w:t>требителей, в том числе на водоснабжение жилых зданий и объектов про</w:t>
      </w:r>
      <w:r>
        <w:softHyphen/>
        <w:t>мышленно-делового назначения на перспективу представлен в таблице 2.3.11.3.</w:t>
      </w:r>
    </w:p>
    <w:p w:rsidR="00E34012" w:rsidRDefault="004F287A">
      <w:pPr>
        <w:pStyle w:val="a7"/>
        <w:spacing w:line="240" w:lineRule="auto"/>
        <w:ind w:left="91"/>
      </w:pPr>
      <w:r>
        <w:t>Таблица 2.3.11.3 - Результаты распределения расходов воды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42"/>
        <w:gridCol w:w="1555"/>
        <w:gridCol w:w="1344"/>
        <w:gridCol w:w="1128"/>
        <w:gridCol w:w="1272"/>
        <w:gridCol w:w="1987"/>
      </w:tblGrid>
      <w:tr w:rsidR="00E34012">
        <w:trPr>
          <w:trHeight w:hRule="exact" w:val="346"/>
          <w:jc w:val="center"/>
        </w:trPr>
        <w:tc>
          <w:tcPr>
            <w:tcW w:w="22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</w:t>
            </w:r>
          </w:p>
        </w:tc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Единицы изменения</w:t>
            </w:r>
          </w:p>
        </w:tc>
        <w:tc>
          <w:tcPr>
            <w:tcW w:w="573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Водоснабжение</w:t>
            </w:r>
          </w:p>
        </w:tc>
      </w:tr>
      <w:tr w:rsidR="00E34012">
        <w:trPr>
          <w:trHeight w:hRule="exact" w:val="835"/>
          <w:jc w:val="center"/>
        </w:trPr>
        <w:tc>
          <w:tcPr>
            <w:tcW w:w="224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55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Население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Прочие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собственные нужды предприятия</w:t>
            </w:r>
          </w:p>
        </w:tc>
      </w:tr>
      <w:tr w:rsidR="00E34012">
        <w:trPr>
          <w:trHeight w:hRule="exact" w:val="509"/>
          <w:jc w:val="center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2906,36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146,23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921,2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431,94</w:t>
            </w:r>
          </w:p>
        </w:tc>
      </w:tr>
      <w:tr w:rsidR="00E34012">
        <w:trPr>
          <w:trHeight w:hRule="exact" w:val="600"/>
          <w:jc w:val="center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left="24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от общего водопотребления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</w:tbl>
    <w:p w:rsidR="00E34012" w:rsidRDefault="00E34012">
      <w:pPr>
        <w:spacing w:after="319" w:line="1" w:lineRule="exact"/>
      </w:pPr>
    </w:p>
    <w:p w:rsidR="00E34012" w:rsidRDefault="004F287A">
      <w:pPr>
        <w:pStyle w:val="1"/>
        <w:spacing w:after="60"/>
        <w:ind w:firstLine="820"/>
        <w:jc w:val="both"/>
      </w:pPr>
      <w:r>
        <w:t>Как видно из представленной таблицы 2.3.11.3 основным потребителем хозяйственно-питьевой воды в городском округе является население (66%).</w:t>
      </w:r>
    </w:p>
    <w:p w:rsidR="00E34012" w:rsidRDefault="004F287A">
      <w:pPr>
        <w:pStyle w:val="1"/>
        <w:ind w:firstLine="820"/>
        <w:jc w:val="both"/>
      </w:pPr>
      <w:r>
        <w:t>При оценке перспектив водоснабжения населения учитывались следу</w:t>
      </w:r>
      <w:r>
        <w:softHyphen/>
        <w:t>ющие факторы:</w:t>
      </w:r>
    </w:p>
    <w:p w:rsidR="00E34012" w:rsidRDefault="004F287A">
      <w:pPr>
        <w:pStyle w:val="1"/>
        <w:numPr>
          <w:ilvl w:val="0"/>
          <w:numId w:val="47"/>
        </w:numPr>
        <w:tabs>
          <w:tab w:val="left" w:pos="1179"/>
        </w:tabs>
        <w:ind w:firstLine="820"/>
        <w:jc w:val="both"/>
      </w:pPr>
      <w:r>
        <w:t>установка приборов учёта, предусмотренная 261-ФЗ «Об энергосбе</w:t>
      </w:r>
      <w:r>
        <w:softHyphen/>
        <w:t>режении...», первоначально приводящая к увеличению реализованной воды, а впоследствии к минимизации водопотребления;</w:t>
      </w:r>
    </w:p>
    <w:p w:rsidR="00E34012" w:rsidRDefault="004F287A">
      <w:pPr>
        <w:pStyle w:val="1"/>
        <w:numPr>
          <w:ilvl w:val="0"/>
          <w:numId w:val="47"/>
        </w:numPr>
        <w:tabs>
          <w:tab w:val="left" w:pos="1698"/>
        </w:tabs>
        <w:spacing w:line="252" w:lineRule="auto"/>
        <w:ind w:firstLine="820"/>
        <w:jc w:val="both"/>
      </w:pPr>
      <w:r>
        <w:t>постепенное увеличение численности населения к 2035 г.</w:t>
      </w:r>
    </w:p>
    <w:p w:rsidR="00E34012" w:rsidRDefault="004F287A">
      <w:pPr>
        <w:pStyle w:val="1"/>
        <w:spacing w:after="480"/>
        <w:ind w:firstLine="720"/>
        <w:jc w:val="both"/>
      </w:pPr>
      <w:r>
        <w:t>2.3.12. Сведения о фактических и планируемых потерях воды при ее транспортировке (годовые, среднесуточные значения)</w:t>
      </w:r>
    </w:p>
    <w:p w:rsidR="00E34012" w:rsidRDefault="004F287A">
      <w:pPr>
        <w:pStyle w:val="1"/>
        <w:ind w:firstLine="720"/>
        <w:jc w:val="both"/>
      </w:pPr>
      <w:r>
        <w:t>Потери воды при ее транспортировке связаны с износом водопровод</w:t>
      </w:r>
      <w:r>
        <w:softHyphen/>
        <w:t>ных сетей. Практически все сети из стальных трубопроводов выработали свой технически допустимый амортизационный срок, гарантирующий их надежную эксплуатацию, соответственно увеличилось количество аварий.</w:t>
      </w:r>
    </w:p>
    <w:p w:rsidR="00E34012" w:rsidRDefault="004F287A">
      <w:pPr>
        <w:pStyle w:val="1"/>
        <w:ind w:firstLine="720"/>
        <w:jc w:val="both"/>
      </w:pPr>
      <w:r>
        <w:t>Высокая аварийность способствует вторичному загрязнению, дли</w:t>
      </w:r>
      <w:r>
        <w:softHyphen/>
        <w:t>тельным перебоям в подаче воды, большим утечкам в сети, достигающим в отдельных случаях 30 и более процентов, что ведет к перерасходу электро</w:t>
      </w:r>
      <w:r>
        <w:softHyphen/>
        <w:t>энергии и, в конечном счете, к увеличению себестоимости 1 куб. м. воды.</w:t>
      </w:r>
    </w:p>
    <w:p w:rsidR="00E34012" w:rsidRDefault="004F287A">
      <w:pPr>
        <w:pStyle w:val="1"/>
        <w:ind w:firstLine="720"/>
        <w:jc w:val="both"/>
      </w:pPr>
      <w:r>
        <w:t>Залповая замена сетей (не менее 8-10% от общей протяженности), а также внедрение комплекса мероприятий по энергосбережению и водосбе- режению, такие как: организация системы диспетчеризации, реконструкции действующих трубопроводов с установкой датчиков протока, давления на основных магистральных развязках (колодцах), установка приборов учёта воды позволят снизить потери воды, сократить объемы водопотребления, снизить нагрузку на водопроводные станции, повысив качество их работы, и расширить зону обслуживания при жилищном строительстве.</w:t>
      </w:r>
    </w:p>
    <w:p w:rsidR="00E34012" w:rsidRDefault="004F287A">
      <w:pPr>
        <w:pStyle w:val="1"/>
        <w:ind w:firstLine="720"/>
        <w:jc w:val="both"/>
      </w:pPr>
      <w:r>
        <w:t>Общие потери воды в 2019 г. составили 687,28 тыс. м</w:t>
      </w:r>
      <w:r>
        <w:rPr>
          <w:sz w:val="17"/>
          <w:szCs w:val="17"/>
          <w:vertAlign w:val="superscript"/>
        </w:rPr>
        <w:t>3</w:t>
      </w:r>
      <w:r>
        <w:rPr>
          <w:sz w:val="17"/>
          <w:szCs w:val="17"/>
        </w:rPr>
        <w:t xml:space="preserve"> </w:t>
      </w:r>
      <w:r>
        <w:t>(13,99% от по</w:t>
      </w:r>
      <w:r>
        <w:softHyphen/>
        <w:t>данной воды в сеть).</w:t>
      </w:r>
    </w:p>
    <w:p w:rsidR="00E34012" w:rsidRDefault="004F287A">
      <w:pPr>
        <w:pStyle w:val="1"/>
        <w:ind w:firstLine="720"/>
        <w:jc w:val="both"/>
      </w:pPr>
      <w:r>
        <w:t>В составе потерь воды можно выделить следующие аспекты:</w:t>
      </w:r>
    </w:p>
    <w:p w:rsidR="00E34012" w:rsidRDefault="004F287A">
      <w:pPr>
        <w:pStyle w:val="1"/>
        <w:numPr>
          <w:ilvl w:val="0"/>
          <w:numId w:val="48"/>
        </w:numPr>
        <w:tabs>
          <w:tab w:val="left" w:pos="973"/>
        </w:tabs>
        <w:ind w:firstLine="720"/>
        <w:jc w:val="both"/>
      </w:pPr>
      <w:r>
        <w:t>потери и утечки из водопроводной сети при повреждениях (коррози</w:t>
      </w:r>
      <w:r>
        <w:softHyphen/>
        <w:t>онные свищи, поврежденные стыки сальники);</w:t>
      </w:r>
    </w:p>
    <w:p w:rsidR="00E34012" w:rsidRDefault="004F287A">
      <w:pPr>
        <w:pStyle w:val="1"/>
        <w:numPr>
          <w:ilvl w:val="0"/>
          <w:numId w:val="48"/>
        </w:numPr>
        <w:tabs>
          <w:tab w:val="left" w:pos="1613"/>
        </w:tabs>
        <w:ind w:firstLine="720"/>
        <w:jc w:val="both"/>
      </w:pPr>
      <w:r>
        <w:t>потери и утечки из водопроводной сети при трещинах;</w:t>
      </w:r>
    </w:p>
    <w:p w:rsidR="00E34012" w:rsidRDefault="004F287A">
      <w:pPr>
        <w:pStyle w:val="1"/>
        <w:numPr>
          <w:ilvl w:val="0"/>
          <w:numId w:val="48"/>
        </w:numPr>
        <w:tabs>
          <w:tab w:val="left" w:pos="973"/>
        </w:tabs>
        <w:ind w:firstLine="720"/>
        <w:jc w:val="both"/>
      </w:pPr>
      <w:r>
        <w:t>потери и утечки из водопроводной сети при повреждениях (переломы и разрывы труб)</w:t>
      </w:r>
    </w:p>
    <w:p w:rsidR="00E34012" w:rsidRDefault="004F287A">
      <w:pPr>
        <w:pStyle w:val="1"/>
        <w:numPr>
          <w:ilvl w:val="0"/>
          <w:numId w:val="48"/>
        </w:numPr>
        <w:tabs>
          <w:tab w:val="left" w:pos="1613"/>
        </w:tabs>
        <w:ind w:firstLine="720"/>
        <w:jc w:val="both"/>
      </w:pPr>
      <w:r>
        <w:t>потери и утечки через уплотнения сетевой арматуры;</w:t>
      </w:r>
    </w:p>
    <w:p w:rsidR="00E34012" w:rsidRDefault="004F287A">
      <w:pPr>
        <w:pStyle w:val="1"/>
        <w:numPr>
          <w:ilvl w:val="0"/>
          <w:numId w:val="48"/>
        </w:numPr>
        <w:tabs>
          <w:tab w:val="left" w:pos="973"/>
        </w:tabs>
        <w:ind w:firstLine="720"/>
        <w:jc w:val="both"/>
      </w:pPr>
      <w:r>
        <w:t>потери и утечки, связанные с опорожнением при устранении перело</w:t>
      </w:r>
      <w:r>
        <w:softHyphen/>
        <w:t>мов и трещин;</w:t>
      </w:r>
    </w:p>
    <w:p w:rsidR="00E34012" w:rsidRDefault="004F287A">
      <w:pPr>
        <w:pStyle w:val="1"/>
        <w:numPr>
          <w:ilvl w:val="0"/>
          <w:numId w:val="48"/>
        </w:numPr>
        <w:tabs>
          <w:tab w:val="left" w:pos="1613"/>
        </w:tabs>
        <w:ind w:firstLine="720"/>
        <w:jc w:val="both"/>
      </w:pPr>
      <w:r>
        <w:t>потери и утечки через водоразборные колонки;</w:t>
      </w:r>
    </w:p>
    <w:p w:rsidR="00E34012" w:rsidRDefault="004F287A">
      <w:pPr>
        <w:pStyle w:val="1"/>
        <w:numPr>
          <w:ilvl w:val="0"/>
          <w:numId w:val="48"/>
        </w:numPr>
        <w:tabs>
          <w:tab w:val="left" w:pos="1613"/>
        </w:tabs>
        <w:ind w:firstLine="720"/>
        <w:jc w:val="both"/>
      </w:pPr>
      <w:r>
        <w:t>естественная убыль при подаче в сеть;</w:t>
      </w:r>
    </w:p>
    <w:p w:rsidR="00E34012" w:rsidRDefault="004F287A">
      <w:pPr>
        <w:pStyle w:val="1"/>
        <w:numPr>
          <w:ilvl w:val="0"/>
          <w:numId w:val="48"/>
        </w:numPr>
        <w:tabs>
          <w:tab w:val="left" w:pos="1613"/>
        </w:tabs>
        <w:ind w:firstLine="720"/>
        <w:jc w:val="both"/>
      </w:pPr>
      <w:r>
        <w:t>несанкционированное пользование водными ресурсами абонентами.</w:t>
      </w:r>
    </w:p>
    <w:p w:rsidR="00E34012" w:rsidRDefault="004F287A">
      <w:pPr>
        <w:pStyle w:val="1"/>
        <w:ind w:firstLine="720"/>
        <w:jc w:val="both"/>
      </w:pPr>
      <w:r>
        <w:t>Для сокращения объема нереализованной воды (технологические поте</w:t>
      </w:r>
      <w:r>
        <w:softHyphen/>
        <w:t>ри, организационно-учетные, естественная убыль, утечки и хищения при ее транспортировании, хранении, распределении, коммерческие потери) и вы</w:t>
      </w:r>
      <w:r>
        <w:softHyphen/>
        <w:t>явления причин потерь воды в промышленных и жилых районах городского округа необходимо произвести установку приборов учета. Ежемесячно про</w:t>
      </w:r>
      <w:r>
        <w:softHyphen/>
        <w:t>изводить анализ структуры потерь воды, определять величину потерь воды в системах водоснабжения, потери воды по зонам водопотребления с выявле</w:t>
      </w:r>
      <w:r>
        <w:softHyphen/>
        <w:t>нием причин и предложениями по сокращению потерь воды.</w:t>
      </w:r>
    </w:p>
    <w:p w:rsidR="00E34012" w:rsidRDefault="004F287A">
      <w:pPr>
        <w:pStyle w:val="1"/>
        <w:ind w:firstLine="720"/>
        <w:jc w:val="both"/>
      </w:pPr>
      <w:r>
        <w:t>Выполнение комплексных мероприятий по сокращению потерь воды, а именно: выявление и устранение утечек, хищений воды, замена изношенных сетей, планово-предупредительный ремонт систем водоснабжения, оптими</w:t>
      </w:r>
      <w:r>
        <w:softHyphen/>
        <w:t>зация давления в сети путем установки частотных преобразователей, а также мероприятий по энергосбережению, позволит снизить потери в водопровод</w:t>
      </w:r>
      <w:r>
        <w:softHyphen/>
        <w:t>ных сетях.</w:t>
      </w:r>
    </w:p>
    <w:p w:rsidR="00E34012" w:rsidRDefault="004F287A">
      <w:pPr>
        <w:pStyle w:val="1"/>
        <w:ind w:firstLine="720"/>
        <w:jc w:val="both"/>
      </w:pPr>
      <w:r>
        <w:t>Дальнейшая реализация таких мероприятий, а также выполнение тре</w:t>
      </w:r>
      <w:r>
        <w:softHyphen/>
        <w:t>бований ФЗ-261 «Об энергосбережении...» позволит и в дальнейшем сокра</w:t>
      </w:r>
      <w:r>
        <w:softHyphen/>
        <w:t>щать потери воды.</w:t>
      </w:r>
    </w:p>
    <w:p w:rsidR="00E34012" w:rsidRDefault="004F287A">
      <w:pPr>
        <w:pStyle w:val="1"/>
        <w:ind w:firstLine="720"/>
        <w:jc w:val="both"/>
      </w:pPr>
      <w:r>
        <w:t>В дальнейшем с учетом мероприятий по снижению потерь воды, а так</w:t>
      </w:r>
      <w:r>
        <w:softHyphen/>
        <w:t>же повсеместной установки общедомовых приборов учета в соответствии с ФЗ-261 «Об энергосбережении.», ожидаемые показатели по объему нереа</w:t>
      </w:r>
      <w:r>
        <w:softHyphen/>
        <w:t>лизованной воды уменьшатся, в том числе за счет сокращения коммерческих потерь воды.</w:t>
      </w:r>
    </w:p>
    <w:p w:rsidR="00E34012" w:rsidRDefault="004F287A">
      <w:pPr>
        <w:pStyle w:val="1"/>
        <w:ind w:firstLine="720"/>
        <w:jc w:val="both"/>
      </w:pPr>
      <w:r>
        <w:t>Планируемый объем потерь воды при транспортировке не должен пре</w:t>
      </w:r>
      <w:r>
        <w:softHyphen/>
        <w:t>вышать 10%, кроме того, меры по оснащению домов приборами учета и Пра</w:t>
      </w:r>
      <w:r>
        <w:softHyphen/>
        <w:t>вила коммерческого учета, утвержденные постановлением Правительства РФ от 13.09.2013 № 644 позволят контролировать абонентов и пресекать неза</w:t>
      </w:r>
      <w:r>
        <w:softHyphen/>
        <w:t>конное пользование питьевой водой.</w:t>
      </w:r>
    </w:p>
    <w:p w:rsidR="00E34012" w:rsidRDefault="004F287A">
      <w:pPr>
        <w:pStyle w:val="1"/>
        <w:ind w:firstLine="820"/>
        <w:jc w:val="both"/>
      </w:pPr>
      <w:r>
        <w:t>Анализ водопотребления в многоквартирных домах позволяет предпо</w:t>
      </w:r>
      <w:r>
        <w:softHyphen/>
        <w:t>ложить, что установка во всех многоквартирных домах ОДПУ значительно снизит коммерческие потери воды, а соответственно и общий процент по</w:t>
      </w:r>
      <w:r>
        <w:softHyphen/>
        <w:t>терь.</w:t>
      </w:r>
    </w:p>
    <w:p w:rsidR="00E34012" w:rsidRDefault="004F287A">
      <w:pPr>
        <w:pStyle w:val="1"/>
        <w:ind w:firstLine="820"/>
        <w:jc w:val="both"/>
      </w:pPr>
      <w:r>
        <w:t>Сведения о фактических потерях питьевой воды при ее транспортиров</w:t>
      </w:r>
      <w:r>
        <w:softHyphen/>
        <w:t>ке представлены в таблице 2.3.12.1.</w:t>
      </w:r>
    </w:p>
    <w:p w:rsidR="00E34012" w:rsidRDefault="004F287A">
      <w:pPr>
        <w:pStyle w:val="1"/>
        <w:ind w:firstLine="0"/>
      </w:pPr>
      <w:r>
        <w:t>Таблица 2.3.12.1 - Фактические потери в сетях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68"/>
        <w:gridCol w:w="2976"/>
        <w:gridCol w:w="1560"/>
        <w:gridCol w:w="1478"/>
        <w:gridCol w:w="1690"/>
      </w:tblGrid>
      <w:tr w:rsidR="00E34012">
        <w:trPr>
          <w:trHeight w:hRule="exact" w:val="845"/>
          <w:jc w:val="center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населённого пункта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Ед. изм.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 г.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 г.</w:t>
            </w:r>
          </w:p>
        </w:tc>
      </w:tr>
      <w:tr w:rsidR="00E34012">
        <w:trPr>
          <w:trHeight w:hRule="exact" w:val="595"/>
          <w:jc w:val="center"/>
        </w:trPr>
        <w:tc>
          <w:tcPr>
            <w:tcW w:w="19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Отрадный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Подано воды в сеть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5087,92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4913,4</w:t>
            </w:r>
          </w:p>
        </w:tc>
      </w:tr>
      <w:tr w:rsidR="00E34012">
        <w:trPr>
          <w:trHeight w:hRule="exact" w:val="422"/>
          <w:jc w:val="center"/>
        </w:trPr>
        <w:tc>
          <w:tcPr>
            <w:tcW w:w="196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Потери воды при ее транспортировке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672,3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687,28</w:t>
            </w:r>
          </w:p>
        </w:tc>
      </w:tr>
      <w:tr w:rsidR="00E34012">
        <w:trPr>
          <w:trHeight w:hRule="exact" w:val="437"/>
          <w:jc w:val="center"/>
        </w:trPr>
        <w:tc>
          <w:tcPr>
            <w:tcW w:w="196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297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13,21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13,99</w:t>
            </w:r>
          </w:p>
        </w:tc>
      </w:tr>
    </w:tbl>
    <w:p w:rsidR="00E34012" w:rsidRDefault="00E34012">
      <w:pPr>
        <w:spacing w:after="479" w:line="1" w:lineRule="exact"/>
      </w:pPr>
    </w:p>
    <w:p w:rsidR="00E34012" w:rsidRDefault="004F287A">
      <w:pPr>
        <w:pStyle w:val="1"/>
        <w:ind w:firstLine="820"/>
        <w:jc w:val="both"/>
      </w:pPr>
      <w:r>
        <w:t>Расчет планируемых потерь воды в коммунальных системах при её транспортировке рассчитывается на основании Методических рекомендаций по расчету потерь горячей, питьевой, технической воды в централизованных системах водоснабжения при ее производстве и транспортировке, утвер</w:t>
      </w:r>
      <w:r>
        <w:softHyphen/>
        <w:t>ждённые приказом Министерства строительства и жилищно-коммунального хозяйства РФ от 17.10.2014 г. №640/пр.</w:t>
      </w:r>
    </w:p>
    <w:p w:rsidR="00E34012" w:rsidRDefault="004F287A">
      <w:pPr>
        <w:pStyle w:val="1"/>
        <w:spacing w:after="240"/>
        <w:ind w:firstLine="820"/>
        <w:jc w:val="both"/>
        <w:sectPr w:rsidR="00E34012">
          <w:pgSz w:w="11900" w:h="16840"/>
          <w:pgMar w:top="1060" w:right="690" w:bottom="1003" w:left="1538" w:header="0" w:footer="3" w:gutter="0"/>
          <w:cols w:space="720"/>
          <w:noEndnote/>
          <w:docGrid w:linePitch="360"/>
        </w:sectPr>
      </w:pPr>
      <w:r>
        <w:t>Планируемых потери воды при ее транспортировке представлены в таблице 2.3.12.2.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8"/>
        <w:gridCol w:w="1387"/>
        <w:gridCol w:w="1147"/>
        <w:gridCol w:w="1142"/>
        <w:gridCol w:w="1152"/>
      </w:tblGrid>
      <w:tr w:rsidR="00E34012">
        <w:trPr>
          <w:trHeight w:hRule="exact" w:val="2232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Потери воды, %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before="42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Потери воды, 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/сут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before="3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Потери воды, 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before="16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Подано воды в сеть, 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before="320"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показателя</w:t>
            </w:r>
          </w:p>
        </w:tc>
      </w:tr>
      <w:tr w:rsidR="00E34012">
        <w:trPr>
          <w:trHeight w:hRule="exact" w:val="778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  <w:vAlign w:val="bottom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13,99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1882,96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687,28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4913,4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 г.</w:t>
            </w:r>
          </w:p>
        </w:tc>
      </w:tr>
      <w:tr w:rsidR="00E34012">
        <w:trPr>
          <w:trHeight w:hRule="exact" w:val="773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  <w:vAlign w:val="bottom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13,7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1849,35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675,01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4912,36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 г.</w:t>
            </w:r>
          </w:p>
        </w:tc>
      </w:tr>
      <w:tr w:rsidR="00E34012">
        <w:trPr>
          <w:trHeight w:hRule="exact" w:val="773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  <w:vAlign w:val="bottom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13,5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1815,75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662,75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4911,32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 г.</w:t>
            </w:r>
          </w:p>
        </w:tc>
      </w:tr>
      <w:tr w:rsidR="00E34012">
        <w:trPr>
          <w:trHeight w:hRule="exact" w:val="778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framePr w:w="5467" w:h="15422" w:hSpace="442" w:vSpace="53" w:wrap="notBeside" w:vAnchor="text" w:hAnchor="text" w:x="2684" w:y="54"/>
              <w:rPr>
                <w:sz w:val="10"/>
                <w:szCs w:val="10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1782,15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650,48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4910,28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 г.</w:t>
            </w:r>
          </w:p>
        </w:tc>
      </w:tr>
      <w:tr w:rsidR="00E34012">
        <w:trPr>
          <w:trHeight w:hRule="exact" w:val="778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framePr w:w="5467" w:h="15422" w:hSpace="442" w:vSpace="53" w:wrap="notBeside" w:vAnchor="text" w:hAnchor="text" w:x="2684" w:y="54"/>
              <w:rPr>
                <w:sz w:val="10"/>
                <w:szCs w:val="10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1748,54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638,22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4909,24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 г.</w:t>
            </w:r>
          </w:p>
        </w:tc>
      </w:tr>
      <w:tr w:rsidR="00E34012">
        <w:trPr>
          <w:trHeight w:hRule="exact" w:val="773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12,7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1714,94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625,95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4908,20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 г.</w:t>
            </w:r>
          </w:p>
        </w:tc>
      </w:tr>
      <w:tr w:rsidR="00E34012">
        <w:trPr>
          <w:trHeight w:hRule="exact" w:val="778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framePr w:w="5467" w:h="15422" w:hSpace="442" w:vSpace="53" w:wrap="notBeside" w:vAnchor="text" w:hAnchor="text" w:x="2684" w:y="54"/>
              <w:rPr>
                <w:sz w:val="10"/>
                <w:szCs w:val="10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1681,33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613,69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4907,16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 г.</w:t>
            </w:r>
          </w:p>
        </w:tc>
      </w:tr>
      <w:tr w:rsidR="00E34012">
        <w:trPr>
          <w:trHeight w:hRule="exact" w:val="773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Кэ</w:t>
            </w:r>
          </w:p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18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Кэ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1647,73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601,42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4906,12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 г.</w:t>
            </w:r>
          </w:p>
        </w:tc>
      </w:tr>
      <w:tr w:rsidR="00E34012">
        <w:trPr>
          <w:trHeight w:hRule="exact" w:val="778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framePr w:w="5467" w:h="15422" w:hSpace="442" w:vSpace="53" w:wrap="notBeside" w:vAnchor="text" w:hAnchor="text" w:x="2684" w:y="54"/>
              <w:rPr>
                <w:sz w:val="10"/>
                <w:szCs w:val="10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1614,12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589,16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4905,08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2027 г.</w:t>
            </w:r>
          </w:p>
        </w:tc>
      </w:tr>
      <w:tr w:rsidR="00E34012">
        <w:trPr>
          <w:trHeight w:hRule="exact" w:val="773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before="18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77,7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1580,52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576,89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4904,04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2028 г.</w:t>
            </w:r>
          </w:p>
        </w:tc>
      </w:tr>
      <w:tr w:rsidR="00E34012">
        <w:trPr>
          <w:trHeight w:hRule="exact" w:val="778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framePr w:w="5467" w:h="15422" w:hSpace="442" w:vSpace="53" w:wrap="notBeside" w:vAnchor="text" w:hAnchor="text" w:x="2684" w:y="54"/>
              <w:rPr>
                <w:sz w:val="10"/>
                <w:szCs w:val="10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1546,91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564,62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4903,00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2029 г.</w:t>
            </w:r>
          </w:p>
        </w:tc>
      </w:tr>
      <w:tr w:rsidR="00E34012">
        <w:trPr>
          <w:trHeight w:hRule="exact" w:val="773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framePr w:w="5467" w:h="15422" w:hSpace="442" w:vSpace="53" w:wrap="notBeside" w:vAnchor="text" w:hAnchor="text" w:x="2684" w:y="54"/>
              <w:rPr>
                <w:sz w:val="10"/>
                <w:szCs w:val="10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1513,31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552,36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4901,96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2030 г.</w:t>
            </w:r>
          </w:p>
        </w:tc>
      </w:tr>
      <w:tr w:rsidR="00E34012">
        <w:trPr>
          <w:trHeight w:hRule="exact" w:val="778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framePr w:w="5467" w:h="15422" w:hSpace="442" w:vSpace="53" w:wrap="notBeside" w:vAnchor="text" w:hAnchor="text" w:x="2684" w:y="54"/>
              <w:rPr>
                <w:sz w:val="10"/>
                <w:szCs w:val="10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1479,71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540,09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4900,92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2031 г.</w:t>
            </w:r>
          </w:p>
        </w:tc>
      </w:tr>
      <w:tr w:rsidR="00E34012">
        <w:trPr>
          <w:trHeight w:hRule="exact" w:val="773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before="18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10,7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1446,10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527,83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4899,88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2032 г.</w:t>
            </w:r>
          </w:p>
        </w:tc>
      </w:tr>
      <w:tr w:rsidR="00E34012">
        <w:trPr>
          <w:trHeight w:hRule="exact" w:val="778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before="18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10,5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1412,50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515,56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4898,84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2033 г.</w:t>
            </w:r>
          </w:p>
        </w:tc>
      </w:tr>
      <w:tr w:rsidR="00E34012">
        <w:trPr>
          <w:trHeight w:hRule="exact" w:val="778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framePr w:w="5467" w:h="15422" w:hSpace="442" w:vSpace="53" w:wrap="notBeside" w:vAnchor="text" w:hAnchor="text" w:x="2684" w:y="54"/>
              <w:rPr>
                <w:sz w:val="10"/>
                <w:szCs w:val="10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1378,89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503,30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4897,80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2034 г.</w:t>
            </w:r>
          </w:p>
        </w:tc>
      </w:tr>
      <w:tr w:rsidR="00E34012">
        <w:trPr>
          <w:trHeight w:hRule="exact" w:val="782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E34012">
            <w:pPr>
              <w:framePr w:w="5467" w:h="15422" w:hSpace="442" w:vSpace="53" w:wrap="notBeside" w:vAnchor="text" w:hAnchor="text" w:x="2684" w:y="54"/>
              <w:rPr>
                <w:sz w:val="10"/>
                <w:szCs w:val="10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1345,29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491,03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4896,76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5467" w:h="15422" w:hSpace="442" w:vSpace="53" w:wrap="notBeside" w:vAnchor="text" w:hAnchor="text" w:x="2684" w:y="54"/>
              <w:spacing w:line="240" w:lineRule="auto"/>
              <w:ind w:firstLine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2035 г.</w:t>
            </w:r>
          </w:p>
        </w:tc>
      </w:tr>
    </w:tbl>
    <w:p w:rsidR="00E34012" w:rsidRDefault="004F287A">
      <w:pPr>
        <w:pStyle w:val="a7"/>
        <w:framePr w:w="307" w:h="8419" w:hRule="exact" w:hSpace="1080" w:wrap="notBeside" w:vAnchor="text" w:hAnchor="text" w:x="8286" w:y="1"/>
        <w:spacing w:line="240" w:lineRule="auto"/>
        <w:textDirection w:val="tbRl"/>
      </w:pPr>
      <w:r>
        <w:t>Таблица 2.3.12.2 - Планируемые потери воды при ее транспортировке</w:t>
      </w:r>
    </w:p>
    <w:p w:rsidR="00E34012" w:rsidRDefault="00E34012">
      <w:pPr>
        <w:spacing w:line="1" w:lineRule="exact"/>
        <w:sectPr w:rsidR="00E34012">
          <w:pgSz w:w="11900" w:h="16840"/>
          <w:pgMar w:top="831" w:right="659" w:bottom="333" w:left="157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52"/>
        <w:gridCol w:w="1147"/>
        <w:gridCol w:w="1142"/>
        <w:gridCol w:w="1142"/>
        <w:gridCol w:w="845"/>
        <w:gridCol w:w="1416"/>
      </w:tblGrid>
      <w:tr w:rsidR="00E34012">
        <w:trPr>
          <w:trHeight w:hRule="exact" w:val="2232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E34012" w:rsidRDefault="004F287A">
            <w:pPr>
              <w:pStyle w:val="a9"/>
              <w:framePr w:w="6845" w:h="15422" w:wrap="none" w:hAnchor="page" w:x="1741" w:y="1"/>
              <w:spacing w:before="3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Фактическое по</w:t>
            </w:r>
            <w:r>
              <w:rPr>
                <w:sz w:val="24"/>
                <w:szCs w:val="24"/>
              </w:rPr>
              <w:softHyphen/>
              <w:t>требление воды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E34012" w:rsidRDefault="004F287A">
            <w:pPr>
              <w:pStyle w:val="a9"/>
              <w:framePr w:w="6845" w:h="15422" w:wrap="none" w:hAnchor="page" w:x="1741" w:y="1"/>
              <w:spacing w:before="44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Подано воды в сеть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E34012" w:rsidRDefault="004F287A">
            <w:pPr>
              <w:pStyle w:val="a9"/>
              <w:framePr w:w="6845" w:h="15422" w:wrap="none" w:hAnchor="page" w:x="1741" w:y="1"/>
              <w:spacing w:before="16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Расход воды на собственные нуж</w:t>
            </w:r>
            <w:r>
              <w:rPr>
                <w:sz w:val="24"/>
                <w:szCs w:val="24"/>
              </w:rPr>
              <w:softHyphen/>
              <w:t>ды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E34012" w:rsidRDefault="004F287A">
            <w:pPr>
              <w:pStyle w:val="a9"/>
              <w:framePr w:w="6845" w:h="15422" w:wrap="none" w:hAnchor="page" w:x="1741" w:y="1"/>
              <w:spacing w:before="44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Поднято воды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E34012" w:rsidRDefault="004F287A">
            <w:pPr>
              <w:pStyle w:val="a9"/>
              <w:framePr w:w="6845" w:h="15422" w:wrap="none" w:hAnchor="page" w:x="1741" w:y="1"/>
              <w:spacing w:before="14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6" w:type="dxa"/>
            <w:vMerge w:val="restart"/>
            <w:tcBorders>
              <w:left w:val="single" w:sz="4" w:space="0" w:color="auto"/>
            </w:tcBorders>
            <w:shd w:val="clear" w:color="auto" w:fill="auto"/>
            <w:textDirection w:val="tbRl"/>
          </w:tcPr>
          <w:p w:rsidR="00E34012" w:rsidRDefault="004F287A">
            <w:pPr>
              <w:pStyle w:val="a9"/>
              <w:framePr w:w="6845" w:h="15422" w:wrap="none" w:hAnchor="page" w:x="1741" w:y="1"/>
              <w:ind w:left="220" w:firstLine="700"/>
            </w:pPr>
            <w:r>
              <w:t>Результаты анализа перспективных балансов водоснабжения: общего, территориального и структурного водного баланса подачи и реализации воды приведены в таблицах 2.3.13.1 -2.3.13.3.</w:t>
            </w:r>
          </w:p>
          <w:p w:rsidR="00E34012" w:rsidRDefault="004F287A">
            <w:pPr>
              <w:pStyle w:val="a9"/>
              <w:framePr w:w="6845" w:h="15422" w:wrap="none" w:hAnchor="page" w:x="1741" w:y="1"/>
              <w:ind w:firstLine="220"/>
            </w:pPr>
            <w:r>
              <w:t>Таблица 2.3.13.1 - Общий баланс подачи и реализации воды, тыс. м</w:t>
            </w:r>
            <w:r>
              <w:rPr>
                <w:vertAlign w:val="superscript"/>
              </w:rPr>
              <w:t>3</w:t>
            </w:r>
            <w:r>
              <w:t>/год</w:t>
            </w:r>
          </w:p>
        </w:tc>
      </w:tr>
      <w:tr w:rsidR="00E34012">
        <w:trPr>
          <w:trHeight w:hRule="exact" w:val="778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4226,12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4913,4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1823,47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4913,4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 г.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auto"/>
            <w:textDirection w:val="tbRl"/>
          </w:tcPr>
          <w:p w:rsidR="00E34012" w:rsidRDefault="00E34012">
            <w:pPr>
              <w:framePr w:w="6845" w:h="15422" w:wrap="none" w:hAnchor="page" w:x="1741" w:y="1"/>
            </w:pPr>
          </w:p>
        </w:tc>
      </w:tr>
      <w:tr w:rsidR="00E34012">
        <w:trPr>
          <w:trHeight w:hRule="exact" w:val="773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4237,35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4912,36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1743,48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4912,36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 г.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auto"/>
            <w:textDirection w:val="tbRl"/>
          </w:tcPr>
          <w:p w:rsidR="00E34012" w:rsidRDefault="00E34012">
            <w:pPr>
              <w:framePr w:w="6845" w:h="15422" w:wrap="none" w:hAnchor="page" w:x="1741" w:y="1"/>
            </w:pPr>
          </w:p>
        </w:tc>
      </w:tr>
      <w:tr w:rsidR="00E34012">
        <w:trPr>
          <w:trHeight w:hRule="exact" w:val="773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4248,57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4911,32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1663,50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4911,32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 г.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auto"/>
            <w:textDirection w:val="tbRl"/>
          </w:tcPr>
          <w:p w:rsidR="00E34012" w:rsidRDefault="00E34012">
            <w:pPr>
              <w:framePr w:w="6845" w:h="15422" w:wrap="none" w:hAnchor="page" w:x="1741" w:y="1"/>
            </w:pPr>
          </w:p>
        </w:tc>
      </w:tr>
      <w:tr w:rsidR="00E34012">
        <w:trPr>
          <w:trHeight w:hRule="exact" w:val="778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4259,80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4910,28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1583,51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4910,28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 г.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auto"/>
            <w:textDirection w:val="tbRl"/>
          </w:tcPr>
          <w:p w:rsidR="00E34012" w:rsidRDefault="00E34012">
            <w:pPr>
              <w:framePr w:w="6845" w:h="15422" w:wrap="none" w:hAnchor="page" w:x="1741" w:y="1"/>
            </w:pPr>
          </w:p>
        </w:tc>
      </w:tr>
      <w:tr w:rsidR="00E34012">
        <w:trPr>
          <w:trHeight w:hRule="exact" w:val="778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4271,02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4909,24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1503,53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4909,24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 г.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auto"/>
            <w:textDirection w:val="tbRl"/>
          </w:tcPr>
          <w:p w:rsidR="00E34012" w:rsidRDefault="00E34012">
            <w:pPr>
              <w:framePr w:w="6845" w:h="15422" w:wrap="none" w:hAnchor="page" w:x="1741" w:y="1"/>
            </w:pPr>
          </w:p>
        </w:tc>
      </w:tr>
      <w:tr w:rsidR="00E34012">
        <w:trPr>
          <w:trHeight w:hRule="exact" w:val="773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4282,25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4908,20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1423,54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4908,20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 г.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auto"/>
            <w:textDirection w:val="tbRl"/>
          </w:tcPr>
          <w:p w:rsidR="00E34012" w:rsidRDefault="00E34012">
            <w:pPr>
              <w:framePr w:w="6845" w:h="15422" w:wrap="none" w:hAnchor="page" w:x="1741" w:y="1"/>
            </w:pPr>
          </w:p>
        </w:tc>
      </w:tr>
      <w:tr w:rsidR="00E34012">
        <w:trPr>
          <w:trHeight w:hRule="exact" w:val="778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4293,47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4907,16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1343,56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4907,16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 г.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auto"/>
            <w:textDirection w:val="tbRl"/>
          </w:tcPr>
          <w:p w:rsidR="00E34012" w:rsidRDefault="00E34012">
            <w:pPr>
              <w:framePr w:w="6845" w:h="15422" w:wrap="none" w:hAnchor="page" w:x="1741" w:y="1"/>
            </w:pPr>
          </w:p>
        </w:tc>
      </w:tr>
      <w:tr w:rsidR="00E34012">
        <w:trPr>
          <w:trHeight w:hRule="exact" w:val="773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4304,70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4906,12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1263,57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4906,12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 г.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auto"/>
            <w:textDirection w:val="tbRl"/>
          </w:tcPr>
          <w:p w:rsidR="00E34012" w:rsidRDefault="00E34012">
            <w:pPr>
              <w:framePr w:w="6845" w:h="15422" w:wrap="none" w:hAnchor="page" w:x="1741" w:y="1"/>
            </w:pPr>
          </w:p>
        </w:tc>
      </w:tr>
      <w:tr w:rsidR="00E34012">
        <w:trPr>
          <w:trHeight w:hRule="exact" w:val="778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4315,92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4905,08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1183,59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4905,08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2027 г.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auto"/>
            <w:textDirection w:val="tbRl"/>
          </w:tcPr>
          <w:p w:rsidR="00E34012" w:rsidRDefault="00E34012">
            <w:pPr>
              <w:framePr w:w="6845" w:h="15422" w:wrap="none" w:hAnchor="page" w:x="1741" w:y="1"/>
            </w:pPr>
          </w:p>
        </w:tc>
      </w:tr>
      <w:tr w:rsidR="00E34012">
        <w:trPr>
          <w:trHeight w:hRule="exact" w:val="773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4327,15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4904,04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1103,60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4904,04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2028 г.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auto"/>
            <w:textDirection w:val="tbRl"/>
          </w:tcPr>
          <w:p w:rsidR="00E34012" w:rsidRDefault="00E34012">
            <w:pPr>
              <w:framePr w:w="6845" w:h="15422" w:wrap="none" w:hAnchor="page" w:x="1741" w:y="1"/>
            </w:pPr>
          </w:p>
        </w:tc>
      </w:tr>
      <w:tr w:rsidR="00E34012">
        <w:trPr>
          <w:trHeight w:hRule="exact" w:val="778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4338,38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4903,00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1023,61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4903,00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2029 г.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auto"/>
            <w:textDirection w:val="tbRl"/>
          </w:tcPr>
          <w:p w:rsidR="00E34012" w:rsidRDefault="00E34012">
            <w:pPr>
              <w:framePr w:w="6845" w:h="15422" w:wrap="none" w:hAnchor="page" w:x="1741" w:y="1"/>
            </w:pPr>
          </w:p>
        </w:tc>
      </w:tr>
      <w:tr w:rsidR="00E34012">
        <w:trPr>
          <w:trHeight w:hRule="exact" w:val="773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4349,60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4901,96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943,63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4901,96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2030 г.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auto"/>
            <w:textDirection w:val="tbRl"/>
          </w:tcPr>
          <w:p w:rsidR="00E34012" w:rsidRDefault="00E34012">
            <w:pPr>
              <w:framePr w:w="6845" w:h="15422" w:wrap="none" w:hAnchor="page" w:x="1741" w:y="1"/>
            </w:pPr>
          </w:p>
        </w:tc>
      </w:tr>
      <w:tr w:rsidR="00E34012">
        <w:trPr>
          <w:trHeight w:hRule="exact" w:val="778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4360,83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4900,92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863,64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4900,92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2031 г.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auto"/>
            <w:textDirection w:val="tbRl"/>
          </w:tcPr>
          <w:p w:rsidR="00E34012" w:rsidRDefault="00E34012">
            <w:pPr>
              <w:framePr w:w="6845" w:h="15422" w:wrap="none" w:hAnchor="page" w:x="1741" w:y="1"/>
            </w:pPr>
          </w:p>
        </w:tc>
      </w:tr>
      <w:tr w:rsidR="00E34012">
        <w:trPr>
          <w:trHeight w:hRule="exact" w:val="773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4372,05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4899,88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783,66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4899,88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2032 г.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auto"/>
            <w:textDirection w:val="tbRl"/>
          </w:tcPr>
          <w:p w:rsidR="00E34012" w:rsidRDefault="00E34012">
            <w:pPr>
              <w:framePr w:w="6845" w:h="15422" w:wrap="none" w:hAnchor="page" w:x="1741" w:y="1"/>
            </w:pPr>
          </w:p>
        </w:tc>
      </w:tr>
      <w:tr w:rsidR="00E34012">
        <w:trPr>
          <w:trHeight w:hRule="exact" w:val="778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4383,28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4898,84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703,67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4898,84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2033 г.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auto"/>
            <w:textDirection w:val="tbRl"/>
          </w:tcPr>
          <w:p w:rsidR="00E34012" w:rsidRDefault="00E34012">
            <w:pPr>
              <w:framePr w:w="6845" w:h="15422" w:wrap="none" w:hAnchor="page" w:x="1741" w:y="1"/>
            </w:pPr>
          </w:p>
        </w:tc>
      </w:tr>
      <w:tr w:rsidR="00E34012">
        <w:trPr>
          <w:trHeight w:hRule="exact" w:val="778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4394,50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4897,80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623,69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4897,80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2034 г.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auto"/>
            <w:textDirection w:val="tbRl"/>
          </w:tcPr>
          <w:p w:rsidR="00E34012" w:rsidRDefault="00E34012">
            <w:pPr>
              <w:framePr w:w="6845" w:h="15422" w:wrap="none" w:hAnchor="page" w:x="1741" w:y="1"/>
            </w:pPr>
          </w:p>
        </w:tc>
      </w:tr>
      <w:tr w:rsidR="00E34012">
        <w:trPr>
          <w:trHeight w:hRule="exact" w:val="782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4405,73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4896,76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543,70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4896,76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framePr w:w="6845" w:h="15422" w:wrap="none" w:hAnchor="page" w:x="1741" w:y="1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2035 г.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auto"/>
            <w:textDirection w:val="tbRl"/>
          </w:tcPr>
          <w:p w:rsidR="00E34012" w:rsidRDefault="00E34012">
            <w:pPr>
              <w:framePr w:w="6845" w:h="15422" w:wrap="none" w:hAnchor="page" w:x="1741" w:y="1"/>
            </w:pPr>
          </w:p>
        </w:tc>
      </w:tr>
    </w:tbl>
    <w:p w:rsidR="00E34012" w:rsidRDefault="00E34012">
      <w:pPr>
        <w:framePr w:w="6845" w:h="15422" w:wrap="none" w:hAnchor="page" w:x="1741" w:y="1"/>
        <w:spacing w:line="1" w:lineRule="exact"/>
      </w:pPr>
    </w:p>
    <w:p w:rsidR="00E34012" w:rsidRDefault="004F287A">
      <w:pPr>
        <w:pStyle w:val="1"/>
        <w:framePr w:w="1219" w:h="14621" w:hRule="exact" w:wrap="none" w:hAnchor="page" w:x="8945" w:y="222"/>
        <w:spacing w:line="240" w:lineRule="auto"/>
        <w:ind w:firstLine="0"/>
        <w:textDirection w:val="tbRl"/>
      </w:pPr>
      <w:r>
        <w:t>2.3.13. Перспективные балансы водоснабжения и водоотведения (общий - баланс подачи и реализации горячей, питьевой, технической воды, территориальный - баланс подачи горячей, питьевой, технической воды по техно</w:t>
      </w:r>
      <w:r>
        <w:softHyphen/>
        <w:t>логическим зонам водоснабжения, структурный - баланс реализации горячей, питьевой, технической воды по группам абонентов)</w:t>
      </w: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line="360" w:lineRule="exact"/>
      </w:pPr>
    </w:p>
    <w:p w:rsidR="00E34012" w:rsidRDefault="00E34012">
      <w:pPr>
        <w:spacing w:after="531" w:line="1" w:lineRule="exact"/>
      </w:pPr>
    </w:p>
    <w:p w:rsidR="00E34012" w:rsidRDefault="00E34012">
      <w:pPr>
        <w:spacing w:line="1" w:lineRule="exact"/>
        <w:sectPr w:rsidR="00E34012">
          <w:pgSz w:w="11900" w:h="16840"/>
          <w:pgMar w:top="884" w:right="1737" w:bottom="1384" w:left="775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52"/>
        <w:gridCol w:w="1142"/>
        <w:gridCol w:w="1142"/>
        <w:gridCol w:w="1022"/>
        <w:gridCol w:w="2381"/>
        <w:gridCol w:w="1142"/>
        <w:gridCol w:w="854"/>
      </w:tblGrid>
      <w:tr w:rsidR="00E34012">
        <w:trPr>
          <w:trHeight w:hRule="exact" w:val="2232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E34012" w:rsidRDefault="004F287A">
            <w:pPr>
              <w:pStyle w:val="a9"/>
              <w:spacing w:before="3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Бюджетные потре</w:t>
            </w:r>
            <w:r>
              <w:rPr>
                <w:sz w:val="24"/>
                <w:szCs w:val="24"/>
              </w:rPr>
              <w:softHyphen/>
              <w:t>бители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E34012" w:rsidRDefault="004F287A">
            <w:pPr>
              <w:pStyle w:val="a9"/>
              <w:spacing w:before="44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население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E34012" w:rsidRDefault="004F287A">
            <w:pPr>
              <w:pStyle w:val="a9"/>
              <w:spacing w:before="16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Фактическое по</w:t>
            </w:r>
            <w:r>
              <w:rPr>
                <w:sz w:val="24"/>
                <w:szCs w:val="24"/>
              </w:rPr>
              <w:softHyphen/>
              <w:t>требление воды всего, в том числе: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E34012" w:rsidRDefault="004F287A">
            <w:pPr>
              <w:pStyle w:val="a9"/>
              <w:spacing w:before="240"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2381" w:type="dxa"/>
            <w:vMerge w:val="restart"/>
            <w:tcBorders>
              <w:left w:val="single" w:sz="4" w:space="0" w:color="auto"/>
            </w:tcBorders>
            <w:shd w:val="clear" w:color="auto" w:fill="auto"/>
            <w:textDirection w:val="tbRl"/>
          </w:tcPr>
          <w:p w:rsidR="00E34012" w:rsidRDefault="004F287A">
            <w:pPr>
              <w:pStyle w:val="a9"/>
              <w:spacing w:before="480"/>
              <w:ind w:left="220" w:firstLine="720"/>
            </w:pPr>
            <w:r>
              <w:t>Территориальный баланс подачи питьевой воды по технологическим зонам водоснабжения совпадает с общим ба</w:t>
            </w:r>
            <w:r>
              <w:softHyphen/>
              <w:t>лансом подачи и реализации воды. Технологическая зона водоснабжения на территории городского округа одна - по</w:t>
            </w:r>
            <w:r>
              <w:softHyphen/>
              <w:t>верхностный водозабор река Большой Кинель.</w:t>
            </w:r>
          </w:p>
          <w:p w:rsidR="00E34012" w:rsidRDefault="004F287A">
            <w:pPr>
              <w:pStyle w:val="a9"/>
              <w:ind w:firstLine="0"/>
            </w:pPr>
            <w:r>
              <w:t>Таблица 2.3.13.2 - Структурный баланс реализации воды по группам абонентов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E34012" w:rsidRDefault="004F287A">
            <w:pPr>
              <w:pStyle w:val="a9"/>
              <w:spacing w:before="44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Потери воды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E34012" w:rsidRDefault="004F287A">
            <w:pPr>
              <w:pStyle w:val="a9"/>
              <w:spacing w:before="16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показателя</w:t>
            </w:r>
          </w:p>
        </w:tc>
      </w:tr>
      <w:tr w:rsidR="00E34012">
        <w:trPr>
          <w:trHeight w:hRule="exact" w:val="778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123,44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2602,04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4226,12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 г.</w:t>
            </w:r>
          </w:p>
        </w:tc>
        <w:tc>
          <w:tcPr>
            <w:tcW w:w="2381" w:type="dxa"/>
            <w:vMerge/>
            <w:tcBorders>
              <w:left w:val="single" w:sz="4" w:space="0" w:color="auto"/>
            </w:tcBorders>
            <w:shd w:val="clear" w:color="auto" w:fill="auto"/>
            <w:textDirection w:val="tbRl"/>
          </w:tcPr>
          <w:p w:rsidR="00E34012" w:rsidRDefault="00E34012"/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687,28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 г.</w:t>
            </w:r>
          </w:p>
        </w:tc>
      </w:tr>
      <w:tr w:rsidR="00E34012">
        <w:trPr>
          <w:trHeight w:hRule="exact" w:val="773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125,89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2604,49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4237,35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 г.</w:t>
            </w:r>
          </w:p>
        </w:tc>
        <w:tc>
          <w:tcPr>
            <w:tcW w:w="2381" w:type="dxa"/>
            <w:vMerge/>
            <w:tcBorders>
              <w:left w:val="single" w:sz="4" w:space="0" w:color="auto"/>
            </w:tcBorders>
            <w:shd w:val="clear" w:color="auto" w:fill="auto"/>
            <w:textDirection w:val="tbRl"/>
          </w:tcPr>
          <w:p w:rsidR="00E34012" w:rsidRDefault="00E34012"/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675,01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 г.</w:t>
            </w:r>
          </w:p>
        </w:tc>
      </w:tr>
      <w:tr w:rsidR="00E34012">
        <w:trPr>
          <w:trHeight w:hRule="exact" w:val="773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127,32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2623,51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4248,57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 г.</w:t>
            </w:r>
          </w:p>
        </w:tc>
        <w:tc>
          <w:tcPr>
            <w:tcW w:w="2381" w:type="dxa"/>
            <w:vMerge/>
            <w:tcBorders>
              <w:left w:val="single" w:sz="4" w:space="0" w:color="auto"/>
            </w:tcBorders>
            <w:shd w:val="clear" w:color="auto" w:fill="auto"/>
            <w:textDirection w:val="tbRl"/>
          </w:tcPr>
          <w:p w:rsidR="00E34012" w:rsidRDefault="00E34012"/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662,75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 г.</w:t>
            </w:r>
          </w:p>
        </w:tc>
      </w:tr>
      <w:tr w:rsidR="00E34012">
        <w:trPr>
          <w:trHeight w:hRule="exact" w:val="778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128,74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2642,53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4259,80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 г.</w:t>
            </w:r>
          </w:p>
        </w:tc>
        <w:tc>
          <w:tcPr>
            <w:tcW w:w="2381" w:type="dxa"/>
            <w:vMerge/>
            <w:tcBorders>
              <w:left w:val="single" w:sz="4" w:space="0" w:color="auto"/>
            </w:tcBorders>
            <w:shd w:val="clear" w:color="auto" w:fill="auto"/>
            <w:textDirection w:val="tbRl"/>
          </w:tcPr>
          <w:p w:rsidR="00E34012" w:rsidRDefault="00E34012"/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650,48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 г.</w:t>
            </w:r>
          </w:p>
        </w:tc>
      </w:tr>
      <w:tr w:rsidR="00E34012">
        <w:trPr>
          <w:trHeight w:hRule="exact" w:val="778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130,17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2661,55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4271,02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 г.</w:t>
            </w:r>
          </w:p>
        </w:tc>
        <w:tc>
          <w:tcPr>
            <w:tcW w:w="2381" w:type="dxa"/>
            <w:vMerge/>
            <w:tcBorders>
              <w:left w:val="single" w:sz="4" w:space="0" w:color="auto"/>
            </w:tcBorders>
            <w:shd w:val="clear" w:color="auto" w:fill="auto"/>
            <w:textDirection w:val="tbRl"/>
          </w:tcPr>
          <w:p w:rsidR="00E34012" w:rsidRDefault="00E34012"/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638,22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 г.</w:t>
            </w:r>
          </w:p>
        </w:tc>
      </w:tr>
      <w:tr w:rsidR="00E34012">
        <w:trPr>
          <w:trHeight w:hRule="exact" w:val="773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131,59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2680,57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4282,25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 г.</w:t>
            </w:r>
          </w:p>
        </w:tc>
        <w:tc>
          <w:tcPr>
            <w:tcW w:w="2381" w:type="dxa"/>
            <w:vMerge/>
            <w:tcBorders>
              <w:left w:val="single" w:sz="4" w:space="0" w:color="auto"/>
            </w:tcBorders>
            <w:shd w:val="clear" w:color="auto" w:fill="auto"/>
            <w:textDirection w:val="tbRl"/>
          </w:tcPr>
          <w:p w:rsidR="00E34012" w:rsidRDefault="00E34012"/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625,95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 г.</w:t>
            </w:r>
          </w:p>
        </w:tc>
      </w:tr>
      <w:tr w:rsidR="00E34012">
        <w:trPr>
          <w:trHeight w:hRule="exact" w:val="778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133,02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2699,59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4293,47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 г.</w:t>
            </w:r>
          </w:p>
        </w:tc>
        <w:tc>
          <w:tcPr>
            <w:tcW w:w="2381" w:type="dxa"/>
            <w:vMerge/>
            <w:tcBorders>
              <w:left w:val="single" w:sz="4" w:space="0" w:color="auto"/>
            </w:tcBorders>
            <w:shd w:val="clear" w:color="auto" w:fill="auto"/>
            <w:textDirection w:val="tbRl"/>
          </w:tcPr>
          <w:p w:rsidR="00E34012" w:rsidRDefault="00E34012"/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613,69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 г.</w:t>
            </w:r>
          </w:p>
        </w:tc>
      </w:tr>
      <w:tr w:rsidR="00E34012">
        <w:trPr>
          <w:trHeight w:hRule="exact" w:val="773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134,44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2718,61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4304,70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 г.</w:t>
            </w:r>
          </w:p>
        </w:tc>
        <w:tc>
          <w:tcPr>
            <w:tcW w:w="2381" w:type="dxa"/>
            <w:vMerge/>
            <w:tcBorders>
              <w:left w:val="single" w:sz="4" w:space="0" w:color="auto"/>
            </w:tcBorders>
            <w:shd w:val="clear" w:color="auto" w:fill="auto"/>
            <w:textDirection w:val="tbRl"/>
          </w:tcPr>
          <w:p w:rsidR="00E34012" w:rsidRDefault="00E34012"/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601,42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 г.</w:t>
            </w:r>
          </w:p>
        </w:tc>
      </w:tr>
      <w:tr w:rsidR="00E34012">
        <w:trPr>
          <w:trHeight w:hRule="exact" w:val="778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135,86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2737,63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4315,92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2027 г.</w:t>
            </w:r>
          </w:p>
        </w:tc>
        <w:tc>
          <w:tcPr>
            <w:tcW w:w="2381" w:type="dxa"/>
            <w:vMerge/>
            <w:tcBorders>
              <w:left w:val="single" w:sz="4" w:space="0" w:color="auto"/>
            </w:tcBorders>
            <w:shd w:val="clear" w:color="auto" w:fill="auto"/>
            <w:textDirection w:val="tbRl"/>
          </w:tcPr>
          <w:p w:rsidR="00E34012" w:rsidRDefault="00E34012"/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589,16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2027 г.</w:t>
            </w:r>
          </w:p>
        </w:tc>
      </w:tr>
      <w:tr w:rsidR="00E34012">
        <w:trPr>
          <w:trHeight w:hRule="exact" w:val="773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137,29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2756,65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4327,15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2028 г.</w:t>
            </w:r>
          </w:p>
        </w:tc>
        <w:tc>
          <w:tcPr>
            <w:tcW w:w="2381" w:type="dxa"/>
            <w:vMerge/>
            <w:tcBorders>
              <w:left w:val="single" w:sz="4" w:space="0" w:color="auto"/>
            </w:tcBorders>
            <w:shd w:val="clear" w:color="auto" w:fill="auto"/>
            <w:textDirection w:val="tbRl"/>
          </w:tcPr>
          <w:p w:rsidR="00E34012" w:rsidRDefault="00E34012"/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576,89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2028 г.</w:t>
            </w:r>
          </w:p>
        </w:tc>
      </w:tr>
      <w:tr w:rsidR="00E34012">
        <w:trPr>
          <w:trHeight w:hRule="exact" w:val="778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138,71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2775,67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4338,38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2029 г.</w:t>
            </w:r>
          </w:p>
        </w:tc>
        <w:tc>
          <w:tcPr>
            <w:tcW w:w="2381" w:type="dxa"/>
            <w:vMerge/>
            <w:tcBorders>
              <w:left w:val="single" w:sz="4" w:space="0" w:color="auto"/>
            </w:tcBorders>
            <w:shd w:val="clear" w:color="auto" w:fill="auto"/>
            <w:textDirection w:val="tbRl"/>
          </w:tcPr>
          <w:p w:rsidR="00E34012" w:rsidRDefault="00E34012"/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564,62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2029 г.</w:t>
            </w:r>
          </w:p>
        </w:tc>
      </w:tr>
      <w:tr w:rsidR="00E34012">
        <w:trPr>
          <w:trHeight w:hRule="exact" w:val="773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140,14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2794,69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4349,60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2030 г.</w:t>
            </w:r>
          </w:p>
        </w:tc>
        <w:tc>
          <w:tcPr>
            <w:tcW w:w="2381" w:type="dxa"/>
            <w:vMerge/>
            <w:tcBorders>
              <w:left w:val="single" w:sz="4" w:space="0" w:color="auto"/>
            </w:tcBorders>
            <w:shd w:val="clear" w:color="auto" w:fill="auto"/>
            <w:textDirection w:val="tbRl"/>
          </w:tcPr>
          <w:p w:rsidR="00E34012" w:rsidRDefault="00E34012"/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552,36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2030 г.</w:t>
            </w:r>
          </w:p>
        </w:tc>
      </w:tr>
      <w:tr w:rsidR="00E34012">
        <w:trPr>
          <w:trHeight w:hRule="exact" w:val="778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141,56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2813,71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4360,83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2031 г.</w:t>
            </w:r>
          </w:p>
        </w:tc>
        <w:tc>
          <w:tcPr>
            <w:tcW w:w="2381" w:type="dxa"/>
            <w:vMerge/>
            <w:tcBorders>
              <w:left w:val="single" w:sz="4" w:space="0" w:color="auto"/>
            </w:tcBorders>
            <w:shd w:val="clear" w:color="auto" w:fill="auto"/>
            <w:textDirection w:val="tbRl"/>
          </w:tcPr>
          <w:p w:rsidR="00E34012" w:rsidRDefault="00E34012"/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540,09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2031 г.</w:t>
            </w:r>
          </w:p>
        </w:tc>
      </w:tr>
      <w:tr w:rsidR="00E34012">
        <w:trPr>
          <w:trHeight w:hRule="exact" w:val="773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142,99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2832,73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4372,05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2032 г.</w:t>
            </w:r>
          </w:p>
        </w:tc>
        <w:tc>
          <w:tcPr>
            <w:tcW w:w="2381" w:type="dxa"/>
            <w:vMerge/>
            <w:tcBorders>
              <w:left w:val="single" w:sz="4" w:space="0" w:color="auto"/>
            </w:tcBorders>
            <w:shd w:val="clear" w:color="auto" w:fill="auto"/>
            <w:textDirection w:val="tbRl"/>
          </w:tcPr>
          <w:p w:rsidR="00E34012" w:rsidRDefault="00E34012"/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527,83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2032 г.</w:t>
            </w:r>
          </w:p>
        </w:tc>
      </w:tr>
      <w:tr w:rsidR="00E34012">
        <w:trPr>
          <w:trHeight w:hRule="exact" w:val="778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144,41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2851,75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4383,28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2033 г.</w:t>
            </w:r>
          </w:p>
        </w:tc>
        <w:tc>
          <w:tcPr>
            <w:tcW w:w="2381" w:type="dxa"/>
            <w:vMerge/>
            <w:tcBorders>
              <w:left w:val="single" w:sz="4" w:space="0" w:color="auto"/>
            </w:tcBorders>
            <w:shd w:val="clear" w:color="auto" w:fill="auto"/>
            <w:textDirection w:val="tbRl"/>
          </w:tcPr>
          <w:p w:rsidR="00E34012" w:rsidRDefault="00E34012"/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515,56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2033 г.</w:t>
            </w:r>
          </w:p>
        </w:tc>
      </w:tr>
      <w:tr w:rsidR="00E34012">
        <w:trPr>
          <w:trHeight w:hRule="exact" w:val="778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145,83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2870,77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4394,50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2034 г.</w:t>
            </w:r>
          </w:p>
        </w:tc>
        <w:tc>
          <w:tcPr>
            <w:tcW w:w="2381" w:type="dxa"/>
            <w:vMerge/>
            <w:tcBorders>
              <w:left w:val="single" w:sz="4" w:space="0" w:color="auto"/>
            </w:tcBorders>
            <w:shd w:val="clear" w:color="auto" w:fill="auto"/>
            <w:textDirection w:val="tbRl"/>
          </w:tcPr>
          <w:p w:rsidR="00E34012" w:rsidRDefault="00E34012"/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503,30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2034 г.</w:t>
            </w:r>
          </w:p>
        </w:tc>
      </w:tr>
      <w:tr w:rsidR="00E34012">
        <w:trPr>
          <w:trHeight w:hRule="exact" w:val="782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146,23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2906,36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4405,73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2035 г.</w:t>
            </w:r>
          </w:p>
        </w:tc>
        <w:tc>
          <w:tcPr>
            <w:tcW w:w="2381" w:type="dxa"/>
            <w:vMerge/>
            <w:tcBorders>
              <w:left w:val="single" w:sz="4" w:space="0" w:color="auto"/>
            </w:tcBorders>
            <w:shd w:val="clear" w:color="auto" w:fill="auto"/>
            <w:textDirection w:val="tbRl"/>
          </w:tcPr>
          <w:p w:rsidR="00E34012" w:rsidRDefault="00E34012"/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491,03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2035 г.</w:t>
            </w:r>
          </w:p>
        </w:tc>
      </w:tr>
    </w:tbl>
    <w:p w:rsidR="00E34012" w:rsidRDefault="00E34012">
      <w:pPr>
        <w:sectPr w:rsidR="00E34012">
          <w:pgSz w:w="11900" w:h="16840"/>
          <w:pgMar w:top="884" w:right="1693" w:bottom="334" w:left="137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7"/>
        <w:gridCol w:w="1147"/>
        <w:gridCol w:w="1022"/>
      </w:tblGrid>
      <w:tr w:rsidR="00E34012">
        <w:trPr>
          <w:trHeight w:hRule="exact" w:val="2232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E34012" w:rsidRDefault="004F287A">
            <w:pPr>
              <w:pStyle w:val="a9"/>
              <w:spacing w:before="16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Расход воды на нужды предприя</w:t>
            </w:r>
            <w:r>
              <w:rPr>
                <w:sz w:val="24"/>
                <w:szCs w:val="24"/>
              </w:rPr>
              <w:softHyphen/>
              <w:t>тия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E34012" w:rsidRDefault="004F287A">
            <w:pPr>
              <w:pStyle w:val="a9"/>
              <w:spacing w:before="320" w:line="23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Прочие потребите</w:t>
            </w:r>
            <w:r>
              <w:rPr>
                <w:sz w:val="24"/>
                <w:szCs w:val="24"/>
              </w:rPr>
              <w:softHyphen/>
              <w:t>ли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E34012" w:rsidRDefault="004F287A">
            <w:pPr>
              <w:pStyle w:val="a9"/>
              <w:spacing w:before="260"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показателя</w:t>
            </w:r>
          </w:p>
        </w:tc>
      </w:tr>
      <w:tr w:rsidR="00E34012">
        <w:trPr>
          <w:trHeight w:hRule="exact" w:val="778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392,67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1107,97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 г.</w:t>
            </w:r>
          </w:p>
        </w:tc>
      </w:tr>
      <w:tr w:rsidR="00E34012">
        <w:trPr>
          <w:trHeight w:hRule="exact" w:val="773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411,69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1105,52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 г.</w:t>
            </w:r>
          </w:p>
        </w:tc>
      </w:tr>
      <w:tr w:rsidR="00E34012">
        <w:trPr>
          <w:trHeight w:hRule="exact" w:val="773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414,14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1103,06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 г.</w:t>
            </w:r>
          </w:p>
        </w:tc>
      </w:tr>
      <w:tr w:rsidR="00E34012">
        <w:trPr>
          <w:trHeight w:hRule="exact" w:val="778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416,60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1100,61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 г.</w:t>
            </w:r>
          </w:p>
        </w:tc>
      </w:tr>
      <w:tr w:rsidR="00E34012">
        <w:trPr>
          <w:trHeight w:hRule="exact" w:val="778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419,05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1098,15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 г.</w:t>
            </w:r>
          </w:p>
        </w:tc>
      </w:tr>
      <w:tr w:rsidR="00E34012">
        <w:trPr>
          <w:trHeight w:hRule="exact" w:val="773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421,51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1095,70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 г.</w:t>
            </w:r>
          </w:p>
        </w:tc>
      </w:tr>
      <w:tr w:rsidR="00E34012">
        <w:trPr>
          <w:trHeight w:hRule="exact" w:val="778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423,96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1093,24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 г.</w:t>
            </w:r>
          </w:p>
        </w:tc>
      </w:tr>
      <w:tr w:rsidR="00E34012">
        <w:trPr>
          <w:trHeight w:hRule="exact" w:val="773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426,42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1090,79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 г.</w:t>
            </w:r>
          </w:p>
        </w:tc>
      </w:tr>
      <w:tr w:rsidR="00E34012">
        <w:trPr>
          <w:trHeight w:hRule="exact" w:val="778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428,87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1088,34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2027 г.</w:t>
            </w:r>
          </w:p>
        </w:tc>
      </w:tr>
      <w:tr w:rsidR="00E34012">
        <w:trPr>
          <w:trHeight w:hRule="exact" w:val="773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431,32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1085,88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2028 г.</w:t>
            </w:r>
          </w:p>
        </w:tc>
      </w:tr>
      <w:tr w:rsidR="00E34012">
        <w:trPr>
          <w:trHeight w:hRule="exact" w:val="778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433,78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1083,43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2029 г.</w:t>
            </w:r>
          </w:p>
        </w:tc>
      </w:tr>
      <w:tr w:rsidR="00E34012">
        <w:trPr>
          <w:trHeight w:hRule="exact" w:val="773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436,23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1080,97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2030 г.</w:t>
            </w:r>
          </w:p>
        </w:tc>
      </w:tr>
      <w:tr w:rsidR="00E34012">
        <w:trPr>
          <w:trHeight w:hRule="exact" w:val="778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438,69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1078,52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2031 г.</w:t>
            </w:r>
          </w:p>
        </w:tc>
      </w:tr>
      <w:tr w:rsidR="00E34012">
        <w:trPr>
          <w:trHeight w:hRule="exact" w:val="773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441,14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1076,06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2032 г.</w:t>
            </w:r>
          </w:p>
        </w:tc>
      </w:tr>
      <w:tr w:rsidR="00E34012">
        <w:trPr>
          <w:trHeight w:hRule="exact" w:val="778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443,60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1073,61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2033 г.</w:t>
            </w:r>
          </w:p>
        </w:tc>
      </w:tr>
      <w:tr w:rsidR="00E34012">
        <w:trPr>
          <w:trHeight w:hRule="exact" w:val="778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446,05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1071,15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2034 г.</w:t>
            </w:r>
          </w:p>
        </w:tc>
      </w:tr>
      <w:tr w:rsidR="00E34012">
        <w:trPr>
          <w:trHeight w:hRule="exact" w:val="782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431,94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921,20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2035 г.</w:t>
            </w:r>
          </w:p>
        </w:tc>
      </w:tr>
    </w:tbl>
    <w:p w:rsidR="00E34012" w:rsidRDefault="00E34012">
      <w:pPr>
        <w:sectPr w:rsidR="00E34012">
          <w:pgSz w:w="11900" w:h="16840"/>
          <w:pgMar w:top="884" w:right="1693" w:bottom="334" w:left="6890" w:header="0" w:footer="3" w:gutter="0"/>
          <w:cols w:space="720"/>
          <w:noEndnote/>
          <w:docGrid w:linePitch="360"/>
        </w:sectPr>
      </w:pPr>
    </w:p>
    <w:p w:rsidR="00E34012" w:rsidRDefault="004F287A">
      <w:pPr>
        <w:pStyle w:val="1"/>
        <w:numPr>
          <w:ilvl w:val="2"/>
          <w:numId w:val="49"/>
        </w:numPr>
        <w:tabs>
          <w:tab w:val="left" w:pos="894"/>
        </w:tabs>
        <w:spacing w:after="340" w:line="240" w:lineRule="auto"/>
        <w:ind w:firstLine="0"/>
        <w:jc w:val="both"/>
      </w:pPr>
      <w:r>
        <w:t>Расчет требуемой мощности водозаборных и очистных сооруже</w:t>
      </w:r>
      <w:r>
        <w:softHyphen/>
        <w:t>ний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воды, дефицита (резерва) мощностей по техноло</w:t>
      </w:r>
      <w:r>
        <w:softHyphen/>
        <w:t>гическим зонам с разбивкой по годам</w:t>
      </w:r>
    </w:p>
    <w:p w:rsidR="00E34012" w:rsidRDefault="004F287A">
      <w:pPr>
        <w:pStyle w:val="1"/>
        <w:ind w:firstLine="720"/>
        <w:jc w:val="both"/>
      </w:pPr>
      <w:r>
        <w:t>Исходя из результата анализа данных о перспективном потреблении холодной воды и величины потерь питьевой воды при ее производстве и транспортировке, видно, что максимальное потребление воды приходится на 2035 год.</w:t>
      </w:r>
    </w:p>
    <w:p w:rsidR="00E34012" w:rsidRDefault="004F287A">
      <w:pPr>
        <w:pStyle w:val="1"/>
        <w:ind w:firstLine="720"/>
        <w:jc w:val="both"/>
      </w:pPr>
      <w:r>
        <w:t>Производительность поверхностного водозабора на территории город</w:t>
      </w:r>
      <w:r>
        <w:softHyphen/>
        <w:t>ского округа (проектная) 115,2 тыс. м</w:t>
      </w:r>
      <w:r>
        <w:rPr>
          <w:sz w:val="17"/>
          <w:szCs w:val="17"/>
          <w:vertAlign w:val="superscript"/>
        </w:rPr>
        <w:t>3</w:t>
      </w:r>
      <w:r>
        <w:t>/сут. Фактический объем поднятой во</w:t>
      </w:r>
      <w:r>
        <w:softHyphen/>
        <w:t>ды составил в 2019 году - 6736,87 тыс. м</w:t>
      </w:r>
      <w:r>
        <w:rPr>
          <w:sz w:val="17"/>
          <w:szCs w:val="17"/>
          <w:vertAlign w:val="superscript"/>
        </w:rPr>
        <w:t>3</w:t>
      </w:r>
      <w:r>
        <w:t>/год. Среднесуточный расход воды составил 18,457 тыс. м</w:t>
      </w:r>
      <w:r>
        <w:rPr>
          <w:sz w:val="17"/>
          <w:szCs w:val="17"/>
          <w:vertAlign w:val="superscript"/>
        </w:rPr>
        <w:t>3</w:t>
      </w:r>
      <w:r>
        <w:t>/сут., максимальный суточный расход воды в летний период времени - 27,113 тыс. м</w:t>
      </w:r>
      <w:r>
        <w:rPr>
          <w:sz w:val="17"/>
          <w:szCs w:val="17"/>
          <w:vertAlign w:val="superscript"/>
        </w:rPr>
        <w:t>3</w:t>
      </w:r>
      <w:r>
        <w:t>/сут.</w:t>
      </w:r>
    </w:p>
    <w:p w:rsidR="00E34012" w:rsidRDefault="004F287A">
      <w:pPr>
        <w:pStyle w:val="1"/>
        <w:ind w:firstLine="720"/>
        <w:jc w:val="both"/>
      </w:pPr>
      <w:r>
        <w:t>На расчетный срок источником централизованного хозяйственно</w:t>
      </w:r>
      <w:r>
        <w:softHyphen/>
        <w:t>питьевого водоснабжения остаётся прежний поверхностный водозабор - р. Большой Кинель.</w:t>
      </w:r>
    </w:p>
    <w:p w:rsidR="00E34012" w:rsidRDefault="004F287A">
      <w:pPr>
        <w:pStyle w:val="1"/>
        <w:ind w:firstLine="720"/>
        <w:jc w:val="both"/>
      </w:pPr>
      <w:r>
        <w:t>Резерв (дефицит) производственной мощности водозаборных и очист</w:t>
      </w:r>
      <w:r>
        <w:softHyphen/>
        <w:t>ных сооружений представлен в таблицах 2.3.14.1:2.3.14.2.</w:t>
      </w:r>
    </w:p>
    <w:p w:rsidR="00E34012" w:rsidRDefault="004F287A">
      <w:pPr>
        <w:pStyle w:val="a7"/>
        <w:spacing w:line="360" w:lineRule="auto"/>
      </w:pPr>
      <w:r>
        <w:t>Таблица 2.3.14.1 - Резерв (дефицит) производственной мощности водозабор</w:t>
      </w:r>
      <w:r>
        <w:softHyphen/>
        <w:t>ных сооружений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9"/>
        <w:gridCol w:w="2126"/>
        <w:gridCol w:w="2976"/>
        <w:gridCol w:w="1560"/>
        <w:gridCol w:w="2141"/>
      </w:tblGrid>
      <w:tr w:rsidR="00E34012">
        <w:trPr>
          <w:trHeight w:hRule="exact" w:val="754"/>
          <w:jc w:val="center"/>
        </w:trPr>
        <w:tc>
          <w:tcPr>
            <w:tcW w:w="8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Проектная произ</w:t>
            </w:r>
            <w:r>
              <w:rPr>
                <w:sz w:val="24"/>
                <w:szCs w:val="24"/>
              </w:rPr>
              <w:softHyphen/>
              <w:t>водительность, 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/сут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Прогнозируемый объем очищенной воды, 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/сут</w:t>
            </w:r>
          </w:p>
        </w:tc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Резерв (дефицит) производственной мощности</w:t>
            </w:r>
          </w:p>
        </w:tc>
      </w:tr>
      <w:tr w:rsidR="00E34012">
        <w:trPr>
          <w:trHeight w:hRule="exact" w:val="422"/>
          <w:jc w:val="center"/>
        </w:trPr>
        <w:tc>
          <w:tcPr>
            <w:tcW w:w="85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297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м/сут</w:t>
            </w:r>
          </w:p>
        </w:tc>
      </w:tr>
      <w:tr w:rsidR="00E34012">
        <w:trPr>
          <w:trHeight w:hRule="exact" w:val="470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115,2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27,113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88,087</w:t>
            </w:r>
          </w:p>
        </w:tc>
      </w:tr>
      <w:tr w:rsidR="00E34012">
        <w:trPr>
          <w:trHeight w:hRule="exact" w:val="586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115,2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19,377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95,823</w:t>
            </w:r>
          </w:p>
        </w:tc>
      </w:tr>
    </w:tbl>
    <w:p w:rsidR="00E34012" w:rsidRDefault="004F287A">
      <w:pPr>
        <w:pStyle w:val="a7"/>
        <w:spacing w:line="360" w:lineRule="auto"/>
      </w:pPr>
      <w:r>
        <w:t>Таблица 2.3.14.2 - Резерв (дефицит) производственной мощности очистных сооружений (НФС)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9"/>
        <w:gridCol w:w="2126"/>
        <w:gridCol w:w="2976"/>
        <w:gridCol w:w="1560"/>
        <w:gridCol w:w="2141"/>
      </w:tblGrid>
      <w:tr w:rsidR="00E34012">
        <w:trPr>
          <w:trHeight w:hRule="exact" w:val="754"/>
          <w:jc w:val="center"/>
        </w:trPr>
        <w:tc>
          <w:tcPr>
            <w:tcW w:w="8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Проектная произ</w:t>
            </w:r>
            <w:r>
              <w:rPr>
                <w:sz w:val="24"/>
                <w:szCs w:val="24"/>
              </w:rPr>
              <w:softHyphen/>
              <w:t>водительность, 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/сут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Прогнозируемый объем очищенной воды, 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/сут</w:t>
            </w:r>
          </w:p>
        </w:tc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Резерв (дефицит) производственной мощности</w:t>
            </w:r>
          </w:p>
        </w:tc>
      </w:tr>
      <w:tr w:rsidR="00E34012">
        <w:trPr>
          <w:trHeight w:hRule="exact" w:val="422"/>
          <w:jc w:val="center"/>
        </w:trPr>
        <w:tc>
          <w:tcPr>
            <w:tcW w:w="85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297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/сут</w:t>
            </w:r>
          </w:p>
        </w:tc>
      </w:tr>
      <w:tr w:rsidR="00E34012">
        <w:trPr>
          <w:trHeight w:hRule="exact" w:val="557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50,0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32,50</w:t>
            </w:r>
          </w:p>
        </w:tc>
      </w:tr>
      <w:tr w:rsidR="00E34012">
        <w:trPr>
          <w:trHeight w:hRule="exact" w:val="581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50,0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17,441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32,559</w:t>
            </w:r>
          </w:p>
        </w:tc>
      </w:tr>
    </w:tbl>
    <w:p w:rsidR="00E34012" w:rsidRDefault="00E34012">
      <w:pPr>
        <w:spacing w:after="479" w:line="1" w:lineRule="exact"/>
      </w:pPr>
    </w:p>
    <w:p w:rsidR="00E34012" w:rsidRDefault="004F287A">
      <w:pPr>
        <w:pStyle w:val="1"/>
        <w:ind w:firstLine="720"/>
      </w:pPr>
      <w:r>
        <w:t>Анализ результатов расчета показывает, что:</w:t>
      </w:r>
    </w:p>
    <w:p w:rsidR="00E34012" w:rsidRDefault="004F287A">
      <w:pPr>
        <w:pStyle w:val="1"/>
        <w:spacing w:after="1040" w:line="295" w:lineRule="auto"/>
        <w:ind w:firstLine="880"/>
      </w:pPr>
      <w:r>
        <w:rPr>
          <w:sz w:val="40"/>
          <w:szCs w:val="40"/>
        </w:rPr>
        <w:t xml:space="preserve">- </w:t>
      </w:r>
      <w:r>
        <w:t>при освоении новых площадок под строительство к 2035 году де</w:t>
      </w:r>
      <w:r>
        <w:softHyphen/>
        <w:t>фицита мощности по ВЗС и по НФС не наблюдается.</w:t>
      </w:r>
    </w:p>
    <w:p w:rsidR="00E34012" w:rsidRDefault="004F287A">
      <w:pPr>
        <w:pStyle w:val="1"/>
        <w:numPr>
          <w:ilvl w:val="2"/>
          <w:numId w:val="49"/>
        </w:numPr>
        <w:tabs>
          <w:tab w:val="left" w:pos="923"/>
        </w:tabs>
        <w:spacing w:after="120"/>
        <w:ind w:firstLine="0"/>
      </w:pPr>
      <w:r>
        <w:t>Наименование организации, наделенной статусом гарантирующей организации</w:t>
      </w:r>
    </w:p>
    <w:p w:rsidR="00E34012" w:rsidRDefault="004F287A">
      <w:pPr>
        <w:pStyle w:val="1"/>
        <w:spacing w:after="480"/>
        <w:ind w:firstLine="720"/>
        <w:jc w:val="both"/>
        <w:sectPr w:rsidR="00E34012">
          <w:pgSz w:w="11900" w:h="16840"/>
          <w:pgMar w:top="1297" w:right="555" w:bottom="3435" w:left="1664" w:header="0" w:footer="3" w:gutter="0"/>
          <w:cols w:space="720"/>
          <w:noEndnote/>
          <w:docGrid w:linePitch="360"/>
        </w:sectPr>
      </w:pPr>
      <w:r>
        <w:t>В соответствии со статьей 12 Федерального закона от 7 декабря 2011 года №416-ФЗ «О Водоснабжении и водоотведении» и заключением Концессионного соглашения в отношении объектов систем централизованного холодного водоснабжения г.о. Отрадный Самарской области статусом гарантирующей организации наделена организация - Общество с ограниченной ответственностью «Коммунальная сервисная компания г. Отрадный» (ООО «КСК г. Отрадный»).</w:t>
      </w:r>
    </w:p>
    <w:p w:rsidR="00E34012" w:rsidRDefault="004F287A">
      <w:pPr>
        <w:pStyle w:val="1"/>
        <w:spacing w:before="220" w:after="320" w:line="276" w:lineRule="auto"/>
        <w:ind w:firstLine="0"/>
        <w:jc w:val="both"/>
      </w:pPr>
      <w:r>
        <w:t>Раздел 2.4 Предложения по строительству, реконструкции и модерниза</w:t>
      </w:r>
      <w:r>
        <w:softHyphen/>
        <w:t>ции объектов централизованных систем водоснабжения</w:t>
      </w:r>
    </w:p>
    <w:p w:rsidR="00E34012" w:rsidRDefault="004F287A">
      <w:pPr>
        <w:pStyle w:val="1"/>
        <w:spacing w:after="260" w:line="276" w:lineRule="auto"/>
        <w:ind w:firstLine="0"/>
        <w:jc w:val="both"/>
      </w:pPr>
      <w:r>
        <w:t>2.4.1 Перечень основных мероприятий по реализации схем водоснабже</w:t>
      </w:r>
      <w:r>
        <w:softHyphen/>
        <w:t>ния с разбивкой по годам</w:t>
      </w:r>
    </w:p>
    <w:p w:rsidR="00E34012" w:rsidRDefault="004F287A">
      <w:pPr>
        <w:pStyle w:val="1"/>
        <w:ind w:firstLine="820"/>
        <w:jc w:val="both"/>
      </w:pPr>
      <w:r>
        <w:t>Целью всех мероприятий по реконструкции и техническому перево</w:t>
      </w:r>
      <w:r>
        <w:softHyphen/>
        <w:t>оружению системы водоснабжения является бесперебойное снабжение го</w:t>
      </w:r>
      <w:r>
        <w:softHyphen/>
        <w:t>родского округа питьевой водой, отвечающей требованиям нормативов каче</w:t>
      </w:r>
      <w:r>
        <w:softHyphen/>
        <w:t>ства, а также повышение энергетической эффективности системы. Выполне</w:t>
      </w:r>
      <w:r>
        <w:softHyphen/>
        <w:t>ние данных мероприятий позволит гарантировать устойчивую, надежную ра</w:t>
      </w:r>
      <w:r>
        <w:softHyphen/>
        <w:t>боту водозаборного сооружения и станции очистки воды и получать каче</w:t>
      </w:r>
      <w:r>
        <w:softHyphen/>
        <w:t>ственную питьевую воду в количестве, необходимом для обеспечения жите</w:t>
      </w:r>
      <w:r>
        <w:softHyphen/>
        <w:t>лей, бюджетных организаций, объектов соцкультбыта и промышленных предприятий городского округа.</w:t>
      </w:r>
    </w:p>
    <w:p w:rsidR="00E34012" w:rsidRDefault="004F287A">
      <w:pPr>
        <w:pStyle w:val="1"/>
        <w:ind w:firstLine="820"/>
        <w:jc w:val="both"/>
      </w:pPr>
      <w:r>
        <w:t>По результатам проведенного в 2018 г. технического обследования объектов и сооружений системы водоснабжения, планов администрации го</w:t>
      </w:r>
      <w:r>
        <w:softHyphen/>
        <w:t>родского округа, программ энергоснабжающих организаций мероприятия с разбивкой по годам представлены в таблице 2.4.1.1.</w:t>
      </w:r>
    </w:p>
    <w:p w:rsidR="00E34012" w:rsidRDefault="004F287A">
      <w:pPr>
        <w:pStyle w:val="a7"/>
        <w:spacing w:line="240" w:lineRule="auto"/>
        <w:ind w:left="91"/>
      </w:pPr>
      <w:r>
        <w:t>Таблица 2.4.1.1-Основные мероприятия по реализации схемы водоснабжения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2"/>
        <w:gridCol w:w="6946"/>
        <w:gridCol w:w="1570"/>
      </w:tblGrid>
      <w:tr w:rsidR="00E34012">
        <w:trPr>
          <w:trHeight w:hRule="exact" w:val="566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Разбивка по годам</w:t>
            </w:r>
          </w:p>
        </w:tc>
      </w:tr>
      <w:tr w:rsidR="00E34012">
        <w:trPr>
          <w:trHeight w:hRule="exact" w:val="557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Реконструкция существующих сетей водоснабжения с установ</w:t>
            </w:r>
            <w:r>
              <w:rPr>
                <w:sz w:val="24"/>
                <w:szCs w:val="24"/>
              </w:rPr>
              <w:softHyphen/>
              <w:t>кой пожарных гидрантов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2021-2035</w:t>
            </w:r>
          </w:p>
        </w:tc>
      </w:tr>
      <w:tr w:rsidR="00E34012">
        <w:trPr>
          <w:trHeight w:hRule="exact" w:val="139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Строительство сетей водоснабжения и подключение к централи</w:t>
            </w:r>
            <w:r>
              <w:rPr>
                <w:sz w:val="24"/>
                <w:szCs w:val="24"/>
              </w:rPr>
              <w:softHyphen/>
              <w:t>зованной системе водоснабжения с учетом пожаротушения, объ</w:t>
            </w:r>
            <w:r>
              <w:rPr>
                <w:sz w:val="24"/>
                <w:szCs w:val="24"/>
              </w:rPr>
              <w:softHyphen/>
              <w:t>ектов, не имеющих централизованного водоснабжения и пер</w:t>
            </w:r>
            <w:r>
              <w:rPr>
                <w:sz w:val="24"/>
                <w:szCs w:val="24"/>
              </w:rPr>
              <w:softHyphen/>
              <w:t>спективных объектов капитального строительства (кольцевание существующих сетей) с пожарными гидрантами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2025-2035</w:t>
            </w:r>
          </w:p>
        </w:tc>
      </w:tr>
      <w:tr w:rsidR="00E34012">
        <w:trPr>
          <w:trHeight w:hRule="exact" w:val="84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Реконструкция НФС существующих водозаборных сооружений. Оборотное водоснабжение". Станция умягчения". Корректиров</w:t>
            </w:r>
            <w:r>
              <w:rPr>
                <w:sz w:val="24"/>
                <w:szCs w:val="24"/>
              </w:rPr>
              <w:softHyphen/>
              <w:t>ка проектно-сметной документации.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2021-2022</w:t>
            </w:r>
          </w:p>
        </w:tc>
      </w:tr>
      <w:tr w:rsidR="00E34012">
        <w:trPr>
          <w:trHeight w:hRule="exact" w:val="84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 наземной строительной части (цоколь) здания насосной станции 1-го подъёма с учётом внутреннего косметического ре</w:t>
            </w:r>
            <w:r>
              <w:rPr>
                <w:sz w:val="24"/>
                <w:szCs w:val="24"/>
              </w:rPr>
              <w:softHyphen/>
              <w:t>монта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2021-2022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Замена насосного оборудования на насосных станциях 1-го и 2</w:t>
            </w:r>
            <w:r>
              <w:rPr>
                <w:sz w:val="24"/>
                <w:szCs w:val="24"/>
              </w:rPr>
              <w:softHyphen/>
              <w:t>го подъемов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2022-2024</w:t>
            </w:r>
          </w:p>
        </w:tc>
      </w:tr>
      <w:tr w:rsidR="00E34012">
        <w:trPr>
          <w:trHeight w:hRule="exact" w:val="845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 кровли здания фильтров (замена суще</w:t>
            </w:r>
            <w:r>
              <w:rPr>
                <w:sz w:val="24"/>
                <w:szCs w:val="24"/>
              </w:rPr>
              <w:softHyphen/>
              <w:t>ствующей кровли здания на утепленную металлическую 2-х скатную кровлю).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2023-2025</w:t>
            </w:r>
          </w:p>
        </w:tc>
      </w:tr>
      <w:tr w:rsidR="00E34012">
        <w:trPr>
          <w:trHeight w:hRule="exact" w:val="566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Разбивка по годам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и капитальный ремонт (колонн) внутренних строи</w:t>
            </w:r>
            <w:r>
              <w:rPr>
                <w:sz w:val="24"/>
                <w:szCs w:val="24"/>
              </w:rPr>
              <w:softHyphen/>
              <w:t>тельных конструкций здания фильтров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2022-2024</w:t>
            </w:r>
          </w:p>
        </w:tc>
      </w:tr>
      <w:tr w:rsidR="00E34012">
        <w:trPr>
          <w:trHeight w:hRule="exact" w:val="288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 металлических конструкций смесителя на НФС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2021-2024</w:t>
            </w:r>
          </w:p>
        </w:tc>
      </w:tr>
      <w:tr w:rsidR="00E34012">
        <w:trPr>
          <w:trHeight w:hRule="exact" w:val="835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Модернизация диспетчерского пункта НФС с АРМ начальника смены + модернизация системы внутренней телефонной связи - внедрение станции оперативной связи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2024-2026</w:t>
            </w:r>
          </w:p>
        </w:tc>
      </w:tr>
      <w:tr w:rsidR="00E34012">
        <w:trPr>
          <w:trHeight w:hRule="exact" w:val="288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Установка общедомовых приборов учета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2021-2025</w:t>
            </w:r>
          </w:p>
        </w:tc>
      </w:tr>
      <w:tr w:rsidR="00E34012">
        <w:trPr>
          <w:trHeight w:hRule="exact" w:val="571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Установка частотного регулирования на насосных станциях 2</w:t>
            </w:r>
            <w:r>
              <w:rPr>
                <w:sz w:val="24"/>
                <w:szCs w:val="24"/>
              </w:rPr>
              <w:softHyphen/>
              <w:t>ого подъема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2021-2022</w:t>
            </w:r>
          </w:p>
        </w:tc>
      </w:tr>
    </w:tbl>
    <w:p w:rsidR="00E34012" w:rsidRDefault="00E34012">
      <w:pPr>
        <w:spacing w:after="479" w:line="1" w:lineRule="exact"/>
      </w:pPr>
    </w:p>
    <w:p w:rsidR="00E34012" w:rsidRDefault="004F287A">
      <w:pPr>
        <w:pStyle w:val="1"/>
        <w:ind w:firstLine="720"/>
        <w:jc w:val="both"/>
      </w:pPr>
      <w:r>
        <w:t>Развитие централизованной системы горячего водоснабжения на терри</w:t>
      </w:r>
      <w:r>
        <w:softHyphen/>
        <w:t>тории г.о. Отрадный не планируется.</w:t>
      </w:r>
    </w:p>
    <w:p w:rsidR="00E34012" w:rsidRDefault="004F287A">
      <w:pPr>
        <w:pStyle w:val="1"/>
        <w:spacing w:after="480"/>
        <w:ind w:firstLine="820"/>
        <w:jc w:val="both"/>
      </w:pPr>
      <w:r>
        <w:t>Горячее водоснабжение на объектах перспективного строительства в населённых пунктах городского округа будет осуществляться за счет собственных источников тепловой энергии.</w:t>
      </w:r>
    </w:p>
    <w:p w:rsidR="00E34012" w:rsidRDefault="004F287A">
      <w:pPr>
        <w:pStyle w:val="1"/>
        <w:spacing w:after="480" w:line="240" w:lineRule="auto"/>
        <w:ind w:firstLine="0"/>
        <w:jc w:val="both"/>
      </w:pPr>
      <w:r>
        <w:t>2.4.2 Техническое обоснование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</w:t>
      </w:r>
      <w:r>
        <w:softHyphen/>
        <w:t>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</w:p>
    <w:p w:rsidR="00E34012" w:rsidRDefault="004F287A">
      <w:pPr>
        <w:pStyle w:val="1"/>
        <w:ind w:firstLine="820"/>
        <w:jc w:val="both"/>
      </w:pPr>
      <w:r>
        <w:t>Техническими обоснованиями основных мероприятий по реконструк</w:t>
      </w:r>
      <w:r>
        <w:softHyphen/>
        <w:t>ции и строительства сетей и сооружений системы водоснабжения являются:</w:t>
      </w:r>
    </w:p>
    <w:p w:rsidR="00E34012" w:rsidRDefault="004F287A">
      <w:pPr>
        <w:pStyle w:val="1"/>
        <w:numPr>
          <w:ilvl w:val="0"/>
          <w:numId w:val="50"/>
        </w:numPr>
        <w:tabs>
          <w:tab w:val="left" w:pos="1178"/>
        </w:tabs>
        <w:ind w:firstLine="820"/>
        <w:jc w:val="both"/>
      </w:pPr>
      <w:r>
        <w:t>Мероприятия по улучшению качества питьевой воды;</w:t>
      </w:r>
    </w:p>
    <w:p w:rsidR="00E34012" w:rsidRDefault="004F287A">
      <w:pPr>
        <w:pStyle w:val="1"/>
        <w:numPr>
          <w:ilvl w:val="0"/>
          <w:numId w:val="50"/>
        </w:numPr>
        <w:tabs>
          <w:tab w:val="left" w:pos="1207"/>
        </w:tabs>
        <w:ind w:firstLine="820"/>
        <w:jc w:val="both"/>
      </w:pPr>
      <w:r>
        <w:t>Улучшение экологической обстановки;</w:t>
      </w:r>
    </w:p>
    <w:p w:rsidR="00E34012" w:rsidRDefault="004F287A">
      <w:pPr>
        <w:pStyle w:val="1"/>
        <w:numPr>
          <w:ilvl w:val="0"/>
          <w:numId w:val="50"/>
        </w:numPr>
        <w:tabs>
          <w:tab w:val="left" w:pos="1098"/>
        </w:tabs>
        <w:ind w:firstLine="820"/>
        <w:jc w:val="both"/>
      </w:pPr>
      <w:r>
        <w:t>Выполнение требований действующего природоохранного законода</w:t>
      </w:r>
      <w:r>
        <w:softHyphen/>
        <w:t>тельства;</w:t>
      </w:r>
    </w:p>
    <w:p w:rsidR="00E34012" w:rsidRDefault="004F287A">
      <w:pPr>
        <w:pStyle w:val="1"/>
        <w:numPr>
          <w:ilvl w:val="0"/>
          <w:numId w:val="50"/>
        </w:numPr>
        <w:tabs>
          <w:tab w:val="left" w:pos="1207"/>
        </w:tabs>
        <w:ind w:firstLine="820"/>
        <w:jc w:val="both"/>
      </w:pPr>
      <w:r>
        <w:t>Создание условий перспективного развития территорий;</w:t>
      </w:r>
    </w:p>
    <w:p w:rsidR="00E34012" w:rsidRDefault="004F287A">
      <w:pPr>
        <w:pStyle w:val="1"/>
        <w:numPr>
          <w:ilvl w:val="0"/>
          <w:numId w:val="50"/>
        </w:numPr>
        <w:tabs>
          <w:tab w:val="left" w:pos="1198"/>
        </w:tabs>
        <w:ind w:firstLine="820"/>
        <w:jc w:val="both"/>
      </w:pPr>
      <w:r>
        <w:t>Энергосбережение;</w:t>
      </w:r>
    </w:p>
    <w:p w:rsidR="00E34012" w:rsidRDefault="004F287A">
      <w:pPr>
        <w:pStyle w:val="1"/>
        <w:numPr>
          <w:ilvl w:val="0"/>
          <w:numId w:val="50"/>
        </w:numPr>
        <w:tabs>
          <w:tab w:val="left" w:pos="1198"/>
        </w:tabs>
        <w:ind w:firstLine="820"/>
        <w:jc w:val="both"/>
      </w:pPr>
      <w:r>
        <w:t>Снижение эксплуатационных затрат;</w:t>
      </w:r>
    </w:p>
    <w:p w:rsidR="00E34012" w:rsidRDefault="004F287A">
      <w:pPr>
        <w:pStyle w:val="1"/>
        <w:numPr>
          <w:ilvl w:val="0"/>
          <w:numId w:val="50"/>
        </w:numPr>
        <w:tabs>
          <w:tab w:val="left" w:pos="1202"/>
        </w:tabs>
        <w:ind w:firstLine="820"/>
        <w:jc w:val="both"/>
      </w:pPr>
      <w:r>
        <w:t>Повышение надежности работы водопроводных сетей и сооружений;</w:t>
      </w:r>
    </w:p>
    <w:p w:rsidR="00E34012" w:rsidRDefault="004F287A">
      <w:pPr>
        <w:pStyle w:val="1"/>
        <w:numPr>
          <w:ilvl w:val="0"/>
          <w:numId w:val="50"/>
        </w:numPr>
        <w:tabs>
          <w:tab w:val="left" w:pos="1098"/>
        </w:tabs>
        <w:ind w:firstLine="820"/>
        <w:jc w:val="both"/>
      </w:pPr>
      <w:r>
        <w:t>Обеспечение централизованным водоснабжением объектов капи</w:t>
      </w:r>
      <w:r>
        <w:softHyphen/>
        <w:t>тального строительства.</w:t>
      </w:r>
    </w:p>
    <w:p w:rsidR="00E34012" w:rsidRDefault="004F287A">
      <w:pPr>
        <w:pStyle w:val="1"/>
        <w:ind w:firstLine="720"/>
        <w:jc w:val="both"/>
      </w:pPr>
      <w:r>
        <w:t>Выполнение основных мероприятий по реализации схем водоснабже</w:t>
      </w:r>
      <w:r>
        <w:softHyphen/>
        <w:t>ния позволит планомерно достигать целевых показателей развития системы водоснабжения в период 2021:2025 гг.</w:t>
      </w:r>
    </w:p>
    <w:p w:rsidR="00E34012" w:rsidRDefault="004F287A">
      <w:pPr>
        <w:pStyle w:val="1"/>
        <w:spacing w:after="120"/>
        <w:ind w:firstLine="720"/>
        <w:jc w:val="both"/>
      </w:pPr>
      <w:r>
        <w:t>Для сокращения и устранения непроизводительных затрат и потерь во</w:t>
      </w:r>
      <w:r>
        <w:softHyphen/>
        <w:t>ды необходимо ежемесячно производить анализ структуры, определения ве</w:t>
      </w:r>
      <w:r>
        <w:softHyphen/>
        <w:t>личин потерь воды в системах водоснабжения, оценивать объемы полезного водопотребления, и устанавливать плановые величины объективно неустра</w:t>
      </w:r>
      <w:r>
        <w:softHyphen/>
        <w:t>нимых потерь воды. Наибольшую сложность при выявлении аварийности представляет определение размера скрытых утечек воды из водопроводной сети. Их объемы зависят от состояния водопроводной сети, возраста, матери</w:t>
      </w:r>
      <w:r>
        <w:softHyphen/>
        <w:t>ала труб, грунтовых и климатических условий и ряда других местных усло</w:t>
      </w:r>
      <w:r>
        <w:softHyphen/>
        <w:t>вий. Кроме того, на потери и утечки оказывает значительное влияние ста</w:t>
      </w:r>
      <w:r>
        <w:softHyphen/>
        <w:t>бильное давление, не превышающее нормативных величин, необходимых для обеспечения абонентов услугой в полном объеме. Реконструкция водоза</w:t>
      </w:r>
      <w:r>
        <w:softHyphen/>
        <w:t>боров требуется для приведения водозаборов в соответствие санитарным нормам и правилам, обеспечивающие конструктивную надежность, пожар</w:t>
      </w:r>
      <w:r>
        <w:softHyphen/>
        <w:t>ную безопасность, защиту населения и устойчивую работу объекта в чрезвы</w:t>
      </w:r>
      <w:r>
        <w:softHyphen/>
        <w:t>чайных ситуациях, защиту окружающей среды при его эксплуатации.</w:t>
      </w:r>
    </w:p>
    <w:p w:rsidR="00E34012" w:rsidRDefault="004F287A">
      <w:pPr>
        <w:pStyle w:val="1"/>
        <w:ind w:firstLine="720"/>
        <w:jc w:val="both"/>
      </w:pPr>
      <w:r>
        <w:t>С этой целью запланированы следующие мероприятия: установка при</w:t>
      </w:r>
      <w:r>
        <w:softHyphen/>
        <w:t>боров учета, как общедомовых, так и у потребителей воды, обновление сете</w:t>
      </w:r>
      <w:r>
        <w:softHyphen/>
        <w:t>вого хозяйства.</w:t>
      </w:r>
    </w:p>
    <w:p w:rsidR="00E34012" w:rsidRDefault="004F287A">
      <w:pPr>
        <w:pStyle w:val="1"/>
        <w:numPr>
          <w:ilvl w:val="3"/>
          <w:numId w:val="51"/>
        </w:numPr>
        <w:tabs>
          <w:tab w:val="left" w:pos="1508"/>
        </w:tabs>
        <w:spacing w:after="120" w:line="276" w:lineRule="auto"/>
        <w:ind w:firstLine="580"/>
        <w:jc w:val="both"/>
      </w:pPr>
      <w:r>
        <w:t>Обеспечение подачи абонентам определенного объема питьевой воды установленного качества</w:t>
      </w:r>
    </w:p>
    <w:p w:rsidR="00E34012" w:rsidRDefault="004F287A">
      <w:pPr>
        <w:pStyle w:val="1"/>
        <w:ind w:firstLine="720"/>
        <w:jc w:val="both"/>
      </w:pPr>
      <w:r>
        <w:t>В результате проведенного анализа системы водоснабжения г.о. От</w:t>
      </w:r>
      <w:r>
        <w:softHyphen/>
        <w:t>радный выявлена необходимость реализации «Комплексной программы мо</w:t>
      </w:r>
      <w:r>
        <w:softHyphen/>
        <w:t>дернизации объектов коммунальной инфраструктуры городского округа От</w:t>
      </w:r>
      <w:r>
        <w:softHyphen/>
        <w:t>радный», а именно:</w:t>
      </w:r>
    </w:p>
    <w:p w:rsidR="00E34012" w:rsidRDefault="004F287A">
      <w:pPr>
        <w:pStyle w:val="1"/>
        <w:ind w:firstLine="720"/>
        <w:jc w:val="both"/>
      </w:pPr>
      <w:r>
        <w:t>- корректировка проектно-сметной документации «Реконструкция НФС существующих водозаборных сооружений. Оборотное водоснабжение. Стан</w:t>
      </w:r>
      <w:r>
        <w:softHyphen/>
        <w:t>ция умягчения»: строительство станции умягчения воды; разрыв закольцо</w:t>
      </w:r>
      <w:r>
        <w:softHyphen/>
        <w:t>ванного водовода и строительство новых водоводов, замена насосного обо</w:t>
      </w:r>
      <w:r>
        <w:softHyphen/>
        <w:t>рудования насосной станции 2-го подъема;</w:t>
      </w:r>
    </w:p>
    <w:p w:rsidR="00E34012" w:rsidRDefault="004F287A">
      <w:pPr>
        <w:pStyle w:val="1"/>
        <w:numPr>
          <w:ilvl w:val="3"/>
          <w:numId w:val="51"/>
        </w:numPr>
        <w:tabs>
          <w:tab w:val="left" w:pos="1781"/>
        </w:tabs>
        <w:spacing w:after="120" w:line="276" w:lineRule="auto"/>
        <w:ind w:firstLine="720"/>
        <w:jc w:val="both"/>
      </w:pPr>
      <w:r>
        <w:t>Обеспечение водоснабжения объектов перспективной за</w:t>
      </w:r>
      <w:r>
        <w:softHyphen/>
        <w:t>стройки населенного пункта</w:t>
      </w:r>
    </w:p>
    <w:p w:rsidR="00E34012" w:rsidRDefault="004F287A">
      <w:pPr>
        <w:pStyle w:val="1"/>
        <w:ind w:firstLine="720"/>
        <w:jc w:val="both"/>
      </w:pPr>
      <w:r>
        <w:t>В результате проведенного анализа системы водоснабжения г.о. От</w:t>
      </w:r>
      <w:r>
        <w:softHyphen/>
        <w:t>радный выявлена необходимость строительства новых сетей водоснабжения:</w:t>
      </w:r>
    </w:p>
    <w:p w:rsidR="00E34012" w:rsidRDefault="004F287A">
      <w:pPr>
        <w:pStyle w:val="1"/>
        <w:numPr>
          <w:ilvl w:val="0"/>
          <w:numId w:val="52"/>
        </w:numPr>
        <w:tabs>
          <w:tab w:val="left" w:pos="1252"/>
        </w:tabs>
        <w:ind w:firstLine="980"/>
        <w:jc w:val="both"/>
      </w:pPr>
      <w:r>
        <w:t>на территориях, не обеспеченных системами водоснабжения;</w:t>
      </w:r>
    </w:p>
    <w:p w:rsidR="00E34012" w:rsidRDefault="004F287A">
      <w:pPr>
        <w:pStyle w:val="1"/>
        <w:numPr>
          <w:ilvl w:val="0"/>
          <w:numId w:val="52"/>
        </w:numPr>
        <w:tabs>
          <w:tab w:val="left" w:pos="1237"/>
        </w:tabs>
        <w:ind w:firstLine="980"/>
        <w:jc w:val="both"/>
      </w:pPr>
      <w:r>
        <w:t>на участках, где завершается строительство кварталов жилой за</w:t>
      </w:r>
      <w:r>
        <w:softHyphen/>
        <w:t>стройки;</w:t>
      </w:r>
    </w:p>
    <w:p w:rsidR="00E34012" w:rsidRDefault="004F287A">
      <w:pPr>
        <w:pStyle w:val="1"/>
        <w:numPr>
          <w:ilvl w:val="0"/>
          <w:numId w:val="52"/>
        </w:numPr>
        <w:tabs>
          <w:tab w:val="left" w:pos="1237"/>
        </w:tabs>
        <w:spacing w:after="240"/>
        <w:ind w:firstLine="980"/>
        <w:jc w:val="both"/>
      </w:pPr>
      <w:r>
        <w:t>на участках перспективного строительства ввиду наличия в город</w:t>
      </w:r>
      <w:r>
        <w:softHyphen/>
        <w:t>ском округе планов по подключению новых абонентов к централизованной сети водоснабжения.</w:t>
      </w:r>
    </w:p>
    <w:p w:rsidR="00E34012" w:rsidRDefault="004F287A">
      <w:pPr>
        <w:pStyle w:val="1"/>
        <w:numPr>
          <w:ilvl w:val="3"/>
          <w:numId w:val="51"/>
        </w:numPr>
        <w:tabs>
          <w:tab w:val="left" w:pos="2227"/>
        </w:tabs>
        <w:spacing w:after="120"/>
        <w:ind w:firstLine="720"/>
        <w:jc w:val="both"/>
      </w:pPr>
      <w:r>
        <w:t>Сокращение потерь воды при ее транспортировке</w:t>
      </w:r>
    </w:p>
    <w:p w:rsidR="00E34012" w:rsidRDefault="004F287A">
      <w:pPr>
        <w:pStyle w:val="1"/>
        <w:ind w:firstLine="720"/>
        <w:jc w:val="both"/>
      </w:pPr>
      <w:r>
        <w:t>1. Реконструкция и модернизация внутриплощадочных сетей, оборудо</w:t>
      </w:r>
      <w:r>
        <w:softHyphen/>
        <w:t>вания и запорно-регулирующей арматуры</w:t>
      </w:r>
    </w:p>
    <w:p w:rsidR="00E34012" w:rsidRDefault="004F287A">
      <w:pPr>
        <w:pStyle w:val="1"/>
        <w:ind w:firstLine="720"/>
        <w:jc w:val="both"/>
      </w:pPr>
      <w:r>
        <w:t>Данное мероприятие направлено на сокращение непроизводственных расходов воды, снижение аварийности на водопроводных сетях, уменьшение потерь, уменьшение количества поднимаемой воды и, как следствие, улуч</w:t>
      </w:r>
      <w:r>
        <w:softHyphen/>
        <w:t>шение качества подаваемой воды населению. Плановая замена участков во</w:t>
      </w:r>
      <w:r>
        <w:softHyphen/>
        <w:t>допроводных сетей отражается в производственной программе организации ВКХ при формировании тарифов на водоснабжение на очередной период ре</w:t>
      </w:r>
      <w:r>
        <w:softHyphen/>
        <w:t>гулирования. Необходимо выполнить модернизацию устаревшей и неис</w:t>
      </w:r>
      <w:r>
        <w:softHyphen/>
        <w:t>правной запорной арматуры от Ду50 мм до Ду 600 мм.</w:t>
      </w:r>
    </w:p>
    <w:p w:rsidR="00E34012" w:rsidRDefault="004F287A">
      <w:pPr>
        <w:pStyle w:val="1"/>
        <w:ind w:firstLine="720"/>
        <w:jc w:val="both"/>
      </w:pPr>
      <w:r>
        <w:t>2. Внедрение автоматической системы мониторинга работы распре</w:t>
      </w:r>
      <w:r>
        <w:softHyphen/>
        <w:t>делительных сетей</w:t>
      </w:r>
    </w:p>
    <w:p w:rsidR="00E34012" w:rsidRDefault="004F287A">
      <w:pPr>
        <w:pStyle w:val="1"/>
        <w:ind w:firstLine="720"/>
        <w:jc w:val="both"/>
      </w:pPr>
      <w:r>
        <w:t>Водопроводные распределительные сети являются центральным зве</w:t>
      </w:r>
      <w:r>
        <w:softHyphen/>
        <w:t>ном в распределении чистой воды по всему городу и населенным пунктам.</w:t>
      </w:r>
    </w:p>
    <w:p w:rsidR="00E34012" w:rsidRDefault="004F287A">
      <w:pPr>
        <w:pStyle w:val="1"/>
        <w:ind w:firstLine="720"/>
        <w:jc w:val="both"/>
      </w:pPr>
      <w:r>
        <w:t>При разработке автоматизированной системы мониторинга учитывает</w:t>
      </w:r>
      <w:r>
        <w:softHyphen/>
        <w:t>ся оптимизация интегральных затрат на один объект при построении, эксплу</w:t>
      </w:r>
      <w:r>
        <w:softHyphen/>
        <w:t>атации, ремонте и возможной модернизации.</w:t>
      </w:r>
    </w:p>
    <w:p w:rsidR="00E34012" w:rsidRDefault="004F287A">
      <w:pPr>
        <w:pStyle w:val="1"/>
        <w:ind w:firstLine="720"/>
        <w:jc w:val="both"/>
      </w:pPr>
      <w:r>
        <w:t>К основным задачам относится сбор информации и запись ее в базу данных, вывод на экран дисплея мнемосхемы объекта, отображающей техно</w:t>
      </w:r>
      <w:r>
        <w:softHyphen/>
        <w:t>логическое оборудование с КИП, визуализацию значений измеренных вели</w:t>
      </w:r>
      <w:r>
        <w:softHyphen/>
        <w:t>чин в реальном времени, генерация отчета.</w:t>
      </w:r>
    </w:p>
    <w:p w:rsidR="00E34012" w:rsidRDefault="004F287A">
      <w:pPr>
        <w:pStyle w:val="1"/>
        <w:spacing w:after="480"/>
        <w:ind w:firstLine="720"/>
        <w:jc w:val="both"/>
      </w:pPr>
      <w:r>
        <w:t>Реализация данного мероприятия позволит оперативно реагировать на изменение давления в водопроводной распределительной сети, в необходи</w:t>
      </w:r>
      <w:r>
        <w:softHyphen/>
        <w:t>мых случаях снижать давление воды в сети до необходимых параметров.</w:t>
      </w:r>
    </w:p>
    <w:p w:rsidR="00E34012" w:rsidRDefault="004F287A">
      <w:pPr>
        <w:pStyle w:val="1"/>
        <w:spacing w:after="280" w:line="276" w:lineRule="auto"/>
        <w:ind w:firstLine="0"/>
        <w:jc w:val="both"/>
      </w:pPr>
      <w:r>
        <w:t>2.4.3. Сведения о вновь строящихся, реконструируемых и предлагаемых к выводу из эксплуатации объектах системы водоснабжения</w:t>
      </w:r>
    </w:p>
    <w:p w:rsidR="00E34012" w:rsidRDefault="004F287A">
      <w:pPr>
        <w:pStyle w:val="1"/>
        <w:ind w:firstLine="0"/>
        <w:jc w:val="center"/>
      </w:pPr>
      <w:r>
        <w:t>Реконструкция сетей водоснабжения для обеспечения надежности</w:t>
      </w:r>
      <w:r>
        <w:br/>
        <w:t>системы водоснабжения</w:t>
      </w:r>
    </w:p>
    <w:p w:rsidR="00E34012" w:rsidRDefault="004F287A">
      <w:pPr>
        <w:pStyle w:val="1"/>
        <w:ind w:firstLine="720"/>
        <w:jc w:val="both"/>
      </w:pPr>
      <w:r>
        <w:t>Планируемые мероприятия по реконструкции действующих сетей си</w:t>
      </w:r>
      <w:r>
        <w:softHyphen/>
        <w:t>стемы подачи воды направлены на увеличение пропускной способности, ограниченность которой, обусловленная многолетними коррозионными от</w:t>
      </w:r>
      <w:r>
        <w:softHyphen/>
        <w:t>ложениями. Увеличение пропускной способности позволит снизить суще</w:t>
      </w:r>
      <w:r>
        <w:softHyphen/>
        <w:t>ствующие напоры в сети, энергозатраты на транспортировку и, в итоге, со</w:t>
      </w:r>
      <w:r>
        <w:softHyphen/>
        <w:t>кратить аварийность. Одновременно будет обеспечена возможность сокра</w:t>
      </w:r>
      <w:r>
        <w:softHyphen/>
        <w:t>тить неучтенные расходы, а также будет практически исключен риск ухуд</w:t>
      </w:r>
      <w:r>
        <w:softHyphen/>
        <w:t>шения качества воды при транспортировке.</w:t>
      </w:r>
    </w:p>
    <w:p w:rsidR="00E34012" w:rsidRDefault="004F287A">
      <w:pPr>
        <w:pStyle w:val="1"/>
        <w:ind w:firstLine="720"/>
        <w:jc w:val="both"/>
      </w:pPr>
      <w:r>
        <w:t>Большая часть участков городской сети введены в эксплуатацию в 60-е годы., и соответственно имеют срок эксплуатации 60 лет. Нормативный срок эксплуатации водопроводных стальных трубопроводов 15 лет. Использова</w:t>
      </w:r>
      <w:r>
        <w:softHyphen/>
        <w:t>ние трубопровода по истечению срока эксплуатации приводит ухудшению качества воды, к частным авариям на сетях, и, как следствие, возможна оста</w:t>
      </w:r>
      <w:r>
        <w:softHyphen/>
        <w:t>новка подачи воды. Замена и ремонт сетей водоснабжения позволит снизить потери ХПВ до 10%; вследствие снижения коррозионных процессов в трубах</w:t>
      </w:r>
    </w:p>
    <w:p w:rsidR="00E34012" w:rsidRDefault="004F287A">
      <w:pPr>
        <w:pStyle w:val="1"/>
        <w:ind w:firstLine="0"/>
        <w:jc w:val="both"/>
      </w:pPr>
      <w:r>
        <w:t>- улучшить качество подаваемой потребителю воды; снизить затраты на про</w:t>
      </w:r>
      <w:r>
        <w:softHyphen/>
        <w:t>ведение аварийно-восстановительных работ.</w:t>
      </w:r>
    </w:p>
    <w:p w:rsidR="00E34012" w:rsidRDefault="004F287A">
      <w:pPr>
        <w:pStyle w:val="1"/>
        <w:ind w:firstLine="0"/>
        <w:jc w:val="both"/>
      </w:pPr>
      <w:r>
        <w:t>Таблица 2.4.3.1 - Реконструкция сети водоснабжения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06"/>
        <w:gridCol w:w="4147"/>
        <w:gridCol w:w="2798"/>
        <w:gridCol w:w="1872"/>
      </w:tblGrid>
      <w:tr w:rsidR="00E34012">
        <w:trPr>
          <w:trHeight w:hRule="exact" w:val="566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Местоположение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Характеристика объекта</w:t>
            </w:r>
          </w:p>
        </w:tc>
      </w:tr>
      <w:tr w:rsidR="00E34012">
        <w:trPr>
          <w:trHeight w:hRule="exact" w:val="557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Водовод в (от НФС до городской свалки) - магистральный 0400 мм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направлении с.и. Черновка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4 547м.</w:t>
            </w:r>
          </w:p>
        </w:tc>
      </w:tr>
      <w:tr w:rsidR="00E34012">
        <w:trPr>
          <w:trHeight w:hRule="exact" w:val="566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Водовод (от НФС до ул. Строителей) - магистральный 0250 мм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направлении СУТТ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3 755 м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Водовод (от НФС до ОАО завод «Нефтемаш») - 0300 мм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направлении ДСК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6 700 м.</w:t>
            </w:r>
          </w:p>
        </w:tc>
      </w:tr>
      <w:tr w:rsidR="00E34012">
        <w:trPr>
          <w:trHeight w:hRule="exact" w:val="840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Реконструкция водовода с увеличением 0100 мм до 0150 мм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3. Космодемьянской от ул. Строителей до ул. Физкультурников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1 290 м</w:t>
            </w:r>
          </w:p>
        </w:tc>
      </w:tr>
      <w:tr w:rsidR="00E34012">
        <w:trPr>
          <w:trHeight w:hRule="exact" w:val="557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Водовод по ул. Советской - уличный -0150 мм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ул. Строителей до ул. Физкультурников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 м.</w:t>
            </w:r>
          </w:p>
        </w:tc>
      </w:tr>
      <w:tr w:rsidR="00E34012">
        <w:trPr>
          <w:trHeight w:hRule="exact" w:val="566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Водовод (внутридворовой)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ул. Отрадная, 24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0100 мм-72 м, 080 мм - 200 м.</w:t>
            </w:r>
          </w:p>
        </w:tc>
      </w:tr>
      <w:tr w:rsidR="00E34012">
        <w:trPr>
          <w:trHeight w:hRule="exact" w:val="850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Водовод внутриквартальный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Гайдара 29, 31, 33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0100 - 40 м, 080 - 60 м, 050 - 80м.</w:t>
            </w:r>
          </w:p>
        </w:tc>
      </w:tr>
    </w:tbl>
    <w:p w:rsidR="00E34012" w:rsidRDefault="00E34012">
      <w:pPr>
        <w:spacing w:after="479" w:line="1" w:lineRule="exact"/>
      </w:pPr>
    </w:p>
    <w:p w:rsidR="00E34012" w:rsidRDefault="004F287A">
      <w:pPr>
        <w:pStyle w:val="1"/>
        <w:ind w:firstLine="820"/>
        <w:jc w:val="both"/>
      </w:pPr>
      <w:r>
        <w:t>В результате реализации мероприятий по реконструкции водопроводных сетей с использованием труб из полимерных материалов будет достигнуто:</w:t>
      </w:r>
    </w:p>
    <w:p w:rsidR="00E34012" w:rsidRDefault="004F287A">
      <w:pPr>
        <w:pStyle w:val="1"/>
        <w:numPr>
          <w:ilvl w:val="0"/>
          <w:numId w:val="53"/>
        </w:numPr>
        <w:tabs>
          <w:tab w:val="left" w:pos="982"/>
        </w:tabs>
        <w:ind w:firstLine="820"/>
        <w:jc w:val="both"/>
      </w:pPr>
      <w:r>
        <w:t>обеспечение бесперебойной подачи воды от источника до конечного потребителя;</w:t>
      </w:r>
    </w:p>
    <w:p w:rsidR="00E34012" w:rsidRDefault="004F287A">
      <w:pPr>
        <w:pStyle w:val="1"/>
        <w:numPr>
          <w:ilvl w:val="0"/>
          <w:numId w:val="53"/>
        </w:numPr>
        <w:tabs>
          <w:tab w:val="left" w:pos="982"/>
        </w:tabs>
        <w:ind w:firstLine="820"/>
        <w:jc w:val="both"/>
      </w:pPr>
      <w:r>
        <w:t>повышение надежности работы системы водоснабжения в соответствии с нормативными требованиями;</w:t>
      </w:r>
    </w:p>
    <w:p w:rsidR="00E34012" w:rsidRDefault="004F287A">
      <w:pPr>
        <w:pStyle w:val="1"/>
        <w:numPr>
          <w:ilvl w:val="0"/>
          <w:numId w:val="53"/>
        </w:numPr>
        <w:tabs>
          <w:tab w:val="left" w:pos="978"/>
        </w:tabs>
        <w:ind w:firstLine="820"/>
        <w:jc w:val="both"/>
      </w:pPr>
      <w:r>
        <w:t>обеспечение качества питьевой воды, отвечающей требованиям СанПиН 2.1.4. -01;</w:t>
      </w:r>
    </w:p>
    <w:p w:rsidR="00E34012" w:rsidRDefault="004F287A">
      <w:pPr>
        <w:pStyle w:val="1"/>
        <w:numPr>
          <w:ilvl w:val="0"/>
          <w:numId w:val="53"/>
        </w:numPr>
        <w:tabs>
          <w:tab w:val="left" w:pos="987"/>
        </w:tabs>
        <w:spacing w:after="240"/>
        <w:ind w:firstLine="820"/>
        <w:jc w:val="both"/>
      </w:pPr>
      <w:r>
        <w:t>оптимизация технологической схемы подачи питьевой воды в городскую систему водоснабжения.</w:t>
      </w:r>
    </w:p>
    <w:p w:rsidR="00E34012" w:rsidRDefault="004F287A">
      <w:pPr>
        <w:pStyle w:val="1"/>
        <w:spacing w:after="120"/>
        <w:ind w:firstLine="820"/>
        <w:jc w:val="both"/>
      </w:pPr>
      <w:r>
        <w:rPr>
          <w:u w:val="single"/>
        </w:rPr>
        <w:t>К выводу из эксплуатации</w:t>
      </w:r>
      <w:r>
        <w:t xml:space="preserve"> объектов системы водоснабжения </w:t>
      </w:r>
      <w:r w:rsidR="00343351">
        <w:t>планируется:</w:t>
      </w:r>
    </w:p>
    <w:p w:rsidR="00343351" w:rsidRDefault="00343351" w:rsidP="00343351">
      <w:pPr>
        <w:pStyle w:val="1"/>
        <w:ind w:firstLine="720"/>
        <w:jc w:val="both"/>
      </w:pPr>
      <w:r>
        <w:t>- насосная станция 2го подъема, с целью выполнения мероприятия по объекту «Корректировка ПСД по объекту «Реконструкция НФС существующих водозаборных сооружений городского округа Отрадный. Оборотное водоснабжение». Станция умягчения».</w:t>
      </w:r>
    </w:p>
    <w:p w:rsidR="00343351" w:rsidRDefault="00343351" w:rsidP="00343351">
      <w:pPr>
        <w:pStyle w:val="1"/>
        <w:ind w:firstLine="720"/>
        <w:jc w:val="both"/>
      </w:pPr>
      <w:r>
        <w:t>- канализационные очистные сооружения, с целью выполнения мероприятия по объекту «проектирование и реконструкция КОС г.о.Отрадный Самарской области».</w:t>
      </w:r>
    </w:p>
    <w:p w:rsidR="00343351" w:rsidRDefault="00343351">
      <w:pPr>
        <w:pStyle w:val="1"/>
        <w:spacing w:after="120"/>
        <w:ind w:firstLine="820"/>
        <w:jc w:val="both"/>
      </w:pPr>
    </w:p>
    <w:p w:rsidR="004F287A" w:rsidRDefault="004F287A" w:rsidP="00343351">
      <w:pPr>
        <w:pStyle w:val="1"/>
        <w:spacing w:after="120"/>
        <w:ind w:firstLine="0"/>
        <w:jc w:val="both"/>
      </w:pPr>
    </w:p>
    <w:p w:rsidR="00E34012" w:rsidRDefault="004F287A">
      <w:pPr>
        <w:pStyle w:val="1"/>
        <w:spacing w:after="240"/>
        <w:ind w:firstLine="0"/>
        <w:jc w:val="center"/>
      </w:pPr>
      <w:r>
        <w:t>Строительство сетей водоснабжения</w:t>
      </w:r>
    </w:p>
    <w:p w:rsidR="00E34012" w:rsidRDefault="004F287A">
      <w:pPr>
        <w:pStyle w:val="1"/>
        <w:ind w:firstLine="820"/>
        <w:jc w:val="both"/>
      </w:pPr>
      <w:r>
        <w:t>В рамках реализации мероприятий, предусмотренных данной схемой, необходимо обеспечить питьевой водой надлежащего качества все вновь построенные объекты. В соответствии с требованиями СП 31.13330.2012 «Водоснабжение. Наружные сети и сооружения. Актуализированная редакция СНиП 2.04.02-84» во вновь строящихся объектах необходимо предусматривать централизованное водоснабжение.</w:t>
      </w:r>
    </w:p>
    <w:p w:rsidR="00E34012" w:rsidRDefault="004F287A">
      <w:pPr>
        <w:pStyle w:val="1"/>
        <w:ind w:firstLine="820"/>
        <w:jc w:val="both"/>
      </w:pPr>
      <w:r>
        <w:t>Диаметры водопроводной сети рассчитаны из условия пропуска расчетного хозяйственно-питьевого и противопожарного расхода с оптимальной скоростью.</w:t>
      </w:r>
    </w:p>
    <w:p w:rsidR="00E34012" w:rsidRDefault="004F287A">
      <w:pPr>
        <w:pStyle w:val="1"/>
        <w:ind w:firstLine="820"/>
        <w:jc w:val="both"/>
      </w:pPr>
      <w:r>
        <w:t>Глубину заложения водоводов принять в соответствии с п.8.42 СНиП 2.04.02-84* - на 0,5 м ниже расчетной глубины проникновения в грунт нулевой температуры.</w:t>
      </w:r>
    </w:p>
    <w:p w:rsidR="00E34012" w:rsidRDefault="004F287A">
      <w:pPr>
        <w:pStyle w:val="1"/>
        <w:ind w:firstLine="820"/>
        <w:jc w:val="both"/>
      </w:pPr>
      <w:r>
        <w:t>Без прокладки новых сетей водоснабжения развитие централизованной системы водоснабжения, а, следовательно, и городского округа, невозможно. Таблица 2.4.3.2 - Характеристика водопроводных сетей для подключения к</w:t>
      </w:r>
    </w:p>
    <w:p w:rsidR="00E34012" w:rsidRDefault="004F287A">
      <w:pPr>
        <w:pStyle w:val="a7"/>
        <w:spacing w:line="240" w:lineRule="auto"/>
        <w:ind w:left="96"/>
      </w:pPr>
      <w:r>
        <w:t>системе водоснабжения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06"/>
        <w:gridCol w:w="2851"/>
        <w:gridCol w:w="4253"/>
        <w:gridCol w:w="1872"/>
      </w:tblGrid>
      <w:tr w:rsidR="00E34012">
        <w:trPr>
          <w:trHeight w:hRule="exact" w:val="571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Местоположение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Характеристика объекта</w:t>
            </w:r>
          </w:p>
        </w:tc>
      </w:tr>
      <w:tr w:rsidR="00E34012">
        <w:trPr>
          <w:trHeight w:hRule="exact" w:val="835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 0200 мм в безводных районах 1 -ая очередь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Рабочая</w:t>
            </w:r>
          </w:p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(от ул. Озерной до ул. Набережной)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4 090 м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 0200 мм в безводных районах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2-ая очередь строительства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2 940 м</w:t>
            </w:r>
          </w:p>
        </w:tc>
      </w:tr>
      <w:tr w:rsidR="00E34012">
        <w:trPr>
          <w:trHeight w:hRule="exact" w:val="1114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 0200 мм в безводных районах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очередь - ул. Осиновская,</w:t>
            </w:r>
          </w:p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очередь по ул. Дачной, 5 очередь по ул. Кооперативной (промзона)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4 998 м, 1 548 м, 3 410 м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Сети водоснабжения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жилой район в юго-восточной части, 2 очередь стр-ва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3 845 м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Сети водоснабжения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жилой район в юго-восточной части, 3 очередь стр-ва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3 970 м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Сети водоснабжения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жилой район в юго-восточной части, 4 очередь стр-ва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5 468 м</w:t>
            </w:r>
          </w:p>
        </w:tc>
      </w:tr>
      <w:tr w:rsidR="00E34012">
        <w:trPr>
          <w:trHeight w:hRule="exact" w:val="566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Сети водоснабжения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жилой район по ул. 2-ой Северный проезд - ул. 3-ий Северный проезд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260 м</w:t>
            </w:r>
          </w:p>
        </w:tc>
      </w:tr>
      <w:tr w:rsidR="00E34012">
        <w:trPr>
          <w:trHeight w:hRule="exact" w:val="432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Сети водоснабжения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жилой район ул. Молодежная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 м</w:t>
            </w:r>
          </w:p>
        </w:tc>
      </w:tr>
      <w:tr w:rsidR="00E34012">
        <w:trPr>
          <w:trHeight w:hRule="exact" w:val="298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Сети водоснабжения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мкр Заозерный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7 730 м</w:t>
            </w:r>
          </w:p>
        </w:tc>
      </w:tr>
      <w:tr w:rsidR="00E34012">
        <w:trPr>
          <w:trHeight w:hRule="exact" w:val="566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Местоположение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Характеристика объекта</w:t>
            </w:r>
          </w:p>
        </w:tc>
      </w:tr>
      <w:tr w:rsidR="00E34012">
        <w:trPr>
          <w:trHeight w:hRule="exact" w:val="288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северной части города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293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Сети водоснабжения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Колхозная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 м</w:t>
            </w:r>
          </w:p>
        </w:tc>
      </w:tr>
    </w:tbl>
    <w:p w:rsidR="00E34012" w:rsidRDefault="004F287A">
      <w:pPr>
        <w:pStyle w:val="a7"/>
        <w:spacing w:line="240" w:lineRule="auto"/>
        <w:ind w:left="1373"/>
      </w:pPr>
      <w:r>
        <w:t>Установка общедомовых и индивидуальных приборов учета</w:t>
      </w:r>
    </w:p>
    <w:p w:rsidR="00E34012" w:rsidRDefault="00E34012">
      <w:pPr>
        <w:spacing w:after="239" w:line="1" w:lineRule="exact"/>
      </w:pPr>
    </w:p>
    <w:p w:rsidR="00E34012" w:rsidRDefault="004F287A">
      <w:pPr>
        <w:pStyle w:val="1"/>
        <w:spacing w:after="240"/>
        <w:ind w:firstLine="820"/>
        <w:jc w:val="both"/>
      </w:pPr>
      <w:r>
        <w:t>Одним из приоритетных направлений развития водоснабжения городского округа является снижение водопотребления. Решающая роль в этом принадлежит установке счетчиков воды. В настоящее время в городском округе осуществляется переход на отпуск коммунальных ресурсов потребителям в соответствии с показателями коллективных (общедомовых) и индивидуальных приборов учета.</w:t>
      </w:r>
    </w:p>
    <w:p w:rsidR="00E34012" w:rsidRDefault="004F287A">
      <w:pPr>
        <w:pStyle w:val="1"/>
        <w:spacing w:after="280" w:line="276" w:lineRule="auto"/>
        <w:ind w:firstLine="0"/>
        <w:jc w:val="both"/>
      </w:pPr>
      <w:r>
        <w:t>2.4.4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водоснабжение.</w:t>
      </w:r>
    </w:p>
    <w:p w:rsidR="00E34012" w:rsidRDefault="004F287A">
      <w:pPr>
        <w:pStyle w:val="1"/>
        <w:ind w:firstLine="820"/>
        <w:jc w:val="both"/>
      </w:pPr>
      <w:r>
        <w:t>Уровень автоматизации систем управления водоснабжением городско</w:t>
      </w:r>
      <w:r>
        <w:softHyphen/>
        <w:t>го округа остается крайне низким. Системы диспетчеризации в большей сте</w:t>
      </w:r>
      <w:r>
        <w:softHyphen/>
        <w:t>пени локальные и не позволяют осуществлять общее управление в едином информационном поле.</w:t>
      </w:r>
    </w:p>
    <w:p w:rsidR="00E34012" w:rsidRDefault="004F287A">
      <w:pPr>
        <w:pStyle w:val="1"/>
        <w:ind w:firstLine="820"/>
        <w:jc w:val="both"/>
      </w:pPr>
      <w:r>
        <w:t>Подобное состояние характерно и для всех водоснабжающих предпри</w:t>
      </w:r>
      <w:r>
        <w:softHyphen/>
        <w:t>ятий и является препятствием для прогрессивного развития централизован</w:t>
      </w:r>
      <w:r>
        <w:softHyphen/>
        <w:t>ной системы водоснабжения в целом.</w:t>
      </w:r>
    </w:p>
    <w:p w:rsidR="00E34012" w:rsidRDefault="004F287A">
      <w:pPr>
        <w:pStyle w:val="1"/>
        <w:ind w:firstLine="820"/>
        <w:jc w:val="both"/>
      </w:pPr>
      <w:r>
        <w:t>Для достижения этих целей была разработана программа энергосбере</w:t>
      </w:r>
      <w:r>
        <w:softHyphen/>
        <w:t>жения, которая включала в себя комплекс мероприятий по модернизации технологических процессов подачи воды, а также применения энергосбере</w:t>
      </w:r>
      <w:r>
        <w:softHyphen/>
        <w:t>гающего оборудования.</w:t>
      </w:r>
    </w:p>
    <w:p w:rsidR="00E34012" w:rsidRDefault="004F287A">
      <w:pPr>
        <w:pStyle w:val="1"/>
        <w:spacing w:after="120"/>
        <w:ind w:firstLine="820"/>
        <w:jc w:val="both"/>
      </w:pPr>
      <w:r>
        <w:t>В результате реализации данной программы на насосной станции 1-го подъема были установлены: регулятор давления Те1етесап^^ие ХМкК 0100 (2 шт.); частотный преобразователь ^апГо8-400 (1 шт.); частотный преобра</w:t>
      </w:r>
      <w:r>
        <w:softHyphen/>
        <w:t>зователь В11папе8-4(.)(.) (1 шт.).</w:t>
      </w:r>
    </w:p>
    <w:p w:rsidR="00E34012" w:rsidRDefault="004F287A">
      <w:pPr>
        <w:pStyle w:val="1"/>
        <w:ind w:firstLine="820"/>
        <w:jc w:val="both"/>
      </w:pPr>
      <w:r>
        <w:t>Основными целями автоматизации процессов водоснабжения и разви</w:t>
      </w:r>
      <w:r>
        <w:softHyphen/>
        <w:t>тия систем диспетчеризации и телемеханики являются:</w:t>
      </w:r>
    </w:p>
    <w:p w:rsidR="00E34012" w:rsidRDefault="004F287A">
      <w:pPr>
        <w:pStyle w:val="1"/>
        <w:numPr>
          <w:ilvl w:val="0"/>
          <w:numId w:val="54"/>
        </w:numPr>
        <w:tabs>
          <w:tab w:val="left" w:pos="987"/>
        </w:tabs>
        <w:ind w:firstLine="820"/>
        <w:jc w:val="both"/>
      </w:pPr>
      <w:r>
        <w:t>обеспечение показателей качества питьевой воды и оказываемых услуг потребителям в соответствии с действующими нормативными требо</w:t>
      </w:r>
      <w:r>
        <w:softHyphen/>
        <w:t>ваниями РФ;</w:t>
      </w:r>
    </w:p>
    <w:p w:rsidR="00E34012" w:rsidRDefault="004F287A">
      <w:pPr>
        <w:pStyle w:val="1"/>
        <w:numPr>
          <w:ilvl w:val="0"/>
          <w:numId w:val="54"/>
        </w:numPr>
        <w:tabs>
          <w:tab w:val="left" w:pos="1790"/>
        </w:tabs>
        <w:ind w:firstLine="820"/>
        <w:jc w:val="both"/>
      </w:pPr>
      <w:r>
        <w:t>оптимизация работы сетей и сооружений системы водоснабжения;</w:t>
      </w:r>
    </w:p>
    <w:p w:rsidR="00E34012" w:rsidRDefault="004F287A">
      <w:pPr>
        <w:pStyle w:val="1"/>
        <w:numPr>
          <w:ilvl w:val="0"/>
          <w:numId w:val="54"/>
        </w:numPr>
        <w:tabs>
          <w:tab w:val="left" w:pos="987"/>
        </w:tabs>
        <w:ind w:firstLine="820"/>
        <w:jc w:val="both"/>
      </w:pPr>
      <w:r>
        <w:t>сокращение производственных издержек (снижение затрат электро</w:t>
      </w:r>
      <w:r>
        <w:softHyphen/>
        <w:t>энергии, потерь воды, затрат на ремонт, затрат на содержание эксплуатиру</w:t>
      </w:r>
      <w:r>
        <w:softHyphen/>
        <w:t>ющего персонала, снижение сроков устранения аварийных ситуаций и т.п.),</w:t>
      </w:r>
    </w:p>
    <w:p w:rsidR="00E34012" w:rsidRDefault="004F287A">
      <w:pPr>
        <w:pStyle w:val="1"/>
        <w:numPr>
          <w:ilvl w:val="0"/>
          <w:numId w:val="54"/>
        </w:numPr>
        <w:tabs>
          <w:tab w:val="left" w:pos="1790"/>
        </w:tabs>
        <w:spacing w:after="220"/>
        <w:ind w:firstLine="820"/>
        <w:jc w:val="both"/>
      </w:pPr>
      <w:r>
        <w:t>повышения надежности управления технологическим процессом;</w:t>
      </w:r>
    </w:p>
    <w:p w:rsidR="00E34012" w:rsidRDefault="004F287A">
      <w:pPr>
        <w:pStyle w:val="1"/>
        <w:numPr>
          <w:ilvl w:val="0"/>
          <w:numId w:val="54"/>
        </w:numPr>
        <w:tabs>
          <w:tab w:val="left" w:pos="987"/>
        </w:tabs>
        <w:ind w:firstLine="820"/>
        <w:jc w:val="both"/>
      </w:pPr>
      <w:r>
        <w:t>достижение необходимого уровня безопасности и безаварийности технологического процесса;</w:t>
      </w:r>
    </w:p>
    <w:p w:rsidR="00E34012" w:rsidRDefault="004F287A">
      <w:pPr>
        <w:pStyle w:val="1"/>
        <w:numPr>
          <w:ilvl w:val="0"/>
          <w:numId w:val="54"/>
        </w:numPr>
        <w:tabs>
          <w:tab w:val="left" w:pos="1790"/>
        </w:tabs>
        <w:spacing w:after="220"/>
        <w:ind w:firstLine="820"/>
        <w:jc w:val="both"/>
      </w:pPr>
      <w:r>
        <w:t>повышение качества процесса оперативного управления;</w:t>
      </w:r>
    </w:p>
    <w:p w:rsidR="00E34012" w:rsidRDefault="004F287A">
      <w:pPr>
        <w:pStyle w:val="1"/>
        <w:numPr>
          <w:ilvl w:val="0"/>
          <w:numId w:val="54"/>
        </w:numPr>
        <w:tabs>
          <w:tab w:val="left" w:pos="987"/>
        </w:tabs>
        <w:ind w:firstLine="820"/>
        <w:jc w:val="both"/>
      </w:pPr>
      <w:r>
        <w:t>повышение уровня мотивации, условий труда и комфортности в рабо</w:t>
      </w:r>
      <w:r>
        <w:softHyphen/>
        <w:t>те оперативного и обслуживающего персонала.</w:t>
      </w:r>
    </w:p>
    <w:p w:rsidR="00E34012" w:rsidRDefault="004F287A">
      <w:pPr>
        <w:pStyle w:val="1"/>
        <w:ind w:firstLine="820"/>
        <w:jc w:val="both"/>
      </w:pPr>
      <w:r>
        <w:t>Для оперативного управления сетями водоснабжения может приме</w:t>
      </w:r>
      <w:r>
        <w:softHyphen/>
        <w:t>няться специальное программное обеспечение, интегрированное в ВСЛОЛ- систему, которое реализует следующие функции:</w:t>
      </w:r>
    </w:p>
    <w:p w:rsidR="00E34012" w:rsidRDefault="004F287A">
      <w:pPr>
        <w:pStyle w:val="1"/>
        <w:numPr>
          <w:ilvl w:val="0"/>
          <w:numId w:val="54"/>
        </w:numPr>
        <w:tabs>
          <w:tab w:val="left" w:pos="982"/>
        </w:tabs>
        <w:ind w:firstLine="820"/>
        <w:jc w:val="both"/>
      </w:pPr>
      <w:r>
        <w:t>информирование оператора в реальном времени о ситуации в системе водоснабжения (давление, расход, качество воды, вероятность утечек,) гра</w:t>
      </w:r>
      <w:r>
        <w:softHyphen/>
        <w:t>фически визуализируя проблемные зоны;</w:t>
      </w:r>
    </w:p>
    <w:p w:rsidR="00E34012" w:rsidRDefault="004F287A">
      <w:pPr>
        <w:pStyle w:val="1"/>
        <w:numPr>
          <w:ilvl w:val="0"/>
          <w:numId w:val="54"/>
        </w:numPr>
        <w:tabs>
          <w:tab w:val="left" w:pos="987"/>
        </w:tabs>
        <w:ind w:firstLine="820"/>
        <w:jc w:val="both"/>
      </w:pPr>
      <w:r>
        <w:t>поддержание оптимального гидродинамического режима системы во</w:t>
      </w:r>
      <w:r>
        <w:softHyphen/>
        <w:t>доснабжения в реальном времени на основе получаемых от 8СА0А и гео</w:t>
      </w:r>
      <w:r>
        <w:softHyphen/>
        <w:t>графической информационной систем данных;</w:t>
      </w:r>
    </w:p>
    <w:p w:rsidR="00E34012" w:rsidRDefault="004F287A">
      <w:pPr>
        <w:pStyle w:val="1"/>
        <w:numPr>
          <w:ilvl w:val="0"/>
          <w:numId w:val="54"/>
        </w:numPr>
        <w:tabs>
          <w:tab w:val="left" w:pos="982"/>
        </w:tabs>
        <w:ind w:firstLine="820"/>
        <w:jc w:val="both"/>
      </w:pPr>
      <w:r>
        <w:t>обзор точек смешивания и определение возраста воды. Контроль ка</w:t>
      </w:r>
      <w:r>
        <w:softHyphen/>
        <w:t>чества воды и обнаружение вероятных зон загрязнения, отслеживание рас</w:t>
      </w:r>
      <w:r>
        <w:softHyphen/>
        <w:t>пространения загрязнений;</w:t>
      </w:r>
    </w:p>
    <w:p w:rsidR="00E34012" w:rsidRDefault="004F287A">
      <w:pPr>
        <w:pStyle w:val="1"/>
        <w:numPr>
          <w:ilvl w:val="0"/>
          <w:numId w:val="54"/>
        </w:numPr>
        <w:tabs>
          <w:tab w:val="left" w:pos="987"/>
        </w:tabs>
        <w:ind w:firstLine="820"/>
        <w:jc w:val="both"/>
      </w:pPr>
      <w:r>
        <w:t>предоставление оператору в режиме реального времени информации о потребителях, не получающих услугу водоснабжения вследствие аварий</w:t>
      </w:r>
      <w:r>
        <w:softHyphen/>
        <w:t>ных ситуаций или проведения регламентных ремонтных работ.</w:t>
      </w:r>
    </w:p>
    <w:p w:rsidR="00E34012" w:rsidRDefault="004F287A">
      <w:pPr>
        <w:pStyle w:val="1"/>
        <w:spacing w:after="620"/>
        <w:ind w:firstLine="820"/>
        <w:jc w:val="both"/>
      </w:pPr>
      <w:r>
        <w:t>Задачи по повышению уровня развития систем автоматизации и дис</w:t>
      </w:r>
      <w:r>
        <w:softHyphen/>
        <w:t>петчеризации должны быть включены в инвестиционные программы водо</w:t>
      </w:r>
      <w:r>
        <w:softHyphen/>
        <w:t>снабжающих предприятий, как одни из приоритетных направлений их дея</w:t>
      </w:r>
      <w:r>
        <w:softHyphen/>
        <w:t>тельности.</w:t>
      </w:r>
    </w:p>
    <w:p w:rsidR="00E34012" w:rsidRDefault="004F287A">
      <w:pPr>
        <w:pStyle w:val="1"/>
        <w:spacing w:after="360" w:line="276" w:lineRule="auto"/>
        <w:ind w:firstLine="0"/>
        <w:jc w:val="both"/>
      </w:pPr>
      <w:r>
        <w:t>2.4.5 Сведения об оснащенности зданий, строений, сооружений прибора</w:t>
      </w:r>
      <w:r>
        <w:softHyphen/>
        <w:t>ми учета воды и их применении при осуществлении расчетов за потреб</w:t>
      </w:r>
      <w:r>
        <w:softHyphen/>
        <w:t>ленную воду</w:t>
      </w:r>
    </w:p>
    <w:p w:rsidR="00E34012" w:rsidRDefault="004F287A">
      <w:pPr>
        <w:pStyle w:val="1"/>
        <w:ind w:firstLine="820"/>
        <w:jc w:val="both"/>
      </w:pPr>
      <w:r>
        <w:t>Федеральным законом от 23.11.2009 № 261-ФЗ “Об энергосбережении и о повышении энергетической эффективности, и о внесении изменений в отдельные законодательные акты Российской Федерации” (Федеральный за</w:t>
      </w:r>
      <w:r>
        <w:softHyphen/>
        <w:t>кон № 261-ФЗ) для ресурсоснабжающих организаций установлена обязан</w:t>
      </w:r>
      <w:r>
        <w:softHyphen/>
        <w:t>ность выполнения работ по установке приборов учета в случае обращения к ним лиц, которые согласно закону, могут выступать заказчиками по догово</w:t>
      </w:r>
      <w:r>
        <w:softHyphen/>
        <w:t>ру. Порядок заключения и существенные условия договора, регулирующего условия установки, замены и (или) эксплуатации приборов учета используе</w:t>
      </w:r>
      <w:r>
        <w:softHyphen/>
        <w:t>мых энергетических ресурсов (Порядок заключения договора установки ПУ), утвержден приказом Минэнерго России от 07.04.2010 № 149 и вступил в силу с 18 июля 2010 г. Согласно п. 9 ст. 13 Федерального закона № 261-ФЗ и п.3.</w:t>
      </w:r>
    </w:p>
    <w:p w:rsidR="00E34012" w:rsidRDefault="004F287A">
      <w:pPr>
        <w:pStyle w:val="1"/>
        <w:ind w:firstLine="820"/>
        <w:jc w:val="both"/>
      </w:pPr>
      <w:r>
        <w:t>Во исполнение ФЗ №261, необходимо предусмотреть мероприятия по дооборудованию абонентов (в т.ч. жилфонд и бюджетных организаций) во</w:t>
      </w:r>
      <w:r>
        <w:softHyphen/>
        <w:t>домерными узлами.</w:t>
      </w:r>
    </w:p>
    <w:p w:rsidR="00E34012" w:rsidRDefault="004F287A">
      <w:pPr>
        <w:pStyle w:val="1"/>
        <w:ind w:firstLine="820"/>
        <w:jc w:val="both"/>
      </w:pPr>
      <w:r>
        <w:t>Реализация питьевой воды потребителям с использованием приборного учета в 2019 году составила 74,21% от общего объема водопотребления.</w:t>
      </w:r>
    </w:p>
    <w:p w:rsidR="00E34012" w:rsidRDefault="004F287A">
      <w:pPr>
        <w:pStyle w:val="1"/>
        <w:ind w:firstLine="820"/>
        <w:jc w:val="both"/>
      </w:pPr>
      <w:r>
        <w:t>Для обеспечения максимальной оснащенности будут выполняться ме</w:t>
      </w:r>
      <w:r>
        <w:softHyphen/>
        <w:t>роприятия в соответствии с 261-ФЗ «Об энергосбережении и о повышении энергетической эффективности, и о внесении изменений в отдельные законо</w:t>
      </w:r>
      <w:r>
        <w:softHyphen/>
        <w:t>дательные акты Российской Федерации».</w:t>
      </w:r>
    </w:p>
    <w:p w:rsidR="00E34012" w:rsidRDefault="004F287A">
      <w:pPr>
        <w:pStyle w:val="1"/>
        <w:spacing w:after="180"/>
        <w:ind w:firstLine="820"/>
        <w:jc w:val="both"/>
      </w:pPr>
      <w:r>
        <w:t>До конца 2035 г. предполагается:</w:t>
      </w:r>
    </w:p>
    <w:p w:rsidR="00E34012" w:rsidRDefault="004F287A">
      <w:pPr>
        <w:pStyle w:val="1"/>
        <w:numPr>
          <w:ilvl w:val="0"/>
          <w:numId w:val="55"/>
        </w:numPr>
        <w:tabs>
          <w:tab w:val="left" w:pos="1113"/>
        </w:tabs>
        <w:ind w:firstLine="820"/>
        <w:jc w:val="both"/>
      </w:pPr>
      <w:r>
        <w:t>Оснащение МКД общедомовыми приборами учета на 99% за счет реализации мероприятий по обеспечению технической готовности внутри</w:t>
      </w:r>
      <w:r>
        <w:softHyphen/>
        <w:t>домовых сетей.</w:t>
      </w:r>
    </w:p>
    <w:p w:rsidR="00E34012" w:rsidRDefault="004F287A">
      <w:pPr>
        <w:pStyle w:val="1"/>
        <w:numPr>
          <w:ilvl w:val="0"/>
          <w:numId w:val="55"/>
        </w:numPr>
        <w:tabs>
          <w:tab w:val="left" w:pos="1113"/>
        </w:tabs>
        <w:ind w:firstLine="820"/>
        <w:jc w:val="both"/>
      </w:pPr>
      <w:r>
        <w:t>Оснащение жилого фонда индивидуальными (поквартирными) при</w:t>
      </w:r>
      <w:r>
        <w:softHyphen/>
        <w:t>борами учета на 99%;</w:t>
      </w:r>
    </w:p>
    <w:p w:rsidR="00E34012" w:rsidRDefault="004F287A">
      <w:pPr>
        <w:pStyle w:val="1"/>
        <w:numPr>
          <w:ilvl w:val="0"/>
          <w:numId w:val="55"/>
        </w:numPr>
        <w:tabs>
          <w:tab w:val="left" w:pos="1113"/>
        </w:tabs>
        <w:spacing w:after="360"/>
        <w:ind w:firstLine="820"/>
        <w:jc w:val="both"/>
      </w:pPr>
      <w:r>
        <w:t>Оснащение индивидуальными приборами учета прочих групп потре</w:t>
      </w:r>
      <w:r>
        <w:softHyphen/>
        <w:t>бителей на 99%.</w:t>
      </w:r>
    </w:p>
    <w:p w:rsidR="00E34012" w:rsidRDefault="004F287A">
      <w:pPr>
        <w:pStyle w:val="1"/>
        <w:spacing w:after="760" w:line="276" w:lineRule="auto"/>
        <w:ind w:firstLine="0"/>
        <w:jc w:val="both"/>
      </w:pPr>
      <w:r>
        <w:t>2.4.6 Описание вариантов маршрутов прохождения трубопроводов (трасс) по территории округа и их обоснование.</w:t>
      </w:r>
    </w:p>
    <w:p w:rsidR="00E34012" w:rsidRDefault="004F287A">
      <w:pPr>
        <w:pStyle w:val="1"/>
        <w:ind w:firstLine="820"/>
        <w:jc w:val="both"/>
      </w:pPr>
      <w:r>
        <w:t>Варианты маршрутов прохождения трубопроводов (трасс) выбраны из условий обеспечения кратчайшего расстояния до потребителей с учетом ис</w:t>
      </w:r>
      <w:r>
        <w:softHyphen/>
        <w:t>кусственных и естественных преград и проложены преимущественно в гра</w:t>
      </w:r>
      <w:r>
        <w:softHyphen/>
        <w:t>ницах красных линий (городская территория). Трассы подлежат уточнению и корректировке на стадии проектирования объектов схемы.</w:t>
      </w:r>
    </w:p>
    <w:p w:rsidR="00E34012" w:rsidRDefault="004F287A">
      <w:pPr>
        <w:pStyle w:val="1"/>
        <w:ind w:firstLine="820"/>
        <w:jc w:val="both"/>
      </w:pPr>
      <w:r>
        <w:t>Трассы новых сетей проложены вдоль намеченных на перспективу до</w:t>
      </w:r>
      <w:r>
        <w:softHyphen/>
        <w:t>рог, границ городского округа.</w:t>
      </w:r>
    </w:p>
    <w:p w:rsidR="00E34012" w:rsidRDefault="004F287A">
      <w:pPr>
        <w:pStyle w:val="1"/>
        <w:ind w:firstLine="820"/>
        <w:jc w:val="both"/>
      </w:pPr>
      <w:r>
        <w:t>Для повышения надежности водоснабжения потребителей предусмот</w:t>
      </w:r>
      <w:r>
        <w:softHyphen/>
        <w:t>рено:</w:t>
      </w:r>
    </w:p>
    <w:p w:rsidR="00E34012" w:rsidRDefault="004F287A">
      <w:pPr>
        <w:pStyle w:val="1"/>
        <w:numPr>
          <w:ilvl w:val="0"/>
          <w:numId w:val="56"/>
        </w:numPr>
        <w:tabs>
          <w:tab w:val="left" w:pos="1121"/>
        </w:tabs>
        <w:spacing w:line="252" w:lineRule="auto"/>
        <w:ind w:firstLine="820"/>
        <w:jc w:val="both"/>
      </w:pPr>
      <w:r>
        <w:t>кольцевание сетей;</w:t>
      </w:r>
    </w:p>
    <w:p w:rsidR="00E34012" w:rsidRDefault="004F287A">
      <w:pPr>
        <w:pStyle w:val="1"/>
        <w:numPr>
          <w:ilvl w:val="0"/>
          <w:numId w:val="56"/>
        </w:numPr>
        <w:tabs>
          <w:tab w:val="left" w:pos="1113"/>
        </w:tabs>
        <w:spacing w:line="298" w:lineRule="auto"/>
        <w:ind w:firstLine="820"/>
        <w:jc w:val="both"/>
      </w:pPr>
      <w:r>
        <w:t>количество пересечений с дорогами должно быть сведено к мини</w:t>
      </w:r>
      <w:r>
        <w:softHyphen/>
        <w:t>муму;</w:t>
      </w:r>
    </w:p>
    <w:p w:rsidR="00E34012" w:rsidRDefault="004F287A">
      <w:pPr>
        <w:pStyle w:val="1"/>
        <w:numPr>
          <w:ilvl w:val="0"/>
          <w:numId w:val="56"/>
        </w:numPr>
        <w:tabs>
          <w:tab w:val="left" w:pos="1113"/>
        </w:tabs>
        <w:spacing w:line="314" w:lineRule="auto"/>
        <w:ind w:firstLine="820"/>
        <w:jc w:val="both"/>
      </w:pPr>
      <w:r>
        <w:t>прокладка участков водопроводной сети в зоне зеленых насаждений (планируемых или существующих) возможно только при их засеивании тра</w:t>
      </w:r>
      <w:r>
        <w:softHyphen/>
        <w:t>вянистыми растениями (в целях сохранения целостности трубопроводов);</w:t>
      </w:r>
    </w:p>
    <w:p w:rsidR="00E34012" w:rsidRDefault="004F287A">
      <w:pPr>
        <w:pStyle w:val="1"/>
        <w:numPr>
          <w:ilvl w:val="0"/>
          <w:numId w:val="56"/>
        </w:numPr>
        <w:tabs>
          <w:tab w:val="left" w:pos="1113"/>
        </w:tabs>
        <w:spacing w:after="60" w:line="314" w:lineRule="auto"/>
        <w:ind w:firstLine="820"/>
        <w:jc w:val="both"/>
      </w:pPr>
      <w:r>
        <w:t>при прокладке сети должны быть соблюдены нормативные рассто</w:t>
      </w:r>
      <w:r>
        <w:softHyphen/>
        <w:t>яния до других объектов инженерной инфраструктуры и фундаментов зда</w:t>
      </w:r>
      <w:r>
        <w:softHyphen/>
        <w:t>ний.</w:t>
      </w:r>
    </w:p>
    <w:p w:rsidR="00E34012" w:rsidRDefault="004F287A">
      <w:pPr>
        <w:pStyle w:val="1"/>
        <w:ind w:firstLine="800"/>
        <w:jc w:val="both"/>
      </w:pPr>
      <w:r>
        <w:t>Точная трассировка сетей будет проводиться на стадии разработки проектов планировки участков застройки с учетом вертикальной планировки территории и гидравлических режимов сети.</w:t>
      </w:r>
    </w:p>
    <w:p w:rsidR="00E34012" w:rsidRDefault="004F287A">
      <w:pPr>
        <w:pStyle w:val="1"/>
        <w:ind w:firstLine="820"/>
        <w:jc w:val="both"/>
      </w:pPr>
      <w:r>
        <w:t>Для бесперебойного обеспечения водоснабжением городского округа предусматривается объединенный хозяйственно-питьевой - противопожар</w:t>
      </w:r>
      <w:r>
        <w:softHyphen/>
        <w:t>ный водопровод.</w:t>
      </w:r>
    </w:p>
    <w:p w:rsidR="00E34012" w:rsidRDefault="004F287A">
      <w:pPr>
        <w:pStyle w:val="1"/>
        <w:spacing w:after="480"/>
        <w:ind w:firstLine="820"/>
        <w:jc w:val="both"/>
      </w:pPr>
      <w:r>
        <w:t>Уличная водопроводная сеть выполняется кольцевой и принимается из полиэтиленовых труб по ГОСТ 18599-2001 с устройством колодцев в местах врезки потребителей. Глубина заложения водопроводных труб принята в со</w:t>
      </w:r>
      <w:r>
        <w:softHyphen/>
        <w:t>ответствии с действующими нормами.</w:t>
      </w:r>
    </w:p>
    <w:p w:rsidR="00E34012" w:rsidRDefault="004F287A">
      <w:pPr>
        <w:pStyle w:val="1"/>
        <w:spacing w:after="320" w:line="276" w:lineRule="auto"/>
        <w:ind w:firstLine="0"/>
      </w:pPr>
      <w:r>
        <w:t>2.4.7. Рекомендации о месте размещения насосных станций, резервуаров, водонапорных башен</w:t>
      </w:r>
    </w:p>
    <w:p w:rsidR="00E34012" w:rsidRDefault="004F287A">
      <w:pPr>
        <w:pStyle w:val="1"/>
        <w:ind w:firstLine="820"/>
        <w:jc w:val="both"/>
      </w:pPr>
      <w:r>
        <w:t>Строительство насосных станций, резервуаров и водонапорных башен в г.о. Отрадный не предусматривается.</w:t>
      </w:r>
    </w:p>
    <w:p w:rsidR="00E34012" w:rsidRDefault="004F287A">
      <w:pPr>
        <w:pStyle w:val="1"/>
        <w:spacing w:after="540"/>
        <w:ind w:firstLine="820"/>
        <w:jc w:val="both"/>
      </w:pPr>
      <w:r>
        <w:t>Места размещения существующих насосных станций и резервуаров со</w:t>
      </w:r>
      <w:r>
        <w:softHyphen/>
        <w:t>храняются.</w:t>
      </w:r>
    </w:p>
    <w:p w:rsidR="00E34012" w:rsidRDefault="004F287A">
      <w:pPr>
        <w:pStyle w:val="1"/>
        <w:spacing w:after="240" w:line="276" w:lineRule="auto"/>
        <w:ind w:firstLine="0"/>
        <w:jc w:val="both"/>
      </w:pPr>
      <w:r>
        <w:t>2.4.8. Границы планируемых зон размещения объектов централизован</w:t>
      </w:r>
      <w:r>
        <w:softHyphen/>
        <w:t>ных систем горячего водоснабжения, холодного водоснабжения</w:t>
      </w:r>
    </w:p>
    <w:p w:rsidR="00E34012" w:rsidRDefault="004F287A">
      <w:pPr>
        <w:pStyle w:val="1"/>
        <w:spacing w:after="480"/>
        <w:ind w:firstLine="820"/>
        <w:jc w:val="both"/>
      </w:pPr>
      <w:r>
        <w:t>Объекты системы водоснабжения должны располагаться в границах территории городского округа.</w:t>
      </w:r>
    </w:p>
    <w:p w:rsidR="00E34012" w:rsidRDefault="004F287A">
      <w:pPr>
        <w:pStyle w:val="1"/>
        <w:spacing w:after="400"/>
        <w:ind w:firstLine="280"/>
      </w:pPr>
      <w:r>
        <w:t>2.4.9. Карты (схемы) существующего и планируемого размещения объ</w:t>
      </w:r>
      <w:r>
        <w:softHyphen/>
        <w:t>ектов централизованных систем холодного водоснабжения</w:t>
      </w:r>
    </w:p>
    <w:p w:rsidR="00E34012" w:rsidRDefault="004F287A">
      <w:pPr>
        <w:pStyle w:val="1"/>
        <w:ind w:firstLine="680"/>
      </w:pPr>
      <w:r>
        <w:t>Схемы существующей системы водоснабжения г.о. Отрадный представ</w:t>
      </w:r>
      <w:r>
        <w:softHyphen/>
        <w:t>лена на рисунках 2.4.9.1.</w:t>
      </w:r>
    </w:p>
    <w:p w:rsidR="00E34012" w:rsidRDefault="004F287A">
      <w:pPr>
        <w:pStyle w:val="1"/>
        <w:spacing w:after="360"/>
        <w:ind w:firstLine="820"/>
        <w:jc w:val="both"/>
        <w:sectPr w:rsidR="00E34012">
          <w:pgSz w:w="11900" w:h="16840"/>
          <w:pgMar w:top="916" w:right="594" w:bottom="1008" w:left="1523" w:header="0" w:footer="3" w:gutter="0"/>
          <w:cols w:space="720"/>
          <w:noEndnote/>
          <w:docGrid w:linePitch="360"/>
        </w:sectPr>
      </w:pPr>
      <w:r>
        <w:t>Схема размещения планируемых объектов централизованной системы водоснабжения г.о. Отрадный представлена на рисунке 2.4.9.2.</w:t>
      </w:r>
    </w:p>
    <w:p w:rsidR="00E34012" w:rsidRDefault="00E34012">
      <w:pPr>
        <w:spacing w:after="139" w:line="1" w:lineRule="exact"/>
      </w:pPr>
    </w:p>
    <w:p w:rsidR="00E34012" w:rsidRDefault="004F287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8876030" cy="5711825"/>
            <wp:effectExtent l="0" t="0" r="0" b="0"/>
            <wp:docPr id="5" name="Picut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8876030" cy="571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012" w:rsidRDefault="004F287A">
      <w:pPr>
        <w:pStyle w:val="ab"/>
        <w:spacing w:line="240" w:lineRule="auto"/>
        <w:ind w:left="3106"/>
        <w:jc w:val="left"/>
      </w:pPr>
      <w:r>
        <w:t>Рисунок 2.4.9.1 - Схема существующей системы водоснабжения</w:t>
      </w:r>
      <w:r>
        <w:br w:type="page"/>
      </w:r>
    </w:p>
    <w:p w:rsidR="00E34012" w:rsidRDefault="004F287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8522335" cy="5748655"/>
            <wp:effectExtent l="0" t="0" r="0" b="0"/>
            <wp:docPr id="6" name="Picut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8522335" cy="574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012" w:rsidRDefault="004F287A">
      <w:pPr>
        <w:pStyle w:val="ab"/>
        <w:spacing w:line="240" w:lineRule="auto"/>
        <w:ind w:left="456"/>
        <w:jc w:val="left"/>
        <w:sectPr w:rsidR="00E34012">
          <w:pgSz w:w="16840" w:h="11900" w:orient="landscape"/>
          <w:pgMar w:top="1342" w:right="1434" w:bottom="960" w:left="1432" w:header="0" w:footer="3" w:gutter="0"/>
          <w:cols w:space="720"/>
          <w:noEndnote/>
          <w:docGrid w:linePitch="360"/>
        </w:sectPr>
      </w:pPr>
      <w:r>
        <w:t>Рисунок 2.4.2 - - Схема размещения планируемых объектов централизованной системы водоснабжения</w:t>
      </w:r>
    </w:p>
    <w:p w:rsidR="00E34012" w:rsidRDefault="004F287A">
      <w:pPr>
        <w:pStyle w:val="1"/>
        <w:spacing w:after="320" w:line="276" w:lineRule="auto"/>
        <w:ind w:firstLine="0"/>
        <w:jc w:val="both"/>
      </w:pPr>
      <w:r>
        <w:t>Раздел 2.5. Экологические аспекты мероприятий по строительству объ</w:t>
      </w:r>
      <w:r>
        <w:softHyphen/>
        <w:t>ектов централизованных систем водоснабжения</w:t>
      </w:r>
    </w:p>
    <w:p w:rsidR="00E34012" w:rsidRDefault="004F287A">
      <w:pPr>
        <w:pStyle w:val="1"/>
        <w:ind w:firstLine="720"/>
        <w:jc w:val="both"/>
      </w:pPr>
      <w:r>
        <w:t>Целью осуществления мероприятий по охране окружающей среды, по предотвращению и (или) снижению воздействия на окружающую среду яв</w:t>
      </w:r>
      <w:r>
        <w:softHyphen/>
        <w:t>ляется улучшение (оздоровление) среды жизнедеятельности в границах про</w:t>
      </w:r>
      <w:r>
        <w:softHyphen/>
        <w:t>ектирования.</w:t>
      </w:r>
    </w:p>
    <w:p w:rsidR="00E34012" w:rsidRDefault="004F287A">
      <w:pPr>
        <w:pStyle w:val="1"/>
        <w:ind w:firstLine="720"/>
        <w:jc w:val="both"/>
      </w:pPr>
      <w:r>
        <w:t>Повышение качества водоснабжения населения обеспечивается за счет:</w:t>
      </w:r>
    </w:p>
    <w:p w:rsidR="00E34012" w:rsidRDefault="004F287A">
      <w:pPr>
        <w:pStyle w:val="1"/>
        <w:numPr>
          <w:ilvl w:val="0"/>
          <w:numId w:val="57"/>
        </w:numPr>
        <w:tabs>
          <w:tab w:val="left" w:pos="1140"/>
        </w:tabs>
        <w:ind w:firstLine="720"/>
        <w:jc w:val="both"/>
      </w:pPr>
      <w:r>
        <w:t>благоустройства территории водозабора.</w:t>
      </w:r>
    </w:p>
    <w:p w:rsidR="00E34012" w:rsidRDefault="004F287A">
      <w:pPr>
        <w:pStyle w:val="1"/>
        <w:numPr>
          <w:ilvl w:val="0"/>
          <w:numId w:val="57"/>
        </w:numPr>
        <w:tabs>
          <w:tab w:val="left" w:pos="1140"/>
        </w:tabs>
        <w:ind w:firstLine="720"/>
        <w:jc w:val="both"/>
      </w:pPr>
      <w:r>
        <w:t>строгого соблюдения режима использования трёх поясов зон сани</w:t>
      </w:r>
      <w:r>
        <w:softHyphen/>
        <w:t>тарной охраны источника водоснабжения.</w:t>
      </w:r>
    </w:p>
    <w:p w:rsidR="00E34012" w:rsidRDefault="004F287A">
      <w:pPr>
        <w:pStyle w:val="1"/>
        <w:numPr>
          <w:ilvl w:val="0"/>
          <w:numId w:val="57"/>
        </w:numPr>
        <w:tabs>
          <w:tab w:val="left" w:pos="1140"/>
        </w:tabs>
        <w:ind w:firstLine="720"/>
        <w:jc w:val="both"/>
      </w:pPr>
      <w:r>
        <w:t>правильной эксплуатации и поддержания надлежащего техническо</w:t>
      </w:r>
      <w:r>
        <w:softHyphen/>
        <w:t>го состояния водозаборных сооружений, водопроводных сетей.</w:t>
      </w:r>
    </w:p>
    <w:p w:rsidR="00E34012" w:rsidRDefault="004F287A">
      <w:pPr>
        <w:pStyle w:val="1"/>
        <w:numPr>
          <w:ilvl w:val="0"/>
          <w:numId w:val="57"/>
        </w:numPr>
        <w:tabs>
          <w:tab w:val="left" w:pos="1140"/>
        </w:tabs>
        <w:spacing w:after="480"/>
        <w:ind w:firstLine="720"/>
        <w:jc w:val="both"/>
      </w:pPr>
      <w:r>
        <w:t>организации регулярных режимных наблюдений за уровнем и каче</w:t>
      </w:r>
      <w:r>
        <w:softHyphen/>
        <w:t>ством поверхностных вод.</w:t>
      </w:r>
    </w:p>
    <w:p w:rsidR="00E34012" w:rsidRDefault="004F287A">
      <w:pPr>
        <w:pStyle w:val="1"/>
        <w:spacing w:after="240" w:line="276" w:lineRule="auto"/>
        <w:ind w:firstLine="0"/>
        <w:jc w:val="both"/>
      </w:pPr>
      <w:r>
        <w:t>2.5.1 На водный бассейн предлагаемых к строительству и реконструк</w:t>
      </w:r>
      <w:r>
        <w:softHyphen/>
        <w:t>ции объектов централизованных систем водоснабжения при сбросе (ути</w:t>
      </w:r>
      <w:r>
        <w:softHyphen/>
        <w:t>лизации) промывных вод</w:t>
      </w:r>
    </w:p>
    <w:p w:rsidR="00E34012" w:rsidRDefault="004F287A">
      <w:pPr>
        <w:pStyle w:val="1"/>
        <w:ind w:firstLine="720"/>
        <w:jc w:val="both"/>
      </w:pPr>
      <w:r>
        <w:t>Технологический процесс забора воды и транспортирования её в водо</w:t>
      </w:r>
      <w:r>
        <w:softHyphen/>
        <w:t>проводную сеть не сопровождается вредными выбросами.</w:t>
      </w:r>
    </w:p>
    <w:p w:rsidR="00E34012" w:rsidRDefault="004F287A">
      <w:pPr>
        <w:pStyle w:val="1"/>
        <w:spacing w:after="120"/>
        <w:ind w:firstLine="720"/>
        <w:jc w:val="both"/>
      </w:pPr>
      <w:r>
        <w:t>Эксплуатация водопроводной сети, а также ее строительство, не преду</w:t>
      </w:r>
      <w:r>
        <w:softHyphen/>
        <w:t>сматривают каких-либо сбросов вредных веществ в водоемы и на рельеф. При испытании водопроводной сети на герметичность используется сетевая вода. Слив воды из трубопроводов после испытания и промывки производит</w:t>
      </w:r>
      <w:r>
        <w:softHyphen/>
        <w:t>ся на рельеф местности. Негативное воздействие на состояние поверхност</w:t>
      </w:r>
      <w:r>
        <w:softHyphen/>
        <w:t>ных и подземных вод будет наблюдаться только в период строительства, но</w:t>
      </w:r>
      <w:r>
        <w:softHyphen/>
        <w:t>сить временный характер и не окажет существенного влияния на состояние окружающей среды.</w:t>
      </w:r>
    </w:p>
    <w:p w:rsidR="00E34012" w:rsidRDefault="004F287A">
      <w:pPr>
        <w:pStyle w:val="1"/>
        <w:ind w:firstLine="720"/>
        <w:jc w:val="both"/>
      </w:pPr>
      <w:r>
        <w:t>Известно, что одним из постоянных источников концентрированного загрязнения поверхностных водоемов являются сбрасываемые без обработки воды, образующиеся в результате промывки фильтровальных сооружений станции водоочистки. Находящиеся в их составе взвешенные вещества и компоненты технологических материалов, а также бактериальные загрязне</w:t>
      </w:r>
      <w:r>
        <w:softHyphen/>
        <w:t>ния, попадая в водоем, увеличивают мутность воды, сокращают доступ света в глубину, и, как следствие, снижают интенсивность фотосинтеза, что в свою очередь приводит к уменьшению сообщества, способствующего процессам самоочищения.</w:t>
      </w:r>
    </w:p>
    <w:p w:rsidR="00E34012" w:rsidRDefault="004F287A">
      <w:pPr>
        <w:pStyle w:val="1"/>
        <w:spacing w:after="480"/>
        <w:ind w:firstLine="720"/>
        <w:jc w:val="both"/>
      </w:pPr>
      <w:r>
        <w:t>Для предотвращения неблагоприятного воздействия на водные объекты в процессе водоподготовки промывные воды от фильтров, образующиеся в технологическом процессе водоподготовки, должны возвращаться в начало процесса очистки. На НФС городского округа промывные воды по отводной канализации сбрасываются в озеро Лиман.</w:t>
      </w:r>
    </w:p>
    <w:p w:rsidR="00E34012" w:rsidRDefault="004F287A">
      <w:pPr>
        <w:pStyle w:val="1"/>
        <w:spacing w:after="320"/>
        <w:ind w:firstLine="0"/>
        <w:jc w:val="both"/>
      </w:pPr>
      <w:r>
        <w:t>2.5.2 На окружающую среду при реализации мероприятий по снабже</w:t>
      </w:r>
      <w:r>
        <w:softHyphen/>
        <w:t>нию и хранению химических реагентов, используемых в водоподготовке (хлор и др.).</w:t>
      </w:r>
    </w:p>
    <w:p w:rsidR="00E34012" w:rsidRDefault="004F287A">
      <w:pPr>
        <w:pStyle w:val="1"/>
        <w:ind w:firstLine="720"/>
        <w:jc w:val="both"/>
      </w:pPr>
      <w:r>
        <w:t>На водопроводных очистных сооружениях (НФС) в г. Отрадный ис</w:t>
      </w:r>
      <w:r>
        <w:softHyphen/>
        <w:t>пользуется гипохлорит натрия.</w:t>
      </w:r>
    </w:p>
    <w:p w:rsidR="00E34012" w:rsidRDefault="004F287A">
      <w:pPr>
        <w:pStyle w:val="1"/>
        <w:ind w:firstLine="720"/>
        <w:jc w:val="both"/>
      </w:pPr>
      <w:r>
        <w:t>Гипохлорит натрия по сравнению с жидким хлором обладает преиму</w:t>
      </w:r>
      <w:r>
        <w:softHyphen/>
        <w:t>ществами:</w:t>
      </w:r>
    </w:p>
    <w:p w:rsidR="00E34012" w:rsidRDefault="004F287A">
      <w:pPr>
        <w:pStyle w:val="1"/>
        <w:numPr>
          <w:ilvl w:val="0"/>
          <w:numId w:val="58"/>
        </w:numPr>
        <w:tabs>
          <w:tab w:val="left" w:pos="1237"/>
        </w:tabs>
        <w:spacing w:line="276" w:lineRule="auto"/>
        <w:ind w:firstLine="980"/>
        <w:jc w:val="both"/>
      </w:pPr>
      <w:r>
        <w:t>меньшая в 5-10 раз концентрация дезинфеканта в воде для дости</w:t>
      </w:r>
      <w:r>
        <w:softHyphen/>
        <w:t>жения одинакового обеззараживающего эффекта;</w:t>
      </w:r>
    </w:p>
    <w:p w:rsidR="00E34012" w:rsidRDefault="004F287A">
      <w:pPr>
        <w:pStyle w:val="1"/>
        <w:numPr>
          <w:ilvl w:val="0"/>
          <w:numId w:val="58"/>
        </w:numPr>
        <w:tabs>
          <w:tab w:val="left" w:pos="2146"/>
        </w:tabs>
        <w:spacing w:line="276" w:lineRule="auto"/>
        <w:ind w:firstLine="980"/>
        <w:jc w:val="both"/>
      </w:pPr>
      <w:r>
        <w:t>практическое отсутствие в воде хлорорганических соединений;</w:t>
      </w:r>
    </w:p>
    <w:p w:rsidR="00E34012" w:rsidRDefault="004F287A">
      <w:pPr>
        <w:pStyle w:val="1"/>
        <w:numPr>
          <w:ilvl w:val="0"/>
          <w:numId w:val="58"/>
        </w:numPr>
        <w:tabs>
          <w:tab w:val="left" w:pos="1232"/>
        </w:tabs>
        <w:spacing w:line="276" w:lineRule="auto"/>
        <w:ind w:firstLine="980"/>
        <w:jc w:val="both"/>
      </w:pPr>
      <w:r>
        <w:t>сильное дезинфицирующее действие в широком интервале значе</w:t>
      </w:r>
      <w:r>
        <w:softHyphen/>
        <w:t>ний рН воды;</w:t>
      </w:r>
    </w:p>
    <w:p w:rsidR="00E34012" w:rsidRDefault="004F287A">
      <w:pPr>
        <w:pStyle w:val="1"/>
        <w:numPr>
          <w:ilvl w:val="0"/>
          <w:numId w:val="58"/>
        </w:numPr>
        <w:tabs>
          <w:tab w:val="left" w:pos="2146"/>
        </w:tabs>
        <w:spacing w:line="276" w:lineRule="auto"/>
        <w:ind w:firstLine="980"/>
        <w:jc w:val="both"/>
      </w:pPr>
      <w:r>
        <w:t>сильное действие на споры, вирусы и водоросли;</w:t>
      </w:r>
    </w:p>
    <w:p w:rsidR="00E34012" w:rsidRDefault="004F287A">
      <w:pPr>
        <w:pStyle w:val="1"/>
        <w:numPr>
          <w:ilvl w:val="0"/>
          <w:numId w:val="58"/>
        </w:numPr>
        <w:tabs>
          <w:tab w:val="left" w:pos="2146"/>
        </w:tabs>
        <w:spacing w:after="100" w:line="276" w:lineRule="auto"/>
        <w:ind w:firstLine="980"/>
        <w:jc w:val="both"/>
      </w:pPr>
      <w:r>
        <w:t>устранение запахов, улучшение вкуса и устранение цвета воды;</w:t>
      </w:r>
    </w:p>
    <w:p w:rsidR="00E34012" w:rsidRDefault="004F287A">
      <w:pPr>
        <w:pStyle w:val="1"/>
        <w:numPr>
          <w:ilvl w:val="0"/>
          <w:numId w:val="58"/>
        </w:numPr>
        <w:tabs>
          <w:tab w:val="left" w:pos="2146"/>
        </w:tabs>
        <w:spacing w:after="100" w:line="276" w:lineRule="auto"/>
        <w:ind w:firstLine="980"/>
        <w:jc w:val="both"/>
      </w:pPr>
      <w:r>
        <w:t>повышение степени очистки воды от железа и марганца;</w:t>
      </w:r>
    </w:p>
    <w:p w:rsidR="00E34012" w:rsidRDefault="004F287A">
      <w:pPr>
        <w:pStyle w:val="1"/>
        <w:numPr>
          <w:ilvl w:val="0"/>
          <w:numId w:val="58"/>
        </w:numPr>
        <w:tabs>
          <w:tab w:val="left" w:pos="1237"/>
        </w:tabs>
        <w:spacing w:after="60" w:line="276" w:lineRule="auto"/>
        <w:ind w:firstLine="980"/>
        <w:jc w:val="both"/>
      </w:pPr>
      <w:r>
        <w:t>пролонгированный (до 7-10 суток) бактерицидный эффект в водо</w:t>
      </w:r>
      <w:r>
        <w:softHyphen/>
        <w:t>распределительных системах, предотвращающий возможность вторичного загрязнения воды.</w:t>
      </w:r>
    </w:p>
    <w:p w:rsidR="00E34012" w:rsidRDefault="004F287A">
      <w:pPr>
        <w:pStyle w:val="1"/>
        <w:spacing w:after="240"/>
        <w:ind w:firstLine="0"/>
        <w:jc w:val="both"/>
      </w:pPr>
      <w:r>
        <w:t>Раздел 2.6. Оценка объёмов вложений в строительство, реконструкцию и модернизацию объектов централизованных систем водоснабжения</w:t>
      </w:r>
    </w:p>
    <w:p w:rsidR="00E34012" w:rsidRDefault="004F287A">
      <w:pPr>
        <w:pStyle w:val="1"/>
        <w:ind w:firstLine="720"/>
        <w:jc w:val="both"/>
      </w:pPr>
      <w:r>
        <w:t>Ориентировочная стоимость строительства сооружений определена по проектам объектов-аналогов, каталогам проектов повторного применения для строительства объектов социальной и инженерной инфраструктур, сбор</w:t>
      </w:r>
      <w:r>
        <w:softHyphen/>
        <w:t>никам Укрупнённых Показателей Восстановительной Стоимости (УПВС) с учетом индексов изменения сметной стоимости на 2020 г., результатам про</w:t>
      </w:r>
      <w:r>
        <w:softHyphen/>
        <w:t>веденного в 2018 г. технического обследования централизованной системы водоснабжения г. Отрадный и Государственной программе Самарской обла</w:t>
      </w:r>
      <w:r>
        <w:softHyphen/>
        <w:t>сти «Чистая вода» на 2019:2024 годы, утвержденной Правительством Са</w:t>
      </w:r>
      <w:r>
        <w:softHyphen/>
        <w:t>марской области от 23.06.2020 г. №438 (изм.).</w:t>
      </w:r>
    </w:p>
    <w:p w:rsidR="00E34012" w:rsidRDefault="004F287A">
      <w:pPr>
        <w:pStyle w:val="1"/>
        <w:ind w:firstLine="720"/>
        <w:jc w:val="both"/>
      </w:pPr>
      <w:r>
        <w:t>Расчетная стоимость мероприятий приводится по этапам реализации, приведенным в Схеме водоснабжения, с учетом индексов-дефляторов до 2020 г.</w:t>
      </w:r>
    </w:p>
    <w:p w:rsidR="00E34012" w:rsidRDefault="004F287A">
      <w:pPr>
        <w:pStyle w:val="1"/>
        <w:ind w:firstLine="720"/>
        <w:jc w:val="both"/>
      </w:pPr>
      <w:r>
        <w:t>Определение стоимости на разных этапах проектирования должно осуществляться различными методиками. На предпроектной стадии обосно</w:t>
      </w:r>
      <w:r>
        <w:softHyphen/>
        <w:t>вания инвестиций определяется предварительная (расчетная) стоимость строительства. Проекта на этой стадии еще нет, поэтому она составляется по предельно укрупненным показателям. При отсутствии таких показателей мо</w:t>
      </w:r>
      <w:r>
        <w:softHyphen/>
        <w:t>гут использоваться данные о стоимости объектов-аналогов.</w:t>
      </w:r>
    </w:p>
    <w:p w:rsidR="00E34012" w:rsidRDefault="004F287A">
      <w:pPr>
        <w:pStyle w:val="1"/>
        <w:ind w:firstLine="720"/>
        <w:jc w:val="both"/>
      </w:pPr>
      <w:r>
        <w:t>При разработке рабочей документации на объекты капитального строи</w:t>
      </w:r>
      <w:r>
        <w:softHyphen/>
        <w:t>тельства необходимо уточнение стоимости путем составления проектно</w:t>
      </w:r>
      <w:r>
        <w:softHyphen/>
        <w:t>сметной документации.</w:t>
      </w:r>
    </w:p>
    <w:p w:rsidR="00E34012" w:rsidRDefault="004F287A">
      <w:pPr>
        <w:pStyle w:val="1"/>
        <w:ind w:firstLine="720"/>
        <w:jc w:val="both"/>
      </w:pPr>
      <w:r>
        <w:t>Стоимость устанавливается на каждой стадии проектирования, в связи, с чем обеспечивается поэтапная ее детализация и уточнение. Таким образом, базовые цены устанавливаются с целью последующего формирования дого</w:t>
      </w:r>
      <w:r>
        <w:softHyphen/>
        <w:t>ворных цен на разработку проектной документации и строительства.</w:t>
      </w:r>
    </w:p>
    <w:p w:rsidR="00E34012" w:rsidRDefault="004F287A">
      <w:pPr>
        <w:pStyle w:val="1"/>
        <w:ind w:firstLine="740"/>
        <w:jc w:val="both"/>
      </w:pPr>
      <w:r>
        <w:t>Финансирование представленных мероприятий возможно не только из средств организации коммунального хозяйства, но и из районного и област</w:t>
      </w:r>
      <w:r>
        <w:softHyphen/>
        <w:t>ного бюджетов, при вхождении в соответствующие программы.</w:t>
      </w:r>
    </w:p>
    <w:p w:rsidR="00E34012" w:rsidRDefault="004F287A">
      <w:pPr>
        <w:pStyle w:val="1"/>
        <w:ind w:firstLine="740"/>
        <w:jc w:val="both"/>
      </w:pPr>
      <w:r>
        <w:t>В расчетах не учитывались:</w:t>
      </w:r>
    </w:p>
    <w:p w:rsidR="00E34012" w:rsidRDefault="004F287A">
      <w:pPr>
        <w:pStyle w:val="1"/>
        <w:numPr>
          <w:ilvl w:val="0"/>
          <w:numId w:val="59"/>
        </w:numPr>
        <w:tabs>
          <w:tab w:val="left" w:pos="772"/>
        </w:tabs>
        <w:ind w:left="720" w:hanging="220"/>
        <w:jc w:val="both"/>
      </w:pPr>
      <w:r>
        <w:t>стоимость резервирования и выкупа земельных участков и недвижимо</w:t>
      </w:r>
      <w:r>
        <w:softHyphen/>
        <w:t>сти для государственных и муниципальных нужд;</w:t>
      </w:r>
    </w:p>
    <w:p w:rsidR="00E34012" w:rsidRDefault="004F287A">
      <w:pPr>
        <w:pStyle w:val="1"/>
        <w:numPr>
          <w:ilvl w:val="0"/>
          <w:numId w:val="59"/>
        </w:numPr>
        <w:tabs>
          <w:tab w:val="left" w:pos="772"/>
        </w:tabs>
        <w:ind w:left="720" w:hanging="220"/>
        <w:jc w:val="both"/>
      </w:pPr>
      <w:r>
        <w:t>стоимость мероприятий по сносу и демонтажу зданий и сооружений на территориях строительства;</w:t>
      </w:r>
    </w:p>
    <w:p w:rsidR="00E34012" w:rsidRDefault="004F287A">
      <w:pPr>
        <w:pStyle w:val="1"/>
        <w:numPr>
          <w:ilvl w:val="0"/>
          <w:numId w:val="59"/>
        </w:numPr>
        <w:tabs>
          <w:tab w:val="left" w:pos="772"/>
        </w:tabs>
        <w:ind w:left="720" w:hanging="220"/>
        <w:jc w:val="both"/>
      </w:pPr>
      <w:r>
        <w:t>стоимость проведения топографо-геодезических и геологических изыс</w:t>
      </w:r>
      <w:r>
        <w:softHyphen/>
        <w:t>каний на территориях строительства;</w:t>
      </w:r>
    </w:p>
    <w:p w:rsidR="00E34012" w:rsidRDefault="004F287A">
      <w:pPr>
        <w:pStyle w:val="1"/>
        <w:numPr>
          <w:ilvl w:val="0"/>
          <w:numId w:val="59"/>
        </w:numPr>
        <w:tabs>
          <w:tab w:val="left" w:pos="755"/>
        </w:tabs>
        <w:ind w:firstLine="460"/>
        <w:jc w:val="both"/>
      </w:pPr>
      <w:r>
        <w:t>стоимость мероприятий по реконструкции существующих объектов;</w:t>
      </w:r>
    </w:p>
    <w:p w:rsidR="00E34012" w:rsidRDefault="004F287A">
      <w:pPr>
        <w:pStyle w:val="1"/>
        <w:numPr>
          <w:ilvl w:val="0"/>
          <w:numId w:val="59"/>
        </w:numPr>
        <w:tabs>
          <w:tab w:val="left" w:pos="772"/>
        </w:tabs>
        <w:ind w:left="720" w:hanging="220"/>
        <w:jc w:val="both"/>
      </w:pPr>
      <w:r>
        <w:t>оснащение необходимым оборудованием и благоустройство прилега</w:t>
      </w:r>
      <w:r>
        <w:softHyphen/>
        <w:t>ющей территории;</w:t>
      </w:r>
    </w:p>
    <w:p w:rsidR="00E34012" w:rsidRDefault="004F287A">
      <w:pPr>
        <w:pStyle w:val="1"/>
        <w:numPr>
          <w:ilvl w:val="0"/>
          <w:numId w:val="59"/>
        </w:numPr>
        <w:tabs>
          <w:tab w:val="left" w:pos="755"/>
        </w:tabs>
        <w:spacing w:after="480"/>
        <w:ind w:firstLine="460"/>
        <w:jc w:val="both"/>
      </w:pPr>
      <w:r>
        <w:t>особенности территории строительства.</w:t>
      </w:r>
    </w:p>
    <w:p w:rsidR="00E34012" w:rsidRDefault="004F287A">
      <w:pPr>
        <w:pStyle w:val="1"/>
        <w:ind w:firstLine="740"/>
        <w:jc w:val="both"/>
      </w:pPr>
      <w:r>
        <w:t>Предложения по величине необходимых инвестиций в новое строи</w:t>
      </w:r>
      <w:r>
        <w:softHyphen/>
        <w:t>тельство, реконструкцию и техническое перевооружение системы водоснаб</w:t>
      </w:r>
      <w:r>
        <w:softHyphen/>
        <w:t>жения на каждом этапе строительства, представлены в таблице 2.6.1.</w:t>
      </w:r>
    </w:p>
    <w:p w:rsidR="00E34012" w:rsidRDefault="004F287A">
      <w:pPr>
        <w:pStyle w:val="1"/>
        <w:ind w:firstLine="740"/>
        <w:jc w:val="both"/>
        <w:sectPr w:rsidR="00E34012">
          <w:pgSz w:w="11900" w:h="16840"/>
          <w:pgMar w:top="999" w:right="819" w:bottom="983" w:left="1663" w:header="0" w:footer="3" w:gutter="0"/>
          <w:cols w:space="720"/>
          <w:noEndnote/>
          <w:docGrid w:linePitch="360"/>
        </w:sectPr>
      </w:pPr>
      <w:r>
        <w:t>Окончательная стоимость мероприятий на перспективу определится в инвестиционных программах согласно сводному сметному расчету и техни</w:t>
      </w:r>
      <w:r>
        <w:softHyphen/>
        <w:t>ко-экономическому обоснованию.</w:t>
      </w:r>
    </w:p>
    <w:p w:rsidR="00E34012" w:rsidRDefault="004F287A">
      <w:pPr>
        <w:pStyle w:val="a7"/>
        <w:spacing w:line="240" w:lineRule="auto"/>
        <w:ind w:left="456"/>
      </w:pPr>
      <w:r>
        <w:t>Таблица 2.6.1-Объем инвестиций в строительство, реконструкцию и техническое перевооружение системы водоснабжения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5813"/>
        <w:gridCol w:w="1277"/>
        <w:gridCol w:w="850"/>
        <w:gridCol w:w="1133"/>
        <w:gridCol w:w="1138"/>
        <w:gridCol w:w="1133"/>
        <w:gridCol w:w="989"/>
        <w:gridCol w:w="922"/>
        <w:gridCol w:w="1066"/>
        <w:gridCol w:w="989"/>
      </w:tblGrid>
      <w:tr w:rsidR="00E34012">
        <w:trPr>
          <w:trHeight w:hRule="exact" w:val="370"/>
          <w:jc w:val="center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58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Планируемые мероприятия</w:t>
            </w:r>
          </w:p>
        </w:tc>
        <w:tc>
          <w:tcPr>
            <w:tcW w:w="9497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Ориентировочный объем инвестиций при строительстве, тыс. руб.</w:t>
            </w:r>
          </w:p>
        </w:tc>
      </w:tr>
      <w:tr w:rsidR="00E34012">
        <w:trPr>
          <w:trHeight w:hRule="exact" w:val="336"/>
          <w:jc w:val="center"/>
        </w:trPr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581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весь</w:t>
            </w:r>
          </w:p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период 2020-2035</w:t>
            </w:r>
          </w:p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г.</w:t>
            </w:r>
          </w:p>
        </w:tc>
        <w:tc>
          <w:tcPr>
            <w:tcW w:w="8220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Период строительства</w:t>
            </w:r>
          </w:p>
        </w:tc>
      </w:tr>
      <w:tr w:rsidR="00E34012">
        <w:trPr>
          <w:trHeight w:hRule="exact" w:val="874"/>
          <w:jc w:val="center"/>
        </w:trPr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581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34012" w:rsidRDefault="00E34012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 г.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 г.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 г.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 г.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 г.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2027</w:t>
            </w:r>
            <w:r>
              <w:rPr>
                <w:sz w:val="24"/>
                <w:szCs w:val="24"/>
              </w:rPr>
              <w:softHyphen/>
            </w:r>
          </w:p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2035 гг.</w:t>
            </w:r>
          </w:p>
        </w:tc>
      </w:tr>
      <w:tr w:rsidR="00E34012">
        <w:trPr>
          <w:trHeight w:hRule="exact" w:val="1666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Корректировка проектно-сметной документации по объекту «Реконструкция НФС существующих водо</w:t>
            </w:r>
            <w:r>
              <w:rPr>
                <w:sz w:val="24"/>
                <w:szCs w:val="24"/>
              </w:rPr>
              <w:softHyphen/>
              <w:t>заборных сооружений. Оборотное водоснабжение». Станция умягчения, в соответствии с Государствен</w:t>
            </w:r>
            <w:r>
              <w:rPr>
                <w:sz w:val="24"/>
                <w:szCs w:val="24"/>
              </w:rPr>
              <w:softHyphen/>
              <w:t>ной программой Самарской области «Чистая вода» на 2019-2024 годы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47468,821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23734,41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23734,411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Ремонтные работы на насосной станции 1 -го подъема, согласно тех обследования: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2 785,26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562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 наземной строительной части (цоколь) здания с учётом внутреннего косметического ремонта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2714,0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right="440"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right="360"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34012">
        <w:trPr>
          <w:trHeight w:hRule="exact" w:val="485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замена насосного оборудования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6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27,99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34012">
        <w:trPr>
          <w:trHeight w:hRule="exact" w:val="48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0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замена трубопроводов обвязки насосов №1-4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6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43,27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43,27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34012">
        <w:trPr>
          <w:trHeight w:hRule="exact" w:val="566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Ремонтные работы на насосной станции 2-го подъема, согласно тех обследования: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330,2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330,2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48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замена трубопроводов обвязки насосов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34012">
        <w:trPr>
          <w:trHeight w:hRule="exact" w:val="1114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установка разных групп насосов по каждому из 7-и направлений подачи воды, с частотным регулирова</w:t>
            </w:r>
            <w:r>
              <w:rPr>
                <w:sz w:val="24"/>
                <w:szCs w:val="24"/>
              </w:rPr>
              <w:softHyphen/>
              <w:t>нием насосных агрегатов по требуемому давлению в водопроводной сети (вариант 1).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проекту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84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проекта и монтаж аварийного насоса для откачки воды при аварийном затоплении машинного зала насосной станции 2-го подъёма (вариант 2)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проекту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346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Ремонтные работы на НФС (очистные сооружения),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57702,24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E34012" w:rsidRDefault="004F287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5813"/>
        <w:gridCol w:w="1277"/>
        <w:gridCol w:w="850"/>
        <w:gridCol w:w="1133"/>
        <w:gridCol w:w="1138"/>
        <w:gridCol w:w="1133"/>
        <w:gridCol w:w="989"/>
        <w:gridCol w:w="922"/>
        <w:gridCol w:w="1066"/>
        <w:gridCol w:w="989"/>
      </w:tblGrid>
      <w:tr w:rsidR="00E34012">
        <w:trPr>
          <w:trHeight w:hRule="exact" w:val="370"/>
          <w:jc w:val="center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58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Планируемые мероприятия</w:t>
            </w:r>
          </w:p>
        </w:tc>
        <w:tc>
          <w:tcPr>
            <w:tcW w:w="9497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Ориентировочный объем инвестиций при строительстве, тыс. руб.</w:t>
            </w:r>
          </w:p>
        </w:tc>
      </w:tr>
      <w:tr w:rsidR="00E34012">
        <w:trPr>
          <w:trHeight w:hRule="exact" w:val="336"/>
          <w:jc w:val="center"/>
        </w:trPr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581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33" w:lineRule="auto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весь</w:t>
            </w:r>
          </w:p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период 2020-2035</w:t>
            </w:r>
          </w:p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г.</w:t>
            </w:r>
          </w:p>
        </w:tc>
        <w:tc>
          <w:tcPr>
            <w:tcW w:w="8220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Период строительства</w:t>
            </w:r>
          </w:p>
        </w:tc>
      </w:tr>
      <w:tr w:rsidR="00E34012">
        <w:trPr>
          <w:trHeight w:hRule="exact" w:val="878"/>
          <w:jc w:val="center"/>
        </w:trPr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581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34012" w:rsidRDefault="00E34012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 г.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 г.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 г.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 г.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 г.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2027:</w:t>
            </w:r>
          </w:p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2035 гг.</w:t>
            </w:r>
          </w:p>
        </w:tc>
      </w:tr>
      <w:tr w:rsidR="00E34012">
        <w:trPr>
          <w:trHeight w:hRule="exact" w:val="341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согласно тех обследования: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336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left="102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замена трубопроводов фильтровального зала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64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смете подрядчи</w:t>
            </w:r>
            <w:r>
              <w:rPr>
                <w:sz w:val="20"/>
                <w:szCs w:val="20"/>
              </w:rPr>
              <w:softHyphen/>
              <w:t>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34012">
        <w:trPr>
          <w:trHeight w:hRule="exact" w:val="84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ревизия и при необходимости замена фильтрующей загрузки на скорых фильтрах на современные реше</w:t>
            </w:r>
            <w:r>
              <w:rPr>
                <w:sz w:val="24"/>
                <w:szCs w:val="24"/>
              </w:rPr>
              <w:softHyphen/>
              <w:t>ния</w:t>
            </w:r>
          </w:p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514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 здания фильтров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10733,05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2700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2700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2700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2633,05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34012">
        <w:trPr>
          <w:trHeight w:hRule="exact" w:val="84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4.4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 кровли здания фильтров (замена существую</w:t>
            </w:r>
            <w:r>
              <w:rPr>
                <w:sz w:val="24"/>
                <w:szCs w:val="24"/>
              </w:rPr>
              <w:softHyphen/>
              <w:t>щей кровли здания на утепленную металлическую 2-х скатную кровлю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4503,79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2252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2251,79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84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4.5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внедрение АСУТП управления промывками скорых фильтров (по параметрам - загрязнённости фильтров, расход фильтрата и уровень воды в фильтре).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25877,0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25877</w:t>
            </w:r>
          </w:p>
        </w:tc>
      </w:tr>
      <w:tr w:rsidR="00E34012">
        <w:trPr>
          <w:trHeight w:hRule="exact" w:val="557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4.6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установка контрольно - измерительного модуля «Анализатор мутности промывных вод фильтров».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1683,7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1683,7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34012">
        <w:trPr>
          <w:trHeight w:hRule="exact" w:val="566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4.7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экспертизы строительных конструкций в местах наличия дефектов (фильтры №2, 7, 9, 10)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смете подряд</w:t>
            </w:r>
            <w:r>
              <w:rPr>
                <w:sz w:val="24"/>
                <w:szCs w:val="24"/>
              </w:rPr>
              <w:softHyphen/>
              <w:t>чика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34012">
        <w:trPr>
          <w:trHeight w:hRule="exact" w:val="451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4.8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8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 металлических конструкций смесителя.</w:t>
            </w:r>
          </w:p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34012">
        <w:trPr>
          <w:trHeight w:hRule="exact" w:val="1114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4.9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модернизация диспетчерского пункта НФС с АРМ начальника смены + модернизация системы внутрен</w:t>
            </w:r>
            <w:r>
              <w:rPr>
                <w:sz w:val="24"/>
                <w:szCs w:val="24"/>
              </w:rPr>
              <w:softHyphen/>
              <w:t>ней телефонной связи - внедрение станции оператив</w:t>
            </w:r>
            <w:r>
              <w:rPr>
                <w:sz w:val="24"/>
                <w:szCs w:val="24"/>
              </w:rPr>
              <w:softHyphen/>
              <w:t>ной связи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14904,7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14904,7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Реконструкция систем водоснабжения в части замены стальных труб на трубы из полимерных материалов: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249 225,0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576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водовод в направлении с.п. Черновка (от НФС до го</w:t>
            </w:r>
            <w:r>
              <w:rPr>
                <w:sz w:val="24"/>
                <w:szCs w:val="24"/>
              </w:rPr>
              <w:softHyphen/>
              <w:t>родской свалки) - 0400 мм, протяженность 4547 м.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69 000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23000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23000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23000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E34012" w:rsidRDefault="004F287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5813"/>
        <w:gridCol w:w="1277"/>
        <w:gridCol w:w="850"/>
        <w:gridCol w:w="1133"/>
        <w:gridCol w:w="1138"/>
        <w:gridCol w:w="1133"/>
        <w:gridCol w:w="989"/>
        <w:gridCol w:w="922"/>
        <w:gridCol w:w="1066"/>
        <w:gridCol w:w="989"/>
      </w:tblGrid>
      <w:tr w:rsidR="00E34012">
        <w:trPr>
          <w:trHeight w:hRule="exact" w:val="370"/>
          <w:jc w:val="center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58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Планируемые мероприятия</w:t>
            </w:r>
          </w:p>
        </w:tc>
        <w:tc>
          <w:tcPr>
            <w:tcW w:w="9497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Ориентировочный объем инвестиций при строительстве, тыс. руб.</w:t>
            </w:r>
          </w:p>
        </w:tc>
      </w:tr>
      <w:tr w:rsidR="00E34012">
        <w:trPr>
          <w:trHeight w:hRule="exact" w:val="336"/>
          <w:jc w:val="center"/>
        </w:trPr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581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весь</w:t>
            </w:r>
          </w:p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период 2020-2035</w:t>
            </w:r>
          </w:p>
          <w:p w:rsidR="00E34012" w:rsidRDefault="004F287A">
            <w:pPr>
              <w:pStyle w:val="a9"/>
              <w:spacing w:line="233" w:lineRule="auto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г.</w:t>
            </w:r>
          </w:p>
        </w:tc>
        <w:tc>
          <w:tcPr>
            <w:tcW w:w="8220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Период строительства</w:t>
            </w:r>
          </w:p>
        </w:tc>
      </w:tr>
      <w:tr w:rsidR="00E34012">
        <w:trPr>
          <w:trHeight w:hRule="exact" w:val="878"/>
          <w:jc w:val="center"/>
        </w:trPr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581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34012" w:rsidRDefault="00E34012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 г.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 г.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 г.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 г.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 г.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2027:</w:t>
            </w:r>
          </w:p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2035 гг.</w:t>
            </w:r>
          </w:p>
        </w:tc>
      </w:tr>
      <w:tr w:rsidR="00E34012">
        <w:trPr>
          <w:trHeight w:hRule="exact" w:val="557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водовод в направлении СУТТ (от НФС до ул. Строи</w:t>
            </w:r>
            <w:r>
              <w:rPr>
                <w:sz w:val="24"/>
                <w:szCs w:val="24"/>
              </w:rPr>
              <w:softHyphen/>
              <w:t>телей) - 0250 мм, протяженность 3755м.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29 000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14500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right="480"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5.3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left="700" w:hanging="4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водовод в направлении ДСК (от НФС до ОАО завод «Нефтемаш») - 0300 мм, протяженность 6700 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 000,0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113000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5.4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водовод по ул. Советской (от ул. Строителей до ул. Физкультурников) - 0150 мм, протяженность 40 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10 000,0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5.5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водовод по ул. Отрадная, 24 (0100 мм, протяжен</w:t>
            </w:r>
            <w:r>
              <w:rPr>
                <w:sz w:val="24"/>
                <w:szCs w:val="24"/>
              </w:rPr>
              <w:softHyphen/>
              <w:t>ность 72 м; 080 мм, протяженность 200 м).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34012">
        <w:trPr>
          <w:trHeight w:hRule="exact" w:val="84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5.6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переврезка в водовод 0400 мм по ул. Гагарина и лик</w:t>
            </w:r>
            <w:r>
              <w:rPr>
                <w:sz w:val="24"/>
                <w:szCs w:val="24"/>
              </w:rPr>
              <w:softHyphen/>
              <w:t>видация водовода 0150 мм, протяженность 35 м, 080 мм протяженность 70 м.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right="300"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84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5.7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водовод по ул. Гайдара 29, 31, 33: 0100 мм протя</w:t>
            </w:r>
            <w:r>
              <w:rPr>
                <w:sz w:val="24"/>
                <w:szCs w:val="24"/>
              </w:rPr>
              <w:softHyphen/>
              <w:t>женность 40 м, 080 мм протяженность 60 м, 050 мм протяженность 80 м.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1 400,0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1114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5.8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реконструкция водовода с увеличением 0100 мм до 0150 мм по ул. 3. Космодемьянской от ул. Строителей до ул. Физкультурников, протяженность 1290 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22 575,0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5650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5650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5650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left="8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5625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562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5.9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водовод по ул. Советской от ул. Строителей до ул.</w:t>
            </w:r>
          </w:p>
          <w:p w:rsidR="00E34012" w:rsidRDefault="004F287A">
            <w:pPr>
              <w:pStyle w:val="a9"/>
              <w:spacing w:line="240" w:lineRule="auto"/>
              <w:ind w:firstLine="5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Физкультурников- 0150 мм, протяженность 40 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562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ремонт водопроводных колодцев, трубопро</w:t>
            </w:r>
            <w:r>
              <w:rPr>
                <w:sz w:val="24"/>
                <w:szCs w:val="24"/>
              </w:rPr>
              <w:softHyphen/>
              <w:t>водной арматуры, пожарных гидрантов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34012">
        <w:trPr>
          <w:trHeight w:hRule="exact" w:val="835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Строительство водопроводных сетей с установкой пожарных гидрантов для подключения новых водо- потребителей: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62310,5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62310,5</w:t>
            </w:r>
          </w:p>
        </w:tc>
      </w:tr>
      <w:tr w:rsidR="00E34012">
        <w:trPr>
          <w:trHeight w:hRule="exact" w:val="576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7.1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жилой район в юго-восточной части, 2 очередь строи</w:t>
            </w:r>
            <w:r>
              <w:rPr>
                <w:sz w:val="24"/>
                <w:szCs w:val="24"/>
              </w:rPr>
              <w:softHyphen/>
              <w:t>тельства, протяженность 3845 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13457,5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right="480"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E34012" w:rsidRDefault="004F287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5813"/>
        <w:gridCol w:w="1277"/>
        <w:gridCol w:w="850"/>
        <w:gridCol w:w="1133"/>
        <w:gridCol w:w="1138"/>
        <w:gridCol w:w="1133"/>
        <w:gridCol w:w="989"/>
        <w:gridCol w:w="922"/>
        <w:gridCol w:w="1066"/>
        <w:gridCol w:w="989"/>
      </w:tblGrid>
      <w:tr w:rsidR="00E34012">
        <w:trPr>
          <w:trHeight w:hRule="exact" w:val="370"/>
          <w:jc w:val="center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58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Планируемые мероприятия</w:t>
            </w:r>
          </w:p>
        </w:tc>
        <w:tc>
          <w:tcPr>
            <w:tcW w:w="9497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Ориентировочный объем инвестиций при строительстве, тыс. руб.</w:t>
            </w:r>
          </w:p>
        </w:tc>
      </w:tr>
      <w:tr w:rsidR="00E34012">
        <w:trPr>
          <w:trHeight w:hRule="exact" w:val="336"/>
          <w:jc w:val="center"/>
        </w:trPr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581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весь</w:t>
            </w:r>
          </w:p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период 2020-2035</w:t>
            </w:r>
          </w:p>
          <w:p w:rsidR="00E34012" w:rsidRDefault="004F287A">
            <w:pPr>
              <w:pStyle w:val="a9"/>
              <w:spacing w:line="233" w:lineRule="auto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г.</w:t>
            </w:r>
          </w:p>
        </w:tc>
        <w:tc>
          <w:tcPr>
            <w:tcW w:w="8220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Период строительства</w:t>
            </w:r>
          </w:p>
        </w:tc>
      </w:tr>
      <w:tr w:rsidR="00E34012">
        <w:trPr>
          <w:trHeight w:hRule="exact" w:val="878"/>
          <w:jc w:val="center"/>
        </w:trPr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581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34012" w:rsidRDefault="00E34012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 г.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 г.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 г.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 г.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 г.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2027:</w:t>
            </w:r>
          </w:p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2035 гг.</w:t>
            </w:r>
          </w:p>
        </w:tc>
      </w:tr>
      <w:tr w:rsidR="00E34012">
        <w:trPr>
          <w:trHeight w:hRule="exact" w:val="557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7.2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жилой район в юго-восточной части, 3 очередь строи</w:t>
            </w:r>
            <w:r>
              <w:rPr>
                <w:sz w:val="24"/>
                <w:szCs w:val="24"/>
              </w:rPr>
              <w:softHyphen/>
              <w:t>тельства, протяженность 3970 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13895,0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13895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жилой район в юго-восточной части, 4 очередь строи</w:t>
            </w:r>
            <w:r>
              <w:rPr>
                <w:sz w:val="24"/>
                <w:szCs w:val="24"/>
              </w:rPr>
              <w:softHyphen/>
              <w:t>тельства, протяженность 5468 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19138,0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19138</w:t>
            </w:r>
          </w:p>
        </w:tc>
      </w:tr>
      <w:tr w:rsidR="00E34012">
        <w:trPr>
          <w:trHeight w:hRule="exact" w:val="36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7.4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left="150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микрорайон «Ж», протяженность 3220 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11270,0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11270</w:t>
            </w:r>
          </w:p>
        </w:tc>
      </w:tr>
      <w:tr w:rsidR="00E34012">
        <w:trPr>
          <w:trHeight w:hRule="exact" w:val="346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7.5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Рабочая, протяженность 1300 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4550,0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4550</w:t>
            </w:r>
          </w:p>
        </w:tc>
      </w:tr>
      <w:tr w:rsidR="00E34012">
        <w:trPr>
          <w:trHeight w:hRule="exact" w:val="1114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Проектирование и строительство водопроводных се</w:t>
            </w:r>
            <w:r>
              <w:rPr>
                <w:sz w:val="24"/>
                <w:szCs w:val="24"/>
              </w:rPr>
              <w:softHyphen/>
              <w:t>тей с установкой пожарных гидрантов в безводных районах городского округа для подключения новых вод опотр ебител ей: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97568,8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97568,8</w:t>
            </w:r>
          </w:p>
        </w:tc>
      </w:tr>
      <w:tr w:rsidR="00E34012">
        <w:trPr>
          <w:trHeight w:hRule="exact" w:val="835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 0200 мм в безводных районах Пая очередь ул. Рабочая (от ул. Озерной до ул.</w:t>
            </w:r>
          </w:p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Набережной), протяженность 4090 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15542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8.2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 0200 мм в безводных районах 2-ая оче</w:t>
            </w:r>
            <w:r>
              <w:rPr>
                <w:sz w:val="24"/>
                <w:szCs w:val="24"/>
              </w:rPr>
              <w:softHyphen/>
              <w:t>редь протяженность 2940 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11172</w:t>
            </w:r>
          </w:p>
        </w:tc>
      </w:tr>
      <w:tr w:rsidR="00E34012">
        <w:trPr>
          <w:trHeight w:hRule="exact" w:val="1666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водопровод 0200 мм в безводных районах 3, 4, 5 очереди строительства:</w:t>
            </w:r>
          </w:p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очередь - ул. Осиновская протяженность 4998 м, 4 очередь по ул. Дачной протяженность 1548 м, 5 очередь по ул. Кооперативной (промзона) протяженность 3410 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70854,8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70854,8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8.4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жилой район по ул. 2-ой Северный проезд - ул. 3-ий Северный проезд, протяженность 260 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18992,4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18992,4</w:t>
            </w:r>
          </w:p>
        </w:tc>
      </w:tr>
      <w:tr w:rsidR="00E34012">
        <w:trPr>
          <w:trHeight w:hRule="exact" w:val="288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8.5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жилой район ул. Молодежная, протяженность 400 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5882,4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4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4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4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right="460"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4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5882,4</w:t>
            </w:r>
          </w:p>
        </w:tc>
      </w:tr>
      <w:tr w:rsidR="00E34012">
        <w:trPr>
          <w:trHeight w:hRule="exact" w:val="571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8.6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мкр. Заозерный в северной части города, протяжен</w:t>
            </w:r>
            <w:r>
              <w:rPr>
                <w:sz w:val="24"/>
                <w:szCs w:val="24"/>
              </w:rPr>
              <w:softHyphen/>
              <w:t>ность 7730 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12958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left="10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left="10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12958</w:t>
            </w:r>
          </w:p>
        </w:tc>
      </w:tr>
    </w:tbl>
    <w:p w:rsidR="00E34012" w:rsidRDefault="004F287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5813"/>
        <w:gridCol w:w="1277"/>
        <w:gridCol w:w="850"/>
        <w:gridCol w:w="1133"/>
        <w:gridCol w:w="1138"/>
        <w:gridCol w:w="1133"/>
        <w:gridCol w:w="989"/>
        <w:gridCol w:w="922"/>
        <w:gridCol w:w="1066"/>
        <w:gridCol w:w="989"/>
      </w:tblGrid>
      <w:tr w:rsidR="00E34012">
        <w:trPr>
          <w:trHeight w:hRule="exact" w:val="370"/>
          <w:jc w:val="center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58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Планируемые мероприятия</w:t>
            </w:r>
          </w:p>
        </w:tc>
        <w:tc>
          <w:tcPr>
            <w:tcW w:w="9497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Ориентировочный объем инвестиций при строительстве, тыс. руб.</w:t>
            </w:r>
          </w:p>
        </w:tc>
      </w:tr>
      <w:tr w:rsidR="00E34012">
        <w:trPr>
          <w:trHeight w:hRule="exact" w:val="336"/>
          <w:jc w:val="center"/>
        </w:trPr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581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весь</w:t>
            </w:r>
          </w:p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период 2020-2035</w:t>
            </w:r>
          </w:p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г.</w:t>
            </w:r>
          </w:p>
        </w:tc>
        <w:tc>
          <w:tcPr>
            <w:tcW w:w="8220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Период строительства</w:t>
            </w:r>
          </w:p>
        </w:tc>
      </w:tr>
      <w:tr w:rsidR="00E34012">
        <w:trPr>
          <w:trHeight w:hRule="exact" w:val="878"/>
          <w:jc w:val="center"/>
        </w:trPr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581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34012" w:rsidRDefault="00E34012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 г.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 г.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 г.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 г.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 г.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2027:</w:t>
            </w:r>
          </w:p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2035 гг.</w:t>
            </w:r>
          </w:p>
        </w:tc>
      </w:tr>
      <w:tr w:rsidR="00E34012">
        <w:trPr>
          <w:trHeight w:hRule="exact" w:val="346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8.7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Колхозная, протяженность 300 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8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988</w:t>
            </w:r>
          </w:p>
        </w:tc>
      </w:tr>
      <w:tr w:rsidR="00E34012">
        <w:trPr>
          <w:trHeight w:hRule="exact" w:val="835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работ по разработке электронной модели схемы водоснабжения г.о. Отрадный в программном комплексе «Хи1и».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6000</w:t>
            </w:r>
          </w:p>
        </w:tc>
      </w:tr>
      <w:tr w:rsidR="00E34012">
        <w:trPr>
          <w:trHeight w:hRule="exact" w:val="648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523390,82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24105,67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51918,6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28006,0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35407,8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33033,7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31258,05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319661,0</w:t>
            </w:r>
          </w:p>
        </w:tc>
      </w:tr>
    </w:tbl>
    <w:p w:rsidR="00E34012" w:rsidRDefault="00E34012">
      <w:pPr>
        <w:sectPr w:rsidR="00E34012">
          <w:pgSz w:w="16840" w:h="11900" w:orient="landscape"/>
          <w:pgMar w:top="1551" w:right="404" w:bottom="990" w:left="418" w:header="0" w:footer="3" w:gutter="0"/>
          <w:cols w:space="720"/>
          <w:noEndnote/>
          <w:docGrid w:linePitch="360"/>
        </w:sectPr>
      </w:pPr>
    </w:p>
    <w:p w:rsidR="00E34012" w:rsidRDefault="004F287A">
      <w:pPr>
        <w:pStyle w:val="1"/>
        <w:spacing w:before="280"/>
        <w:ind w:firstLine="740"/>
        <w:jc w:val="both"/>
      </w:pPr>
      <w:r>
        <w:t>Для перспективного развития системы водоснабжения в г.о. Отрадный, для снижения потерь воды при её заборе и передаче абонентам необходимо планомерное финансирование на реконструкцию и развитие системы водо</w:t>
      </w:r>
      <w:r>
        <w:softHyphen/>
        <w:t>снабжения в размере 523,391 млн. руб.</w:t>
      </w:r>
    </w:p>
    <w:p w:rsidR="00E34012" w:rsidRDefault="004F287A">
      <w:pPr>
        <w:pStyle w:val="1"/>
        <w:ind w:firstLine="740"/>
        <w:jc w:val="both"/>
      </w:pPr>
      <w:r>
        <w:t>В результате реализации мероприятий:</w:t>
      </w:r>
    </w:p>
    <w:p w:rsidR="00E34012" w:rsidRDefault="004F287A">
      <w:pPr>
        <w:pStyle w:val="1"/>
        <w:numPr>
          <w:ilvl w:val="0"/>
          <w:numId w:val="60"/>
        </w:numPr>
        <w:tabs>
          <w:tab w:val="left" w:pos="968"/>
        </w:tabs>
        <w:spacing w:line="389" w:lineRule="auto"/>
        <w:ind w:firstLine="740"/>
        <w:jc w:val="both"/>
      </w:pPr>
      <w:r>
        <w:t>потребители будут обеспечены коммунальными услугами централи</w:t>
      </w:r>
      <w:r>
        <w:softHyphen/>
        <w:t>зованного водоснабжения;</w:t>
      </w:r>
    </w:p>
    <w:p w:rsidR="00E34012" w:rsidRDefault="004F287A">
      <w:pPr>
        <w:pStyle w:val="1"/>
        <w:numPr>
          <w:ilvl w:val="0"/>
          <w:numId w:val="60"/>
        </w:numPr>
        <w:tabs>
          <w:tab w:val="left" w:pos="963"/>
        </w:tabs>
        <w:spacing w:line="389" w:lineRule="auto"/>
        <w:ind w:firstLine="740"/>
        <w:jc w:val="both"/>
      </w:pPr>
      <w:r>
        <w:t>будет достигнуто повышение надежности и качества предоставления коммунальных услуг;</w:t>
      </w:r>
    </w:p>
    <w:p w:rsidR="00E34012" w:rsidRDefault="004F287A">
      <w:pPr>
        <w:pStyle w:val="1"/>
        <w:numPr>
          <w:ilvl w:val="0"/>
          <w:numId w:val="60"/>
        </w:numPr>
        <w:tabs>
          <w:tab w:val="left" w:pos="1590"/>
        </w:tabs>
        <w:spacing w:line="420" w:lineRule="auto"/>
        <w:ind w:firstLine="740"/>
        <w:jc w:val="both"/>
      </w:pPr>
      <w:r>
        <w:t>будет улучшена экологическая ситуация в регионе.</w:t>
      </w:r>
    </w:p>
    <w:p w:rsidR="00E34012" w:rsidRDefault="004F287A">
      <w:pPr>
        <w:pStyle w:val="1"/>
        <w:spacing w:after="600"/>
        <w:ind w:firstLine="740"/>
        <w:jc w:val="both"/>
      </w:pPr>
      <w:r>
        <w:t>Реализация данных мероприятий направлена на улучшение качества воды и для обеспечения питьевой водой строящихся и существующих объек</w:t>
      </w:r>
      <w:r>
        <w:softHyphen/>
        <w:t>тов городского округа Отрадный в необходимых объемах и необходимой точке присоединения на период 2021 - 2035 г.г.</w:t>
      </w:r>
    </w:p>
    <w:p w:rsidR="004F287A" w:rsidRDefault="004F287A">
      <w:pPr>
        <w:pStyle w:val="1"/>
        <w:spacing w:after="600"/>
        <w:ind w:firstLine="740"/>
        <w:jc w:val="both"/>
      </w:pPr>
    </w:p>
    <w:p w:rsidR="004F287A" w:rsidRDefault="004F287A">
      <w:pPr>
        <w:pStyle w:val="1"/>
        <w:spacing w:after="600"/>
        <w:ind w:firstLine="740"/>
        <w:jc w:val="both"/>
      </w:pPr>
    </w:p>
    <w:p w:rsidR="004F287A" w:rsidRDefault="004F287A">
      <w:pPr>
        <w:pStyle w:val="1"/>
        <w:spacing w:after="600"/>
        <w:ind w:firstLine="740"/>
        <w:jc w:val="both"/>
      </w:pPr>
    </w:p>
    <w:p w:rsidR="004F287A" w:rsidRDefault="004F287A">
      <w:pPr>
        <w:pStyle w:val="1"/>
        <w:spacing w:after="600"/>
        <w:ind w:firstLine="740"/>
        <w:jc w:val="both"/>
      </w:pPr>
    </w:p>
    <w:p w:rsidR="004F287A" w:rsidRDefault="004F287A">
      <w:pPr>
        <w:pStyle w:val="1"/>
        <w:spacing w:after="600"/>
        <w:ind w:firstLine="740"/>
        <w:jc w:val="both"/>
      </w:pPr>
    </w:p>
    <w:p w:rsidR="004F287A" w:rsidRDefault="004F287A">
      <w:pPr>
        <w:pStyle w:val="1"/>
        <w:spacing w:after="600"/>
        <w:ind w:firstLine="740"/>
        <w:jc w:val="both"/>
      </w:pPr>
    </w:p>
    <w:p w:rsidR="004F287A" w:rsidRDefault="004F287A">
      <w:pPr>
        <w:pStyle w:val="1"/>
        <w:spacing w:after="600"/>
        <w:ind w:firstLine="740"/>
        <w:jc w:val="both"/>
      </w:pPr>
    </w:p>
    <w:p w:rsidR="00E34012" w:rsidRDefault="004F287A">
      <w:pPr>
        <w:pStyle w:val="1"/>
        <w:spacing w:after="480"/>
        <w:ind w:firstLine="0"/>
        <w:jc w:val="both"/>
      </w:pPr>
      <w:r>
        <w:t>Раздел 2.7 Целевые показатели развития централизованных систем во</w:t>
      </w:r>
      <w:r>
        <w:softHyphen/>
        <w:t>доснабжения</w:t>
      </w:r>
    </w:p>
    <w:p w:rsidR="00E34012" w:rsidRDefault="004F287A">
      <w:pPr>
        <w:pStyle w:val="1"/>
        <w:ind w:firstLine="740"/>
        <w:jc w:val="both"/>
      </w:pPr>
      <w:r>
        <w:t>Целевые показатели деятельности организации, осуществляющей хо</w:t>
      </w:r>
      <w:r>
        <w:softHyphen/>
        <w:t>лодное водоснабжение в городском округе, предоставлены в таблице 2.7.1.</w:t>
      </w:r>
    </w:p>
    <w:p w:rsidR="00E34012" w:rsidRDefault="004F287A">
      <w:pPr>
        <w:pStyle w:val="1"/>
        <w:ind w:firstLine="740"/>
        <w:jc w:val="both"/>
      </w:pPr>
      <w:r>
        <w:t>Целевые показатели оценивались исходя из фактических параметров функционирования предприятия. К критериям сравнения относятся:</w:t>
      </w:r>
    </w:p>
    <w:p w:rsidR="00E34012" w:rsidRDefault="004F287A">
      <w:pPr>
        <w:pStyle w:val="1"/>
        <w:numPr>
          <w:ilvl w:val="0"/>
          <w:numId w:val="61"/>
        </w:numPr>
        <w:tabs>
          <w:tab w:val="left" w:pos="1132"/>
        </w:tabs>
        <w:ind w:firstLine="740"/>
        <w:jc w:val="both"/>
      </w:pPr>
      <w:r>
        <w:t>показатели качества воды;</w:t>
      </w:r>
    </w:p>
    <w:p w:rsidR="00E34012" w:rsidRDefault="004F287A">
      <w:pPr>
        <w:pStyle w:val="1"/>
        <w:numPr>
          <w:ilvl w:val="0"/>
          <w:numId w:val="61"/>
        </w:numPr>
        <w:tabs>
          <w:tab w:val="left" w:pos="1156"/>
        </w:tabs>
        <w:spacing w:line="276" w:lineRule="auto"/>
        <w:ind w:firstLine="740"/>
        <w:jc w:val="both"/>
      </w:pPr>
      <w:r>
        <w:t>показатели надежности и бесперебойности водоснабжения;</w:t>
      </w:r>
    </w:p>
    <w:p w:rsidR="00E34012" w:rsidRDefault="004F287A">
      <w:pPr>
        <w:pStyle w:val="1"/>
        <w:numPr>
          <w:ilvl w:val="0"/>
          <w:numId w:val="61"/>
        </w:numPr>
        <w:tabs>
          <w:tab w:val="left" w:pos="1151"/>
        </w:tabs>
        <w:spacing w:line="276" w:lineRule="auto"/>
        <w:ind w:firstLine="740"/>
        <w:jc w:val="both"/>
      </w:pPr>
      <w:r>
        <w:t>показатели качества обслуживания абонентов;</w:t>
      </w:r>
    </w:p>
    <w:p w:rsidR="00E34012" w:rsidRDefault="004F287A">
      <w:pPr>
        <w:pStyle w:val="1"/>
        <w:numPr>
          <w:ilvl w:val="0"/>
          <w:numId w:val="61"/>
        </w:numPr>
        <w:tabs>
          <w:tab w:val="left" w:pos="1161"/>
        </w:tabs>
        <w:spacing w:line="276" w:lineRule="auto"/>
        <w:ind w:left="1100" w:hanging="360"/>
        <w:jc w:val="both"/>
      </w:pPr>
      <w:r>
        <w:t>показатели эффективности использования ресурсов, в том числе со</w:t>
      </w:r>
      <w:r>
        <w:softHyphen/>
        <w:t>кращения потерь воды при транспортировке;</w:t>
      </w:r>
    </w:p>
    <w:p w:rsidR="00E34012" w:rsidRDefault="004F287A">
      <w:pPr>
        <w:pStyle w:val="1"/>
        <w:numPr>
          <w:ilvl w:val="0"/>
          <w:numId w:val="61"/>
        </w:numPr>
        <w:tabs>
          <w:tab w:val="left" w:pos="1151"/>
        </w:tabs>
        <w:spacing w:line="276" w:lineRule="auto"/>
        <w:ind w:left="1100" w:hanging="360"/>
        <w:jc w:val="both"/>
      </w:pPr>
      <w:r>
        <w:t>соотношение цены реализации мероприятий инвестиционной про</w:t>
      </w:r>
      <w:r>
        <w:softHyphen/>
        <w:t>граммы и их эффективности;</w:t>
      </w:r>
    </w:p>
    <w:p w:rsidR="00E34012" w:rsidRDefault="004F287A">
      <w:pPr>
        <w:pStyle w:val="1"/>
        <w:numPr>
          <w:ilvl w:val="0"/>
          <w:numId w:val="61"/>
        </w:numPr>
        <w:tabs>
          <w:tab w:val="left" w:pos="1131"/>
        </w:tabs>
        <w:spacing w:after="240" w:line="276" w:lineRule="auto"/>
        <w:ind w:firstLine="720"/>
        <w:jc w:val="both"/>
      </w:pPr>
      <w:r>
        <w:t>иные показатели.</w:t>
      </w:r>
      <w:r>
        <w:br w:type="page"/>
      </w:r>
    </w:p>
    <w:p w:rsidR="00E34012" w:rsidRDefault="004F287A">
      <w:pPr>
        <w:pStyle w:val="a7"/>
        <w:spacing w:line="276" w:lineRule="auto"/>
      </w:pPr>
      <w:r>
        <w:t>Таблица 2.7.1 - Целевые показатели деятельности организации в сфере водо</w:t>
      </w:r>
      <w:r>
        <w:softHyphen/>
        <w:t>снабжения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38"/>
        <w:gridCol w:w="4968"/>
        <w:gridCol w:w="1190"/>
        <w:gridCol w:w="1450"/>
      </w:tblGrid>
      <w:tr w:rsidR="00E34012">
        <w:trPr>
          <w:trHeight w:hRule="exact" w:val="970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Показатель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Целевые индикаторы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Базовый показатель на 2019 г.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Ожидаемый показатель 2035 г.</w:t>
            </w:r>
          </w:p>
        </w:tc>
      </w:tr>
      <w:tr w:rsidR="00E34012">
        <w:trPr>
          <w:trHeight w:hRule="exact" w:val="2054"/>
          <w:jc w:val="center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Показатели качества воды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66" w:lineRule="auto"/>
              <w:ind w:left="300" w:hanging="3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Доля проб питьевой воды, подаваемой с источ</w:t>
            </w:r>
            <w:r>
              <w:rPr>
                <w:sz w:val="20"/>
                <w:szCs w:val="20"/>
              </w:rPr>
              <w:softHyphen/>
              <w:t>ников водоснабжения, водопроводных станций или иных объектов централизованной системы водоснабжения в распределительную водопро</w:t>
            </w:r>
            <w:r>
              <w:rPr>
                <w:sz w:val="20"/>
                <w:szCs w:val="20"/>
              </w:rPr>
              <w:softHyphen/>
              <w:t>водную сеть, не соответствующих установлен</w:t>
            </w:r>
            <w:r>
              <w:rPr>
                <w:sz w:val="20"/>
                <w:szCs w:val="20"/>
              </w:rPr>
              <w:softHyphen/>
              <w:t>ным требованиям, в общем объём проб, ото</w:t>
            </w:r>
            <w:r>
              <w:rPr>
                <w:sz w:val="20"/>
                <w:szCs w:val="20"/>
              </w:rPr>
              <w:softHyphen/>
              <w:t>бранных по результатам производственного контроля качества питьевой воды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2%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E34012">
        <w:trPr>
          <w:trHeight w:hRule="exact" w:val="1272"/>
          <w:jc w:val="center"/>
        </w:trPr>
        <w:tc>
          <w:tcPr>
            <w:tcW w:w="183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64" w:lineRule="auto"/>
              <w:ind w:left="300" w:hanging="3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Доля проб питьевой воды в распределительной водопроводной сети, не соответствующих уста</w:t>
            </w:r>
            <w:r>
              <w:rPr>
                <w:sz w:val="20"/>
                <w:szCs w:val="20"/>
              </w:rPr>
              <w:softHyphen/>
              <w:t>новленным требованиям, в общем объеме проб, отобранных по результатам производственного контроля качества питьевой воды, %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1%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E34012">
        <w:trPr>
          <w:trHeight w:hRule="exact" w:val="1027"/>
          <w:jc w:val="center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Показатели надежности и бесперебойности водоснабжения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66" w:lineRule="auto"/>
              <w:ind w:left="300" w:hanging="3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Удельное количество перерывов, повреждений и иных технологических нарушений в расчете на протяженность водопроводной сети в год, ед ./км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0,287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34012">
        <w:trPr>
          <w:trHeight w:hRule="exact" w:val="538"/>
          <w:jc w:val="center"/>
        </w:trPr>
        <w:tc>
          <w:tcPr>
            <w:tcW w:w="183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71" w:lineRule="auto"/>
              <w:ind w:left="300" w:hanging="3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Количество перерывов, повреждений и иных технологических нарушений в подаче воды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 ед.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183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Протяженность водопроводной сети, км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184,361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227,84</w:t>
            </w:r>
          </w:p>
        </w:tc>
      </w:tr>
      <w:tr w:rsidR="00E34012">
        <w:trPr>
          <w:trHeight w:hRule="exact" w:val="518"/>
          <w:jc w:val="center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Показатели качества обслу</w:t>
            </w:r>
            <w:r>
              <w:rPr>
                <w:sz w:val="24"/>
                <w:szCs w:val="24"/>
              </w:rPr>
              <w:softHyphen/>
              <w:t>живания або</w:t>
            </w:r>
            <w:r>
              <w:rPr>
                <w:sz w:val="24"/>
                <w:szCs w:val="24"/>
              </w:rPr>
              <w:softHyphen/>
              <w:t>нентов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6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Количество жалоб абонентов на качество питье</w:t>
            </w:r>
            <w:r>
              <w:rPr>
                <w:sz w:val="20"/>
                <w:szCs w:val="20"/>
              </w:rPr>
              <w:softHyphen/>
              <w:t>вой воды (в единицах)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768"/>
          <w:jc w:val="center"/>
        </w:trPr>
        <w:tc>
          <w:tcPr>
            <w:tcW w:w="183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6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Обеспеченность населения централизованным питьевым водоснабжением (в процентах от чис</w:t>
            </w:r>
            <w:r>
              <w:rPr>
                <w:sz w:val="20"/>
                <w:szCs w:val="20"/>
              </w:rPr>
              <w:softHyphen/>
              <w:t>ленности населения)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E34012">
        <w:trPr>
          <w:trHeight w:hRule="exact" w:val="768"/>
          <w:jc w:val="center"/>
        </w:trPr>
        <w:tc>
          <w:tcPr>
            <w:tcW w:w="183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64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Охват абонентов приборами учета (доля абонен</w:t>
            </w:r>
            <w:r>
              <w:rPr>
                <w:sz w:val="20"/>
                <w:szCs w:val="20"/>
              </w:rPr>
              <w:softHyphen/>
              <w:t>тов с приборами учета по отношению к общему числу абонентов, в процентах):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62,04%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E34012">
        <w:trPr>
          <w:trHeight w:hRule="exact" w:val="1210"/>
          <w:jc w:val="center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Показатели эффективности использования ресурсов, в том числе сокраще</w:t>
            </w:r>
            <w:r>
              <w:rPr>
                <w:sz w:val="24"/>
                <w:szCs w:val="24"/>
              </w:rPr>
              <w:softHyphen/>
              <w:t>ния потерь воды при транспорта- ровке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66" w:lineRule="auto"/>
              <w:ind w:left="300" w:hanging="3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Удельный расход электрической энергии, по</w:t>
            </w:r>
            <w:r>
              <w:rPr>
                <w:sz w:val="20"/>
                <w:szCs w:val="20"/>
              </w:rPr>
              <w:softHyphen/>
              <w:t>требляемой в технологическом процессе подго</w:t>
            </w:r>
            <w:r>
              <w:rPr>
                <w:sz w:val="20"/>
                <w:szCs w:val="20"/>
              </w:rPr>
              <w:softHyphen/>
              <w:t>товки питьевой воды, на единицу объема воды, отпускаемой в сеть, (кВт*ч/м</w:t>
            </w:r>
            <w:r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0,207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1046"/>
          <w:jc w:val="center"/>
        </w:trPr>
        <w:tc>
          <w:tcPr>
            <w:tcW w:w="1838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34012" w:rsidRDefault="00E34012"/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66" w:lineRule="auto"/>
              <w:ind w:left="300" w:hanging="3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Удельный расход электрической энергии, по</w:t>
            </w:r>
            <w:r>
              <w:rPr>
                <w:sz w:val="20"/>
                <w:szCs w:val="20"/>
              </w:rPr>
              <w:softHyphen/>
              <w:t>требляемой в технологическом процессе транс</w:t>
            </w:r>
            <w:r>
              <w:rPr>
                <w:sz w:val="20"/>
                <w:szCs w:val="20"/>
              </w:rPr>
              <w:softHyphen/>
              <w:t>портировки питьевой воды, на единицу объема транспортируемой воды, (кВт*ч/м</w:t>
            </w:r>
            <w:r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0,622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-</w:t>
            </w:r>
          </w:p>
        </w:tc>
      </w:tr>
      <w:tr w:rsidR="00E34012">
        <w:trPr>
          <w:trHeight w:hRule="exact" w:val="326"/>
          <w:jc w:val="center"/>
        </w:trPr>
        <w:tc>
          <w:tcPr>
            <w:tcW w:w="1838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34012" w:rsidRDefault="00E34012"/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Потери воды при транспортировке, %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13,99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E34012">
        <w:trPr>
          <w:trHeight w:hRule="exact" w:val="2558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Соотношение</w:t>
            </w:r>
          </w:p>
          <w:p w:rsidR="00E34012" w:rsidRDefault="004F287A">
            <w:pPr>
              <w:pStyle w:val="a9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цены реализации мероприятий инвестиционной программы и эффективности (улучшения ка</w:t>
            </w:r>
            <w:r>
              <w:rPr>
                <w:sz w:val="24"/>
                <w:szCs w:val="24"/>
              </w:rPr>
              <w:softHyphen/>
              <w:t>чества воды)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312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Доля расходов на оплату услуг в совокупном до</w:t>
            </w:r>
            <w:r>
              <w:rPr>
                <w:sz w:val="20"/>
                <w:szCs w:val="20"/>
              </w:rPr>
              <w:softHyphen/>
              <w:t>ходе населения (в процентах)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E34012" w:rsidRDefault="004F287A">
      <w:pPr>
        <w:pStyle w:val="1"/>
        <w:spacing w:after="200" w:line="276" w:lineRule="auto"/>
        <w:ind w:firstLine="0"/>
        <w:jc w:val="both"/>
      </w:pPr>
      <w:r>
        <w:t>Раздел 2.8. Перечень выявленных бесхозяйных объектов централизо</w:t>
      </w:r>
      <w:r>
        <w:softHyphen/>
        <w:t>ванных систем водоснабжения (в случае их выявления) и перечень ор</w:t>
      </w:r>
      <w:r>
        <w:softHyphen/>
        <w:t>ганизаций, уполномоченных на их эксплуатацию</w:t>
      </w:r>
    </w:p>
    <w:p w:rsidR="00E34012" w:rsidRDefault="004F287A">
      <w:pPr>
        <w:pStyle w:val="1"/>
        <w:spacing w:after="480" w:line="276" w:lineRule="auto"/>
        <w:ind w:firstLine="0"/>
        <w:jc w:val="both"/>
      </w:pPr>
      <w:r>
        <w:t>2.8.1 Перечень выявленных бесхозяйных объектов централизованных систем водоснабжения и водоотведения</w:t>
      </w:r>
    </w:p>
    <w:p w:rsidR="00E34012" w:rsidRDefault="004F287A">
      <w:pPr>
        <w:pStyle w:val="1"/>
        <w:ind w:firstLine="720"/>
        <w:jc w:val="both"/>
      </w:pPr>
      <w:r>
        <w:t>На момент проведения Актуализации схемы водоснабжения в границах городского округа бесхозяйные объекты централизованных систем водо</w:t>
      </w:r>
      <w:r>
        <w:softHyphen/>
        <w:t>снабжения, расположенных на территории г.о. Отрадный. не выявлены.</w:t>
      </w:r>
    </w:p>
    <w:p w:rsidR="00E34012" w:rsidRDefault="004F287A">
      <w:pPr>
        <w:pStyle w:val="1"/>
        <w:ind w:firstLine="720"/>
        <w:jc w:val="both"/>
      </w:pPr>
      <w:r>
        <w:t>В случае обнаружения таковых в последующем, необходимо руковод</w:t>
      </w:r>
      <w:r>
        <w:softHyphen/>
        <w:t>ствоваться Статей 8, п. 5. Федерального закона от 7 декабря 2011 года № 416- ФЗ.</w:t>
      </w:r>
    </w:p>
    <w:p w:rsidR="00E34012" w:rsidRDefault="004F287A">
      <w:pPr>
        <w:pStyle w:val="1"/>
        <w:ind w:firstLine="720"/>
        <w:jc w:val="both"/>
      </w:pPr>
      <w:r>
        <w:t>Статья 8, пункт 5. Федерального закона от 7 декабря 2011 года № 416- ФЗ: в случае выявления бесхозяйных объектов централизованных систем го</w:t>
      </w:r>
      <w:r>
        <w:softHyphen/>
        <w:t>рячего водоснабжения, холодного водоснабжения и (или) водоотведения, в том числе водопроводных и канализационных сетей, путем эксплуатации ко</w:t>
      </w:r>
      <w:r>
        <w:softHyphen/>
        <w:t>торых обеспечиваются водоснабжение и (или) водоотведение, эксплуатация таких объектов осуществляется гарантирующей организацией либо органи</w:t>
      </w:r>
      <w:r>
        <w:softHyphen/>
        <w:t>зацией, которая осуществляет горячее водоснабжение, холодное водоснаб</w:t>
      </w:r>
      <w:r>
        <w:softHyphen/>
        <w:t>жение и (или) водоотведение и водопроводные и (или) канализационные сети которой непосредственно присоединены к указанным бесхозяйным объектам (в случае выявления бесхозяйных объектов централизованных систем горя</w:t>
      </w:r>
      <w:r>
        <w:softHyphen/>
        <w:t>чего водоснабжения или в случае, если гарантирующая организация не опре</w:t>
      </w:r>
      <w:r>
        <w:softHyphen/>
        <w:t>делена в соответствии со статьей 12 настоящего Федерального закона), со дня подписания с органом местного самоуправления поселения, городского округа передаточного акта указанных объектов до признания на такие объек</w:t>
      </w:r>
      <w:r>
        <w:softHyphen/>
        <w:t>ты права собственности или до принятия их во владение, пользование и рас</w:t>
      </w:r>
      <w:r>
        <w:softHyphen/>
        <w:t>поряжение оставившим такие объекты собственником в соответствии с граж</w:t>
      </w:r>
      <w:r>
        <w:softHyphen/>
        <w:t>данским законодательством.</w:t>
      </w:r>
    </w:p>
    <w:p w:rsidR="00E34012" w:rsidRDefault="004F287A">
      <w:pPr>
        <w:pStyle w:val="1"/>
        <w:ind w:firstLine="720"/>
        <w:jc w:val="both"/>
        <w:sectPr w:rsidR="00E34012">
          <w:pgSz w:w="11900" w:h="16840"/>
          <w:pgMar w:top="1013" w:right="789" w:bottom="987" w:left="1646" w:header="0" w:footer="3" w:gutter="0"/>
          <w:cols w:space="720"/>
          <w:noEndnote/>
          <w:docGrid w:linePitch="360"/>
        </w:sectPr>
      </w:pPr>
      <w:r>
        <w:t>Расходы организации, осуществляющей холодное водоснабжение и (или) водоотведение, на эксплуатацию бесхозяйных объектов централизо</w:t>
      </w:r>
      <w:r>
        <w:softHyphen/>
        <w:t>ванных систем холодного водоснабжения и (или) водоотведения, учитывают</w:t>
      </w:r>
      <w:r>
        <w:softHyphen/>
        <w:t>ся органами регулирования тарифов при установлении тарифов в порядке, установленном основами ценообразования в сфере водоснабжения и водоот</w:t>
      </w:r>
      <w:r>
        <w:softHyphen/>
        <w:t>ведения, утвержденными Правительством Российской Федерации.</w:t>
      </w:r>
    </w:p>
    <w:p w:rsidR="00E34012" w:rsidRDefault="004F287A">
      <w:pPr>
        <w:pStyle w:val="1"/>
        <w:spacing w:after="560" w:line="240" w:lineRule="auto"/>
        <w:ind w:firstLine="0"/>
        <w:jc w:val="center"/>
      </w:pPr>
      <w:r>
        <w:t>ГЛАВА 3. СХЕМА ВОДООТВЕДЕНИЯ</w:t>
      </w:r>
    </w:p>
    <w:p w:rsidR="00E34012" w:rsidRDefault="004F287A">
      <w:pPr>
        <w:pStyle w:val="1"/>
        <w:spacing w:after="120"/>
        <w:ind w:firstLine="0"/>
        <w:jc w:val="both"/>
      </w:pPr>
      <w:r>
        <w:t>Раздел 3.1. Существующее положение в сфере водоотведения округа</w:t>
      </w:r>
    </w:p>
    <w:p w:rsidR="00E34012" w:rsidRDefault="004F287A">
      <w:pPr>
        <w:pStyle w:val="1"/>
        <w:numPr>
          <w:ilvl w:val="2"/>
          <w:numId w:val="62"/>
        </w:numPr>
        <w:tabs>
          <w:tab w:val="left" w:pos="889"/>
        </w:tabs>
        <w:spacing w:after="260" w:line="276" w:lineRule="auto"/>
        <w:ind w:firstLine="0"/>
        <w:jc w:val="both"/>
      </w:pPr>
      <w:r>
        <w:t>Описание структуры системы сбора, очистки и отведения сточных вод на территории городского округа и деление территории округа на экс</w:t>
      </w:r>
      <w:r>
        <w:softHyphen/>
        <w:t>плуатационные зоны</w:t>
      </w:r>
    </w:p>
    <w:p w:rsidR="00E34012" w:rsidRDefault="004F287A">
      <w:pPr>
        <w:pStyle w:val="1"/>
        <w:ind w:firstLine="720"/>
        <w:jc w:val="both"/>
      </w:pPr>
      <w:r>
        <w:t>Система водоотведения городского округа Отрадный начала функциони</w:t>
      </w:r>
      <w:r>
        <w:softHyphen/>
        <w:t>ровать с 1950 года и представляет собой сложный комплекс инженерных со</w:t>
      </w:r>
      <w:r>
        <w:softHyphen/>
        <w:t>оружений и технологических процессов, условно разделенный на три состав</w:t>
      </w:r>
      <w:r>
        <w:softHyphen/>
        <w:t>ляющих:</w:t>
      </w:r>
    </w:p>
    <w:p w:rsidR="00E34012" w:rsidRDefault="004F287A">
      <w:pPr>
        <w:pStyle w:val="1"/>
        <w:numPr>
          <w:ilvl w:val="0"/>
          <w:numId w:val="63"/>
        </w:numPr>
        <w:tabs>
          <w:tab w:val="left" w:pos="961"/>
        </w:tabs>
        <w:ind w:firstLine="720"/>
        <w:jc w:val="both"/>
      </w:pPr>
      <w:r>
        <w:t>сбор и транспортировка хозяйственно-бытовых сточных вод от населе</w:t>
      </w:r>
      <w:r>
        <w:softHyphen/>
        <w:t>ния и предприятий, направляемых по самотечным и напорным коллекторам на очистные сооружения канализации;</w:t>
      </w:r>
    </w:p>
    <w:p w:rsidR="00E34012" w:rsidRDefault="004F287A">
      <w:pPr>
        <w:pStyle w:val="1"/>
        <w:numPr>
          <w:ilvl w:val="0"/>
          <w:numId w:val="63"/>
        </w:numPr>
        <w:tabs>
          <w:tab w:val="left" w:pos="961"/>
        </w:tabs>
        <w:ind w:firstLine="720"/>
        <w:jc w:val="both"/>
      </w:pPr>
      <w:r>
        <w:t>механическая и биологическая очистка хозяйственно-бытовых стоков на очистных сооружениях канализации;</w:t>
      </w:r>
    </w:p>
    <w:p w:rsidR="00E34012" w:rsidRDefault="004F287A">
      <w:pPr>
        <w:pStyle w:val="1"/>
        <w:numPr>
          <w:ilvl w:val="0"/>
          <w:numId w:val="63"/>
        </w:numPr>
        <w:tabs>
          <w:tab w:val="left" w:pos="1622"/>
        </w:tabs>
        <w:ind w:firstLine="720"/>
        <w:jc w:val="both"/>
      </w:pPr>
      <w:r>
        <w:t>обработка и утилизация осадков сточных вод;</w:t>
      </w:r>
    </w:p>
    <w:p w:rsidR="00E34012" w:rsidRDefault="004F287A">
      <w:pPr>
        <w:pStyle w:val="1"/>
        <w:numPr>
          <w:ilvl w:val="0"/>
          <w:numId w:val="63"/>
        </w:numPr>
        <w:tabs>
          <w:tab w:val="left" w:pos="966"/>
        </w:tabs>
        <w:spacing w:after="120"/>
        <w:ind w:firstLine="720"/>
        <w:jc w:val="both"/>
      </w:pPr>
      <w:r>
        <w:t>перекачка стоков на очистные сооружения в городе производится кана</w:t>
      </w:r>
      <w:r>
        <w:softHyphen/>
        <w:t>лизационными насосными станциями.</w:t>
      </w:r>
    </w:p>
    <w:p w:rsidR="00E34012" w:rsidRDefault="004F287A">
      <w:pPr>
        <w:pStyle w:val="1"/>
        <w:spacing w:after="120"/>
        <w:ind w:firstLine="720"/>
        <w:jc w:val="both"/>
      </w:pPr>
      <w:r>
        <w:t>Организованный сток поверхностных вод на территории городского округа - отсутствует, что способствует ухудшению гидрологической обстанов</w:t>
      </w:r>
      <w:r>
        <w:softHyphen/>
        <w:t>ки на данной территории и негативно влияет на многие стороны хозяйственно</w:t>
      </w:r>
      <w:r>
        <w:softHyphen/>
        <w:t>го использования городских и прилегающих к ним земель, их дальнейшего освоения. По существующим 2 трассам открытого отвода в центральной и юж</w:t>
      </w:r>
      <w:r>
        <w:softHyphen/>
        <w:t>ной частях города общей протяженностью 7,68 км требуется реконструкция.</w:t>
      </w:r>
    </w:p>
    <w:p w:rsidR="00E34012" w:rsidRDefault="004F287A">
      <w:pPr>
        <w:pStyle w:val="1"/>
        <w:spacing w:after="120"/>
        <w:ind w:firstLine="720"/>
        <w:jc w:val="both"/>
      </w:pPr>
      <w:r>
        <w:t>Услуги водоотведения в г.о. Отрадный оказывает Общество с ограничен</w:t>
      </w:r>
      <w:r>
        <w:softHyphen/>
        <w:t>ной с ответственностью «Коммунальная сервисная компания г. Отрадного» (ООО «КСК г. Отрадного»), с которым Администрацией г.о. Отрадный было подписано концессионное соглашение № 1 от 21.10.2010 г., вступившее в силу с 01.01.2011 г.</w:t>
      </w:r>
    </w:p>
    <w:p w:rsidR="00E34012" w:rsidRDefault="004F287A">
      <w:pPr>
        <w:pStyle w:val="1"/>
        <w:ind w:firstLine="720"/>
        <w:jc w:val="both"/>
      </w:pPr>
      <w:r>
        <w:t>По концессионному соглашению концессионер получил право эксплуата</w:t>
      </w:r>
      <w:r>
        <w:softHyphen/>
        <w:t>ции в течение 10-ти лет.</w:t>
      </w:r>
    </w:p>
    <w:p w:rsidR="00E34012" w:rsidRDefault="004F287A">
      <w:pPr>
        <w:pStyle w:val="1"/>
        <w:ind w:firstLine="720"/>
        <w:jc w:val="both"/>
      </w:pPr>
      <w:r>
        <w:t>Город Отрадный обеспечен как централизованным канализованием, так и местным. Сброс сточных вод от жилых домов, предприятий и организаций, подключенных к централизованной системе канализации, осуществляется по канализационным коллекторам на очистные сооружения (КОС). Водоотведение от абонентов, оборудованных местной канализацией, осуществляется в выгреб</w:t>
      </w:r>
      <w:r>
        <w:softHyphen/>
        <w:t>ные ямы, с последующим вывозом на очистные сооружения. Водоотведение хо</w:t>
      </w:r>
      <w:r>
        <w:softHyphen/>
        <w:t>зяйственно-бытовых стоков от жилых домов, пользующихся водоразборными колонками, осуществляется в надворные уборные.</w:t>
      </w:r>
    </w:p>
    <w:p w:rsidR="00E34012" w:rsidRDefault="004F287A">
      <w:pPr>
        <w:pStyle w:val="1"/>
        <w:ind w:firstLine="720"/>
        <w:jc w:val="both"/>
      </w:pPr>
      <w:r>
        <w:t>Всего к централизованной системе водоотведения подключен 871 дом (многоэтажная застройка и частично индивидуальная), все объекты социальной сферы (11 - дошкольных учреждений, 11 - школьных учреждений, 6 - лечеб</w:t>
      </w:r>
      <w:r>
        <w:softHyphen/>
        <w:t>ных учреждений и учреждений социальной сферы, 8 - учреждений культуры, физкультуры и спорта), а также 19 промышленных предприятий.</w:t>
      </w:r>
    </w:p>
    <w:p w:rsidR="00E34012" w:rsidRDefault="004F287A">
      <w:pPr>
        <w:pStyle w:val="1"/>
        <w:ind w:firstLine="720"/>
        <w:jc w:val="both"/>
      </w:pPr>
      <w:r>
        <w:t>Система ливневой канализации отсутствует. Неорганизованный сток дождевых, талых и инфильтрационных вод, поступает в централизованную си</w:t>
      </w:r>
      <w:r>
        <w:softHyphen/>
        <w:t>стему водоотведения через неплотности в элементах канализационной сети и сооружений.</w:t>
      </w:r>
    </w:p>
    <w:p w:rsidR="00E34012" w:rsidRDefault="004F287A">
      <w:pPr>
        <w:pStyle w:val="1"/>
        <w:ind w:firstLine="720"/>
        <w:jc w:val="both"/>
      </w:pPr>
      <w:r>
        <w:t>Для перекачки стоков на очистные сооружения используется десять кана</w:t>
      </w:r>
      <w:r>
        <w:softHyphen/>
        <w:t>лизационных насосных станций (КНС №1:10).</w:t>
      </w:r>
    </w:p>
    <w:p w:rsidR="00E34012" w:rsidRDefault="004F287A">
      <w:pPr>
        <w:pStyle w:val="1"/>
        <w:spacing w:after="240"/>
        <w:ind w:firstLine="720"/>
        <w:jc w:val="both"/>
      </w:pPr>
      <w:r>
        <w:t>По состоянию на 01.01.2020 года проложено и находится в эксплуатации 92,71 км канализационных сетей (главные коллектора - 5,87 км, уличные сети - 34,37 км, внутриквартальные сети - 52,47 км). Протяженность безнапорных (самотечных) сетей составляет 82,64 км, напорных - 10,07 км.</w:t>
      </w:r>
    </w:p>
    <w:p w:rsidR="00E34012" w:rsidRDefault="004F287A">
      <w:pPr>
        <w:pStyle w:val="1"/>
        <w:ind w:firstLine="720"/>
        <w:jc w:val="both"/>
      </w:pPr>
      <w:r>
        <w:t>Согласно Постановлению Правительства РФ от 5 сентября 2013 г. №782 "эксплуатационная зона" - зона эксплуатационной ответственности организа</w:t>
      </w:r>
      <w:r>
        <w:softHyphen/>
        <w:t>ции, осуществляющей горячее водоснабжение или холодное водоснабжение и (или) водоотведение, определенная по признаку обязанностей (ответственно</w:t>
      </w:r>
      <w:r>
        <w:softHyphen/>
        <w:t>сти) организации по эксплуатации централизованных систем водоснабжения и (или) водоотведения.</w:t>
      </w:r>
    </w:p>
    <w:p w:rsidR="00E34012" w:rsidRDefault="004F287A">
      <w:pPr>
        <w:pStyle w:val="1"/>
        <w:spacing w:after="120"/>
        <w:ind w:firstLine="720"/>
        <w:jc w:val="both"/>
      </w:pPr>
      <w:r>
        <w:t>Исходя из определения эксплуатационной зоны водоотведения в централизованной системе водоотведения городского округа Отрадный можно выделить следующую зону - зона ООО «КСК г. Отрадный». Организация, осуществляющая отвод сточных вод от жилых домов, от объектов социального назначения, промышленных и прочих предприятий, расположенных на территории г. Отрадный.</w:t>
      </w:r>
    </w:p>
    <w:p w:rsidR="00E34012" w:rsidRDefault="004F287A" w:rsidP="00343351">
      <w:pPr>
        <w:pStyle w:val="1"/>
        <w:numPr>
          <w:ilvl w:val="2"/>
          <w:numId w:val="62"/>
        </w:numPr>
        <w:tabs>
          <w:tab w:val="left" w:pos="850"/>
        </w:tabs>
        <w:ind w:firstLine="0"/>
        <w:jc w:val="both"/>
      </w:pPr>
      <w:r>
        <w:t>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</w:p>
    <w:p w:rsidR="00E34012" w:rsidRDefault="004F287A">
      <w:pPr>
        <w:pStyle w:val="1"/>
        <w:spacing w:after="240"/>
        <w:ind w:firstLine="720"/>
        <w:jc w:val="both"/>
      </w:pPr>
      <w:r>
        <w:t>Техническое обследование объектов и сооружений централизованной си</w:t>
      </w:r>
      <w:r>
        <w:softHyphen/>
        <w:t>стемы водоотведения города, согласно Приказа Минстроя России от 05.08.2014 г. №437/пр, было проведено в 2018 г.</w:t>
      </w:r>
    </w:p>
    <w:p w:rsidR="00E34012" w:rsidRDefault="004F287A">
      <w:pPr>
        <w:pStyle w:val="1"/>
        <w:ind w:firstLine="720"/>
        <w:jc w:val="both"/>
      </w:pPr>
      <w:r>
        <w:t>Очистные сооружения канализации введены в эксплуатацию в 1976 г., предназначены для приёма и очистки сточных вод канализации, поступающих от населения и промышленных предприятий г.о. Отрадный, до норм ПДК, с по</w:t>
      </w:r>
      <w:r>
        <w:softHyphen/>
        <w:t>следующим сбросом в реку Б. Кинель.</w:t>
      </w:r>
    </w:p>
    <w:p w:rsidR="00E34012" w:rsidRDefault="004F287A">
      <w:pPr>
        <w:pStyle w:val="1"/>
        <w:ind w:firstLine="720"/>
        <w:jc w:val="both"/>
      </w:pPr>
      <w:r>
        <w:t>Проектная мощность очистных сооружений - 29,15 тыс. м</w:t>
      </w:r>
      <w:r>
        <w:rPr>
          <w:sz w:val="17"/>
          <w:szCs w:val="17"/>
          <w:vertAlign w:val="superscript"/>
        </w:rPr>
        <w:t>3</w:t>
      </w:r>
      <w:r>
        <w:t>/сутки.</w:t>
      </w:r>
    </w:p>
    <w:p w:rsidR="00E34012" w:rsidRDefault="004F287A">
      <w:pPr>
        <w:pStyle w:val="1"/>
        <w:ind w:firstLine="720"/>
        <w:jc w:val="both"/>
      </w:pPr>
      <w:r>
        <w:t>Действующий лимит сброса сточных вод в реку Б. Кинель, установлен</w:t>
      </w:r>
      <w:r>
        <w:softHyphen/>
        <w:t>ный Министерством лесного хозяйства, охраны окружающей среды и природо</w:t>
      </w:r>
      <w:r>
        <w:softHyphen/>
        <w:t>пользования Самарской области, составляет 6 827,383 тыс. м</w:t>
      </w:r>
      <w:r>
        <w:rPr>
          <w:sz w:val="17"/>
          <w:szCs w:val="17"/>
          <w:vertAlign w:val="superscript"/>
        </w:rPr>
        <w:t>3</w:t>
      </w:r>
      <w:r>
        <w:t>/год.</w:t>
      </w:r>
    </w:p>
    <w:p w:rsidR="00E34012" w:rsidRDefault="004F287A">
      <w:pPr>
        <w:pStyle w:val="1"/>
        <w:spacing w:after="180"/>
        <w:ind w:firstLine="720"/>
        <w:jc w:val="both"/>
      </w:pPr>
      <w:r>
        <w:t>За 2019 год фактически пропущено через очистные сооружения сточных вод 3222,47 тыс. м</w:t>
      </w:r>
      <w:r>
        <w:rPr>
          <w:sz w:val="17"/>
          <w:szCs w:val="17"/>
          <w:vertAlign w:val="superscript"/>
        </w:rPr>
        <w:t>3</w:t>
      </w:r>
      <w:r>
        <w:t>/год, в среднем - 8,829 м</w:t>
      </w:r>
      <w:r>
        <w:rPr>
          <w:sz w:val="17"/>
          <w:szCs w:val="17"/>
          <w:vertAlign w:val="superscript"/>
        </w:rPr>
        <w:t>3</w:t>
      </w:r>
      <w:r>
        <w:t>/сутки, в паводковый период - 9875,08 м</w:t>
      </w:r>
      <w:r>
        <w:rPr>
          <w:sz w:val="17"/>
          <w:szCs w:val="17"/>
          <w:vertAlign w:val="superscript"/>
        </w:rPr>
        <w:t>3</w:t>
      </w:r>
      <w:r>
        <w:t>/сутки. Загрузка КОС составляет всего 39,3% от проектной мощно</w:t>
      </w:r>
      <w:r>
        <w:softHyphen/>
        <w:t>сти.</w:t>
      </w:r>
    </w:p>
    <w:p w:rsidR="00E34012" w:rsidRDefault="004F287A">
      <w:pPr>
        <w:pStyle w:val="1"/>
        <w:spacing w:after="480"/>
        <w:ind w:firstLine="740"/>
        <w:jc w:val="both"/>
      </w:pPr>
      <w:r>
        <w:t>Сточные воды бытовой и производственной канализации от населения и промышленных предприятий г.о. Отрадный поступают на биологические очистные сооружения (ОСК) в камеру гашения (приёмную камеру): основной поток от КНС-5 (0500 мм), а также по отдельным трубопроводам от ОГПЗ (0150 мм), дренажной насосной станции (0250 мм) и фекальной насосной станции (0200 мм), расположенных на территории ОСК, и далее, проходят очистку в несколько стадий.</w:t>
      </w:r>
    </w:p>
    <w:p w:rsidR="00E34012" w:rsidRDefault="004F287A">
      <w:pPr>
        <w:pStyle w:val="1"/>
        <w:ind w:firstLine="740"/>
        <w:jc w:val="both"/>
      </w:pPr>
      <w:r>
        <w:t>Основные стадии технологического процесса ОСК:</w:t>
      </w:r>
    </w:p>
    <w:p w:rsidR="00E34012" w:rsidRDefault="004F287A">
      <w:pPr>
        <w:pStyle w:val="1"/>
        <w:numPr>
          <w:ilvl w:val="0"/>
          <w:numId w:val="64"/>
        </w:numPr>
        <w:tabs>
          <w:tab w:val="left" w:pos="1083"/>
        </w:tabs>
        <w:ind w:left="1100" w:hanging="360"/>
        <w:jc w:val="both"/>
      </w:pPr>
      <w:r>
        <w:t>механическая очистка стоков от минеральных и органических взве</w:t>
      </w:r>
      <w:r>
        <w:softHyphen/>
        <w:t>шенных веществ на песколовках и первичных отстойниках;</w:t>
      </w:r>
    </w:p>
    <w:p w:rsidR="00E34012" w:rsidRDefault="004F287A">
      <w:pPr>
        <w:pStyle w:val="1"/>
        <w:numPr>
          <w:ilvl w:val="0"/>
          <w:numId w:val="64"/>
        </w:numPr>
        <w:tabs>
          <w:tab w:val="left" w:pos="1083"/>
        </w:tabs>
        <w:ind w:left="1100" w:hanging="360"/>
        <w:jc w:val="both"/>
      </w:pPr>
      <w:r>
        <w:t>биологическая очистка стоков от веществ, находящихся в коллоидном и растворенном состоянии на аэротенках и вторичных отстойниках);</w:t>
      </w:r>
    </w:p>
    <w:p w:rsidR="00E34012" w:rsidRDefault="004F287A">
      <w:pPr>
        <w:pStyle w:val="1"/>
        <w:numPr>
          <w:ilvl w:val="0"/>
          <w:numId w:val="64"/>
        </w:numPr>
        <w:tabs>
          <w:tab w:val="left" w:pos="1083"/>
        </w:tabs>
        <w:ind w:firstLine="720"/>
        <w:jc w:val="both"/>
      </w:pPr>
      <w:r>
        <w:t>обеззараживание очищенных стоков на станции УФО;</w:t>
      </w:r>
    </w:p>
    <w:p w:rsidR="00E34012" w:rsidRDefault="004F287A">
      <w:pPr>
        <w:pStyle w:val="1"/>
        <w:numPr>
          <w:ilvl w:val="0"/>
          <w:numId w:val="64"/>
        </w:numPr>
        <w:tabs>
          <w:tab w:val="left" w:pos="1083"/>
        </w:tabs>
        <w:ind w:firstLine="720"/>
      </w:pPr>
      <w:r>
        <w:t>утилизация сырого осадка и избыточного активного ила;</w:t>
      </w:r>
    </w:p>
    <w:p w:rsidR="00E34012" w:rsidRDefault="004F287A">
      <w:pPr>
        <w:pStyle w:val="1"/>
        <w:numPr>
          <w:ilvl w:val="0"/>
          <w:numId w:val="64"/>
        </w:numPr>
        <w:tabs>
          <w:tab w:val="left" w:pos="1083"/>
        </w:tabs>
        <w:ind w:firstLine="720"/>
        <w:jc w:val="both"/>
        <w:sectPr w:rsidR="00E34012">
          <w:pgSz w:w="11900" w:h="16840"/>
          <w:pgMar w:top="1134" w:right="815" w:bottom="1241" w:left="1380" w:header="0" w:footer="3" w:gutter="0"/>
          <w:cols w:space="720"/>
          <w:noEndnote/>
          <w:docGrid w:linePitch="360"/>
        </w:sectPr>
      </w:pPr>
      <w:r>
        <w:t>сброс в реку Б. Кинель.</w:t>
      </w:r>
    </w:p>
    <w:p w:rsidR="00E34012" w:rsidRDefault="004F287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9680575" cy="5510530"/>
            <wp:effectExtent l="0" t="0" r="0" b="0"/>
            <wp:docPr id="7" name="Picut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9680575" cy="551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012" w:rsidRDefault="004F287A">
      <w:pPr>
        <w:pStyle w:val="ab"/>
        <w:spacing w:line="240" w:lineRule="auto"/>
        <w:ind w:left="4166"/>
        <w:jc w:val="left"/>
        <w:sectPr w:rsidR="00E34012">
          <w:pgSz w:w="16840" w:h="11900" w:orient="landscape"/>
          <w:pgMar w:top="1391" w:right="701" w:bottom="1222" w:left="898" w:header="0" w:footer="3" w:gutter="0"/>
          <w:cols w:space="720"/>
          <w:noEndnote/>
          <w:docGrid w:linePitch="360"/>
        </w:sectPr>
      </w:pPr>
      <w:r>
        <w:t>Рисунок 2.1.1 - Схема очистных сооружений канализации</w:t>
      </w:r>
    </w:p>
    <w:p w:rsidR="00E34012" w:rsidRDefault="004F287A">
      <w:pPr>
        <w:pStyle w:val="1"/>
        <w:ind w:firstLine="0"/>
        <w:jc w:val="center"/>
      </w:pPr>
      <w:r>
        <w:t>Краткая характеристика очистных сооружений.</w:t>
      </w:r>
    </w:p>
    <w:p w:rsidR="00E34012" w:rsidRDefault="004F287A">
      <w:pPr>
        <w:pStyle w:val="1"/>
        <w:ind w:firstLine="720"/>
        <w:jc w:val="both"/>
      </w:pPr>
      <w:r>
        <w:t>Хозяйственно-бытовые и промышленные сточные воды города по че</w:t>
      </w:r>
      <w:r>
        <w:softHyphen/>
        <w:t>тырем трубопроводам 0150 мм, 0200 мм, 0250 мм и 0500 мм подаются в приёмную камеру (камеру гашения), далее поступают в подводящий лоток и распределяются в две песколовки. Назначение песколовок - освобождение стоков от тяжелых примесей минерального происхождения с размером ча</w:t>
      </w:r>
      <w:r>
        <w:softHyphen/>
        <w:t>стиц от 0,25 мм и более.</w:t>
      </w:r>
    </w:p>
    <w:p w:rsidR="00E34012" w:rsidRDefault="004F287A">
      <w:pPr>
        <w:pStyle w:val="1"/>
        <w:ind w:firstLine="720"/>
        <w:jc w:val="both"/>
      </w:pPr>
      <w:r>
        <w:t>На очистных сооружениях сточная вода проходит через песколовки транзитом и по железобетонному открытому лотку поступает на площадку первичных отстойников в распределительную камеру, откуда по трубопрово</w:t>
      </w:r>
      <w:r>
        <w:softHyphen/>
        <w:t>дам поступают в радиальные первичные отстойники.</w:t>
      </w:r>
    </w:p>
    <w:p w:rsidR="00E34012" w:rsidRDefault="004F287A">
      <w:pPr>
        <w:pStyle w:val="1"/>
        <w:ind w:firstLine="720"/>
        <w:jc w:val="both"/>
      </w:pPr>
      <w:r>
        <w:t>Песковых площадок для складирования удалённого осадка из песколо</w:t>
      </w:r>
      <w:r>
        <w:softHyphen/>
        <w:t>вок нет.</w:t>
      </w:r>
    </w:p>
    <w:p w:rsidR="00E34012" w:rsidRDefault="004F287A">
      <w:pPr>
        <w:pStyle w:val="1"/>
        <w:ind w:firstLine="720"/>
        <w:jc w:val="both"/>
      </w:pPr>
      <w:r>
        <w:t>В первичном отстойнике происходит осаждение взвешенных грубо</w:t>
      </w:r>
      <w:r>
        <w:softHyphen/>
        <w:t>дисперсных примесей и части органических веществ, находящихся во взве</w:t>
      </w:r>
      <w:r>
        <w:softHyphen/>
        <w:t>шенном состоянии. Жир и плавающие вещества, и, частично, стоки, самоте</w:t>
      </w:r>
      <w:r>
        <w:softHyphen/>
        <w:t>ком, поступают в жиросборный колодец, а затем по канализационному кол</w:t>
      </w:r>
      <w:r>
        <w:softHyphen/>
        <w:t>лектору 0200:250 мм направляются в приемную камеру иловой насосной станции.</w:t>
      </w:r>
    </w:p>
    <w:p w:rsidR="00E34012" w:rsidRDefault="004F287A">
      <w:pPr>
        <w:pStyle w:val="1"/>
        <w:ind w:firstLine="720"/>
        <w:jc w:val="both"/>
      </w:pPr>
      <w:r>
        <w:t>Сырой осадок, осевший на дно отстойника, при помощи скребкового механизма сгребается к центральному приямку</w:t>
      </w:r>
      <w:r>
        <w:rPr>
          <w:color w:val="FF0000"/>
        </w:rPr>
        <w:t xml:space="preserve">. </w:t>
      </w:r>
      <w:r>
        <w:t>Из центрального приямка сырой осадок периодически удаляется в приемный колодец, из которого са</w:t>
      </w:r>
      <w:r>
        <w:softHyphen/>
        <w:t>мотеком по канализационному коллектору поступает в приемную камеру иловой насосной, откуда насосами перекачивается в резервуар цеха механи</w:t>
      </w:r>
      <w:r>
        <w:softHyphen/>
        <w:t>ческого обезвоживания осадка (ЦМОО) или на иловые поля.</w:t>
      </w:r>
    </w:p>
    <w:p w:rsidR="00E34012" w:rsidRDefault="004F287A">
      <w:pPr>
        <w:pStyle w:val="1"/>
        <w:ind w:firstLine="720"/>
        <w:jc w:val="both"/>
      </w:pPr>
      <w:r>
        <w:t>Осветленная сточная вода по подводящему трубопроводу направляется на сооружения биологической очистки в распределительный желоб аэротен</w:t>
      </w:r>
      <w:r>
        <w:softHyphen/>
        <w:t>ков. Сооружениями биологической очистки являются аэротенки- вытеснители.</w:t>
      </w:r>
    </w:p>
    <w:p w:rsidR="00E34012" w:rsidRDefault="004F287A">
      <w:pPr>
        <w:pStyle w:val="1"/>
        <w:ind w:firstLine="720"/>
        <w:jc w:val="both"/>
      </w:pPr>
      <w:r>
        <w:t>Стоки из распределительного желоба равномерно, через щитовые за</w:t>
      </w:r>
      <w:r>
        <w:softHyphen/>
        <w:t>творы, подаются в распределительные лотки 2-х секций аэротенков. В зави</w:t>
      </w:r>
      <w:r>
        <w:softHyphen/>
        <w:t>симости от выбранного технологического режима работы аэротенков, стоки подаются в 1-й или 2 коридор. При больших нагрузках по БПК, первый ко</w:t>
      </w:r>
      <w:r>
        <w:softHyphen/>
        <w:t>ридор частично, или полностью отводится под регенератор активного ила. При этом в регенератор стоки не подаются. При малых нагрузках по БПК, аэротенк работает в режиме «вытеснения» - стоки подаются в 1 коридор аэротенка. При БПК</w:t>
      </w:r>
      <w:r>
        <w:rPr>
          <w:sz w:val="17"/>
          <w:szCs w:val="17"/>
        </w:rPr>
        <w:t>полн</w:t>
      </w:r>
      <w:r>
        <w:t>. 150 мг/дм</w:t>
      </w:r>
      <w:r>
        <w:rPr>
          <w:sz w:val="17"/>
          <w:szCs w:val="17"/>
          <w:vertAlign w:val="superscript"/>
        </w:rPr>
        <w:t>3</w:t>
      </w:r>
      <w:r>
        <w:rPr>
          <w:sz w:val="17"/>
          <w:szCs w:val="17"/>
        </w:rPr>
        <w:t xml:space="preserve"> </w:t>
      </w:r>
      <w:r>
        <w:t>и более, а также при наличии вредных производственных примесей при поступлении сточных вод, обязательно применяется регенерация активного ила с помощью регулирования шибера</w:t>
      </w:r>
      <w:r>
        <w:softHyphen/>
        <w:t>ми подачи осветленной воды в аэротенки.</w:t>
      </w:r>
    </w:p>
    <w:p w:rsidR="00E34012" w:rsidRDefault="004F287A">
      <w:pPr>
        <w:pStyle w:val="1"/>
        <w:ind w:firstLine="720"/>
        <w:jc w:val="both"/>
      </w:pPr>
      <w:r>
        <w:t>При существующем режиме работы, стоки подаются в первые коридо</w:t>
      </w:r>
      <w:r>
        <w:softHyphen/>
        <w:t>ры аэротенков (в начало и конец).</w:t>
      </w:r>
    </w:p>
    <w:p w:rsidR="00E34012" w:rsidRDefault="004F287A">
      <w:pPr>
        <w:pStyle w:val="1"/>
        <w:ind w:firstLine="720"/>
        <w:jc w:val="both"/>
      </w:pPr>
      <w:r>
        <w:t>Активный ил подается в начало первых коридоров аэротенков. Из фильтрующих колпаков непрерывно поступает мелкопузырчатый воздух. Подача воздуха в систему аэрации осуществляется турбокомпрессорами мар</w:t>
      </w:r>
      <w:r>
        <w:softHyphen/>
        <w:t>ки ТВ 80-1,6, установленными в воздуходувной станции. Воздух насыщает кислородом иловую смесь и активно ее перемешивает в аэротенках.</w:t>
      </w:r>
    </w:p>
    <w:p w:rsidR="00E34012" w:rsidRDefault="004F287A">
      <w:pPr>
        <w:pStyle w:val="1"/>
        <w:ind w:firstLine="720"/>
        <w:jc w:val="both"/>
      </w:pPr>
      <w:r>
        <w:t>Ввиду непрерывного поступления в 1 коридор активного ила и стоков, происходит переток содержимого аэротенков из 1-го коридора во 2-ой, из 2</w:t>
      </w:r>
      <w:r>
        <w:softHyphen/>
        <w:t>го в 3-й. Из 3-го коридора очищенные стоки с активным илом поступают че</w:t>
      </w:r>
      <w:r>
        <w:softHyphen/>
        <w:t>рез переливной порог в желоб сбора иловой смеси. Из желоба иловая смесь по трубопроводу поступает самотеком в распределительную камеру вторич</w:t>
      </w:r>
      <w:r>
        <w:softHyphen/>
        <w:t>ных отстойников.</w:t>
      </w:r>
    </w:p>
    <w:p w:rsidR="00E34012" w:rsidRDefault="004F287A">
      <w:pPr>
        <w:pStyle w:val="1"/>
        <w:ind w:firstLine="720"/>
        <w:jc w:val="both"/>
      </w:pPr>
      <w:r>
        <w:t>Во вторичных отстойниках в процессе отстаивания происходит разде</w:t>
      </w:r>
      <w:r>
        <w:softHyphen/>
        <w:t>ление активного ила и очищенной сточной воды.</w:t>
      </w:r>
    </w:p>
    <w:p w:rsidR="00E34012" w:rsidRDefault="004F287A">
      <w:pPr>
        <w:pStyle w:val="1"/>
        <w:ind w:firstLine="720"/>
        <w:jc w:val="both"/>
      </w:pPr>
      <w:r>
        <w:t>Активный ил, двигаясь по трубопроводу под днищем отстойника, по</w:t>
      </w:r>
      <w:r>
        <w:softHyphen/>
        <w:t>падает в камеру отбора ила, где при помощи щитового затвора регулируется его отбор из отстойника. Из иловой камеры ил самотеком по трубопроводу 0500 мм поступает в резервуар активного ила.</w:t>
      </w:r>
    </w:p>
    <w:p w:rsidR="00E34012" w:rsidRDefault="004F287A">
      <w:pPr>
        <w:pStyle w:val="1"/>
        <w:ind w:firstLine="720"/>
        <w:jc w:val="both"/>
      </w:pPr>
      <w:r>
        <w:t>Из желоба очищенные сточные воды через сливное отверстие самоте</w:t>
      </w:r>
      <w:r>
        <w:softHyphen/>
        <w:t>ком поступают по трубопроводу, а затем по лотку в приемную камеру очи</w:t>
      </w:r>
      <w:r>
        <w:softHyphen/>
        <w:t>щенных стоков насосной станции КНС-3. По пути в приемную камеру КНС-3 очищенные стоки проходят через лоток Паршаля, где установлен ультразву</w:t>
      </w:r>
      <w:r>
        <w:softHyphen/>
        <w:t>ковой расходомер «ЭХО-Р-02», учитывающий количество пропущенных сто</w:t>
      </w:r>
      <w:r>
        <w:softHyphen/>
        <w:t>ков через очистные сооружения канализации. Очищенные сточные воды по двум трубопроводам 0500 мм от КНС-3 подаются на станцию УФО.</w:t>
      </w:r>
    </w:p>
    <w:p w:rsidR="00E34012" w:rsidRDefault="004F287A">
      <w:pPr>
        <w:pStyle w:val="1"/>
        <w:ind w:firstLine="720"/>
        <w:jc w:val="both"/>
      </w:pPr>
      <w:r>
        <w:t>Станция УФО включает в себя три установки типа УДВ-500/288-Д7, пропускной способностью по 1000 м</w:t>
      </w:r>
      <w:r>
        <w:rPr>
          <w:sz w:val="17"/>
          <w:szCs w:val="17"/>
          <w:vertAlign w:val="superscript"/>
        </w:rPr>
        <w:t>3</w:t>
      </w:r>
      <w:r>
        <w:t>/час. Обеззараживание достигается пу</w:t>
      </w:r>
      <w:r>
        <w:softHyphen/>
        <w:t>тем прохождения потока сточной воды через бактерицидные лампы (288 шт. в одной установке). Очищенные сточные воды, попадая в камеру облучения, обтекают кварцевые чехлы и под воздействием УФ-излучения, расположен</w:t>
      </w:r>
      <w:r>
        <w:softHyphen/>
        <w:t>ных в них ламп, обеззараживаются и далее по напорному коллектору 0600 мм перекачиваются в р. Большой Кинель.</w:t>
      </w:r>
    </w:p>
    <w:p w:rsidR="00E34012" w:rsidRDefault="004F287A">
      <w:pPr>
        <w:pStyle w:val="1"/>
        <w:ind w:firstLine="720"/>
        <w:jc w:val="both"/>
      </w:pPr>
      <w:r>
        <w:t>Иловая насосная перекачивает осадок из первичных отстойников и воз</w:t>
      </w:r>
      <w:r>
        <w:softHyphen/>
        <w:t>вратный ил из вторичных отстойников в резервуар-усреднитель и, далее, в ЦМОО на фильтр-прессы, позволяющие провести обезвоживание осадка. От</w:t>
      </w:r>
      <w:r>
        <w:softHyphen/>
        <w:t>ведение фильтрата и загрязнённой промывной воды производиться в канали</w:t>
      </w:r>
      <w:r>
        <w:softHyphen/>
        <w:t>зационный колодец и, далее, по трубопроводу в приёмный резервуар фекаль</w:t>
      </w:r>
      <w:r>
        <w:softHyphen/>
        <w:t>ной насосной станции.</w:t>
      </w:r>
    </w:p>
    <w:p w:rsidR="00E34012" w:rsidRDefault="004F287A">
      <w:pPr>
        <w:pStyle w:val="1"/>
        <w:ind w:firstLine="720"/>
        <w:jc w:val="both"/>
      </w:pPr>
      <w:r>
        <w:t>На территории очистных сооружений канализации расположены воз</w:t>
      </w:r>
      <w:r>
        <w:softHyphen/>
        <w:t>духодувная и насосные станции:</w:t>
      </w:r>
    </w:p>
    <w:p w:rsidR="00E34012" w:rsidRDefault="004F287A">
      <w:pPr>
        <w:pStyle w:val="1"/>
        <w:numPr>
          <w:ilvl w:val="0"/>
          <w:numId w:val="65"/>
        </w:numPr>
        <w:tabs>
          <w:tab w:val="left" w:pos="927"/>
        </w:tabs>
        <w:ind w:firstLine="720"/>
        <w:jc w:val="both"/>
      </w:pPr>
      <w:r>
        <w:t>канализационная насосная станция № 3 (КНС-3) предназначена для приема и перекачки очищенных и обеззараженных сточных вод в р. Большой Кинель;</w:t>
      </w:r>
    </w:p>
    <w:p w:rsidR="00E34012" w:rsidRDefault="004F287A">
      <w:pPr>
        <w:pStyle w:val="1"/>
        <w:numPr>
          <w:ilvl w:val="0"/>
          <w:numId w:val="65"/>
        </w:numPr>
        <w:tabs>
          <w:tab w:val="left" w:pos="922"/>
        </w:tabs>
        <w:ind w:firstLine="720"/>
        <w:jc w:val="both"/>
      </w:pPr>
      <w:r>
        <w:t>иловая насосная станция предназначена для приема и перекачки сы</w:t>
      </w:r>
      <w:r>
        <w:softHyphen/>
        <w:t>рого осадка и избыточного ила. Избыточный ил из резервуара активного ила отводится в канализацию, где смешивается с сырым осадком из первичных отстойников, а затем по трубопроводу 0250 мм попадает в иловую насосную станцию;</w:t>
      </w:r>
    </w:p>
    <w:p w:rsidR="00E34012" w:rsidRDefault="004F287A">
      <w:pPr>
        <w:pStyle w:val="1"/>
        <w:numPr>
          <w:ilvl w:val="0"/>
          <w:numId w:val="65"/>
        </w:numPr>
        <w:tabs>
          <w:tab w:val="left" w:pos="1182"/>
        </w:tabs>
        <w:ind w:left="200" w:firstLine="700"/>
        <w:jc w:val="both"/>
      </w:pPr>
      <w:r>
        <w:t>фекальная насосная станция предназначена для перекачки канализа</w:t>
      </w:r>
      <w:r>
        <w:softHyphen/>
        <w:t>ционных стоков от ОСК, ЦМОО и КНС-4 в голову очистных сооружений;</w:t>
      </w:r>
    </w:p>
    <w:p w:rsidR="00E34012" w:rsidRDefault="004F287A">
      <w:pPr>
        <w:pStyle w:val="1"/>
        <w:numPr>
          <w:ilvl w:val="0"/>
          <w:numId w:val="65"/>
        </w:numPr>
        <w:tabs>
          <w:tab w:val="left" w:pos="1187"/>
        </w:tabs>
        <w:ind w:left="200" w:firstLine="700"/>
        <w:jc w:val="both"/>
      </w:pPr>
      <w:r>
        <w:t>дренажная насосная станция предназначена для приема и перекачки дренажных стоков иловых площадок в камеру гашения очистных сооруже</w:t>
      </w:r>
      <w:r>
        <w:softHyphen/>
        <w:t>ний канализации.</w:t>
      </w:r>
    </w:p>
    <w:p w:rsidR="00E34012" w:rsidRDefault="004F287A">
      <w:pPr>
        <w:pStyle w:val="1"/>
        <w:ind w:left="200" w:firstLine="700"/>
        <w:jc w:val="both"/>
      </w:pPr>
      <w:r>
        <w:rPr>
          <w:i/>
          <w:iCs/>
          <w:u w:val="single"/>
        </w:rPr>
        <w:t>Воздуходувная станция</w:t>
      </w:r>
    </w:p>
    <w:p w:rsidR="00E34012" w:rsidRDefault="004F287A">
      <w:pPr>
        <w:pStyle w:val="1"/>
        <w:ind w:left="200" w:firstLine="700"/>
        <w:jc w:val="both"/>
      </w:pPr>
      <w:r>
        <w:t>Оборудование воздуходувной станции приведено в таблице 3.1.2.1.</w:t>
      </w:r>
    </w:p>
    <w:p w:rsidR="00E34012" w:rsidRDefault="004F287A">
      <w:pPr>
        <w:pStyle w:val="a7"/>
        <w:spacing w:line="240" w:lineRule="auto"/>
      </w:pPr>
      <w:r>
        <w:t>Таблица 3.1.2.1 - Оборудование воздуходувной станции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39"/>
        <w:gridCol w:w="1416"/>
        <w:gridCol w:w="1843"/>
        <w:gridCol w:w="1109"/>
        <w:gridCol w:w="2136"/>
      </w:tblGrid>
      <w:tr w:rsidR="00E34012">
        <w:trPr>
          <w:trHeight w:hRule="exact" w:val="845"/>
          <w:jc w:val="center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Кол-во, шт.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Марка оборудования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 од ввода в эсплуа- тацию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Характеристики оборудования</w:t>
            </w:r>
          </w:p>
        </w:tc>
      </w:tr>
      <w:tr w:rsidR="00E34012">
        <w:trPr>
          <w:trHeight w:hRule="exact" w:val="293"/>
          <w:jc w:val="center"/>
        </w:trPr>
        <w:tc>
          <w:tcPr>
            <w:tcW w:w="31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Турбокомпрессора В-НВ-4, для подачи воздуха в аэро</w:t>
            </w:r>
            <w:r>
              <w:rPr>
                <w:sz w:val="24"/>
                <w:szCs w:val="24"/>
              </w:rPr>
              <w:softHyphen/>
              <w:t>тенки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в работе</w:t>
            </w:r>
          </w:p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в резерве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ТВ-80-1,6-М1-01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1987</w:t>
            </w:r>
          </w:p>
        </w:tc>
        <w:tc>
          <w:tcPr>
            <w:tcW w:w="21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&lt;3=6000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/час Н=6,3 м. вод. ст.</w:t>
            </w:r>
          </w:p>
        </w:tc>
      </w:tr>
      <w:tr w:rsidR="00E34012">
        <w:trPr>
          <w:trHeight w:hRule="exact" w:val="298"/>
          <w:jc w:val="center"/>
        </w:trPr>
        <w:tc>
          <w:tcPr>
            <w:tcW w:w="313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ТВ-80-1,6-М1-01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</w:t>
            </w:r>
          </w:p>
        </w:tc>
        <w:tc>
          <w:tcPr>
            <w:tcW w:w="21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</w:tr>
      <w:tr w:rsidR="00E34012">
        <w:trPr>
          <w:trHeight w:hRule="exact" w:val="283"/>
          <w:jc w:val="center"/>
        </w:trPr>
        <w:tc>
          <w:tcPr>
            <w:tcW w:w="313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ТВ-80-1,6-М1-01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2008</w:t>
            </w:r>
          </w:p>
        </w:tc>
        <w:tc>
          <w:tcPr>
            <w:tcW w:w="21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</w:tr>
      <w:tr w:rsidR="00E34012">
        <w:trPr>
          <w:trHeight w:hRule="exact" w:val="288"/>
          <w:jc w:val="center"/>
        </w:trPr>
        <w:tc>
          <w:tcPr>
            <w:tcW w:w="313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ТВ-80-1,6-М1-01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2003</w:t>
            </w:r>
          </w:p>
        </w:tc>
        <w:tc>
          <w:tcPr>
            <w:tcW w:w="21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</w:tr>
      <w:tr w:rsidR="00E34012">
        <w:trPr>
          <w:trHeight w:hRule="exact" w:val="283"/>
          <w:jc w:val="center"/>
        </w:trPr>
        <w:tc>
          <w:tcPr>
            <w:tcW w:w="31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71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Электродвигатель компрес</w:t>
            </w:r>
            <w:r>
              <w:rPr>
                <w:sz w:val="24"/>
                <w:szCs w:val="24"/>
              </w:rPr>
              <w:softHyphen/>
              <w:t>сора В-1 :11-4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в работе</w:t>
            </w:r>
          </w:p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в резерве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5АМН280М2УЗ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1987</w:t>
            </w:r>
          </w:p>
        </w:tc>
        <w:tc>
          <w:tcPr>
            <w:tcW w:w="21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И=160 кВт п=2965 об/мин</w:t>
            </w:r>
          </w:p>
        </w:tc>
      </w:tr>
      <w:tr w:rsidR="00E34012">
        <w:trPr>
          <w:trHeight w:hRule="exact" w:val="288"/>
          <w:jc w:val="center"/>
        </w:trPr>
        <w:tc>
          <w:tcPr>
            <w:tcW w:w="313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5АМН280М2УЗ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</w:t>
            </w:r>
          </w:p>
        </w:tc>
        <w:tc>
          <w:tcPr>
            <w:tcW w:w="21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</w:tr>
      <w:tr w:rsidR="00E34012">
        <w:trPr>
          <w:trHeight w:hRule="exact" w:val="288"/>
          <w:jc w:val="center"/>
        </w:trPr>
        <w:tc>
          <w:tcPr>
            <w:tcW w:w="313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5АМН280М2УЗ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2008</w:t>
            </w:r>
          </w:p>
        </w:tc>
        <w:tc>
          <w:tcPr>
            <w:tcW w:w="21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</w:tr>
      <w:tr w:rsidR="00E34012">
        <w:trPr>
          <w:trHeight w:hRule="exact" w:val="562"/>
          <w:jc w:val="center"/>
        </w:trPr>
        <w:tc>
          <w:tcPr>
            <w:tcW w:w="313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4АМН28082УЗ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 160 кВт п=2980 об/мин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31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52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Насосные агрегаты - для перекачки избыточного ак</w:t>
            </w:r>
            <w:r>
              <w:rPr>
                <w:sz w:val="24"/>
                <w:szCs w:val="24"/>
              </w:rPr>
              <w:softHyphen/>
              <w:t>тивного ила из резервуара РА в аэротенк: Н-5=Н-7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left="140" w:firstLine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в работе, 1 в резерве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ФГ 450/22,5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&lt;3=450м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/час</w:t>
            </w:r>
          </w:p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Н=22,5 м. вод. ст.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313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ФГ 450/18,5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&lt;3=450м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/час</w:t>
            </w:r>
          </w:p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Н=18,5 м. вод. ст.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313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ФГ 450/22,5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&lt;3=4500м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/час</w:t>
            </w:r>
          </w:p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Н=22,5 м. вод. ст.</w:t>
            </w:r>
          </w:p>
        </w:tc>
      </w:tr>
      <w:tr w:rsidR="00E34012">
        <w:trPr>
          <w:trHeight w:hRule="exact" w:val="317"/>
          <w:jc w:val="center"/>
        </w:trPr>
        <w:tc>
          <w:tcPr>
            <w:tcW w:w="31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66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Электродвигатель насоса Н-5=Н-7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в работе.</w:t>
            </w:r>
          </w:p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в резерве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5АМ250М6УЗ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2006</w:t>
            </w:r>
          </w:p>
        </w:tc>
        <w:tc>
          <w:tcPr>
            <w:tcW w:w="21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Н=55 кВт п=985 об/мин</w:t>
            </w:r>
          </w:p>
        </w:tc>
      </w:tr>
      <w:tr w:rsidR="00E34012">
        <w:trPr>
          <w:trHeight w:hRule="exact" w:val="298"/>
          <w:jc w:val="center"/>
        </w:trPr>
        <w:tc>
          <w:tcPr>
            <w:tcW w:w="313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4АМНУ250 86УЗ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2008</w:t>
            </w:r>
          </w:p>
        </w:tc>
        <w:tc>
          <w:tcPr>
            <w:tcW w:w="21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</w:tr>
      <w:tr w:rsidR="00E34012">
        <w:trPr>
          <w:trHeight w:hRule="exact" w:val="293"/>
          <w:jc w:val="center"/>
        </w:trPr>
        <w:tc>
          <w:tcPr>
            <w:tcW w:w="313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 250 М6УЗ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2006</w:t>
            </w:r>
          </w:p>
        </w:tc>
        <w:tc>
          <w:tcPr>
            <w:tcW w:w="21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</w:tr>
      <w:tr w:rsidR="00E34012">
        <w:trPr>
          <w:trHeight w:hRule="exact" w:val="576"/>
          <w:jc w:val="center"/>
        </w:trPr>
        <w:tc>
          <w:tcPr>
            <w:tcW w:w="31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57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Насосные агрегаты - для промывки песколовок: Н-10=Н-11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left="140" w:firstLine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в работе, 1 в резерве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Д200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&lt;3=200м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/час</w:t>
            </w:r>
          </w:p>
          <w:p w:rsidR="00E34012" w:rsidRDefault="004F287A">
            <w:pPr>
              <w:pStyle w:val="a9"/>
              <w:spacing w:line="233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Н=24 м. вод. ст.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313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Д200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&lt;3=200м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/час Н=24 м. вод. ст.</w:t>
            </w:r>
          </w:p>
        </w:tc>
      </w:tr>
      <w:tr w:rsidR="00E34012">
        <w:trPr>
          <w:trHeight w:hRule="exact" w:val="610"/>
          <w:jc w:val="center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after="4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Электродвигатель насоса</w:t>
            </w:r>
          </w:p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Н-1(НН-11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шт.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АИР200М4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 40 кВт п=1460 об/мин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Насосный агрегат для опо</w:t>
            </w:r>
            <w:r>
              <w:rPr>
                <w:sz w:val="24"/>
                <w:szCs w:val="24"/>
              </w:rPr>
              <w:softHyphen/>
              <w:t>рожнения аэротенка Н-13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 150-125-315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&lt;3=200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/ч Н=32 м. вод. ст</w:t>
            </w:r>
          </w:p>
        </w:tc>
      </w:tr>
      <w:tr w:rsidR="00E34012">
        <w:trPr>
          <w:trHeight w:hRule="exact" w:val="576"/>
          <w:jc w:val="center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Электродвигатель насоса Н-13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5АН200М4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Н=40 кВт п=1460 об/мин</w:t>
            </w:r>
          </w:p>
        </w:tc>
      </w:tr>
    </w:tbl>
    <w:p w:rsidR="00E34012" w:rsidRDefault="00E34012">
      <w:pPr>
        <w:spacing w:after="279" w:line="1" w:lineRule="exact"/>
      </w:pPr>
    </w:p>
    <w:p w:rsidR="00E34012" w:rsidRDefault="004F287A">
      <w:pPr>
        <w:pStyle w:val="1"/>
        <w:ind w:left="200" w:firstLine="700"/>
        <w:jc w:val="both"/>
      </w:pPr>
      <w:r>
        <w:t>В 2017 г. на насосном оборудовании циркуляции ила установлены ча</w:t>
      </w:r>
      <w:r>
        <w:softHyphen/>
        <w:t>стотные преобразователи типа 11У1Ж1)Л1 К300 55НЕР 400V 55КЖ</w:t>
      </w:r>
    </w:p>
    <w:p w:rsidR="00E34012" w:rsidRDefault="004F287A">
      <w:pPr>
        <w:pStyle w:val="1"/>
        <w:spacing w:after="120"/>
        <w:ind w:firstLine="720"/>
        <w:jc w:val="both"/>
      </w:pPr>
      <w:r>
        <w:t>Подача воздуха в систему аэрации осуществляется турбокомпрессора</w:t>
      </w:r>
      <w:r>
        <w:softHyphen/>
        <w:t>ми марки ТВ 80-1,6. Подаваемый воздух насыщает кислородом иловую смесь и активно ее перемешивает в аэротенках.</w:t>
      </w:r>
    </w:p>
    <w:p w:rsidR="00E34012" w:rsidRDefault="004F287A">
      <w:pPr>
        <w:pStyle w:val="1"/>
        <w:ind w:firstLine="720"/>
        <w:jc w:val="both"/>
      </w:pPr>
      <w:r>
        <w:t>На основании приказа от 30.03.2016 №347 Управления Роспотребна</w:t>
      </w:r>
      <w:r>
        <w:softHyphen/>
        <w:t>дзора по Самарской области предприятию ООО «КСК г. Отрадного» выдано Разрешение на сброс загрязняющих веществ в окружающую среду (водные объекты) №4 от 30.03.2016 г. (сроком по 28 января 2021 г.), утвержденный расход сточных и (или) дренажных вод - 880,556 м</w:t>
      </w:r>
      <w:r>
        <w:rPr>
          <w:sz w:val="17"/>
          <w:szCs w:val="17"/>
          <w:vertAlign w:val="superscript"/>
        </w:rPr>
        <w:t>3</w:t>
      </w:r>
      <w:r>
        <w:t>/час (7713,672 тыс. м</w:t>
      </w:r>
      <w:r>
        <w:rPr>
          <w:sz w:val="17"/>
          <w:szCs w:val="17"/>
          <w:vertAlign w:val="superscript"/>
        </w:rPr>
        <w:t>3</w:t>
      </w:r>
      <w:r>
        <w:t>/год).</w:t>
      </w:r>
    </w:p>
    <w:p w:rsidR="00E34012" w:rsidRDefault="004F287A">
      <w:pPr>
        <w:pStyle w:val="1"/>
        <w:spacing w:after="60"/>
        <w:ind w:firstLine="720"/>
        <w:jc w:val="both"/>
        <w:sectPr w:rsidR="00E34012">
          <w:pgSz w:w="11900" w:h="16840"/>
          <w:pgMar w:top="1118" w:right="684" w:bottom="1017" w:left="1516" w:header="0" w:footer="3" w:gutter="0"/>
          <w:cols w:space="720"/>
          <w:noEndnote/>
          <w:docGrid w:linePitch="360"/>
        </w:sectPr>
      </w:pPr>
      <w:r>
        <w:t>Информация по нормативам сброса и фактически достигнутых в 2017 году результатов по качеству очистки сточных вод на биологических очист</w:t>
      </w:r>
      <w:r>
        <w:softHyphen/>
        <w:t>ных сооружениях КОС, представлены в таблице 3.1.2.2.</w:t>
      </w:r>
    </w:p>
    <w:p w:rsidR="00E34012" w:rsidRDefault="004F287A">
      <w:pPr>
        <w:pStyle w:val="a7"/>
        <w:spacing w:line="240" w:lineRule="auto"/>
      </w:pPr>
      <w:r>
        <w:t>Таблица 3.1.2.2 - Эффективность работы КОС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12"/>
        <w:gridCol w:w="2237"/>
        <w:gridCol w:w="3374"/>
        <w:gridCol w:w="1934"/>
        <w:gridCol w:w="1843"/>
        <w:gridCol w:w="1853"/>
      </w:tblGrid>
      <w:tr w:rsidR="00E34012">
        <w:trPr>
          <w:trHeight w:hRule="exact" w:val="1670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загрязняющего вещества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06" w:lineRule="auto"/>
              <w:ind w:firstLine="0"/>
              <w:jc w:val="center"/>
            </w:pPr>
            <w:r>
              <w:t>пдк</w:t>
            </w:r>
          </w:p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выпуске сточ</w:t>
            </w:r>
            <w:r>
              <w:rPr>
                <w:sz w:val="24"/>
                <w:szCs w:val="24"/>
              </w:rPr>
              <w:softHyphen/>
              <w:t>ных вод в пределах норматива допу</w:t>
            </w:r>
            <w:r>
              <w:rPr>
                <w:sz w:val="24"/>
                <w:szCs w:val="24"/>
              </w:rPr>
              <w:softHyphen/>
              <w:t>стимого сброса, мг/дм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Разрешенный сброс загрязня</w:t>
            </w:r>
            <w:r>
              <w:rPr>
                <w:sz w:val="24"/>
                <w:szCs w:val="24"/>
              </w:rPr>
              <w:softHyphen/>
              <w:t>ющего вещества в пределах норматива допустимого сбро</w:t>
            </w:r>
            <w:r>
              <w:rPr>
                <w:sz w:val="24"/>
                <w:szCs w:val="24"/>
              </w:rPr>
              <w:softHyphen/>
              <w:t>са, т/год (на период действия разрешения на сброс) т/год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Среднегодовая концентрация поступающих на очистку сточных вод, мг/дм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Среднегодовая концентрация очищенных сточных вод, мг/дм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Максимальные концентрации очищенных сточных вод, мг/дм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</w:tr>
      <w:tr w:rsidR="00E34012">
        <w:trPr>
          <w:trHeight w:hRule="exact" w:val="403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Взвешенные вещества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4,0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27,3095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177,9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3,63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4,2</w:t>
            </w:r>
          </w:p>
        </w:tc>
      </w:tr>
      <w:tr w:rsidR="00E34012">
        <w:trPr>
          <w:trHeight w:hRule="exact" w:val="408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ВПК полное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</w:pPr>
            <w:r>
              <w:t>з,о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20,4822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3,9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3,4</w:t>
            </w:r>
          </w:p>
        </w:tc>
      </w:tr>
      <w:tr w:rsidR="00E34012">
        <w:trPr>
          <w:trHeight w:hRule="exact" w:val="408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ХПК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69,5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75,57</w:t>
            </w:r>
          </w:p>
        </w:tc>
      </w:tr>
      <w:tr w:rsidR="00E34012">
        <w:trPr>
          <w:trHeight w:hRule="exact" w:val="403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Аммоний ион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3,4137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74,45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0,278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0,319</w:t>
            </w:r>
          </w:p>
        </w:tc>
      </w:tr>
      <w:tr w:rsidR="00E34012">
        <w:trPr>
          <w:trHeight w:hRule="exact" w:val="408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Нитрит - ион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0,08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0,5462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0,101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0,184</w:t>
            </w:r>
          </w:p>
        </w:tc>
      </w:tr>
      <w:tr w:rsidR="00E34012">
        <w:trPr>
          <w:trHeight w:hRule="exact" w:val="403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Нитрат - ион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37,15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253,6374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36,79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42,6</w:t>
            </w:r>
          </w:p>
        </w:tc>
      </w:tr>
      <w:tr w:rsidR="00E34012">
        <w:trPr>
          <w:trHeight w:hRule="exact" w:val="408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Фосфаты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1,3655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0,75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1,026</w:t>
            </w:r>
          </w:p>
        </w:tc>
      </w:tr>
      <w:tr w:rsidR="00E34012">
        <w:trPr>
          <w:trHeight w:hRule="exact" w:val="403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СПАВ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0,6827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0/194</w:t>
            </w:r>
          </w:p>
        </w:tc>
      </w:tr>
      <w:tr w:rsidR="00E34012">
        <w:trPr>
          <w:trHeight w:hRule="exact" w:val="408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Нефтепродукты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0,04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0,2731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E34012">
        <w:trPr>
          <w:trHeight w:hRule="exact" w:val="403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Хлориды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1706,8466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258,4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241,78</w:t>
            </w:r>
          </w:p>
        </w:tc>
      </w:tr>
      <w:tr w:rsidR="00E34012">
        <w:trPr>
          <w:trHeight w:hRule="exact" w:val="408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Сульфаты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99,98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682,6021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254,9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90,08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104,68</w:t>
            </w:r>
          </w:p>
        </w:tc>
      </w:tr>
      <w:tr w:rsidR="00E34012">
        <w:trPr>
          <w:trHeight w:hRule="exact" w:val="408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Железо общее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0,08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0,5462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0/174</w:t>
            </w:r>
          </w:p>
        </w:tc>
      </w:tr>
      <w:tr w:rsidR="00E34012">
        <w:trPr>
          <w:trHeight w:hRule="exact" w:val="403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Хром 6+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0,017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0,1161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0,0016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0/1053</w:t>
            </w:r>
          </w:p>
        </w:tc>
      </w:tr>
      <w:tr w:rsidR="00E34012">
        <w:trPr>
          <w:trHeight w:hRule="exact" w:val="408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Никель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0,059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E34012">
        <w:trPr>
          <w:trHeight w:hRule="exact" w:val="403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Цинк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0,0683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E34012">
        <w:trPr>
          <w:trHeight w:hRule="exact" w:val="408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Медь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0,001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0,0068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0,00016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0/1002</w:t>
            </w:r>
          </w:p>
        </w:tc>
      </w:tr>
      <w:tr w:rsidR="00E34012">
        <w:trPr>
          <w:trHeight w:hRule="exact" w:val="418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Сульфиды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E34012" w:rsidRDefault="004F287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12"/>
        <w:gridCol w:w="2237"/>
        <w:gridCol w:w="3374"/>
        <w:gridCol w:w="1934"/>
        <w:gridCol w:w="1843"/>
        <w:gridCol w:w="1853"/>
      </w:tblGrid>
      <w:tr w:rsidR="00E34012">
        <w:trPr>
          <w:trHeight w:hRule="exact" w:val="1670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загрязняющего вещества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ПДК на выпуске сточ</w:t>
            </w:r>
            <w:r>
              <w:rPr>
                <w:sz w:val="24"/>
                <w:szCs w:val="24"/>
              </w:rPr>
              <w:softHyphen/>
              <w:t>ных вод в пределах норматива допу</w:t>
            </w:r>
            <w:r>
              <w:rPr>
                <w:sz w:val="24"/>
                <w:szCs w:val="24"/>
              </w:rPr>
              <w:softHyphen/>
              <w:t>стимого сброса, мг/дм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Разрешенный сброс загрязня</w:t>
            </w:r>
            <w:r>
              <w:rPr>
                <w:sz w:val="24"/>
                <w:szCs w:val="24"/>
              </w:rPr>
              <w:softHyphen/>
              <w:t>ющего вещества в пределах норматива допустимого сбро</w:t>
            </w:r>
            <w:r>
              <w:rPr>
                <w:sz w:val="24"/>
                <w:szCs w:val="24"/>
              </w:rPr>
              <w:softHyphen/>
              <w:t>са, т/год (на период действия разрешения на сброс) т/год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Среднегодовая концентрация поступающих на очистку сточных вод, мг/дм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Среднегодовая концентрация очищенных сточных вод, мг/дм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Максимальные концентрации очищенных сточных вод, мг/дм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</w:tr>
      <w:tr w:rsidR="00E34012">
        <w:trPr>
          <w:trHeight w:hRule="exact" w:val="288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Свинец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E34012">
        <w:trPr>
          <w:trHeight w:hRule="exact" w:val="283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Кадмий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34012">
        <w:trPr>
          <w:trHeight w:hRule="exact" w:val="288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ОКБ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34012">
        <w:trPr>
          <w:trHeight w:hRule="exact" w:val="283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ТКБ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34012">
        <w:trPr>
          <w:trHeight w:hRule="exact" w:val="408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 остаток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6827,3863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966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1001,31</w:t>
            </w:r>
          </w:p>
        </w:tc>
      </w:tr>
      <w:tr w:rsidR="00E34012">
        <w:trPr>
          <w:trHeight w:hRule="exact" w:val="413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рН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6,5-8,5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7,4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7,5</w:t>
            </w:r>
          </w:p>
        </w:tc>
      </w:tr>
    </w:tbl>
    <w:p w:rsidR="00E34012" w:rsidRDefault="00E34012">
      <w:pPr>
        <w:sectPr w:rsidR="00E34012">
          <w:pgSz w:w="16840" w:h="11900" w:orient="landscape"/>
          <w:pgMar w:top="1654" w:right="1574" w:bottom="984" w:left="1269" w:header="0" w:footer="3" w:gutter="0"/>
          <w:cols w:space="720"/>
          <w:noEndnote/>
          <w:docGrid w:linePitch="360"/>
        </w:sectPr>
      </w:pPr>
    </w:p>
    <w:p w:rsidR="00E34012" w:rsidRDefault="004F287A">
      <w:pPr>
        <w:pStyle w:val="1"/>
        <w:spacing w:before="260"/>
        <w:ind w:firstLine="720"/>
        <w:jc w:val="both"/>
      </w:pPr>
      <w:r>
        <w:t>Из анализа приведенных в таблице 3.1.2.2 нормативов сброса и факти</w:t>
      </w:r>
      <w:r>
        <w:softHyphen/>
        <w:t>чески достигнутых результатов по качеству очистки сточных вод на биоло</w:t>
      </w:r>
      <w:r>
        <w:softHyphen/>
        <w:t>гических очистных сооружениях, можно сделать следующие выводы:</w:t>
      </w:r>
    </w:p>
    <w:p w:rsidR="00E34012" w:rsidRDefault="004F287A">
      <w:pPr>
        <w:pStyle w:val="1"/>
        <w:numPr>
          <w:ilvl w:val="0"/>
          <w:numId w:val="66"/>
        </w:numPr>
        <w:tabs>
          <w:tab w:val="left" w:pos="757"/>
        </w:tabs>
        <w:ind w:left="720" w:hanging="340"/>
        <w:jc w:val="both"/>
      </w:pPr>
      <w:r>
        <w:t>достигнута достаточно высокая эффективность очистки по ряду кон</w:t>
      </w:r>
      <w:r>
        <w:softHyphen/>
        <w:t>тролируемых показателей;</w:t>
      </w:r>
    </w:p>
    <w:p w:rsidR="00E34012" w:rsidRDefault="004F287A">
      <w:pPr>
        <w:pStyle w:val="1"/>
        <w:numPr>
          <w:ilvl w:val="0"/>
          <w:numId w:val="66"/>
        </w:numPr>
        <w:tabs>
          <w:tab w:val="left" w:pos="757"/>
        </w:tabs>
        <w:ind w:left="720" w:hanging="340"/>
        <w:jc w:val="both"/>
      </w:pPr>
      <w:r>
        <w:t>зафиксированы превышения ПДК загрязнений в очищенной сточной воде по:</w:t>
      </w:r>
    </w:p>
    <w:p w:rsidR="00E34012" w:rsidRDefault="004F287A">
      <w:pPr>
        <w:pStyle w:val="1"/>
        <w:numPr>
          <w:ilvl w:val="0"/>
          <w:numId w:val="67"/>
        </w:numPr>
        <w:tabs>
          <w:tab w:val="left" w:pos="1417"/>
        </w:tabs>
        <w:ind w:left="1100" w:firstLine="0"/>
        <w:jc w:val="both"/>
      </w:pPr>
      <w:r>
        <w:t>БПК полное - на 0,9 мг/дм</w:t>
      </w:r>
      <w:r>
        <w:rPr>
          <w:sz w:val="17"/>
          <w:szCs w:val="17"/>
          <w:vertAlign w:val="superscript"/>
        </w:rPr>
        <w:t>3</w:t>
      </w:r>
      <w:r>
        <w:rPr>
          <w:sz w:val="17"/>
          <w:szCs w:val="17"/>
        </w:rPr>
        <w:t xml:space="preserve"> </w:t>
      </w:r>
      <w:r>
        <w:t>(превышение в 1,3 раза);</w:t>
      </w:r>
    </w:p>
    <w:p w:rsidR="00E34012" w:rsidRDefault="004F287A">
      <w:pPr>
        <w:pStyle w:val="1"/>
        <w:numPr>
          <w:ilvl w:val="0"/>
          <w:numId w:val="67"/>
        </w:numPr>
        <w:tabs>
          <w:tab w:val="left" w:pos="1417"/>
        </w:tabs>
        <w:ind w:left="1100" w:firstLine="0"/>
        <w:jc w:val="both"/>
      </w:pPr>
      <w:r>
        <w:t>нитритам - на 0,104 мг/дм</w:t>
      </w:r>
      <w:r>
        <w:rPr>
          <w:sz w:val="17"/>
          <w:szCs w:val="17"/>
          <w:vertAlign w:val="superscript"/>
        </w:rPr>
        <w:t>3</w:t>
      </w:r>
      <w:r>
        <w:rPr>
          <w:sz w:val="17"/>
          <w:szCs w:val="17"/>
        </w:rPr>
        <w:t xml:space="preserve"> </w:t>
      </w:r>
      <w:r>
        <w:t>(превышение в 2,3 раза);</w:t>
      </w:r>
    </w:p>
    <w:p w:rsidR="00E34012" w:rsidRDefault="004F287A">
      <w:pPr>
        <w:pStyle w:val="1"/>
        <w:numPr>
          <w:ilvl w:val="0"/>
          <w:numId w:val="67"/>
        </w:numPr>
        <w:tabs>
          <w:tab w:val="left" w:pos="1417"/>
        </w:tabs>
        <w:ind w:left="1100" w:firstLine="0"/>
        <w:jc w:val="both"/>
      </w:pPr>
      <w:r>
        <w:t>нитратам - на 5,45 мг/дм</w:t>
      </w:r>
      <w:r>
        <w:rPr>
          <w:sz w:val="17"/>
          <w:szCs w:val="17"/>
          <w:vertAlign w:val="superscript"/>
        </w:rPr>
        <w:t>3</w:t>
      </w:r>
      <w:r>
        <w:rPr>
          <w:sz w:val="17"/>
          <w:szCs w:val="17"/>
        </w:rPr>
        <w:t xml:space="preserve"> </w:t>
      </w:r>
      <w:r>
        <w:t>(превышение в 1,1 раза);</w:t>
      </w:r>
    </w:p>
    <w:p w:rsidR="00E34012" w:rsidRDefault="004F287A">
      <w:pPr>
        <w:pStyle w:val="1"/>
        <w:numPr>
          <w:ilvl w:val="0"/>
          <w:numId w:val="67"/>
        </w:numPr>
        <w:tabs>
          <w:tab w:val="left" w:pos="1417"/>
        </w:tabs>
        <w:ind w:left="1100" w:firstLine="0"/>
        <w:jc w:val="both"/>
      </w:pPr>
      <w:r>
        <w:t>фосфатам - на 0,826 мг/дм</w:t>
      </w:r>
      <w:r>
        <w:rPr>
          <w:sz w:val="17"/>
          <w:szCs w:val="17"/>
          <w:vertAlign w:val="superscript"/>
        </w:rPr>
        <w:t>3</w:t>
      </w:r>
      <w:r>
        <w:rPr>
          <w:sz w:val="17"/>
          <w:szCs w:val="17"/>
        </w:rPr>
        <w:t xml:space="preserve"> </w:t>
      </w:r>
      <w:r>
        <w:t>(превышение в 5,1 раза);</w:t>
      </w:r>
    </w:p>
    <w:p w:rsidR="00E34012" w:rsidRDefault="004F287A">
      <w:pPr>
        <w:pStyle w:val="1"/>
        <w:numPr>
          <w:ilvl w:val="0"/>
          <w:numId w:val="67"/>
        </w:numPr>
        <w:tabs>
          <w:tab w:val="left" w:pos="1417"/>
        </w:tabs>
        <w:ind w:left="1100" w:firstLine="0"/>
        <w:jc w:val="both"/>
      </w:pPr>
      <w:r>
        <w:t>сульфатам - на 4,7 мг/дм</w:t>
      </w:r>
      <w:r>
        <w:rPr>
          <w:sz w:val="17"/>
          <w:szCs w:val="17"/>
          <w:vertAlign w:val="superscript"/>
        </w:rPr>
        <w:t>3</w:t>
      </w:r>
      <w:r>
        <w:rPr>
          <w:sz w:val="17"/>
          <w:szCs w:val="17"/>
        </w:rPr>
        <w:t xml:space="preserve"> </w:t>
      </w:r>
      <w:r>
        <w:t>(превышение в 1,05 раза).</w:t>
      </w:r>
    </w:p>
    <w:p w:rsidR="00E34012" w:rsidRDefault="004F287A">
      <w:pPr>
        <w:pStyle w:val="1"/>
        <w:numPr>
          <w:ilvl w:val="0"/>
          <w:numId w:val="68"/>
        </w:numPr>
        <w:tabs>
          <w:tab w:val="left" w:pos="757"/>
        </w:tabs>
        <w:ind w:left="720" w:hanging="340"/>
        <w:jc w:val="both"/>
      </w:pPr>
      <w:r>
        <w:t>технология существующих ОСК (проект 407.ТКУ 1-ПЗ 1967г., 407.Р1- ПЗ 1984 г.) была принята при ранее действующих менее жестких усло</w:t>
      </w:r>
      <w:r>
        <w:softHyphen/>
        <w:t>виях водохозяйственного законодательства и предназначалась, прежде всего, для биохимического окисления загрязняющих веществ. КОС мо</w:t>
      </w:r>
      <w:r>
        <w:softHyphen/>
        <w:t>рально устарели и требуют модернизации и реконструкции;</w:t>
      </w:r>
    </w:p>
    <w:p w:rsidR="00E34012" w:rsidRDefault="004F287A">
      <w:pPr>
        <w:pStyle w:val="1"/>
        <w:numPr>
          <w:ilvl w:val="0"/>
          <w:numId w:val="68"/>
        </w:numPr>
        <w:tabs>
          <w:tab w:val="left" w:pos="757"/>
        </w:tabs>
        <w:ind w:left="720" w:hanging="340"/>
        <w:jc w:val="both"/>
      </w:pPr>
      <w:r>
        <w:t>необходимо проектирование системы канализования ливневых стоков со всей территории г.о. Отрадный, включая строительство очистных сооружений ливневой канализации.</w:t>
      </w:r>
    </w:p>
    <w:p w:rsidR="00E34012" w:rsidRDefault="004F287A">
      <w:pPr>
        <w:pStyle w:val="1"/>
        <w:ind w:firstLine="720"/>
        <w:jc w:val="both"/>
      </w:pPr>
      <w:r>
        <w:t>Определение существующего резерва (дефицита) мощности очистных сооружений, представлено в таблице 3.1.2.3.</w:t>
      </w:r>
    </w:p>
    <w:p w:rsidR="00E34012" w:rsidRDefault="004F287A">
      <w:pPr>
        <w:pStyle w:val="a7"/>
        <w:spacing w:line="240" w:lineRule="auto"/>
        <w:ind w:left="240"/>
      </w:pPr>
      <w:r>
        <w:t>Таблица 3.1.2.3 - Фактический объем сточных вод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6"/>
        <w:gridCol w:w="1507"/>
        <w:gridCol w:w="1373"/>
        <w:gridCol w:w="1373"/>
        <w:gridCol w:w="1378"/>
      </w:tblGrid>
      <w:tr w:rsidR="00E34012">
        <w:trPr>
          <w:trHeight w:hRule="exact" w:val="566"/>
          <w:jc w:val="center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Ед. изм.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 г.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 г.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 г.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Пропущено сточных вод через очистные сооружения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/сут.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10,101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9,216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8,829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Установленная пропускная спо</w:t>
            </w:r>
            <w:r>
              <w:rPr>
                <w:sz w:val="24"/>
                <w:szCs w:val="24"/>
              </w:rPr>
              <w:softHyphen/>
              <w:t>собность очистных сооружений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/сут.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29,15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29,15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29,15</w:t>
            </w:r>
          </w:p>
        </w:tc>
      </w:tr>
      <w:tr w:rsidR="00E34012">
        <w:trPr>
          <w:trHeight w:hRule="exact" w:val="432"/>
          <w:jc w:val="center"/>
        </w:trPr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Резерв мощности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/сут.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19,049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19,934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20,321</w:t>
            </w:r>
          </w:p>
        </w:tc>
      </w:tr>
      <w:tr w:rsidR="00E34012">
        <w:trPr>
          <w:trHeight w:hRule="exact" w:val="422"/>
          <w:jc w:val="center"/>
        </w:trPr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65,35%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68,4%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69,7%</w:t>
            </w:r>
          </w:p>
        </w:tc>
      </w:tr>
    </w:tbl>
    <w:p w:rsidR="00E34012" w:rsidRDefault="004F287A">
      <w:pPr>
        <w:pStyle w:val="a7"/>
        <w:spacing w:line="240" w:lineRule="auto"/>
        <w:ind w:left="667"/>
      </w:pPr>
      <w:r>
        <w:t>Загруженность КОС города в настоящее время составляет около 41%.</w:t>
      </w:r>
    </w:p>
    <w:p w:rsidR="00E34012" w:rsidRDefault="004F287A">
      <w:pPr>
        <w:pStyle w:val="1"/>
        <w:spacing w:after="220" w:line="240" w:lineRule="auto"/>
        <w:ind w:firstLine="0"/>
        <w:jc w:val="both"/>
      </w:pPr>
      <w:r>
        <w:t>3.1.3 Описание технологических зон водоотведения, зон централизован</w:t>
      </w:r>
      <w:r>
        <w:softHyphen/>
        <w:t>ного и нецентрализованного водоотведения (территорий, на которых во</w:t>
      </w:r>
      <w:r>
        <w:softHyphen/>
        <w:t>доотведение осуществляется с использованием централизованных и не</w:t>
      </w:r>
      <w:r>
        <w:softHyphen/>
        <w:t>централизованных систем водоотведения) и перечень централизованных систем водоотведения</w:t>
      </w:r>
    </w:p>
    <w:p w:rsidR="00E34012" w:rsidRDefault="004F287A">
      <w:pPr>
        <w:pStyle w:val="1"/>
        <w:ind w:firstLine="740"/>
        <w:jc w:val="both"/>
      </w:pPr>
      <w:r>
        <w:t>Федеральный закон от 7 декабря 2011 г. № 416-ФЗ «О водоснабжении и водоотведении» и постановление правительства РФ от 05.09.2013 года № 782 «О схемах водоснабжения и водоотведения» (вместе с «Правилами разработ</w:t>
      </w:r>
      <w:r>
        <w:softHyphen/>
        <w:t>ки и утверждения схем водоснабжения и водоотведения», «Требованиями к содержанию схем водоснабжения и водоотведения») вводят новые понятия в сфере водоснабжения и водоотведения:</w:t>
      </w:r>
    </w:p>
    <w:p w:rsidR="00E34012" w:rsidRDefault="004F287A">
      <w:pPr>
        <w:pStyle w:val="1"/>
        <w:numPr>
          <w:ilvl w:val="0"/>
          <w:numId w:val="69"/>
        </w:numPr>
        <w:tabs>
          <w:tab w:val="left" w:pos="927"/>
        </w:tabs>
        <w:ind w:firstLine="740"/>
        <w:jc w:val="both"/>
      </w:pPr>
      <w:r>
        <w:t>«технологическая зона водоотведения» - часть централизованной си</w:t>
      </w:r>
      <w:r>
        <w:softHyphen/>
        <w:t>стемы водоотведения (канализации), отведение сточных вод, из которых осуществляется в водный объект через одно инженерное сооружение, пред</w:t>
      </w:r>
      <w:r>
        <w:softHyphen/>
        <w:t>назначенное для сброса сточных вод в водный объект (выпуск сточных вод в водный объект), или несколько технологически связанных между собой ин</w:t>
      </w:r>
      <w:r>
        <w:softHyphen/>
        <w:t>женерных сооружений, предназначенных для сброса сточных вод в водный объект (выпусков сточных вод в водный объект).</w:t>
      </w:r>
    </w:p>
    <w:p w:rsidR="00E34012" w:rsidRDefault="004F287A">
      <w:pPr>
        <w:pStyle w:val="1"/>
        <w:ind w:firstLine="740"/>
        <w:jc w:val="both"/>
      </w:pPr>
      <w:r>
        <w:t>Исходя из определения технологической зоны водоотведения в центра</w:t>
      </w:r>
      <w:r>
        <w:softHyphen/>
        <w:t>лизованной системе водоотведения г.о. Отрадный, можно выделить одну технологическую зону водоотведения:</w:t>
      </w:r>
    </w:p>
    <w:p w:rsidR="00E34012" w:rsidRDefault="004F287A">
      <w:pPr>
        <w:pStyle w:val="1"/>
        <w:numPr>
          <w:ilvl w:val="0"/>
          <w:numId w:val="69"/>
        </w:numPr>
        <w:tabs>
          <w:tab w:val="left" w:pos="1627"/>
        </w:tabs>
        <w:spacing w:after="220"/>
        <w:ind w:firstLine="720"/>
        <w:jc w:val="both"/>
      </w:pPr>
      <w:r>
        <w:t>очистные сооружения канализации г. Отрадный;</w:t>
      </w:r>
    </w:p>
    <w:p w:rsidR="00E34012" w:rsidRDefault="004F287A">
      <w:pPr>
        <w:pStyle w:val="1"/>
        <w:ind w:firstLine="740"/>
        <w:jc w:val="both"/>
      </w:pPr>
      <w:r>
        <w:t>Федеральный закон Российской Федерации от 7 декабря 2011 г. ^ 416- ФЗ"О водоснабжении и водоотведении" вводит новое понятие в сфере водо</w:t>
      </w:r>
      <w:r>
        <w:softHyphen/>
        <w:t>отведения: централизованная система водоотведения (канализации) - ком</w:t>
      </w:r>
      <w:r>
        <w:softHyphen/>
        <w:t>плекс технологически связанных между собой инженерных сооружений, предназначенных для водоотведения сточных вод.</w:t>
      </w:r>
    </w:p>
    <w:p w:rsidR="00E34012" w:rsidRDefault="004F287A">
      <w:pPr>
        <w:pStyle w:val="1"/>
        <w:ind w:firstLine="740"/>
        <w:jc w:val="both"/>
      </w:pPr>
      <w:r>
        <w:t>Исходя из определения - на территории городского округа расположена одна централизованная система водоотведения: г. Отрадный.</w:t>
      </w:r>
    </w:p>
    <w:p w:rsidR="00E34012" w:rsidRDefault="004F287A">
      <w:pPr>
        <w:pStyle w:val="1"/>
        <w:ind w:firstLine="740"/>
        <w:jc w:val="both"/>
      </w:pPr>
      <w:r>
        <w:t>Отвод и транспортировка хозяйственно-бытовых стоков от абонентов г.о. Отрадный осуществляется через систему самотечных и напорных трубопроводов с установленными на сетях канализационными насосными станциями (КНС).</w:t>
      </w:r>
    </w:p>
    <w:p w:rsidR="00E34012" w:rsidRDefault="004F287A">
      <w:pPr>
        <w:pStyle w:val="1"/>
        <w:ind w:firstLine="720"/>
        <w:jc w:val="both"/>
      </w:pPr>
      <w:r>
        <w:t>В городе имеется десять канализационных насосных станций, которые перекачивают стоки на очистные сооружения канализации (ОСК). Приборы учёта перекачиваемых сточных вод раздельно по КНС - отсутствуют.</w:t>
      </w:r>
    </w:p>
    <w:p w:rsidR="00E34012" w:rsidRDefault="004F287A">
      <w:pPr>
        <w:pStyle w:val="1"/>
        <w:ind w:firstLine="720"/>
        <w:jc w:val="both"/>
      </w:pPr>
      <w:r>
        <w:t>Укрупненная схема территориального размещения всех КНС приведена на схеме водоотведения городского округа, представленная на рисунке 3.1.3.1.</w:t>
      </w:r>
      <w:r>
        <w:br w:type="page"/>
      </w:r>
    </w:p>
    <w:p w:rsidR="00E34012" w:rsidRDefault="004F287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803265" cy="8552815"/>
            <wp:effectExtent l="0" t="0" r="0" b="0"/>
            <wp:docPr id="8" name="Picut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5803265" cy="855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012" w:rsidRDefault="004F287A">
      <w:pPr>
        <w:pStyle w:val="ab"/>
        <w:spacing w:line="240" w:lineRule="auto"/>
        <w:ind w:left="2016"/>
        <w:jc w:val="left"/>
      </w:pPr>
      <w:r>
        <w:t>Рисунок 3.1.3.1 - Схема размещения КНС</w:t>
      </w:r>
    </w:p>
    <w:p w:rsidR="00E34012" w:rsidRDefault="004F287A">
      <w:pPr>
        <w:pStyle w:val="1"/>
        <w:spacing w:line="276" w:lineRule="auto"/>
        <w:ind w:firstLine="720"/>
        <w:jc w:val="both"/>
      </w:pPr>
      <w:r>
        <w:rPr>
          <w:u w:val="single"/>
        </w:rPr>
        <w:t>На КНС-1</w:t>
      </w:r>
      <w:r>
        <w:t xml:space="preserve"> поступают стоки:</w:t>
      </w:r>
    </w:p>
    <w:p w:rsidR="00E34012" w:rsidRDefault="004F287A">
      <w:pPr>
        <w:pStyle w:val="1"/>
        <w:numPr>
          <w:ilvl w:val="0"/>
          <w:numId w:val="70"/>
        </w:numPr>
        <w:tabs>
          <w:tab w:val="left" w:pos="1308"/>
        </w:tabs>
        <w:spacing w:line="192" w:lineRule="auto"/>
        <w:ind w:firstLine="940"/>
      </w:pPr>
      <w:r>
        <w:t>от канализационной насосной станции № 6 (Промзона-1);</w:t>
      </w:r>
    </w:p>
    <w:p w:rsidR="00E34012" w:rsidRDefault="004F287A">
      <w:pPr>
        <w:pStyle w:val="1"/>
        <w:numPr>
          <w:ilvl w:val="0"/>
          <w:numId w:val="70"/>
        </w:numPr>
        <w:tabs>
          <w:tab w:val="left" w:pos="1308"/>
        </w:tabs>
        <w:spacing w:line="228" w:lineRule="auto"/>
        <w:ind w:left="1300" w:hanging="320"/>
        <w:jc w:val="both"/>
      </w:pPr>
      <w:r>
        <w:t>ул. Советской, д.54-62, 66, 68, 70/1-84, 72а, 82а, 71-87, 89/1, 89/2, 97/1, 97/2,97/3;</w:t>
      </w:r>
    </w:p>
    <w:p w:rsidR="00E34012" w:rsidRDefault="004F287A">
      <w:pPr>
        <w:pStyle w:val="1"/>
        <w:numPr>
          <w:ilvl w:val="0"/>
          <w:numId w:val="70"/>
        </w:numPr>
        <w:tabs>
          <w:tab w:val="left" w:pos="1308"/>
        </w:tabs>
        <w:spacing w:line="194" w:lineRule="auto"/>
        <w:ind w:firstLine="940"/>
        <w:jc w:val="both"/>
      </w:pPr>
      <w:r>
        <w:t>ул. Сабирзянова, д.4-16;</w:t>
      </w:r>
    </w:p>
    <w:p w:rsidR="00E34012" w:rsidRDefault="004F287A">
      <w:pPr>
        <w:pStyle w:val="1"/>
        <w:numPr>
          <w:ilvl w:val="0"/>
          <w:numId w:val="70"/>
        </w:numPr>
        <w:tabs>
          <w:tab w:val="left" w:pos="1308"/>
        </w:tabs>
        <w:spacing w:line="194" w:lineRule="auto"/>
        <w:ind w:firstLine="940"/>
        <w:jc w:val="both"/>
      </w:pPr>
      <w:r>
        <w:t>ул. Первомайская, д.37-49;</w:t>
      </w:r>
    </w:p>
    <w:p w:rsidR="00E34012" w:rsidRDefault="004F287A">
      <w:pPr>
        <w:pStyle w:val="1"/>
        <w:numPr>
          <w:ilvl w:val="0"/>
          <w:numId w:val="70"/>
        </w:numPr>
        <w:tabs>
          <w:tab w:val="left" w:pos="1308"/>
        </w:tabs>
        <w:spacing w:line="194" w:lineRule="auto"/>
        <w:ind w:firstLine="940"/>
        <w:jc w:val="both"/>
      </w:pPr>
      <w:r>
        <w:t>ул. Отрадная, д.3, 5, 4, 6, 9, 9а, 10;</w:t>
      </w:r>
    </w:p>
    <w:p w:rsidR="00E34012" w:rsidRDefault="004F287A">
      <w:pPr>
        <w:pStyle w:val="1"/>
        <w:numPr>
          <w:ilvl w:val="0"/>
          <w:numId w:val="70"/>
        </w:numPr>
        <w:tabs>
          <w:tab w:val="left" w:pos="1308"/>
        </w:tabs>
        <w:spacing w:line="194" w:lineRule="auto"/>
        <w:ind w:firstLine="940"/>
      </w:pPr>
      <w:r>
        <w:t>ул. Победы, д.1, 1а, 1б, 2, 3, 3а, 4, 5, 5а, 5/2, 7, 7а, 8, 14-22;</w:t>
      </w:r>
    </w:p>
    <w:p w:rsidR="00E34012" w:rsidRDefault="004F287A">
      <w:pPr>
        <w:pStyle w:val="1"/>
        <w:numPr>
          <w:ilvl w:val="0"/>
          <w:numId w:val="70"/>
        </w:numPr>
        <w:tabs>
          <w:tab w:val="left" w:pos="1308"/>
        </w:tabs>
        <w:spacing w:line="194" w:lineRule="auto"/>
        <w:ind w:firstLine="940"/>
        <w:jc w:val="both"/>
      </w:pPr>
      <w:r>
        <w:t>ул. Ленина, д.3, 3а, 5, 11-19;</w:t>
      </w:r>
    </w:p>
    <w:p w:rsidR="00E34012" w:rsidRDefault="004F287A">
      <w:pPr>
        <w:pStyle w:val="1"/>
        <w:numPr>
          <w:ilvl w:val="0"/>
          <w:numId w:val="70"/>
        </w:numPr>
        <w:tabs>
          <w:tab w:val="left" w:pos="1308"/>
        </w:tabs>
        <w:spacing w:line="194" w:lineRule="auto"/>
        <w:ind w:firstLine="940"/>
        <w:jc w:val="both"/>
      </w:pPr>
      <w:r>
        <w:t>ул. Нефтяников, д.66-72, 84, 86, 88;</w:t>
      </w:r>
    </w:p>
    <w:p w:rsidR="00E34012" w:rsidRDefault="004F287A">
      <w:pPr>
        <w:pStyle w:val="1"/>
        <w:numPr>
          <w:ilvl w:val="0"/>
          <w:numId w:val="70"/>
        </w:numPr>
        <w:tabs>
          <w:tab w:val="left" w:pos="1308"/>
        </w:tabs>
        <w:spacing w:line="194" w:lineRule="auto"/>
        <w:ind w:firstLine="940"/>
        <w:jc w:val="both"/>
      </w:pPr>
      <w:r>
        <w:t>ул. Новокуйбышевская, д.31-47;</w:t>
      </w:r>
    </w:p>
    <w:p w:rsidR="00E34012" w:rsidRDefault="004F287A">
      <w:pPr>
        <w:pStyle w:val="1"/>
        <w:numPr>
          <w:ilvl w:val="0"/>
          <w:numId w:val="70"/>
        </w:numPr>
        <w:tabs>
          <w:tab w:val="left" w:pos="1308"/>
        </w:tabs>
        <w:spacing w:line="194" w:lineRule="auto"/>
        <w:ind w:firstLine="940"/>
        <w:jc w:val="both"/>
      </w:pPr>
      <w:r>
        <w:t>3-х дошкольных учреждений: ДОУ №12, 13, 14;</w:t>
      </w:r>
    </w:p>
    <w:p w:rsidR="00E34012" w:rsidRDefault="004F287A">
      <w:pPr>
        <w:pStyle w:val="1"/>
        <w:numPr>
          <w:ilvl w:val="0"/>
          <w:numId w:val="70"/>
        </w:numPr>
        <w:tabs>
          <w:tab w:val="left" w:pos="1308"/>
        </w:tabs>
        <w:spacing w:line="194" w:lineRule="auto"/>
        <w:ind w:firstLine="940"/>
      </w:pPr>
      <w:r>
        <w:t>4-х школьных учреждений: гимназии, ДЮСШ, ОНТ, ПУ-31;</w:t>
      </w:r>
    </w:p>
    <w:p w:rsidR="00E34012" w:rsidRDefault="004F287A">
      <w:pPr>
        <w:pStyle w:val="1"/>
        <w:numPr>
          <w:ilvl w:val="0"/>
          <w:numId w:val="70"/>
        </w:numPr>
        <w:tabs>
          <w:tab w:val="left" w:pos="1308"/>
        </w:tabs>
        <w:spacing w:line="228" w:lineRule="auto"/>
        <w:ind w:left="1300" w:hanging="320"/>
        <w:jc w:val="both"/>
      </w:pPr>
      <w:r>
        <w:t>2-х лечебных учреждений: РЦ «Радуга», пансионата для ветеранов войны и труда.</w:t>
      </w:r>
    </w:p>
    <w:p w:rsidR="00E34012" w:rsidRDefault="004F287A">
      <w:pPr>
        <w:pStyle w:val="1"/>
        <w:ind w:firstLine="740"/>
        <w:jc w:val="both"/>
      </w:pPr>
      <w:r>
        <w:t>Насосная станция перекачивает стоки в канализационный коллектор 0900 мм по ул. Первомайская. Затем сточные воды поступают на КНС-5.</w:t>
      </w:r>
    </w:p>
    <w:p w:rsidR="00E34012" w:rsidRDefault="004F287A">
      <w:pPr>
        <w:pStyle w:val="1"/>
        <w:spacing w:line="276" w:lineRule="auto"/>
        <w:ind w:firstLine="740"/>
        <w:jc w:val="both"/>
      </w:pPr>
      <w:r>
        <w:rPr>
          <w:u w:val="single"/>
        </w:rPr>
        <w:t>КНС-2 (новая)</w:t>
      </w:r>
      <w:r>
        <w:t xml:space="preserve"> расположена в гаражном районе 1-го интерната по ул. Гагарина, поступают с улиц:</w:t>
      </w:r>
    </w:p>
    <w:p w:rsidR="00E34012" w:rsidRDefault="004F287A">
      <w:pPr>
        <w:pStyle w:val="1"/>
        <w:numPr>
          <w:ilvl w:val="0"/>
          <w:numId w:val="70"/>
        </w:numPr>
        <w:tabs>
          <w:tab w:val="left" w:pos="1308"/>
        </w:tabs>
        <w:spacing w:line="276" w:lineRule="auto"/>
        <w:ind w:firstLine="940"/>
      </w:pPr>
      <w:r>
        <w:t>ул. Орлова, д.4-12, 18-26а;</w:t>
      </w:r>
    </w:p>
    <w:p w:rsidR="00E34012" w:rsidRDefault="004F287A">
      <w:pPr>
        <w:pStyle w:val="1"/>
        <w:numPr>
          <w:ilvl w:val="0"/>
          <w:numId w:val="70"/>
        </w:numPr>
        <w:tabs>
          <w:tab w:val="left" w:pos="1308"/>
        </w:tabs>
        <w:spacing w:line="276" w:lineRule="auto"/>
        <w:ind w:firstLine="940"/>
      </w:pPr>
      <w:r>
        <w:t>ул. Чернышевского, д.9-15;</w:t>
      </w:r>
    </w:p>
    <w:p w:rsidR="00E34012" w:rsidRDefault="004F287A">
      <w:pPr>
        <w:pStyle w:val="1"/>
        <w:numPr>
          <w:ilvl w:val="0"/>
          <w:numId w:val="70"/>
        </w:numPr>
        <w:tabs>
          <w:tab w:val="left" w:pos="1308"/>
        </w:tabs>
        <w:spacing w:line="276" w:lineRule="auto"/>
        <w:ind w:firstLine="940"/>
      </w:pPr>
      <w:r>
        <w:t>ул. Пионерская, д.30, 30а, 32, 36/2;</w:t>
      </w:r>
    </w:p>
    <w:p w:rsidR="00E34012" w:rsidRDefault="004F287A">
      <w:pPr>
        <w:pStyle w:val="1"/>
        <w:numPr>
          <w:ilvl w:val="0"/>
          <w:numId w:val="70"/>
        </w:numPr>
        <w:tabs>
          <w:tab w:val="left" w:pos="1308"/>
        </w:tabs>
        <w:spacing w:line="276" w:lineRule="auto"/>
        <w:ind w:firstLine="940"/>
      </w:pPr>
      <w:r>
        <w:t>ул. Сабирзянова, д.27, 29, 29а, 30, 32;</w:t>
      </w:r>
    </w:p>
    <w:p w:rsidR="00E34012" w:rsidRDefault="004F287A">
      <w:pPr>
        <w:pStyle w:val="1"/>
        <w:numPr>
          <w:ilvl w:val="0"/>
          <w:numId w:val="70"/>
        </w:numPr>
        <w:tabs>
          <w:tab w:val="left" w:pos="1308"/>
        </w:tabs>
        <w:spacing w:line="276" w:lineRule="auto"/>
        <w:ind w:firstLine="940"/>
      </w:pPr>
      <w:r>
        <w:t>ул. Гагарина, д. 65-77;</w:t>
      </w:r>
    </w:p>
    <w:p w:rsidR="00E34012" w:rsidRDefault="004F287A">
      <w:pPr>
        <w:pStyle w:val="1"/>
        <w:numPr>
          <w:ilvl w:val="0"/>
          <w:numId w:val="70"/>
        </w:numPr>
        <w:tabs>
          <w:tab w:val="left" w:pos="1308"/>
        </w:tabs>
        <w:spacing w:line="276" w:lineRule="auto"/>
        <w:ind w:firstLine="940"/>
      </w:pPr>
      <w:r>
        <w:t>ул. Гайдара, д.60а, 60б-70а;</w:t>
      </w:r>
    </w:p>
    <w:p w:rsidR="00E34012" w:rsidRDefault="004F287A">
      <w:pPr>
        <w:pStyle w:val="1"/>
        <w:numPr>
          <w:ilvl w:val="0"/>
          <w:numId w:val="70"/>
        </w:numPr>
        <w:tabs>
          <w:tab w:val="left" w:pos="1308"/>
        </w:tabs>
        <w:spacing w:line="276" w:lineRule="auto"/>
        <w:ind w:firstLine="940"/>
      </w:pPr>
      <w:r>
        <w:t>2-х учреждений культуры: парк культуры и отдыха, ДХШ;</w:t>
      </w:r>
    </w:p>
    <w:p w:rsidR="00E34012" w:rsidRDefault="004F287A">
      <w:pPr>
        <w:pStyle w:val="1"/>
        <w:numPr>
          <w:ilvl w:val="0"/>
          <w:numId w:val="70"/>
        </w:numPr>
        <w:tabs>
          <w:tab w:val="left" w:pos="1308"/>
        </w:tabs>
        <w:spacing w:line="276" w:lineRule="auto"/>
        <w:ind w:firstLine="940"/>
      </w:pPr>
      <w:r>
        <w:t>2-х школьных учреждений: МОУ СОШ № 8, 9.</w:t>
      </w:r>
    </w:p>
    <w:p w:rsidR="00E34012" w:rsidRDefault="004F287A">
      <w:pPr>
        <w:pStyle w:val="1"/>
        <w:ind w:firstLine="740"/>
        <w:jc w:val="both"/>
      </w:pPr>
      <w:r>
        <w:t>Насосная станция перекачивает стоки в канализационный коллектор 0900 мм по ул. Первомайская.</w:t>
      </w:r>
    </w:p>
    <w:p w:rsidR="00E34012" w:rsidRDefault="004F287A">
      <w:pPr>
        <w:pStyle w:val="1"/>
        <w:ind w:firstLine="740"/>
        <w:jc w:val="both"/>
      </w:pPr>
      <w:r>
        <w:rPr>
          <w:u w:val="single"/>
        </w:rPr>
        <w:t>КНС-4</w:t>
      </w:r>
      <w:r>
        <w:t xml:space="preserve"> находится в районе 2-го интерната по ул. Жигулевской, перекачивает стоки с ул. Некрасова, ул. Жигулевская, района школы №3 и бани №1 на фекальную КНС, расположенную на территории КОС.</w:t>
      </w:r>
    </w:p>
    <w:p w:rsidR="00E34012" w:rsidRDefault="004F287A">
      <w:pPr>
        <w:pStyle w:val="1"/>
        <w:ind w:firstLine="740"/>
        <w:jc w:val="both"/>
      </w:pPr>
      <w:r>
        <w:rPr>
          <w:u w:val="single"/>
        </w:rPr>
        <w:t>КНС-5</w:t>
      </w:r>
      <w:r>
        <w:t xml:space="preserve"> расположена в Промзоне-4, поступают стоки:</w:t>
      </w:r>
    </w:p>
    <w:p w:rsidR="00E34012" w:rsidRDefault="004F287A">
      <w:pPr>
        <w:pStyle w:val="1"/>
        <w:numPr>
          <w:ilvl w:val="0"/>
          <w:numId w:val="70"/>
        </w:numPr>
        <w:tabs>
          <w:tab w:val="left" w:pos="1308"/>
        </w:tabs>
        <w:spacing w:line="276" w:lineRule="auto"/>
        <w:ind w:firstLine="980"/>
        <w:jc w:val="both"/>
      </w:pPr>
      <w:r>
        <w:t>с самотечных коллекторов 0400 мм, 0900 мм юго-западной части города;</w:t>
      </w:r>
    </w:p>
    <w:p w:rsidR="00E34012" w:rsidRDefault="004F287A">
      <w:pPr>
        <w:pStyle w:val="1"/>
        <w:numPr>
          <w:ilvl w:val="0"/>
          <w:numId w:val="70"/>
        </w:numPr>
        <w:tabs>
          <w:tab w:val="left" w:pos="1308"/>
        </w:tabs>
        <w:spacing w:line="276" w:lineRule="auto"/>
        <w:ind w:firstLine="940"/>
        <w:jc w:val="both"/>
      </w:pPr>
      <w:r>
        <w:t>с самотечных коллекторов 0900 мм с ул. Первомайской и с ул.</w:t>
      </w:r>
    </w:p>
    <w:p w:rsidR="00E34012" w:rsidRDefault="004F287A">
      <w:pPr>
        <w:pStyle w:val="1"/>
        <w:spacing w:line="276" w:lineRule="auto"/>
        <w:ind w:firstLine="0"/>
      </w:pPr>
      <w:r>
        <w:t>Гайдара 0400 мм;</w:t>
      </w:r>
    </w:p>
    <w:p w:rsidR="00E34012" w:rsidRDefault="004F287A">
      <w:pPr>
        <w:pStyle w:val="1"/>
        <w:numPr>
          <w:ilvl w:val="0"/>
          <w:numId w:val="70"/>
        </w:numPr>
        <w:tabs>
          <w:tab w:val="left" w:pos="1385"/>
        </w:tabs>
        <w:spacing w:line="276" w:lineRule="auto"/>
        <w:ind w:left="1020" w:firstLine="0"/>
      </w:pPr>
      <w:r>
        <w:t>ул. Промысловая, д.18-20;</w:t>
      </w:r>
    </w:p>
    <w:p w:rsidR="00E34012" w:rsidRDefault="004F287A">
      <w:pPr>
        <w:pStyle w:val="1"/>
        <w:numPr>
          <w:ilvl w:val="0"/>
          <w:numId w:val="70"/>
        </w:numPr>
        <w:tabs>
          <w:tab w:val="left" w:pos="1385"/>
        </w:tabs>
        <w:spacing w:line="276" w:lineRule="auto"/>
        <w:ind w:left="1020" w:firstLine="0"/>
      </w:pPr>
      <w:r>
        <w:t>ул. Спортивная, д. 7, 36-46, 56, 58, 64;</w:t>
      </w:r>
    </w:p>
    <w:p w:rsidR="00E34012" w:rsidRDefault="004F287A">
      <w:pPr>
        <w:pStyle w:val="1"/>
        <w:numPr>
          <w:ilvl w:val="0"/>
          <w:numId w:val="70"/>
        </w:numPr>
        <w:tabs>
          <w:tab w:val="left" w:pos="1385"/>
        </w:tabs>
        <w:spacing w:line="276" w:lineRule="auto"/>
        <w:ind w:left="1020" w:firstLine="0"/>
      </w:pPr>
      <w:r>
        <w:t>ул. Буровиков, д. 23-29, 33-41;</w:t>
      </w:r>
    </w:p>
    <w:p w:rsidR="00E34012" w:rsidRDefault="004F287A">
      <w:pPr>
        <w:pStyle w:val="1"/>
        <w:numPr>
          <w:ilvl w:val="0"/>
          <w:numId w:val="70"/>
        </w:numPr>
        <w:tabs>
          <w:tab w:val="left" w:pos="1385"/>
        </w:tabs>
        <w:spacing w:line="276" w:lineRule="auto"/>
        <w:ind w:left="1020" w:firstLine="0"/>
      </w:pPr>
      <w:r>
        <w:t>ул. Центральная, д. 3;</w:t>
      </w:r>
    </w:p>
    <w:p w:rsidR="00E34012" w:rsidRDefault="004F287A">
      <w:pPr>
        <w:pStyle w:val="1"/>
        <w:numPr>
          <w:ilvl w:val="0"/>
          <w:numId w:val="70"/>
        </w:numPr>
        <w:tabs>
          <w:tab w:val="left" w:pos="1385"/>
        </w:tabs>
        <w:spacing w:line="276" w:lineRule="auto"/>
        <w:ind w:firstLine="1020"/>
        <w:jc w:val="both"/>
      </w:pPr>
      <w:r>
        <w:t>ул.З.Космодемьянской, д.15,15а,17,17б,19,19а,23,27,27а,29,29а,35- 41;</w:t>
      </w:r>
    </w:p>
    <w:p w:rsidR="00E34012" w:rsidRDefault="004F287A">
      <w:pPr>
        <w:pStyle w:val="1"/>
        <w:numPr>
          <w:ilvl w:val="0"/>
          <w:numId w:val="70"/>
        </w:numPr>
        <w:tabs>
          <w:tab w:val="left" w:pos="1385"/>
        </w:tabs>
        <w:spacing w:line="276" w:lineRule="auto"/>
        <w:ind w:left="1020" w:firstLine="0"/>
      </w:pPr>
      <w:r>
        <w:t>ул. Советская, д. 22, 32, 34, 42, 46-52, 67, 69;</w:t>
      </w:r>
    </w:p>
    <w:p w:rsidR="00E34012" w:rsidRDefault="004F287A">
      <w:pPr>
        <w:pStyle w:val="1"/>
        <w:numPr>
          <w:ilvl w:val="0"/>
          <w:numId w:val="70"/>
        </w:numPr>
        <w:tabs>
          <w:tab w:val="left" w:pos="1385"/>
        </w:tabs>
        <w:spacing w:line="276" w:lineRule="auto"/>
        <w:ind w:left="1020" w:firstLine="0"/>
      </w:pPr>
      <w:r>
        <w:t>ул. Нефтяников, д. 38, 40, 43, 45, 53, 55, 61, 62, 63;</w:t>
      </w:r>
    </w:p>
    <w:p w:rsidR="00E34012" w:rsidRDefault="004F287A">
      <w:pPr>
        <w:pStyle w:val="1"/>
        <w:numPr>
          <w:ilvl w:val="0"/>
          <w:numId w:val="70"/>
        </w:numPr>
        <w:tabs>
          <w:tab w:val="left" w:pos="1385"/>
        </w:tabs>
        <w:spacing w:line="276" w:lineRule="auto"/>
        <w:ind w:left="1020" w:firstLine="0"/>
      </w:pPr>
      <w:r>
        <w:t>ул. Физкультурников, д. 7, 11, 15, 16, 17, 21, 23, 37, 39, 43;</w:t>
      </w:r>
    </w:p>
    <w:p w:rsidR="00E34012" w:rsidRDefault="004F287A">
      <w:pPr>
        <w:pStyle w:val="1"/>
        <w:numPr>
          <w:ilvl w:val="0"/>
          <w:numId w:val="70"/>
        </w:numPr>
        <w:tabs>
          <w:tab w:val="left" w:pos="1385"/>
        </w:tabs>
        <w:spacing w:line="276" w:lineRule="auto"/>
        <w:ind w:firstLine="1020"/>
        <w:jc w:val="both"/>
      </w:pPr>
      <w:r>
        <w:t>ул. Ленина, д. 10, 20, 22, 25, 28, 28/2, 29, 31, 35, 37, 36, 38, 39, 41, 43; 46-48а, 47-59, 66, 67-71, 72а;</w:t>
      </w:r>
    </w:p>
    <w:p w:rsidR="00E34012" w:rsidRDefault="004F287A">
      <w:pPr>
        <w:pStyle w:val="1"/>
        <w:numPr>
          <w:ilvl w:val="0"/>
          <w:numId w:val="70"/>
        </w:numPr>
        <w:tabs>
          <w:tab w:val="left" w:pos="1385"/>
        </w:tabs>
        <w:spacing w:line="276" w:lineRule="auto"/>
        <w:ind w:left="1020" w:firstLine="0"/>
      </w:pPr>
      <w:r>
        <w:t>ул. Новокуйбышевская, д. 27-29а, 36-58;</w:t>
      </w:r>
    </w:p>
    <w:p w:rsidR="00E34012" w:rsidRDefault="004F287A">
      <w:pPr>
        <w:pStyle w:val="1"/>
        <w:numPr>
          <w:ilvl w:val="0"/>
          <w:numId w:val="70"/>
        </w:numPr>
        <w:tabs>
          <w:tab w:val="left" w:pos="1385"/>
        </w:tabs>
        <w:spacing w:line="276" w:lineRule="auto"/>
        <w:ind w:firstLine="1020"/>
        <w:jc w:val="both"/>
      </w:pPr>
      <w:r>
        <w:t>ул. Победы, д. 13, 15, 19, 23-27, 28, 30, 34-40а, 44, 48-60, 66-72, 78, 80;</w:t>
      </w:r>
    </w:p>
    <w:p w:rsidR="00E34012" w:rsidRDefault="004F287A">
      <w:pPr>
        <w:pStyle w:val="1"/>
        <w:numPr>
          <w:ilvl w:val="0"/>
          <w:numId w:val="70"/>
        </w:numPr>
        <w:tabs>
          <w:tab w:val="left" w:pos="1385"/>
        </w:tabs>
        <w:spacing w:line="276" w:lineRule="auto"/>
        <w:ind w:firstLine="1020"/>
        <w:jc w:val="both"/>
      </w:pPr>
      <w:r>
        <w:t>ул. Первомайская, д. 2а-12, 3-7, 11-19, 15а, 15б, 17а, 17б, 16, 18, 22, 24, 21, 23, 25а, 25б, 27, 29, 32а, 36, 36а, 36б, 38, 38а, 40, 40а;</w:t>
      </w:r>
    </w:p>
    <w:p w:rsidR="00E34012" w:rsidRDefault="004F287A">
      <w:pPr>
        <w:pStyle w:val="1"/>
        <w:numPr>
          <w:ilvl w:val="0"/>
          <w:numId w:val="70"/>
        </w:numPr>
        <w:tabs>
          <w:tab w:val="left" w:pos="1385"/>
        </w:tabs>
        <w:spacing w:line="276" w:lineRule="auto"/>
        <w:ind w:left="1020" w:firstLine="0"/>
      </w:pPr>
      <w:r>
        <w:t>ул. Комсомольская, д. 2—18, 11;</w:t>
      </w:r>
    </w:p>
    <w:p w:rsidR="00E34012" w:rsidRDefault="004F287A">
      <w:pPr>
        <w:pStyle w:val="1"/>
        <w:numPr>
          <w:ilvl w:val="0"/>
          <w:numId w:val="70"/>
        </w:numPr>
        <w:tabs>
          <w:tab w:val="left" w:pos="1385"/>
        </w:tabs>
        <w:spacing w:line="276" w:lineRule="auto"/>
        <w:ind w:left="1020" w:firstLine="0"/>
      </w:pPr>
      <w:r>
        <w:t>ул. Пионерская, д. 3-11а, 6-10, 14-26а, 19-35;</w:t>
      </w:r>
    </w:p>
    <w:p w:rsidR="00E34012" w:rsidRDefault="004F287A">
      <w:pPr>
        <w:pStyle w:val="1"/>
        <w:numPr>
          <w:ilvl w:val="0"/>
          <w:numId w:val="70"/>
        </w:numPr>
        <w:tabs>
          <w:tab w:val="left" w:pos="1385"/>
        </w:tabs>
        <w:spacing w:line="276" w:lineRule="auto"/>
        <w:ind w:left="1020" w:firstLine="0"/>
      </w:pPr>
      <w:r>
        <w:t>ул. Гайдара, д. 31-41, 34-58, 43-55;</w:t>
      </w:r>
    </w:p>
    <w:p w:rsidR="00E34012" w:rsidRDefault="004F287A">
      <w:pPr>
        <w:pStyle w:val="1"/>
        <w:numPr>
          <w:ilvl w:val="0"/>
          <w:numId w:val="70"/>
        </w:numPr>
        <w:tabs>
          <w:tab w:val="left" w:pos="1385"/>
        </w:tabs>
        <w:spacing w:line="276" w:lineRule="auto"/>
        <w:ind w:left="1020" w:firstLine="0"/>
      </w:pPr>
      <w:r>
        <w:t>ул. Гагарина, д. 39-53, 57-63;</w:t>
      </w:r>
    </w:p>
    <w:p w:rsidR="00E34012" w:rsidRDefault="004F287A">
      <w:pPr>
        <w:pStyle w:val="1"/>
        <w:numPr>
          <w:ilvl w:val="0"/>
          <w:numId w:val="70"/>
        </w:numPr>
        <w:tabs>
          <w:tab w:val="left" w:pos="1385"/>
        </w:tabs>
        <w:spacing w:line="276" w:lineRule="auto"/>
        <w:ind w:left="1020" w:firstLine="0"/>
      </w:pPr>
      <w:r>
        <w:t>ул. Мичурина, д. 36;</w:t>
      </w:r>
    </w:p>
    <w:p w:rsidR="00E34012" w:rsidRDefault="004F287A">
      <w:pPr>
        <w:pStyle w:val="1"/>
        <w:numPr>
          <w:ilvl w:val="0"/>
          <w:numId w:val="70"/>
        </w:numPr>
        <w:tabs>
          <w:tab w:val="left" w:pos="1385"/>
        </w:tabs>
        <w:spacing w:line="276" w:lineRule="auto"/>
        <w:ind w:left="1020" w:firstLine="0"/>
      </w:pPr>
      <w:r>
        <w:t>ул. Ленинградская, д. 41, 43;</w:t>
      </w:r>
    </w:p>
    <w:p w:rsidR="00E34012" w:rsidRDefault="004F287A">
      <w:pPr>
        <w:pStyle w:val="1"/>
        <w:numPr>
          <w:ilvl w:val="0"/>
          <w:numId w:val="70"/>
        </w:numPr>
        <w:tabs>
          <w:tab w:val="left" w:pos="1385"/>
        </w:tabs>
        <w:spacing w:line="276" w:lineRule="auto"/>
        <w:ind w:firstLine="1020"/>
        <w:jc w:val="both"/>
      </w:pPr>
      <w:r>
        <w:t>ул. Отрадная, д. 15а, 16, 17, 17а, 17б, 18, 18/2, 19, 19а, 21, 22, 24, 30;</w:t>
      </w:r>
    </w:p>
    <w:p w:rsidR="00E34012" w:rsidRDefault="004F287A">
      <w:pPr>
        <w:pStyle w:val="1"/>
        <w:numPr>
          <w:ilvl w:val="0"/>
          <w:numId w:val="70"/>
        </w:numPr>
        <w:tabs>
          <w:tab w:val="left" w:pos="1385"/>
        </w:tabs>
        <w:spacing w:line="276" w:lineRule="auto"/>
        <w:ind w:left="1020" w:firstLine="0"/>
      </w:pPr>
      <w:r>
        <w:t>ул. Сабирзянова, д. 18-20, 24, 26;</w:t>
      </w:r>
    </w:p>
    <w:p w:rsidR="00E34012" w:rsidRDefault="004F287A">
      <w:pPr>
        <w:pStyle w:val="1"/>
        <w:numPr>
          <w:ilvl w:val="0"/>
          <w:numId w:val="70"/>
        </w:numPr>
        <w:tabs>
          <w:tab w:val="left" w:pos="1385"/>
        </w:tabs>
        <w:spacing w:line="276" w:lineRule="auto"/>
        <w:ind w:firstLine="1020"/>
        <w:jc w:val="both"/>
      </w:pPr>
      <w:r>
        <w:t>учреждений физкультуры и спорта: МУ «Шанс», стадион «Олим</w:t>
      </w:r>
      <w:r>
        <w:softHyphen/>
        <w:t>пия»;</w:t>
      </w:r>
    </w:p>
    <w:p w:rsidR="00E34012" w:rsidRDefault="004F287A">
      <w:pPr>
        <w:pStyle w:val="1"/>
        <w:numPr>
          <w:ilvl w:val="0"/>
          <w:numId w:val="70"/>
        </w:numPr>
        <w:tabs>
          <w:tab w:val="left" w:pos="1385"/>
        </w:tabs>
        <w:spacing w:line="276" w:lineRule="auto"/>
        <w:ind w:left="1020" w:firstLine="0"/>
      </w:pPr>
      <w:r>
        <w:t>учреждений культуры: ДШИ, ДК «Россия», ДМО;</w:t>
      </w:r>
    </w:p>
    <w:p w:rsidR="00E34012" w:rsidRDefault="004F287A">
      <w:pPr>
        <w:pStyle w:val="1"/>
        <w:numPr>
          <w:ilvl w:val="0"/>
          <w:numId w:val="70"/>
        </w:numPr>
        <w:tabs>
          <w:tab w:val="left" w:pos="1385"/>
        </w:tabs>
        <w:spacing w:line="276" w:lineRule="auto"/>
        <w:ind w:left="1020" w:firstLine="0"/>
      </w:pPr>
      <w:r>
        <w:t>дошкольных учреждений: ДОУ №9, 10 ,15;</w:t>
      </w:r>
    </w:p>
    <w:p w:rsidR="00E34012" w:rsidRDefault="004F287A">
      <w:pPr>
        <w:pStyle w:val="1"/>
        <w:numPr>
          <w:ilvl w:val="0"/>
          <w:numId w:val="70"/>
        </w:numPr>
        <w:tabs>
          <w:tab w:val="left" w:pos="1385"/>
        </w:tabs>
        <w:spacing w:line="276" w:lineRule="auto"/>
        <w:ind w:firstLine="1020"/>
        <w:jc w:val="both"/>
      </w:pPr>
      <w:r>
        <w:t>школьных учреждений: МОУ СОШ №2, 6, гимназия «Гармония», ЦДОД;</w:t>
      </w:r>
    </w:p>
    <w:p w:rsidR="00E34012" w:rsidRDefault="004F287A">
      <w:pPr>
        <w:pStyle w:val="1"/>
        <w:numPr>
          <w:ilvl w:val="0"/>
          <w:numId w:val="70"/>
        </w:numPr>
        <w:tabs>
          <w:tab w:val="left" w:pos="1385"/>
        </w:tabs>
        <w:spacing w:after="120" w:line="276" w:lineRule="auto"/>
        <w:ind w:left="1020" w:firstLine="0"/>
      </w:pPr>
      <w:r>
        <w:t>учреждения социальной сферы: СРЦН «Огонек».</w:t>
      </w:r>
    </w:p>
    <w:p w:rsidR="00E34012" w:rsidRDefault="004F287A">
      <w:pPr>
        <w:pStyle w:val="1"/>
        <w:ind w:firstLine="720"/>
        <w:jc w:val="both"/>
      </w:pPr>
      <w:r>
        <w:rPr>
          <w:u w:val="single"/>
        </w:rPr>
        <w:t>КНС-6</w:t>
      </w:r>
      <w:r>
        <w:t xml:space="preserve"> находится в Промзоне-1, поступают стоки с Промзоны-1 и по напорному коллектору 0250 мм перекачиваются на КНС-1.</w:t>
      </w:r>
    </w:p>
    <w:p w:rsidR="00E34012" w:rsidRDefault="004F287A">
      <w:pPr>
        <w:pStyle w:val="1"/>
        <w:spacing w:line="276" w:lineRule="auto"/>
        <w:ind w:firstLine="720"/>
        <w:jc w:val="both"/>
      </w:pPr>
      <w:r>
        <w:rPr>
          <w:u w:val="single"/>
        </w:rPr>
        <w:t>КНС-7</w:t>
      </w:r>
      <w:r>
        <w:t xml:space="preserve"> расположена в конце ул. Советская (юго-восточная часть города), стоки поступают с улиц:</w:t>
      </w:r>
    </w:p>
    <w:p w:rsidR="00E34012" w:rsidRDefault="004F287A">
      <w:pPr>
        <w:pStyle w:val="1"/>
        <w:numPr>
          <w:ilvl w:val="0"/>
          <w:numId w:val="70"/>
        </w:numPr>
        <w:tabs>
          <w:tab w:val="left" w:pos="1385"/>
        </w:tabs>
        <w:spacing w:line="276" w:lineRule="auto"/>
        <w:ind w:left="1020" w:firstLine="0"/>
      </w:pPr>
      <w:r>
        <w:t>ул. Сабирзянова, д. 3, 3/1, 3/2 +■ 13;</w:t>
      </w:r>
    </w:p>
    <w:p w:rsidR="00E34012" w:rsidRDefault="004F287A">
      <w:pPr>
        <w:pStyle w:val="1"/>
        <w:numPr>
          <w:ilvl w:val="0"/>
          <w:numId w:val="70"/>
        </w:numPr>
        <w:tabs>
          <w:tab w:val="left" w:pos="1375"/>
        </w:tabs>
        <w:spacing w:after="40" w:line="240" w:lineRule="auto"/>
        <w:ind w:left="1020" w:firstLine="0"/>
        <w:jc w:val="both"/>
      </w:pPr>
      <w:r>
        <w:t>ул. Первомайская, д. 53:63;</w:t>
      </w:r>
    </w:p>
    <w:p w:rsidR="00E34012" w:rsidRDefault="004F287A">
      <w:pPr>
        <w:pStyle w:val="1"/>
        <w:numPr>
          <w:ilvl w:val="0"/>
          <w:numId w:val="70"/>
        </w:numPr>
        <w:tabs>
          <w:tab w:val="left" w:pos="1375"/>
        </w:tabs>
        <w:spacing w:after="40" w:line="240" w:lineRule="auto"/>
        <w:ind w:left="1020" w:firstLine="0"/>
        <w:jc w:val="both"/>
      </w:pPr>
      <w:r>
        <w:t>ул. Советская, д. 86:106;</w:t>
      </w:r>
    </w:p>
    <w:p w:rsidR="00E34012" w:rsidRDefault="004F287A">
      <w:pPr>
        <w:pStyle w:val="1"/>
        <w:numPr>
          <w:ilvl w:val="0"/>
          <w:numId w:val="70"/>
        </w:numPr>
        <w:tabs>
          <w:tab w:val="left" w:pos="1375"/>
        </w:tabs>
        <w:spacing w:after="40" w:line="240" w:lineRule="auto"/>
        <w:ind w:left="1020" w:firstLine="0"/>
        <w:jc w:val="both"/>
      </w:pPr>
      <w:r>
        <w:t>пер. Первомайский, д. 57б, 61б;</w:t>
      </w:r>
    </w:p>
    <w:p w:rsidR="00E34012" w:rsidRDefault="004F287A">
      <w:pPr>
        <w:pStyle w:val="1"/>
        <w:numPr>
          <w:ilvl w:val="0"/>
          <w:numId w:val="70"/>
        </w:numPr>
        <w:tabs>
          <w:tab w:val="left" w:pos="1375"/>
        </w:tabs>
        <w:spacing w:after="40" w:line="240" w:lineRule="auto"/>
        <w:ind w:left="1020" w:firstLine="0"/>
        <w:jc w:val="both"/>
      </w:pPr>
      <w:r>
        <w:t>дошкольных учреждений: ДОУ №11 и 16;</w:t>
      </w:r>
    </w:p>
    <w:p w:rsidR="00E34012" w:rsidRDefault="004F287A">
      <w:pPr>
        <w:pStyle w:val="1"/>
        <w:numPr>
          <w:ilvl w:val="0"/>
          <w:numId w:val="70"/>
        </w:numPr>
        <w:tabs>
          <w:tab w:val="left" w:pos="1375"/>
        </w:tabs>
        <w:spacing w:after="40" w:line="240" w:lineRule="auto"/>
        <w:ind w:left="1020" w:firstLine="0"/>
        <w:jc w:val="both"/>
      </w:pPr>
      <w:r>
        <w:t>школьного учреждения: МОУ СОШ №10;</w:t>
      </w:r>
    </w:p>
    <w:p w:rsidR="00E34012" w:rsidRDefault="004F287A">
      <w:pPr>
        <w:pStyle w:val="1"/>
        <w:spacing w:after="40" w:line="240" w:lineRule="auto"/>
        <w:ind w:left="1020" w:firstLine="0"/>
        <w:jc w:val="both"/>
      </w:pPr>
      <w:r>
        <w:t>• учреждения культуры: клуб «Юность».</w:t>
      </w:r>
    </w:p>
    <w:p w:rsidR="00E34012" w:rsidRDefault="004F287A">
      <w:pPr>
        <w:pStyle w:val="1"/>
        <w:ind w:firstLine="720"/>
        <w:jc w:val="both"/>
      </w:pPr>
      <w:r>
        <w:t>Насосная станция перекачивает стоки в канализационный коллектор 0900 мм на ул. Первомайская в камеру гашения КНС-7.</w:t>
      </w:r>
    </w:p>
    <w:p w:rsidR="00E34012" w:rsidRDefault="004F287A">
      <w:pPr>
        <w:pStyle w:val="1"/>
        <w:ind w:firstLine="720"/>
        <w:jc w:val="both"/>
      </w:pPr>
      <w:r>
        <w:rPr>
          <w:u w:val="single"/>
        </w:rPr>
        <w:t>КНС-8</w:t>
      </w:r>
      <w:r>
        <w:t xml:space="preserve"> находится по ул. Озерная, стоки перекачиваются с ул. Северных проездов на ул. Некрасова в канализационный коллектор 0250 мм на КНС-4.</w:t>
      </w:r>
    </w:p>
    <w:p w:rsidR="00E34012" w:rsidRDefault="004F287A">
      <w:pPr>
        <w:pStyle w:val="1"/>
        <w:ind w:firstLine="720"/>
        <w:jc w:val="both"/>
      </w:pPr>
      <w:r>
        <w:rPr>
          <w:u w:val="single"/>
        </w:rPr>
        <w:t>КНС-9</w:t>
      </w:r>
      <w:r>
        <w:t xml:space="preserve"> находится по ул. 4-ый Северный проезд, стоки перекачиваются в канализационный коллектор 0150мм на КНС-4.</w:t>
      </w:r>
    </w:p>
    <w:p w:rsidR="00E34012" w:rsidRDefault="004F287A">
      <w:pPr>
        <w:pStyle w:val="1"/>
        <w:spacing w:after="120"/>
        <w:ind w:firstLine="720"/>
        <w:jc w:val="both"/>
      </w:pPr>
      <w:r>
        <w:rPr>
          <w:u w:val="single"/>
        </w:rPr>
        <w:t>КНС-10</w:t>
      </w:r>
      <w:r>
        <w:t xml:space="preserve"> расположена в юго-восточной части города, поступают стоки от жилого района в юго-восточной части города. Стоки перекачиваются в канализационный коллектор 0900 мм по ул. Первомайская.</w:t>
      </w:r>
    </w:p>
    <w:p w:rsidR="00E34012" w:rsidRDefault="004F287A">
      <w:pPr>
        <w:pStyle w:val="1"/>
        <w:spacing w:after="120"/>
        <w:ind w:firstLine="720"/>
        <w:jc w:val="both"/>
      </w:pPr>
      <w:r>
        <w:t>Зоны централизованных систем водоотведения г.о. Отрадный совпада</w:t>
      </w:r>
      <w:r>
        <w:softHyphen/>
        <w:t>ют с технологическими зонами водоотведения.</w:t>
      </w:r>
    </w:p>
    <w:p w:rsidR="00E34012" w:rsidRDefault="004F287A">
      <w:pPr>
        <w:pStyle w:val="1"/>
        <w:spacing w:after="360"/>
        <w:ind w:firstLine="720"/>
        <w:jc w:val="both"/>
      </w:pPr>
      <w:r>
        <w:t>Зоны нецентрализованного водоотведения (территории, на которых во</w:t>
      </w:r>
      <w:r>
        <w:softHyphen/>
        <w:t>доотведение осуществляется с использованием нецентрализованных систем водоотведения) расположены на территории частного сектора, где использу</w:t>
      </w:r>
      <w:r>
        <w:softHyphen/>
        <w:t>ется индивидуальная система водоотведения: выгребные ямы и надворные постройки.</w:t>
      </w:r>
    </w:p>
    <w:p w:rsidR="00E34012" w:rsidRDefault="004F287A">
      <w:pPr>
        <w:pStyle w:val="1"/>
        <w:numPr>
          <w:ilvl w:val="2"/>
          <w:numId w:val="71"/>
        </w:numPr>
        <w:tabs>
          <w:tab w:val="left" w:pos="819"/>
        </w:tabs>
        <w:spacing w:after="360" w:line="276" w:lineRule="auto"/>
        <w:ind w:firstLine="0"/>
        <w:jc w:val="both"/>
      </w:pPr>
      <w:r>
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</w:p>
    <w:p w:rsidR="00E34012" w:rsidRDefault="004F287A">
      <w:pPr>
        <w:pStyle w:val="1"/>
        <w:spacing w:after="40"/>
        <w:ind w:firstLine="720"/>
        <w:jc w:val="both"/>
      </w:pPr>
      <w:r>
        <w:t>В процессе механической и биологической очистки сточных вод обра</w:t>
      </w:r>
      <w:r>
        <w:softHyphen/>
        <w:t>зуются различного вида осадки, содержащие органические и минеральные компоненты. В зависимости от условий формирования и особенностей отде</w:t>
      </w:r>
      <w:r>
        <w:softHyphen/>
        <w:t>ления различают осадки первичные и вторичные.</w:t>
      </w:r>
    </w:p>
    <w:p w:rsidR="00E34012" w:rsidRDefault="004F287A">
      <w:pPr>
        <w:pStyle w:val="1"/>
        <w:ind w:firstLine="740"/>
        <w:jc w:val="both"/>
      </w:pPr>
      <w:r>
        <w:t>К первичным осадкам относятся грубодисперсные примеси, которые находятся в твердой фазе и выделяются в процессе механической очистки на решетках, песколовках и первичных отстойниках.</w:t>
      </w:r>
    </w:p>
    <w:p w:rsidR="00E34012" w:rsidRDefault="004F287A">
      <w:pPr>
        <w:pStyle w:val="1"/>
        <w:ind w:firstLine="740"/>
        <w:jc w:val="both"/>
      </w:pPr>
      <w:r>
        <w:t>К вторичным осадкам относятся осадки, выделенные из сточной воды после биологической очистки (избыточный активный ил).</w:t>
      </w:r>
    </w:p>
    <w:p w:rsidR="00E34012" w:rsidRDefault="004F287A">
      <w:pPr>
        <w:pStyle w:val="1"/>
        <w:numPr>
          <w:ilvl w:val="3"/>
          <w:numId w:val="71"/>
        </w:numPr>
        <w:tabs>
          <w:tab w:val="left" w:pos="1694"/>
        </w:tabs>
        <w:ind w:firstLine="740"/>
        <w:jc w:val="both"/>
      </w:pPr>
      <w:r>
        <w:rPr>
          <w:i/>
          <w:iCs/>
        </w:rPr>
        <w:t>Удаление плавающих предметов и мусора крупностью 50'100 мм и выше</w:t>
      </w:r>
      <w:r>
        <w:t xml:space="preserve"> на решетках в приемной камере.</w:t>
      </w:r>
    </w:p>
    <w:p w:rsidR="00E34012" w:rsidRDefault="004F287A">
      <w:pPr>
        <w:pStyle w:val="1"/>
        <w:ind w:firstLine="740"/>
        <w:jc w:val="both"/>
      </w:pPr>
      <w:r>
        <w:t>В настоящее время в канале после приёмной камеры (камеры гашения) сороудерживающие решетки отсутствуют.</w:t>
      </w:r>
    </w:p>
    <w:p w:rsidR="00E34012" w:rsidRDefault="004F287A">
      <w:pPr>
        <w:pStyle w:val="1"/>
        <w:numPr>
          <w:ilvl w:val="3"/>
          <w:numId w:val="71"/>
        </w:numPr>
        <w:tabs>
          <w:tab w:val="left" w:pos="1694"/>
        </w:tabs>
        <w:ind w:firstLine="740"/>
        <w:jc w:val="both"/>
      </w:pPr>
      <w:r>
        <w:rPr>
          <w:i/>
          <w:iCs/>
        </w:rPr>
        <w:t>Песколовки, о</w:t>
      </w:r>
      <w:r>
        <w:t>тсутствует гидроэлеватор для периодического удаления осадка из песколовок.</w:t>
      </w:r>
    </w:p>
    <w:p w:rsidR="00E34012" w:rsidRDefault="004F287A">
      <w:pPr>
        <w:pStyle w:val="1"/>
        <w:ind w:firstLine="740"/>
        <w:jc w:val="both"/>
      </w:pPr>
      <w:r>
        <w:t>Удаление песка не организовано - при заполнении песколовки ее вы</w:t>
      </w:r>
      <w:r>
        <w:softHyphen/>
        <w:t>водят из работы и удаляют песок механическим способом - экскаватором. Удаляемый песок не обезвоживается; на песковые площадки не вывозится, складируется рядом с песколовками.</w:t>
      </w:r>
    </w:p>
    <w:p w:rsidR="00E34012" w:rsidRDefault="004F287A">
      <w:pPr>
        <w:pStyle w:val="1"/>
        <w:numPr>
          <w:ilvl w:val="3"/>
          <w:numId w:val="71"/>
        </w:numPr>
        <w:tabs>
          <w:tab w:val="left" w:pos="1694"/>
        </w:tabs>
        <w:ind w:firstLine="740"/>
        <w:jc w:val="both"/>
      </w:pPr>
      <w:r>
        <w:rPr>
          <w:i/>
          <w:iCs/>
        </w:rPr>
        <w:t>В первичных отстойниках</w:t>
      </w:r>
      <w:r>
        <w:t xml:space="preserve"> происходит осаждение взвешенных (грубодисперсных примесей и части органических веществ, находящихся во взвешенном состоянии). Сырой осадок, осевший на дно отстойника, при по</w:t>
      </w:r>
      <w:r>
        <w:softHyphen/>
        <w:t>мощи скребкового механизма (илоскреб с электродвигателем ^=0,75 кВт), при вращении фермы, сгребается к центральному приямку. Из центрального приямка сырой осадок периодически удаляется самотеком по трубопроводу, расположенному под днищем отстойника, под напором статического давле</w:t>
      </w:r>
      <w:r>
        <w:softHyphen/>
        <w:t>ния стоков в отстойнике, в приемный колодец.</w:t>
      </w:r>
    </w:p>
    <w:p w:rsidR="00E34012" w:rsidRDefault="004F287A">
      <w:pPr>
        <w:pStyle w:val="1"/>
        <w:ind w:firstLine="740"/>
        <w:jc w:val="both"/>
      </w:pPr>
      <w:r>
        <w:t>Выгрузка осадка производится один раз в летний и зимний сезоны и два раза - в весенний и осенний сезоны.</w:t>
      </w:r>
    </w:p>
    <w:p w:rsidR="00E34012" w:rsidRDefault="004F287A">
      <w:pPr>
        <w:pStyle w:val="1"/>
        <w:ind w:firstLine="740"/>
        <w:jc w:val="both"/>
      </w:pPr>
      <w:r>
        <w:t>Из приемного колодца сырой осадок самотеком, по канализационному коллектору 0200:250 мм поступает в приемную камеру иловой насосной, откуда насосами типа СМ, перекачивается в резервуар ЦМОО или на иловые поля.</w:t>
      </w:r>
    </w:p>
    <w:p w:rsidR="00E34012" w:rsidRDefault="004F287A">
      <w:pPr>
        <w:pStyle w:val="1"/>
        <w:numPr>
          <w:ilvl w:val="3"/>
          <w:numId w:val="71"/>
        </w:numPr>
        <w:tabs>
          <w:tab w:val="left" w:pos="1694"/>
        </w:tabs>
        <w:ind w:firstLine="740"/>
        <w:jc w:val="both"/>
      </w:pPr>
      <w:r>
        <w:t>Удаление активного ила из вторичных отстойников. Хлопья ила оседают на дно отстойника, где засасываются илосборным устройством. Из илососа активный ил, двигаясь по трубопроводу под днищем отстойника, попадает в камеру отбора ила, где при помощи щитового затвора регулирует</w:t>
      </w:r>
      <w:r>
        <w:softHyphen/>
        <w:t>ся его отбор из отстойника. Из иловой камеры ил самотеком по трубопроводу 0500 мм поступает в резервуар активного ила.</w:t>
      </w:r>
    </w:p>
    <w:p w:rsidR="00E34012" w:rsidRDefault="004F287A">
      <w:pPr>
        <w:pStyle w:val="1"/>
        <w:numPr>
          <w:ilvl w:val="3"/>
          <w:numId w:val="71"/>
        </w:numPr>
        <w:tabs>
          <w:tab w:val="left" w:pos="1694"/>
        </w:tabs>
        <w:ind w:firstLine="740"/>
        <w:jc w:val="both"/>
      </w:pPr>
      <w:r>
        <w:t>Цех механического обезвоживания осадка (ЦМОО). Иловая насосная перекачивает осадок из первичных отстойников и возвратный ил из вторичных отстойников в резервуар-усреднитель и, далее, в ЦМОО на фильтр-прессы, позволяющие провести обезвоживание осадка. Отведение фильтрата и загрязнённой промывной воды производиться в канализацион</w:t>
      </w:r>
      <w:r>
        <w:softHyphen/>
        <w:t>ный колодец и, далее, по трубопроводу в приёмный резервуар фекальной насосной.</w:t>
      </w:r>
    </w:p>
    <w:p w:rsidR="00E34012" w:rsidRDefault="004F287A">
      <w:pPr>
        <w:pStyle w:val="1"/>
        <w:ind w:firstLine="740"/>
        <w:jc w:val="both"/>
      </w:pPr>
      <w:r>
        <w:t>В здании ЦМОО установлено 2 ленточных фильтра-пресса (1 рабочий, 1 резервный) производительностью 39,5 м</w:t>
      </w:r>
      <w:r>
        <w:rPr>
          <w:vertAlign w:val="superscript"/>
        </w:rPr>
        <w:t>3</w:t>
      </w:r>
      <w:r>
        <w:t>/час, позволяющие провести глу</w:t>
      </w:r>
      <w:r>
        <w:softHyphen/>
        <w:t>бокое обезвоживание осадка.</w:t>
      </w:r>
    </w:p>
    <w:p w:rsidR="00E34012" w:rsidRDefault="004F287A">
      <w:pPr>
        <w:pStyle w:val="1"/>
        <w:numPr>
          <w:ilvl w:val="3"/>
          <w:numId w:val="71"/>
        </w:numPr>
        <w:tabs>
          <w:tab w:val="left" w:pos="1694"/>
        </w:tabs>
        <w:ind w:firstLine="740"/>
        <w:jc w:val="both"/>
      </w:pPr>
      <w:r>
        <w:t>Иловые поля, предназначены для аварийного сброса сырого осадка из первичных отстойников и избыточного активного ила со вторич</w:t>
      </w:r>
      <w:r>
        <w:softHyphen/>
        <w:t>ных отстойников.</w:t>
      </w:r>
    </w:p>
    <w:p w:rsidR="00E34012" w:rsidRDefault="004F287A">
      <w:pPr>
        <w:pStyle w:val="1"/>
        <w:spacing w:after="480"/>
        <w:ind w:firstLine="740"/>
        <w:jc w:val="both"/>
      </w:pPr>
      <w:r>
        <w:t>Иловые поля (6 карт, общая полезная площадь 41 000 м</w:t>
      </w:r>
      <w:r>
        <w:rPr>
          <w:sz w:val="17"/>
          <w:szCs w:val="17"/>
          <w:vertAlign w:val="superscript"/>
        </w:rPr>
        <w:t>2</w:t>
      </w:r>
      <w:r>
        <w:t>) представляют собой котлованы на естественном основании с трубчатым дренажом, обне</w:t>
      </w:r>
      <w:r>
        <w:softHyphen/>
        <w:t>сенные глиняной обваловкой.</w:t>
      </w:r>
    </w:p>
    <w:p w:rsidR="00E34012" w:rsidRDefault="004F287A">
      <w:pPr>
        <w:pStyle w:val="1"/>
        <w:numPr>
          <w:ilvl w:val="2"/>
          <w:numId w:val="71"/>
        </w:numPr>
        <w:tabs>
          <w:tab w:val="left" w:pos="759"/>
        </w:tabs>
        <w:spacing w:after="340" w:line="276" w:lineRule="auto"/>
        <w:ind w:firstLine="0"/>
        <w:jc w:val="both"/>
      </w:pPr>
      <w:r>
        <w:t>Описание состояния и функционирования канализационных кол</w:t>
      </w:r>
      <w:r>
        <w:softHyphen/>
        <w:t>лекторов и сетей, сооружений на них, включая оценку их износа и опре</w:t>
      </w:r>
      <w:r>
        <w:softHyphen/>
        <w:t>деление возможности обеспечения отвода и очистки сточных вод на су</w:t>
      </w:r>
      <w:r>
        <w:softHyphen/>
        <w:t>ществующих объектах централизованной системы водоотведения</w:t>
      </w:r>
    </w:p>
    <w:p w:rsidR="00E34012" w:rsidRDefault="004F287A">
      <w:pPr>
        <w:pStyle w:val="1"/>
        <w:spacing w:after="340"/>
        <w:ind w:firstLine="740"/>
        <w:jc w:val="both"/>
      </w:pPr>
      <w:r>
        <w:t>Сточные воды, образующиеся на территории городского округа, можно подразделить на:</w:t>
      </w:r>
    </w:p>
    <w:p w:rsidR="00E34012" w:rsidRDefault="004F287A">
      <w:pPr>
        <w:pStyle w:val="1"/>
        <w:numPr>
          <w:ilvl w:val="0"/>
          <w:numId w:val="72"/>
        </w:numPr>
        <w:tabs>
          <w:tab w:val="left" w:pos="1093"/>
        </w:tabs>
        <w:ind w:firstLine="720"/>
        <w:jc w:val="both"/>
      </w:pPr>
      <w:r>
        <w:t>Бытовые, которые образуются в жилых, общественных, коммуналь</w:t>
      </w:r>
      <w:r>
        <w:softHyphen/>
        <w:t>ных и промышленных зданиях;</w:t>
      </w:r>
    </w:p>
    <w:p w:rsidR="00E34012" w:rsidRDefault="004F287A">
      <w:pPr>
        <w:pStyle w:val="1"/>
        <w:numPr>
          <w:ilvl w:val="0"/>
          <w:numId w:val="72"/>
        </w:numPr>
        <w:tabs>
          <w:tab w:val="left" w:pos="1093"/>
        </w:tabs>
        <w:ind w:firstLine="720"/>
        <w:jc w:val="both"/>
      </w:pPr>
      <w:r>
        <w:t>Производственные, образующиеся в результате использования воды в различных технологических процессах;</w:t>
      </w:r>
    </w:p>
    <w:p w:rsidR="00E34012" w:rsidRDefault="004F287A">
      <w:pPr>
        <w:pStyle w:val="1"/>
        <w:numPr>
          <w:ilvl w:val="0"/>
          <w:numId w:val="72"/>
        </w:numPr>
        <w:tabs>
          <w:tab w:val="left" w:pos="1088"/>
        </w:tabs>
        <w:ind w:firstLine="720"/>
        <w:jc w:val="both"/>
      </w:pPr>
      <w:r>
        <w:t>Дождевые, образующиеся на поверхности населенного пункта, про</w:t>
      </w:r>
      <w:r>
        <w:softHyphen/>
        <w:t>ездов, площадей, крыш и пр. при выпадении дождя и таянии снега.</w:t>
      </w:r>
    </w:p>
    <w:p w:rsidR="00E34012" w:rsidRDefault="004F287A">
      <w:pPr>
        <w:pStyle w:val="1"/>
        <w:ind w:firstLine="720"/>
        <w:jc w:val="both"/>
      </w:pPr>
      <w:r>
        <w:t>Функционирование и эксплуатация канализационных сетей системы водоотведения городского округа осуществляется на основании «Правил технической эксплуатации систем и сооружений коммунального водоснаб</w:t>
      </w:r>
      <w:r>
        <w:softHyphen/>
        <w:t>жения и канализации», утвержденных приказом Госстроя РФ №168 от 30.12.1999 г. и «Правил холодного водоснабжения и водоотведения» утвер</w:t>
      </w:r>
      <w:r>
        <w:softHyphen/>
        <w:t>жденных постановлением Правительства РФ №644 от 29.07.2013 г.</w:t>
      </w:r>
    </w:p>
    <w:p w:rsidR="00E34012" w:rsidRDefault="004F287A">
      <w:pPr>
        <w:pStyle w:val="1"/>
        <w:ind w:firstLine="720"/>
        <w:jc w:val="both"/>
      </w:pPr>
      <w:r>
        <w:t>Отвод и транспортировка хозяйственно-бытовых стоков от абонентов города осуществляется через систему самотечных и напорных трубопроводов с установленными на сетях канализационными насосными станциями (КНС).</w:t>
      </w:r>
    </w:p>
    <w:p w:rsidR="00E34012" w:rsidRDefault="004F287A">
      <w:pPr>
        <w:pStyle w:val="1"/>
        <w:ind w:firstLine="720"/>
        <w:jc w:val="both"/>
      </w:pPr>
      <w:r>
        <w:t>В городе имеется десять канализационных насосных станций, которые перекачивают стоки на очистные сооружения канализации (КОС).</w:t>
      </w:r>
    </w:p>
    <w:p w:rsidR="00E34012" w:rsidRDefault="004F287A">
      <w:pPr>
        <w:pStyle w:val="1"/>
        <w:ind w:firstLine="720"/>
        <w:jc w:val="both"/>
      </w:pPr>
      <w:r>
        <w:t>Учет количества перекачиваемых стоков отсутствует на всех КНС.</w:t>
      </w:r>
    </w:p>
    <w:p w:rsidR="00E34012" w:rsidRDefault="004F287A">
      <w:pPr>
        <w:pStyle w:val="1"/>
        <w:ind w:firstLine="720"/>
        <w:jc w:val="both"/>
      </w:pPr>
      <w:r>
        <w:t>В обслуживании у ООО «КСК г. Отрадного» находятся:</w:t>
      </w:r>
    </w:p>
    <w:p w:rsidR="00E34012" w:rsidRDefault="004F287A">
      <w:pPr>
        <w:pStyle w:val="1"/>
        <w:numPr>
          <w:ilvl w:val="0"/>
          <w:numId w:val="73"/>
        </w:numPr>
        <w:tabs>
          <w:tab w:val="left" w:pos="1426"/>
        </w:tabs>
        <w:ind w:firstLine="1160"/>
        <w:jc w:val="both"/>
      </w:pPr>
      <w:r>
        <w:t>канализационные сети, протяженностью 92,71 км диаметрами от 50 до 900 мм, из них протяженность безнапорных (самотечных) сетей состав</w:t>
      </w:r>
      <w:r>
        <w:softHyphen/>
        <w:t>ляет - 82,64 км, напорных - 10,07 км.;</w:t>
      </w:r>
    </w:p>
    <w:p w:rsidR="00E34012" w:rsidRDefault="004F287A">
      <w:pPr>
        <w:pStyle w:val="1"/>
        <w:numPr>
          <w:ilvl w:val="0"/>
          <w:numId w:val="73"/>
        </w:numPr>
        <w:tabs>
          <w:tab w:val="left" w:pos="2586"/>
        </w:tabs>
        <w:ind w:left="1160" w:firstLine="0"/>
      </w:pPr>
      <w:r>
        <w:t>1 020 шт. смотровых канализационных колодцев;</w:t>
      </w:r>
    </w:p>
    <w:p w:rsidR="00E34012" w:rsidRDefault="004F287A">
      <w:pPr>
        <w:pStyle w:val="1"/>
        <w:numPr>
          <w:ilvl w:val="0"/>
          <w:numId w:val="73"/>
        </w:numPr>
        <w:tabs>
          <w:tab w:val="left" w:pos="2586"/>
        </w:tabs>
        <w:ind w:left="1160" w:firstLine="0"/>
      </w:pPr>
      <w:r>
        <w:t>845 шт. домовых выпусков.</w:t>
      </w:r>
    </w:p>
    <w:p w:rsidR="00E34012" w:rsidRDefault="004F287A">
      <w:pPr>
        <w:pStyle w:val="1"/>
        <w:ind w:firstLine="720"/>
        <w:jc w:val="both"/>
      </w:pPr>
      <w:r>
        <w:t>Часть канализационных сетей имеют Свидетельство государственной регистрации права, реестр которых приведен в таблице 3.1.5.1.</w:t>
      </w:r>
    </w:p>
    <w:p w:rsidR="00E34012" w:rsidRDefault="004F287A">
      <w:pPr>
        <w:pStyle w:val="a7"/>
        <w:spacing w:line="240" w:lineRule="auto"/>
        <w:ind w:left="14"/>
      </w:pPr>
      <w:r>
        <w:t>Таблица 3.1.5.1 - Реестр объектов права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5"/>
        <w:gridCol w:w="3053"/>
        <w:gridCol w:w="2558"/>
        <w:gridCol w:w="1694"/>
        <w:gridCol w:w="1675"/>
      </w:tblGrid>
      <w:tr w:rsidR="00E34012">
        <w:trPr>
          <w:trHeight w:hRule="exact" w:val="845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 объекта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Кадастровый номер объекта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Серия и но</w:t>
            </w:r>
            <w:r>
              <w:rPr>
                <w:sz w:val="24"/>
                <w:szCs w:val="24"/>
              </w:rPr>
              <w:softHyphen/>
              <w:t>мер свидетельства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выдачи свидетельства</w:t>
            </w:r>
          </w:p>
        </w:tc>
      </w:tr>
      <w:tr w:rsidR="00E34012">
        <w:trPr>
          <w:trHeight w:hRule="exact" w:val="571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Самарская область, г. От</w:t>
            </w:r>
            <w:r>
              <w:rPr>
                <w:sz w:val="24"/>
                <w:szCs w:val="24"/>
              </w:rPr>
              <w:softHyphen/>
              <w:t>радный, квартал 87, 88, 89,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63-63-06/007/2006-471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Серия 63-АВ</w:t>
            </w:r>
          </w:p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056847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14.06.2006 г.</w:t>
            </w:r>
          </w:p>
        </w:tc>
      </w:tr>
    </w:tbl>
    <w:p w:rsidR="00E34012" w:rsidRDefault="004F287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5"/>
        <w:gridCol w:w="3053"/>
        <w:gridCol w:w="2558"/>
        <w:gridCol w:w="1694"/>
        <w:gridCol w:w="1675"/>
      </w:tblGrid>
      <w:tr w:rsidR="00E34012">
        <w:trPr>
          <w:trHeight w:hRule="exact" w:val="317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90, 91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562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Самарская область, г. От</w:t>
            </w:r>
            <w:r>
              <w:rPr>
                <w:sz w:val="24"/>
                <w:szCs w:val="24"/>
              </w:rPr>
              <w:softHyphen/>
              <w:t>радный, микрорайон "В"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63-63-06/014/2005-231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Серия 63-АБ</w:t>
            </w:r>
          </w:p>
          <w:p w:rsidR="00E34012" w:rsidRDefault="004F287A">
            <w:pPr>
              <w:pStyle w:val="a9"/>
              <w:spacing w:line="240" w:lineRule="auto"/>
              <w:ind w:firstLine="8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916239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26.02.2006 г.</w:t>
            </w:r>
          </w:p>
        </w:tc>
      </w:tr>
      <w:tr w:rsidR="00E34012">
        <w:trPr>
          <w:trHeight w:hRule="exact" w:val="1387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Самарская область, г. От</w:t>
            </w:r>
            <w:r>
              <w:rPr>
                <w:sz w:val="24"/>
                <w:szCs w:val="24"/>
              </w:rPr>
              <w:softHyphen/>
              <w:t>радный, квартал 29а, 49, 69, 71, 72, 73, 74, 75, 107, 111, 115, ул. Жигулёвская 2-А, ул. Гайдара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63-63-06/017/2006-326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Серия 63-АВ</w:t>
            </w:r>
          </w:p>
          <w:p w:rsidR="00E34012" w:rsidRDefault="004F287A">
            <w:pPr>
              <w:pStyle w:val="a9"/>
              <w:spacing w:line="240" w:lineRule="auto"/>
              <w:ind w:firstLine="8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520075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19.01.2007 г.</w:t>
            </w:r>
          </w:p>
        </w:tc>
      </w:tr>
      <w:tr w:rsidR="00E34012">
        <w:trPr>
          <w:trHeight w:hRule="exact" w:val="111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Самарская область, г. От</w:t>
            </w:r>
            <w:r>
              <w:rPr>
                <w:sz w:val="24"/>
                <w:szCs w:val="24"/>
              </w:rPr>
              <w:softHyphen/>
              <w:t>радный, квартал 1, 3, 4, 5, 6, 7, 8, 9, 10, 10а, И, 12, 13, 14, 15, 16, 18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63-63-06/003/2005-017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Серия 63-АБ</w:t>
            </w:r>
          </w:p>
          <w:p w:rsidR="00E34012" w:rsidRDefault="004F287A">
            <w:pPr>
              <w:pStyle w:val="a9"/>
              <w:spacing w:line="240" w:lineRule="auto"/>
              <w:ind w:firstLine="8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469127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04.03.2005 г.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Самарская область, г. От</w:t>
            </w:r>
            <w:r>
              <w:rPr>
                <w:sz w:val="24"/>
                <w:szCs w:val="24"/>
              </w:rPr>
              <w:softHyphen/>
              <w:t>радный, квартал 26, 26а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63-63-06/007/2006-469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Серия 63-АВ</w:t>
            </w:r>
          </w:p>
          <w:p w:rsidR="00E34012" w:rsidRDefault="004F287A">
            <w:pPr>
              <w:pStyle w:val="a9"/>
              <w:spacing w:line="240" w:lineRule="auto"/>
              <w:ind w:firstLine="8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056846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14.06.2006 г.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Самарская область, г. От</w:t>
            </w:r>
            <w:r>
              <w:rPr>
                <w:sz w:val="24"/>
                <w:szCs w:val="24"/>
              </w:rPr>
              <w:softHyphen/>
              <w:t>радный, ул. Гайдара, 74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63-63-06/007/2006-466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Серия 63-АВ</w:t>
            </w:r>
          </w:p>
          <w:p w:rsidR="00E34012" w:rsidRDefault="004F287A">
            <w:pPr>
              <w:pStyle w:val="a9"/>
              <w:spacing w:line="240" w:lineRule="auto"/>
              <w:ind w:firstLine="8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056926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14.06.2006 г.</w:t>
            </w:r>
          </w:p>
        </w:tc>
      </w:tr>
      <w:tr w:rsidR="00E34012">
        <w:trPr>
          <w:trHeight w:hRule="exact" w:val="85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Самарская область, г. От</w:t>
            </w:r>
            <w:r>
              <w:rPr>
                <w:sz w:val="24"/>
                <w:szCs w:val="24"/>
              </w:rPr>
              <w:softHyphen/>
              <w:t>радный, ул. Жигулёвская 2-А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63-63-06/007/2006-465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Серия 63-АВ</w:t>
            </w:r>
          </w:p>
          <w:p w:rsidR="00E34012" w:rsidRDefault="004F287A">
            <w:pPr>
              <w:pStyle w:val="a9"/>
              <w:spacing w:line="240" w:lineRule="auto"/>
              <w:ind w:firstLine="8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056928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14.06.2006 г.</w:t>
            </w:r>
          </w:p>
        </w:tc>
      </w:tr>
    </w:tbl>
    <w:p w:rsidR="00E34012" w:rsidRDefault="00E34012">
      <w:pPr>
        <w:spacing w:after="479" w:line="1" w:lineRule="exact"/>
      </w:pPr>
    </w:p>
    <w:p w:rsidR="00E34012" w:rsidRDefault="004F287A">
      <w:pPr>
        <w:pStyle w:val="1"/>
        <w:ind w:firstLine="720"/>
      </w:pPr>
      <w:r>
        <w:t>Вышеуказанные объекты территориально размещены по кварталам и микрорайонам и представлены в таблице 3.1.5.2.</w:t>
      </w:r>
    </w:p>
    <w:p w:rsidR="00E34012" w:rsidRDefault="004F287A">
      <w:pPr>
        <w:pStyle w:val="a7"/>
        <w:spacing w:line="240" w:lineRule="auto"/>
      </w:pPr>
      <w:r>
        <w:t>Таблица 3.1.5.2 - Размещение объектов системы водоотведения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9"/>
        <w:gridCol w:w="3355"/>
        <w:gridCol w:w="1320"/>
        <w:gridCol w:w="1512"/>
        <w:gridCol w:w="1421"/>
        <w:gridCol w:w="1330"/>
      </w:tblGrid>
      <w:tr w:rsidR="00E34012">
        <w:trPr>
          <w:trHeight w:hRule="exact" w:val="1118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 квартала / микрорайо</w:t>
            </w:r>
            <w:r>
              <w:rPr>
                <w:sz w:val="24"/>
                <w:szCs w:val="24"/>
              </w:rPr>
              <w:softHyphen/>
              <w:t>на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Протя</w:t>
            </w:r>
            <w:r>
              <w:rPr>
                <w:sz w:val="24"/>
                <w:szCs w:val="24"/>
              </w:rPr>
              <w:softHyphen/>
              <w:t>женность, м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смотровых колодцев, шт.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домовых выпусков, шт.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Диаметр труб, мм.</w:t>
            </w:r>
          </w:p>
        </w:tc>
      </w:tr>
      <w:tr w:rsidR="00E34012">
        <w:trPr>
          <w:trHeight w:hRule="exact" w:val="307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Кварталы 87, 88, 89, 90, 91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1334,8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E34012">
        <w:trPr>
          <w:trHeight w:hRule="exact" w:val="1114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Микрорайон "В"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7 653,3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248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 мм, 150 мм, 200 мм, 300 мм</w:t>
            </w:r>
          </w:p>
        </w:tc>
      </w:tr>
      <w:tr w:rsidR="00E34012">
        <w:trPr>
          <w:trHeight w:hRule="exact" w:val="840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29а, 49, 69, 71, 72, 73, 74, 75, 107, 111, 115, ул. Жи</w:t>
            </w:r>
            <w:r>
              <w:rPr>
                <w:sz w:val="24"/>
                <w:szCs w:val="24"/>
              </w:rPr>
              <w:softHyphen/>
              <w:t>гулёвская 2-А, ул. Гайдара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5514,9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277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left="220" w:firstLine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 мм,</w:t>
            </w:r>
          </w:p>
          <w:p w:rsidR="00E34012" w:rsidRDefault="004F287A">
            <w:pPr>
              <w:pStyle w:val="a9"/>
              <w:spacing w:line="240" w:lineRule="auto"/>
              <w:ind w:left="220" w:firstLine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 мм, 400 мм</w:t>
            </w:r>
          </w:p>
        </w:tc>
      </w:tr>
      <w:tr w:rsidR="00E34012">
        <w:trPr>
          <w:trHeight w:hRule="exact" w:val="1387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Кварталы 1, 3, 4, 5, 6, 7, 8, 9, 10, 10а, И, 12, 13, 14, 15, 16, 18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7645,66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206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 мм, 150 мм, 200 мм, 30 мм, 600 мм, 700 мм</w:t>
            </w:r>
          </w:p>
        </w:tc>
      </w:tr>
      <w:tr w:rsidR="00E34012">
        <w:trPr>
          <w:trHeight w:hRule="exact" w:val="840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Кварталы 26, 26а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3075,7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 шт.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 150, 200, 900 мм</w:t>
            </w:r>
          </w:p>
        </w:tc>
      </w:tr>
      <w:tr w:rsidR="00E34012">
        <w:trPr>
          <w:trHeight w:hRule="exact" w:val="840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территории ГОУ детского дома-школы по ул. Гайдара, 74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442,8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шт.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 мм</w:t>
            </w:r>
          </w:p>
        </w:tc>
      </w:tr>
      <w:tr w:rsidR="00E34012">
        <w:trPr>
          <w:trHeight w:hRule="exact" w:val="84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территории ГОУ детского дома-школы по ул. Жигулёв</w:t>
            </w:r>
            <w:r>
              <w:rPr>
                <w:sz w:val="24"/>
                <w:szCs w:val="24"/>
              </w:rPr>
              <w:softHyphen/>
              <w:t>ской, 2-А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463,4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шт.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 мм</w:t>
            </w:r>
          </w:p>
        </w:tc>
      </w:tr>
    </w:tbl>
    <w:p w:rsidR="00E34012" w:rsidRDefault="004F287A">
      <w:pPr>
        <w:spacing w:line="1" w:lineRule="exact"/>
        <w:rPr>
          <w:sz w:val="2"/>
          <w:szCs w:val="2"/>
        </w:rPr>
      </w:pPr>
      <w:r>
        <w:br w:type="page"/>
      </w:r>
    </w:p>
    <w:p w:rsidR="00E34012" w:rsidRDefault="004F287A">
      <w:pPr>
        <w:pStyle w:val="1"/>
        <w:ind w:left="140" w:firstLine="700"/>
        <w:jc w:val="both"/>
      </w:pPr>
      <w:r>
        <w:t>Согласно инвентаризационным ведомостям, представленным ООО «КСК г. Отрадного», у организации находятся в эксплуатации ещё ряд кана</w:t>
      </w:r>
      <w:r>
        <w:softHyphen/>
        <w:t>лизационных сетей, перечень которых представлен в таблице 3.1.5.3. Право собственности на данные объекты находится на оформлении.</w:t>
      </w:r>
    </w:p>
    <w:p w:rsidR="00E34012" w:rsidRDefault="004F287A">
      <w:pPr>
        <w:pStyle w:val="a7"/>
        <w:spacing w:line="240" w:lineRule="auto"/>
      </w:pPr>
      <w:r>
        <w:t>Таблица 3.1.5.3 - Размещение объектов по кварталам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9"/>
        <w:gridCol w:w="3072"/>
        <w:gridCol w:w="1622"/>
        <w:gridCol w:w="1493"/>
        <w:gridCol w:w="1200"/>
        <w:gridCol w:w="1680"/>
      </w:tblGrid>
      <w:tr w:rsidR="00E34012">
        <w:trPr>
          <w:trHeight w:hRule="exact" w:val="917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 квартала / микро</w:t>
            </w:r>
            <w:r>
              <w:rPr>
                <w:sz w:val="24"/>
                <w:szCs w:val="24"/>
              </w:rPr>
              <w:softHyphen/>
              <w:t>района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постройки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 труб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Диаметр, мм.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Протяжен</w:t>
            </w:r>
            <w:r>
              <w:rPr>
                <w:sz w:val="24"/>
                <w:szCs w:val="24"/>
              </w:rPr>
              <w:softHyphen/>
              <w:t>ность, м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Микрорайон "Б"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1969-1981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ж/бет., керам., а/ц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150,200,</w:t>
            </w:r>
          </w:p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300, 900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7 844,8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 А, 5 А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1960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а/ц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25,7</w:t>
            </w:r>
          </w:p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137,2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 Б, 5 Б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1960,1980,</w:t>
            </w:r>
          </w:p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1985, 1991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а/ц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150-200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824,5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7 А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1970, 1974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сталь, чу</w:t>
            </w:r>
            <w:r>
              <w:rPr>
                <w:sz w:val="24"/>
                <w:szCs w:val="24"/>
              </w:rPr>
              <w:softHyphen/>
              <w:t>гун, керам.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100-150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420,4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7 Б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1954, 1981</w:t>
            </w:r>
            <w:r>
              <w:rPr>
                <w:sz w:val="24"/>
                <w:szCs w:val="24"/>
              </w:rPr>
              <w:softHyphen/>
            </w:r>
          </w:p>
          <w:p w:rsidR="00E34012" w:rsidRDefault="004F287A">
            <w:pPr>
              <w:pStyle w:val="a9"/>
              <w:spacing w:line="240" w:lineRule="auto"/>
              <w:ind w:firstLine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1987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а/ц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150-200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610,0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Кварталы 19, 19А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1956-1984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а/ц, керам., чугун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100-150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838,9</w:t>
            </w:r>
          </w:p>
        </w:tc>
      </w:tr>
      <w:tr w:rsidR="00E34012">
        <w:trPr>
          <w:trHeight w:hRule="exact" w:val="312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20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1956-1981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а/ц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150-200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688,7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24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1960</w:t>
            </w:r>
          </w:p>
          <w:p w:rsidR="00E34012" w:rsidRDefault="004F287A">
            <w:pPr>
              <w:pStyle w:val="a9"/>
              <w:spacing w:line="240" w:lineRule="auto"/>
              <w:ind w:firstLine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1984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керам, а/ц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100-200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847,1</w:t>
            </w:r>
          </w:p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80,5</w:t>
            </w:r>
          </w:p>
        </w:tc>
      </w:tr>
      <w:tr w:rsidR="00E34012">
        <w:trPr>
          <w:trHeight w:hRule="exact" w:val="307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25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1956-1982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а/ц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1097,9</w:t>
            </w:r>
          </w:p>
        </w:tc>
      </w:tr>
      <w:tr w:rsidR="00E34012">
        <w:trPr>
          <w:trHeight w:hRule="exact" w:val="312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29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1958-1963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а/ц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150-200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1933,6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1957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а/ц керам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150-200 200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1045,5</w:t>
            </w:r>
          </w:p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270,0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1957</w:t>
            </w:r>
          </w:p>
          <w:p w:rsidR="00E34012" w:rsidRDefault="004F287A">
            <w:pPr>
              <w:pStyle w:val="a9"/>
              <w:spacing w:line="240" w:lineRule="auto"/>
              <w:ind w:firstLine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1992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а/ц чугун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150-200 100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1476,1</w:t>
            </w:r>
          </w:p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6,4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1958</w:t>
            </w:r>
          </w:p>
          <w:p w:rsidR="00E34012" w:rsidRDefault="004F287A">
            <w:pPr>
              <w:pStyle w:val="a9"/>
              <w:spacing w:line="240" w:lineRule="auto"/>
              <w:ind w:firstLine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1980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а/ц, керам а/ц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150-200 150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1410,3</w:t>
            </w:r>
          </w:p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184,0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1956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а/ц чугун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1390</w:t>
            </w:r>
          </w:p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194,2</w:t>
            </w:r>
          </w:p>
        </w:tc>
      </w:tr>
      <w:tr w:rsidR="00E34012">
        <w:trPr>
          <w:trHeight w:hRule="exact" w:val="312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1956-1982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а/ц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150-200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2077,9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35 «А»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1971-1982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а/ц керам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1306,0</w:t>
            </w:r>
          </w:p>
        </w:tc>
      </w:tr>
      <w:tr w:rsidR="00E34012">
        <w:trPr>
          <w:trHeight w:hRule="exact" w:val="312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1959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а/ц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961,0</w:t>
            </w:r>
          </w:p>
        </w:tc>
      </w:tr>
      <w:tr w:rsidR="00E34012">
        <w:trPr>
          <w:trHeight w:hRule="exact" w:val="307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41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1957-1959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а/ц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904,7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42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1964, 1983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а/ц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915,1</w:t>
            </w:r>
          </w:p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84,9</w:t>
            </w:r>
          </w:p>
        </w:tc>
      </w:tr>
      <w:tr w:rsidR="00E34012">
        <w:trPr>
          <w:trHeight w:hRule="exact" w:val="57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43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1959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а/ц керам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150-200 150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1057,2</w:t>
            </w:r>
          </w:p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130,0</w:t>
            </w:r>
          </w:p>
        </w:tc>
      </w:tr>
    </w:tbl>
    <w:p w:rsidR="00E34012" w:rsidRDefault="004F287A">
      <w:pPr>
        <w:pStyle w:val="1"/>
        <w:ind w:firstLine="860"/>
        <w:jc w:val="both"/>
      </w:pPr>
      <w:r>
        <w:t>Канализационные коллектора:</w:t>
      </w:r>
    </w:p>
    <w:p w:rsidR="00E34012" w:rsidRDefault="004F287A">
      <w:pPr>
        <w:pStyle w:val="1"/>
        <w:numPr>
          <w:ilvl w:val="0"/>
          <w:numId w:val="74"/>
        </w:numPr>
        <w:tabs>
          <w:tab w:val="left" w:pos="1087"/>
        </w:tabs>
        <w:ind w:left="140" w:firstLine="720"/>
        <w:jc w:val="both"/>
      </w:pPr>
      <w:r>
        <w:t>Канализационный железобетонный коллектор 0900 мм, протяженно</w:t>
      </w:r>
      <w:r>
        <w:softHyphen/>
        <w:t>стью 2,778 км по ул. Первомайской отводит сточные воды от камеры гаше</w:t>
      </w:r>
      <w:r>
        <w:softHyphen/>
        <w:t>ния КНС-7 до КНС-5 города. Введен в эксплуатацию в 1959 г.</w:t>
      </w:r>
    </w:p>
    <w:p w:rsidR="00E34012" w:rsidRDefault="004F287A">
      <w:pPr>
        <w:pStyle w:val="1"/>
        <w:numPr>
          <w:ilvl w:val="0"/>
          <w:numId w:val="74"/>
        </w:numPr>
        <w:tabs>
          <w:tab w:val="left" w:pos="1092"/>
        </w:tabs>
        <w:ind w:left="140" w:firstLine="720"/>
        <w:jc w:val="both"/>
      </w:pPr>
      <w:r>
        <w:t>Напорный канализационный коллектор 0500 мм, протяженностью 1250 м от КНС-5, расположенной в Промзоне-4, до очистных сооружений. Введен в эксплуатацию в 1960 г.</w:t>
      </w:r>
    </w:p>
    <w:p w:rsidR="00E34012" w:rsidRDefault="004F287A">
      <w:pPr>
        <w:pStyle w:val="1"/>
        <w:numPr>
          <w:ilvl w:val="0"/>
          <w:numId w:val="74"/>
        </w:numPr>
        <w:tabs>
          <w:tab w:val="left" w:pos="1087"/>
        </w:tabs>
        <w:ind w:left="140" w:firstLine="720"/>
        <w:jc w:val="both"/>
      </w:pPr>
      <w:r>
        <w:t>Напорный асбестоцементный канализационный коллектор 0500 мм, протяженностью 0,518 км по ул. Сабирзянова отводит сточные воды от КНС- 2 до камеры гашения КНС-2 на ул. Первомайской. Введен в эксплуатацию в 1989 г.</w:t>
      </w:r>
    </w:p>
    <w:p w:rsidR="00E34012" w:rsidRDefault="004F287A">
      <w:pPr>
        <w:pStyle w:val="1"/>
        <w:numPr>
          <w:ilvl w:val="0"/>
          <w:numId w:val="74"/>
        </w:numPr>
        <w:tabs>
          <w:tab w:val="left" w:pos="1087"/>
        </w:tabs>
        <w:ind w:left="140" w:firstLine="720"/>
        <w:jc w:val="both"/>
      </w:pPr>
      <w:r>
        <w:t>Напорный канализационный коллектор 0200 мм, протяженностью 1060 м по ул. Сабирзянова отводит сточные воды от КНС-1 на ул. Сабирзя</w:t>
      </w:r>
      <w:r>
        <w:softHyphen/>
        <w:t>нова до камеры гашения КНС-1 на ул. Первомайской. Введен в эксплуатацию в 1960 г.</w:t>
      </w:r>
    </w:p>
    <w:p w:rsidR="00E34012" w:rsidRDefault="004F287A">
      <w:pPr>
        <w:pStyle w:val="1"/>
        <w:numPr>
          <w:ilvl w:val="0"/>
          <w:numId w:val="74"/>
        </w:numPr>
        <w:tabs>
          <w:tab w:val="left" w:pos="1092"/>
        </w:tabs>
        <w:ind w:left="140" w:firstLine="720"/>
        <w:jc w:val="both"/>
      </w:pPr>
      <w:r>
        <w:t>Канализационный асбестоцементный коллектор 0400 мм, протяжен</w:t>
      </w:r>
      <w:r>
        <w:softHyphen/>
        <w:t>ностью 0,8097 км по ул. Гайдара отводит сточные воды с ул. Пионерской, Комсомольской, Гайдара до КНС-5. Введен в эксплуатацию в 1959 г.</w:t>
      </w:r>
    </w:p>
    <w:p w:rsidR="00E34012" w:rsidRDefault="004F287A">
      <w:pPr>
        <w:pStyle w:val="1"/>
        <w:numPr>
          <w:ilvl w:val="0"/>
          <w:numId w:val="74"/>
        </w:numPr>
        <w:tabs>
          <w:tab w:val="left" w:pos="1097"/>
        </w:tabs>
        <w:ind w:left="140" w:firstLine="720"/>
        <w:jc w:val="both"/>
      </w:pPr>
      <w:r>
        <w:t>Напорный канализационный коллектор 0250 мм, протяженностью 620 м в юго-восточной части города отводит сточные воды от КНС-6, распо</w:t>
      </w:r>
      <w:r>
        <w:softHyphen/>
        <w:t>ложенной в Промзоне-1, до камеры гашения КНС-1 на пересечении улиц Советской и Сабирзянова. Введен в эксплуатацию в 1975 г.</w:t>
      </w:r>
    </w:p>
    <w:p w:rsidR="00E34012" w:rsidRDefault="004F287A">
      <w:pPr>
        <w:pStyle w:val="1"/>
        <w:numPr>
          <w:ilvl w:val="0"/>
          <w:numId w:val="74"/>
        </w:numPr>
        <w:tabs>
          <w:tab w:val="left" w:pos="1087"/>
        </w:tabs>
        <w:ind w:left="140" w:firstLine="720"/>
        <w:jc w:val="both"/>
      </w:pPr>
      <w:r>
        <w:t>Напорный канализационный коллектор 0250 мм, протяженностью 2,05 км по ул. Первомайская отводит сточные воды от КНС-7, расположен</w:t>
      </w:r>
      <w:r>
        <w:softHyphen/>
        <w:t>ной в юго-восточной части города, в канализационный коллектор Ду900 мм на ул. Первомайской в камеру гашения КНС-7. Введен в эксплуатацию в 1983 г.</w:t>
      </w:r>
    </w:p>
    <w:p w:rsidR="00E34012" w:rsidRDefault="004F287A">
      <w:pPr>
        <w:pStyle w:val="1"/>
        <w:numPr>
          <w:ilvl w:val="0"/>
          <w:numId w:val="74"/>
        </w:numPr>
        <w:tabs>
          <w:tab w:val="left" w:pos="1092"/>
        </w:tabs>
        <w:ind w:left="140" w:firstLine="720"/>
        <w:jc w:val="both"/>
      </w:pPr>
      <w:r>
        <w:t>Канализационный коллектор 0150 мм с переходом на 0250 мм, про</w:t>
      </w:r>
      <w:r>
        <w:softHyphen/>
        <w:t>тяженностью 1000 м по ул. Некрасова отводит сточные воды от камеры га</w:t>
      </w:r>
      <w:r>
        <w:softHyphen/>
        <w:t>шения КНС-8 (ул. 1 Северный проезд) до КНС-4, расположенной на ул. Жи</w:t>
      </w:r>
      <w:r>
        <w:softHyphen/>
        <w:t>гулевской. Введен в эксплуатацию в 1963 г.</w:t>
      </w:r>
    </w:p>
    <w:p w:rsidR="00E34012" w:rsidRDefault="004F287A">
      <w:pPr>
        <w:pStyle w:val="1"/>
        <w:numPr>
          <w:ilvl w:val="0"/>
          <w:numId w:val="74"/>
        </w:numPr>
        <w:tabs>
          <w:tab w:val="left" w:pos="1110"/>
        </w:tabs>
        <w:ind w:left="140" w:firstLine="720"/>
        <w:jc w:val="both"/>
      </w:pPr>
      <w:r>
        <w:t>Напорный канализационный коллектор 0150 мм, протяженностью 1100 м отводит сточные воды от КНС-4, расположенной на ул. Жигулёвской, до камеры гашения КНС-3, расположенной на территории очистных соору</w:t>
      </w:r>
      <w:r>
        <w:softHyphen/>
        <w:t>жений. Введен в эксплуатацию в 1975 г.</w:t>
      </w:r>
    </w:p>
    <w:p w:rsidR="00E34012" w:rsidRDefault="004F287A">
      <w:pPr>
        <w:pStyle w:val="1"/>
        <w:numPr>
          <w:ilvl w:val="0"/>
          <w:numId w:val="74"/>
        </w:numPr>
        <w:tabs>
          <w:tab w:val="left" w:pos="1100"/>
        </w:tabs>
        <w:ind w:left="140" w:firstLine="720"/>
        <w:jc w:val="both"/>
      </w:pPr>
      <w:r>
        <w:t>Два самотечных канализационных коллектора 0300 мм, протяженно</w:t>
      </w:r>
      <w:r>
        <w:softHyphen/>
        <w:t>стью 310 м в дачном массиве, расположенных между ул. Зои Космодемьян</w:t>
      </w:r>
      <w:r>
        <w:softHyphen/>
        <w:t>ской и КНС-5. Введен в эксплуатацию в 1959 г.</w:t>
      </w:r>
    </w:p>
    <w:p w:rsidR="00E34012" w:rsidRDefault="004F287A">
      <w:pPr>
        <w:pStyle w:val="1"/>
        <w:numPr>
          <w:ilvl w:val="0"/>
          <w:numId w:val="74"/>
        </w:numPr>
        <w:tabs>
          <w:tab w:val="left" w:pos="1110"/>
        </w:tabs>
        <w:ind w:left="140" w:firstLine="720"/>
        <w:jc w:val="both"/>
      </w:pPr>
      <w:r>
        <w:t>Напорный канализационный коллектор 0200 мм, протяженностью 3,14 км отводит сточные воды от КНС-10, расположенной в юго-восточной части города, в канализационный коллектор Ду900 мм на ул. Первомайской в камеру гашения КНС-7. Введен в эксплуатацию в 2009 г.</w:t>
      </w:r>
    </w:p>
    <w:p w:rsidR="00E34012" w:rsidRDefault="004F287A">
      <w:pPr>
        <w:pStyle w:val="1"/>
        <w:numPr>
          <w:ilvl w:val="0"/>
          <w:numId w:val="74"/>
        </w:numPr>
        <w:tabs>
          <w:tab w:val="left" w:pos="1105"/>
        </w:tabs>
        <w:ind w:left="140" w:firstLine="720"/>
        <w:jc w:val="both"/>
      </w:pPr>
      <w:r>
        <w:t>Самотечные канализационные коллектора 0200 мм, протяженностью 1,591 км, 0160 мм, протяженностью 2,869 км, 0300 мм, протяженностью 0,31 км отводят сточные воды с коттеджного поселка, расположенного в юго</w:t>
      </w:r>
      <w:r>
        <w:softHyphen/>
        <w:t>восточной части города до КНС-10. Введены в эксплуатацию в 2009 г.</w:t>
      </w:r>
    </w:p>
    <w:p w:rsidR="00E34012" w:rsidRDefault="004F287A">
      <w:pPr>
        <w:pStyle w:val="1"/>
        <w:spacing w:after="120"/>
        <w:ind w:left="140" w:firstLine="720"/>
        <w:jc w:val="both"/>
      </w:pPr>
      <w:r>
        <w:t>По типу материала труб, канализационные сети в основном проложены из асбоцементных (81%) и керамических (13%) труб, нормативный срок службы которых, составляет: асбестоцементных - 30 лет, керамических труб - 40 лет.</w:t>
      </w:r>
    </w:p>
    <w:p w:rsidR="00E34012" w:rsidRDefault="004F287A">
      <w:pPr>
        <w:pStyle w:val="1"/>
        <w:ind w:left="140" w:firstLine="720"/>
        <w:jc w:val="both"/>
      </w:pPr>
      <w:r>
        <w:t>Согласно проведенному в 2018 году техническому обследованию объ</w:t>
      </w:r>
      <w:r>
        <w:softHyphen/>
        <w:t>ектов и сооружений централизованной системы водоотведения:</w:t>
      </w:r>
    </w:p>
    <w:p w:rsidR="00E34012" w:rsidRDefault="004F287A">
      <w:pPr>
        <w:pStyle w:val="1"/>
        <w:numPr>
          <w:ilvl w:val="0"/>
          <w:numId w:val="74"/>
        </w:numPr>
        <w:tabs>
          <w:tab w:val="left" w:pos="1105"/>
        </w:tabs>
        <w:ind w:left="140" w:firstLine="720"/>
        <w:jc w:val="both"/>
      </w:pPr>
      <w:r>
        <w:t>ресурс близкий к нормативному износу (30 лет) у 11% (3 345,4 м) трубопроводов из асбестоцементных труб;</w:t>
      </w:r>
    </w:p>
    <w:p w:rsidR="00E34012" w:rsidRDefault="004F287A">
      <w:pPr>
        <w:pStyle w:val="1"/>
        <w:numPr>
          <w:ilvl w:val="0"/>
          <w:numId w:val="74"/>
        </w:numPr>
        <w:tabs>
          <w:tab w:val="left" w:pos="1105"/>
        </w:tabs>
        <w:ind w:left="140" w:firstLine="720"/>
        <w:jc w:val="both"/>
      </w:pPr>
      <w:r>
        <w:t>в районе двукратного превышения нормативного срока (от 31 до 60 лет) находятся 44% трубопроводов из асбестоцементных труб (13 780,7 м);</w:t>
      </w:r>
    </w:p>
    <w:p w:rsidR="00E34012" w:rsidRDefault="004F287A">
      <w:pPr>
        <w:pStyle w:val="1"/>
        <w:numPr>
          <w:ilvl w:val="0"/>
          <w:numId w:val="74"/>
        </w:numPr>
        <w:tabs>
          <w:tab w:val="left" w:pos="1105"/>
        </w:tabs>
        <w:ind w:left="140" w:firstLine="720"/>
        <w:jc w:val="both"/>
      </w:pPr>
      <w:r>
        <w:t>45% (14 375,3 м) трубопроводов из асбестоцементных труб исчерпа</w:t>
      </w:r>
      <w:r>
        <w:softHyphen/>
        <w:t>ли двукратный нормативный срок службы;</w:t>
      </w:r>
    </w:p>
    <w:p w:rsidR="00E34012" w:rsidRDefault="004F287A">
      <w:pPr>
        <w:pStyle w:val="1"/>
        <w:numPr>
          <w:ilvl w:val="0"/>
          <w:numId w:val="74"/>
        </w:numPr>
        <w:tabs>
          <w:tab w:val="left" w:pos="1098"/>
        </w:tabs>
        <w:ind w:left="140" w:firstLine="700"/>
        <w:jc w:val="both"/>
      </w:pPr>
      <w:r>
        <w:t>канализационный безнапорный коллектор 0900 мм из железобетон</w:t>
      </w:r>
      <w:r>
        <w:softHyphen/>
        <w:t>ных труб, проложенный в микрорайоне «Б», исчерпал двукратный норматив</w:t>
      </w:r>
      <w:r>
        <w:softHyphen/>
        <w:t>ный срок службы;</w:t>
      </w:r>
    </w:p>
    <w:p w:rsidR="00E34012" w:rsidRDefault="004F287A">
      <w:pPr>
        <w:pStyle w:val="1"/>
        <w:numPr>
          <w:ilvl w:val="0"/>
          <w:numId w:val="74"/>
        </w:numPr>
        <w:tabs>
          <w:tab w:val="left" w:pos="1103"/>
        </w:tabs>
        <w:ind w:left="140" w:firstLine="700"/>
        <w:jc w:val="both"/>
      </w:pPr>
      <w:r>
        <w:t>в районе двукратного превышения нормативного срока (от 41 до 80 лет) находятся 100% трубопроводов из керамических труб (5 219 м);</w:t>
      </w:r>
    </w:p>
    <w:p w:rsidR="00E34012" w:rsidRDefault="004F287A">
      <w:pPr>
        <w:pStyle w:val="1"/>
        <w:numPr>
          <w:ilvl w:val="0"/>
          <w:numId w:val="74"/>
        </w:numPr>
        <w:tabs>
          <w:tab w:val="left" w:pos="1103"/>
        </w:tabs>
        <w:ind w:left="140" w:firstLine="700"/>
        <w:jc w:val="both"/>
      </w:pPr>
      <w:r>
        <w:t>диаметры выпусков в основном 150 мм, реже 100 мм, диаметры ма</w:t>
      </w:r>
      <w:r>
        <w:softHyphen/>
        <w:t>гистральных и внутриквартальных сетей в основном 300 и 400 мм, реже 200 и 250 мм.</w:t>
      </w:r>
    </w:p>
    <w:p w:rsidR="00E34012" w:rsidRDefault="004F287A">
      <w:pPr>
        <w:pStyle w:val="1"/>
        <w:ind w:left="140" w:firstLine="700"/>
        <w:jc w:val="both"/>
      </w:pPr>
      <w:r>
        <w:t xml:space="preserve">Таким образом, изношенность городских канализационных сетей </w:t>
      </w:r>
      <w:r>
        <w:rPr>
          <w:u w:val="single"/>
        </w:rPr>
        <w:t>по отношению к нормативным срокам службы</w:t>
      </w:r>
      <w:r>
        <w:t xml:space="preserve"> составляет около 87,3% и только 12,7% сетей находится в нормальном состоянии. Это говорит о том, что сети выработали свой технически допустимый амортизационный срок, гаранти</w:t>
      </w:r>
      <w:r>
        <w:softHyphen/>
        <w:t>рующий их надежную эксплуатацию.</w:t>
      </w:r>
    </w:p>
    <w:p w:rsidR="00E34012" w:rsidRDefault="004F287A">
      <w:pPr>
        <w:pStyle w:val="1"/>
        <w:spacing w:after="480"/>
        <w:ind w:left="140" w:firstLine="700"/>
        <w:jc w:val="both"/>
      </w:pPr>
      <w:r>
        <w:t>Вышесказанное подтверждают показатели аварийности на канализаци</w:t>
      </w:r>
      <w:r>
        <w:softHyphen/>
        <w:t>онных сетях города: 2017 год - 21,91 ед./км в год, 2018 год - 16,546 ед./км в год, 2019 год - 14,933 ед./км в год.</w:t>
      </w:r>
    </w:p>
    <w:p w:rsidR="00343351" w:rsidRDefault="00343351">
      <w:pPr>
        <w:pStyle w:val="1"/>
        <w:spacing w:after="480"/>
        <w:ind w:left="140" w:firstLine="700"/>
        <w:jc w:val="both"/>
      </w:pPr>
    </w:p>
    <w:p w:rsidR="00343351" w:rsidRDefault="00343351">
      <w:pPr>
        <w:pStyle w:val="1"/>
        <w:spacing w:after="480"/>
        <w:ind w:left="140" w:firstLine="700"/>
        <w:jc w:val="both"/>
      </w:pPr>
    </w:p>
    <w:p w:rsidR="00343351" w:rsidRDefault="00343351">
      <w:pPr>
        <w:pStyle w:val="1"/>
        <w:spacing w:after="480"/>
        <w:ind w:left="140" w:firstLine="700"/>
        <w:jc w:val="both"/>
      </w:pPr>
    </w:p>
    <w:p w:rsidR="00343351" w:rsidRDefault="00343351">
      <w:pPr>
        <w:pStyle w:val="1"/>
        <w:spacing w:after="480"/>
        <w:ind w:left="140" w:firstLine="700"/>
        <w:jc w:val="both"/>
      </w:pPr>
    </w:p>
    <w:p w:rsidR="00343351" w:rsidRDefault="00343351">
      <w:pPr>
        <w:pStyle w:val="1"/>
        <w:spacing w:after="480"/>
        <w:ind w:left="140" w:firstLine="700"/>
        <w:jc w:val="both"/>
      </w:pPr>
    </w:p>
    <w:p w:rsidR="00343351" w:rsidRDefault="00343351">
      <w:pPr>
        <w:pStyle w:val="1"/>
        <w:spacing w:after="480"/>
        <w:ind w:left="140" w:firstLine="700"/>
        <w:jc w:val="both"/>
      </w:pPr>
    </w:p>
    <w:p w:rsidR="00343351" w:rsidRDefault="00343351">
      <w:pPr>
        <w:pStyle w:val="1"/>
        <w:spacing w:after="480"/>
        <w:ind w:left="140" w:firstLine="700"/>
        <w:jc w:val="both"/>
      </w:pPr>
    </w:p>
    <w:p w:rsidR="00343351" w:rsidRDefault="00343351">
      <w:pPr>
        <w:pStyle w:val="1"/>
        <w:spacing w:after="480"/>
        <w:ind w:left="140" w:firstLine="700"/>
        <w:jc w:val="both"/>
      </w:pPr>
    </w:p>
    <w:p w:rsidR="00343351" w:rsidRDefault="00343351">
      <w:pPr>
        <w:pStyle w:val="1"/>
        <w:spacing w:after="480"/>
        <w:ind w:left="140" w:firstLine="700"/>
        <w:jc w:val="both"/>
      </w:pPr>
    </w:p>
    <w:p w:rsidR="00343351" w:rsidRDefault="00343351">
      <w:pPr>
        <w:pStyle w:val="1"/>
        <w:spacing w:after="480"/>
        <w:ind w:left="140" w:firstLine="700"/>
        <w:jc w:val="both"/>
      </w:pPr>
    </w:p>
    <w:p w:rsidR="00343351" w:rsidRDefault="00343351">
      <w:pPr>
        <w:pStyle w:val="1"/>
        <w:spacing w:after="480"/>
        <w:ind w:left="140" w:firstLine="700"/>
        <w:jc w:val="both"/>
      </w:pPr>
    </w:p>
    <w:p w:rsidR="00343351" w:rsidRDefault="00343351">
      <w:pPr>
        <w:pStyle w:val="1"/>
        <w:spacing w:after="480"/>
        <w:ind w:left="140" w:firstLine="700"/>
        <w:jc w:val="both"/>
      </w:pPr>
    </w:p>
    <w:p w:rsidR="00343351" w:rsidRDefault="00343351">
      <w:pPr>
        <w:pStyle w:val="1"/>
        <w:spacing w:after="480"/>
        <w:ind w:left="140" w:firstLine="700"/>
        <w:jc w:val="both"/>
      </w:pPr>
    </w:p>
    <w:p w:rsidR="00E34012" w:rsidRDefault="004F287A">
      <w:pPr>
        <w:pStyle w:val="1"/>
        <w:ind w:left="140" w:firstLine="700"/>
        <w:jc w:val="both"/>
      </w:pPr>
      <w:r>
        <w:t>Информация о канализационных насосных станциях (КНС) и краткая техническая характеристика установленного в них оборудования, приведена в таблице 3.1.5.4.</w:t>
      </w:r>
    </w:p>
    <w:p w:rsidR="00E34012" w:rsidRDefault="004F287A">
      <w:pPr>
        <w:pStyle w:val="1"/>
        <w:ind w:firstLine="140"/>
        <w:jc w:val="both"/>
      </w:pPr>
      <w:r>
        <w:t>Таблица 3.1.5.4 - Информация о зданиях и оборудовании КНС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19"/>
        <w:gridCol w:w="1450"/>
        <w:gridCol w:w="2405"/>
        <w:gridCol w:w="1560"/>
        <w:gridCol w:w="2275"/>
      </w:tblGrid>
      <w:tr w:rsidR="00E34012">
        <w:trPr>
          <w:trHeight w:hRule="exact" w:val="845"/>
          <w:jc w:val="center"/>
        </w:trPr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сооружения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постройки сооружения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Количество, марка насосов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 од ввода в эксплуатацию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раб./рез.</w:t>
            </w:r>
          </w:p>
        </w:tc>
      </w:tr>
      <w:tr w:rsidR="00E34012">
        <w:trPr>
          <w:trHeight w:hRule="exact" w:val="571"/>
          <w:jc w:val="center"/>
        </w:trPr>
        <w:tc>
          <w:tcPr>
            <w:tcW w:w="18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КНС-1</w:t>
            </w:r>
          </w:p>
        </w:tc>
        <w:tc>
          <w:tcPr>
            <w:tcW w:w="14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1960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 150-125-315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2007</w:t>
            </w:r>
          </w:p>
        </w:tc>
        <w:tc>
          <w:tcPr>
            <w:tcW w:w="2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в работе, 2 в резерве</w:t>
            </w:r>
          </w:p>
        </w:tc>
      </w:tr>
      <w:tr w:rsidR="00E34012">
        <w:trPr>
          <w:trHeight w:hRule="exact" w:val="490"/>
          <w:jc w:val="center"/>
        </w:trPr>
        <w:tc>
          <w:tcPr>
            <w:tcW w:w="181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45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 150-125-315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2007</w:t>
            </w:r>
          </w:p>
        </w:tc>
        <w:tc>
          <w:tcPr>
            <w:tcW w:w="22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</w:tr>
      <w:tr w:rsidR="00E34012">
        <w:trPr>
          <w:trHeight w:hRule="exact" w:val="490"/>
          <w:jc w:val="center"/>
        </w:trPr>
        <w:tc>
          <w:tcPr>
            <w:tcW w:w="181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45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НГ 200-175-440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1991</w:t>
            </w:r>
          </w:p>
        </w:tc>
        <w:tc>
          <w:tcPr>
            <w:tcW w:w="22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</w:tr>
      <w:tr w:rsidR="00E34012">
        <w:trPr>
          <w:trHeight w:hRule="exact" w:val="562"/>
          <w:jc w:val="center"/>
        </w:trPr>
        <w:tc>
          <w:tcPr>
            <w:tcW w:w="18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КНС-2</w:t>
            </w:r>
          </w:p>
        </w:tc>
        <w:tc>
          <w:tcPr>
            <w:tcW w:w="14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2012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 150-125-315 (2 шт.)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2011</w:t>
            </w:r>
          </w:p>
        </w:tc>
        <w:tc>
          <w:tcPr>
            <w:tcW w:w="2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1 - в работе, 2 - в резерве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181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45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left="140" w:hanging="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 250-200-400 (1 шт.)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2011</w:t>
            </w:r>
          </w:p>
        </w:tc>
        <w:tc>
          <w:tcPr>
            <w:tcW w:w="22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</w:tr>
      <w:tr w:rsidR="00E34012">
        <w:trPr>
          <w:trHeight w:hRule="exact" w:val="427"/>
          <w:jc w:val="center"/>
        </w:trPr>
        <w:tc>
          <w:tcPr>
            <w:tcW w:w="18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КНС-3</w:t>
            </w:r>
          </w:p>
        </w:tc>
        <w:tc>
          <w:tcPr>
            <w:tcW w:w="14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1960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СД800/32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2006</w:t>
            </w:r>
          </w:p>
        </w:tc>
        <w:tc>
          <w:tcPr>
            <w:tcW w:w="2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1 - в работе, 3 - в резерве</w:t>
            </w:r>
          </w:p>
        </w:tc>
      </w:tr>
      <w:tr w:rsidR="00E34012">
        <w:trPr>
          <w:trHeight w:hRule="exact" w:val="437"/>
          <w:jc w:val="center"/>
        </w:trPr>
        <w:tc>
          <w:tcPr>
            <w:tcW w:w="181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45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СД800/32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2005</w:t>
            </w:r>
          </w:p>
        </w:tc>
        <w:tc>
          <w:tcPr>
            <w:tcW w:w="2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</w:tr>
    </w:tbl>
    <w:p w:rsidR="00E34012" w:rsidRDefault="004F287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19"/>
        <w:gridCol w:w="1450"/>
        <w:gridCol w:w="2405"/>
        <w:gridCol w:w="1560"/>
        <w:gridCol w:w="2275"/>
      </w:tblGrid>
      <w:tr w:rsidR="00E34012">
        <w:trPr>
          <w:trHeight w:hRule="exact" w:val="845"/>
          <w:jc w:val="center"/>
        </w:trPr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сооружения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постройки сооружения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Количество, марка насосов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 од ввода в эксплуатацию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раб./рез.</w:t>
            </w:r>
          </w:p>
        </w:tc>
      </w:tr>
      <w:tr w:rsidR="00E34012">
        <w:trPr>
          <w:trHeight w:hRule="exact" w:val="427"/>
          <w:jc w:val="center"/>
        </w:trPr>
        <w:tc>
          <w:tcPr>
            <w:tcW w:w="18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4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СД800/32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2014</w:t>
            </w:r>
          </w:p>
        </w:tc>
        <w:tc>
          <w:tcPr>
            <w:tcW w:w="2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422"/>
          <w:jc w:val="center"/>
        </w:trPr>
        <w:tc>
          <w:tcPr>
            <w:tcW w:w="181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34012" w:rsidRDefault="00E34012"/>
        </w:tc>
        <w:tc>
          <w:tcPr>
            <w:tcW w:w="145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34012" w:rsidRDefault="00E34012"/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СД800/32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2014</w:t>
            </w:r>
          </w:p>
        </w:tc>
        <w:tc>
          <w:tcPr>
            <w:tcW w:w="22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/>
        </w:tc>
      </w:tr>
      <w:tr w:rsidR="00E34012">
        <w:trPr>
          <w:trHeight w:hRule="exact" w:val="566"/>
          <w:jc w:val="center"/>
        </w:trPr>
        <w:tc>
          <w:tcPr>
            <w:tcW w:w="18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КНС-4</w:t>
            </w:r>
          </w:p>
        </w:tc>
        <w:tc>
          <w:tcPr>
            <w:tcW w:w="14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^5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 125-100-250А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2012 г.</w:t>
            </w:r>
          </w:p>
        </w:tc>
        <w:tc>
          <w:tcPr>
            <w:tcW w:w="2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left="460" w:firstLine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1 - в работе, 1 - в резерве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181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45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 125-100-250А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</w:t>
            </w:r>
          </w:p>
        </w:tc>
        <w:tc>
          <w:tcPr>
            <w:tcW w:w="22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</w:tr>
      <w:tr w:rsidR="00E34012">
        <w:trPr>
          <w:trHeight w:hRule="exact" w:val="437"/>
          <w:jc w:val="center"/>
        </w:trPr>
        <w:tc>
          <w:tcPr>
            <w:tcW w:w="18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КНС-5</w:t>
            </w:r>
          </w:p>
        </w:tc>
        <w:tc>
          <w:tcPr>
            <w:tcW w:w="14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1960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СД 800/32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2011</w:t>
            </w:r>
          </w:p>
        </w:tc>
        <w:tc>
          <w:tcPr>
            <w:tcW w:w="2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left="460" w:firstLine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1 - в работе, 2 - в резерве</w:t>
            </w:r>
          </w:p>
        </w:tc>
      </w:tr>
      <w:tr w:rsidR="00E34012">
        <w:trPr>
          <w:trHeight w:hRule="exact" w:val="432"/>
          <w:jc w:val="center"/>
        </w:trPr>
        <w:tc>
          <w:tcPr>
            <w:tcW w:w="181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45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СД 800/32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</w:t>
            </w:r>
          </w:p>
        </w:tc>
        <w:tc>
          <w:tcPr>
            <w:tcW w:w="22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</w:tr>
      <w:tr w:rsidR="00E34012">
        <w:trPr>
          <w:trHeight w:hRule="exact" w:val="437"/>
          <w:jc w:val="center"/>
        </w:trPr>
        <w:tc>
          <w:tcPr>
            <w:tcW w:w="181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45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ФГ 800/32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1995</w:t>
            </w:r>
          </w:p>
        </w:tc>
        <w:tc>
          <w:tcPr>
            <w:tcW w:w="22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</w:tr>
      <w:tr w:rsidR="00E34012">
        <w:trPr>
          <w:trHeight w:hRule="exact" w:val="562"/>
          <w:jc w:val="center"/>
        </w:trPr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КНС-6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1975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ФГ 216/24 (2 шт.)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1987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1 - в работе, 1 - в резерве</w:t>
            </w:r>
          </w:p>
        </w:tc>
      </w:tr>
      <w:tr w:rsidR="00E34012">
        <w:trPr>
          <w:trHeight w:hRule="exact" w:val="730"/>
          <w:jc w:val="center"/>
        </w:trPr>
        <w:tc>
          <w:tcPr>
            <w:tcW w:w="18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КНС-7</w:t>
            </w:r>
          </w:p>
        </w:tc>
        <w:tc>
          <w:tcPr>
            <w:tcW w:w="14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1983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left="140" w:hanging="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 150-125-315 (2 шт.)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2007</w:t>
            </w:r>
          </w:p>
        </w:tc>
        <w:tc>
          <w:tcPr>
            <w:tcW w:w="2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1 - в работе, 2 - в резерве</w:t>
            </w:r>
          </w:p>
        </w:tc>
      </w:tr>
      <w:tr w:rsidR="00E34012">
        <w:trPr>
          <w:trHeight w:hRule="exact" w:val="470"/>
          <w:jc w:val="center"/>
        </w:trPr>
        <w:tc>
          <w:tcPr>
            <w:tcW w:w="181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45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ФГ 216/24 (1 шт.)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1987</w:t>
            </w:r>
          </w:p>
        </w:tc>
        <w:tc>
          <w:tcPr>
            <w:tcW w:w="22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</w:tr>
      <w:tr w:rsidR="00E34012">
        <w:trPr>
          <w:trHeight w:hRule="exact" w:val="562"/>
          <w:jc w:val="center"/>
        </w:trPr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КНС-8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(ЗК1ЖОГО8 8Е6</w:t>
            </w:r>
          </w:p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40.09.2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2013 г.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1 - в работе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КНС-9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8регош СГТТУ 250/И-Т2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1 - в работе</w:t>
            </w:r>
          </w:p>
        </w:tc>
      </w:tr>
      <w:tr w:rsidR="00E34012">
        <w:trPr>
          <w:trHeight w:hRule="exact" w:val="845"/>
          <w:jc w:val="center"/>
        </w:trPr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КНС-10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2014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Атагех ККТ К 80- 315/172иН-8 (2 шт.)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2014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1 - в работе, 1 - в резерве</w:t>
            </w:r>
          </w:p>
        </w:tc>
      </w:tr>
    </w:tbl>
    <w:p w:rsidR="00E34012" w:rsidRDefault="00E34012">
      <w:pPr>
        <w:spacing w:after="499" w:line="1" w:lineRule="exact"/>
      </w:pPr>
    </w:p>
    <w:p w:rsidR="00E34012" w:rsidRDefault="004F287A">
      <w:pPr>
        <w:pStyle w:val="1"/>
        <w:ind w:left="140" w:firstLine="700"/>
        <w:jc w:val="both"/>
      </w:pPr>
      <w:r>
        <w:t>Режим работы элементов централизованной системы водоотведения (насосных станций, канализационных сетей), обеспечивающих транспорти</w:t>
      </w:r>
      <w:r>
        <w:softHyphen/>
        <w:t>ровку сточных вод от самого удаленного абонента до очистных сооружений - круглосуточный.</w:t>
      </w:r>
    </w:p>
    <w:p w:rsidR="00E34012" w:rsidRDefault="004F287A">
      <w:pPr>
        <w:pStyle w:val="1"/>
        <w:ind w:left="140" w:firstLine="700"/>
        <w:jc w:val="both"/>
      </w:pPr>
      <w:r>
        <w:t>Частотно-регулирующие преобразователи - не установлены. Электрод</w:t>
      </w:r>
      <w:r>
        <w:softHyphen/>
        <w:t>ные или поплавковые датчики уровня в приёмных камерах - имеются.</w:t>
      </w:r>
    </w:p>
    <w:p w:rsidR="00E34012" w:rsidRDefault="004F287A">
      <w:pPr>
        <w:pStyle w:val="1"/>
        <w:ind w:firstLine="0"/>
        <w:jc w:val="center"/>
      </w:pPr>
      <w:r>
        <w:t>Дождевая канализация</w:t>
      </w:r>
    </w:p>
    <w:p w:rsidR="00E34012" w:rsidRDefault="004F287A">
      <w:pPr>
        <w:pStyle w:val="1"/>
        <w:ind w:left="140" w:firstLine="700"/>
        <w:jc w:val="both"/>
      </w:pPr>
      <w:r>
        <w:t>По существующим 2 трассам открытого отвода в центральной и южной частях города общей протяженностью 7,68 км требуется реконструкция.</w:t>
      </w:r>
    </w:p>
    <w:p w:rsidR="00E34012" w:rsidRDefault="004F287A">
      <w:pPr>
        <w:pStyle w:val="1"/>
        <w:spacing w:after="340" w:line="276" w:lineRule="auto"/>
        <w:ind w:firstLine="0"/>
        <w:jc w:val="both"/>
      </w:pPr>
      <w:r>
        <w:t>3.1.6. Оценка безопасности и надежности объектов централизованной системы водоотведения и их управляемости</w:t>
      </w:r>
    </w:p>
    <w:p w:rsidR="00E34012" w:rsidRDefault="004F287A">
      <w:pPr>
        <w:pStyle w:val="1"/>
        <w:ind w:firstLine="720"/>
        <w:jc w:val="both"/>
      </w:pPr>
      <w:r>
        <w:t>Надежность и экологическая безопасность являются основными требо</w:t>
      </w:r>
      <w:r>
        <w:softHyphen/>
        <w:t>ваниями, которые предъявляются современным системам водоотведения. Объектами оценки надежности являются как система водоотведения в целом, так и отдельные составляющие системы: самотечные и напорные трубопро</w:t>
      </w:r>
      <w:r>
        <w:softHyphen/>
        <w:t>воды; насосные станции; очистные сооружения.</w:t>
      </w:r>
    </w:p>
    <w:p w:rsidR="00E34012" w:rsidRDefault="004F287A">
      <w:pPr>
        <w:pStyle w:val="1"/>
        <w:ind w:firstLine="720"/>
        <w:jc w:val="both"/>
      </w:pPr>
      <w:r>
        <w:t>Оценка надежности производится по свойствам безотказности, долго</w:t>
      </w:r>
      <w:r>
        <w:softHyphen/>
        <w:t>вечности, ремонтопригодности, управляемости.</w:t>
      </w:r>
    </w:p>
    <w:p w:rsidR="00E34012" w:rsidRDefault="004F287A">
      <w:pPr>
        <w:pStyle w:val="1"/>
        <w:ind w:firstLine="720"/>
        <w:jc w:val="both"/>
      </w:pPr>
      <w:r>
        <w:t>В настоящее время система водоотведения в целом позволяет обеспе</w:t>
      </w:r>
      <w:r>
        <w:softHyphen/>
        <w:t>чить бесперебойное отведение и очистку сточных вод. Сбросов неочищен</w:t>
      </w:r>
      <w:r>
        <w:softHyphen/>
        <w:t>ных сточных вод из системы централизованной канализации в водные объек</w:t>
      </w:r>
      <w:r>
        <w:softHyphen/>
        <w:t>ты, на рельеф и на территорию городского округа не допускается со времени ввода в эксплуатацию очистных сооружений канализации.</w:t>
      </w:r>
    </w:p>
    <w:p w:rsidR="00E34012" w:rsidRDefault="004F287A">
      <w:pPr>
        <w:pStyle w:val="1"/>
        <w:ind w:firstLine="720"/>
        <w:jc w:val="both"/>
      </w:pPr>
      <w:r>
        <w:t>Централизованная система водоотведения представляет собой сложную систему инженерных сооружений, надежная и эффективная работа которых является одной из важнейших составляющих благополучия городского окру</w:t>
      </w:r>
      <w:r>
        <w:softHyphen/>
        <w:t>га.</w:t>
      </w:r>
    </w:p>
    <w:p w:rsidR="00E34012" w:rsidRDefault="004F287A">
      <w:pPr>
        <w:pStyle w:val="1"/>
        <w:ind w:firstLine="720"/>
        <w:jc w:val="both"/>
      </w:pPr>
      <w:r>
        <w:t>В условиях капитального строительства на территории городского округа приоритетными направлениями развития систем водоотведения являются строительство новых сетей канализации, повышение качества очистки воды и надежности работы сетей и сооружений.</w:t>
      </w:r>
    </w:p>
    <w:p w:rsidR="00E34012" w:rsidRDefault="004F287A">
      <w:pPr>
        <w:pStyle w:val="1"/>
        <w:ind w:firstLine="720"/>
        <w:jc w:val="both"/>
      </w:pPr>
      <w:r>
        <w:t>Практика показывает, что трубопроводные сети являются, не только наиболее функционально значимым элементом системы канализации, но и наиболее уязвимым с точки зрения надежности.</w:t>
      </w:r>
    </w:p>
    <w:p w:rsidR="00E34012" w:rsidRDefault="004F287A">
      <w:pPr>
        <w:pStyle w:val="1"/>
        <w:ind w:firstLine="720"/>
        <w:jc w:val="both"/>
      </w:pPr>
      <w:r>
        <w:t>Основными техническими проблемами эксплуатации сетей и сооружений систем водоотведения являются:</w:t>
      </w:r>
    </w:p>
    <w:p w:rsidR="00E34012" w:rsidRDefault="004F287A">
      <w:pPr>
        <w:pStyle w:val="1"/>
        <w:numPr>
          <w:ilvl w:val="0"/>
          <w:numId w:val="75"/>
        </w:numPr>
        <w:tabs>
          <w:tab w:val="left" w:pos="950"/>
        </w:tabs>
        <w:ind w:firstLine="720"/>
        <w:jc w:val="both"/>
      </w:pPr>
      <w:r>
        <w:t>старение канализационных сетей, увеличение протяженности сетей с износом;</w:t>
      </w:r>
    </w:p>
    <w:p w:rsidR="00E34012" w:rsidRDefault="004F287A">
      <w:pPr>
        <w:pStyle w:val="1"/>
        <w:numPr>
          <w:ilvl w:val="0"/>
          <w:numId w:val="75"/>
        </w:numPr>
        <w:tabs>
          <w:tab w:val="left" w:pos="898"/>
        </w:tabs>
        <w:spacing w:after="220"/>
        <w:ind w:firstLine="720"/>
        <w:jc w:val="both"/>
      </w:pPr>
      <w:r>
        <w:t>износ и высокая энергоемкость насосного агрегата на канализационных насосных станциях.</w:t>
      </w:r>
    </w:p>
    <w:p w:rsidR="00E34012" w:rsidRDefault="004F287A">
      <w:pPr>
        <w:pStyle w:val="1"/>
        <w:ind w:firstLine="740"/>
        <w:jc w:val="both"/>
      </w:pPr>
      <w:r>
        <w:t>Скорость износа (интенсивность коррозии) лотковой части металлических трубопроводов без внутреннего защитного покрытия достигает до 1 мм в год (безопасная интенсивность - 0,04 мм/год - п. 6.16 «Методических рекомендаций по определению технического состояния систем теплоснабжения, горячего водоснабжения, холодного водоснабжения и водоотведения». Утв.: Минрегионразвития РФ 25апреля 2012 г.).</w:t>
      </w:r>
    </w:p>
    <w:p w:rsidR="00E34012" w:rsidRDefault="004F287A">
      <w:pPr>
        <w:pStyle w:val="1"/>
        <w:ind w:firstLine="740"/>
        <w:jc w:val="both"/>
      </w:pPr>
      <w:r>
        <w:t>Для вновь прокладываемых участков канализационных трубопроводов наиболее надежным и долговечным материалом является полиэтилен. Этот материал выдерживает ударные нагрузки при резком изменении давления в трубопроводе, является стойким к электрохимической коррозии.</w:t>
      </w:r>
    </w:p>
    <w:p w:rsidR="00E34012" w:rsidRDefault="004F287A">
      <w:pPr>
        <w:pStyle w:val="1"/>
        <w:ind w:firstLine="740"/>
        <w:jc w:val="both"/>
      </w:pPr>
      <w:r>
        <w:t>Обеспечение надежности работы насосных станций обуславливается, в первую очередь, бесперебойностью энергоснабжения и снижением количества отказов насосного оборудования.</w:t>
      </w:r>
    </w:p>
    <w:p w:rsidR="00E34012" w:rsidRDefault="004F287A">
      <w:pPr>
        <w:pStyle w:val="1"/>
        <w:ind w:firstLine="740"/>
        <w:jc w:val="both"/>
      </w:pPr>
      <w:r>
        <w:t>Управляемость процессами безопасности и надежности функционирования объектов централизованной системы водоотведения обеспечивается:</w:t>
      </w:r>
    </w:p>
    <w:p w:rsidR="00E34012" w:rsidRDefault="004F287A">
      <w:pPr>
        <w:pStyle w:val="1"/>
        <w:numPr>
          <w:ilvl w:val="0"/>
          <w:numId w:val="75"/>
        </w:numPr>
        <w:tabs>
          <w:tab w:val="left" w:pos="966"/>
        </w:tabs>
        <w:ind w:firstLine="740"/>
        <w:jc w:val="both"/>
      </w:pPr>
      <w:r>
        <w:t>организацией службы эксплуатации системы водоотведения в соответствии с нормативами «Правил технической эксплуатации»;</w:t>
      </w:r>
    </w:p>
    <w:p w:rsidR="00E34012" w:rsidRDefault="004F287A">
      <w:pPr>
        <w:pStyle w:val="1"/>
        <w:numPr>
          <w:ilvl w:val="0"/>
          <w:numId w:val="75"/>
        </w:numPr>
        <w:tabs>
          <w:tab w:val="left" w:pos="975"/>
        </w:tabs>
        <w:ind w:firstLine="740"/>
        <w:jc w:val="both"/>
      </w:pPr>
      <w:r>
        <w:t>организацией диспетчерской службы по контролю за технологическими процессами водоотведения, ликвидации повреждений и отказов на объектах системы водоотведения;</w:t>
      </w:r>
    </w:p>
    <w:p w:rsidR="00E34012" w:rsidRDefault="004F287A">
      <w:pPr>
        <w:pStyle w:val="1"/>
        <w:numPr>
          <w:ilvl w:val="0"/>
          <w:numId w:val="75"/>
        </w:numPr>
        <w:tabs>
          <w:tab w:val="left" w:pos="971"/>
        </w:tabs>
        <w:ind w:firstLine="740"/>
        <w:jc w:val="both"/>
      </w:pPr>
      <w:r>
        <w:t>организацией надлежащего технологического и лабораторного контроля процессов отведения и очистки сточных вод мониторинга влияния очищенных сточных вод на водоприёмник.</w:t>
      </w:r>
    </w:p>
    <w:p w:rsidR="00E34012" w:rsidRDefault="004F287A">
      <w:pPr>
        <w:pStyle w:val="1"/>
        <w:numPr>
          <w:ilvl w:val="0"/>
          <w:numId w:val="75"/>
        </w:numPr>
        <w:tabs>
          <w:tab w:val="left" w:pos="1638"/>
        </w:tabs>
        <w:ind w:firstLine="740"/>
        <w:jc w:val="both"/>
      </w:pPr>
      <w:r>
        <w:t>регулярным обучением и повышением квалификации персонала;</w:t>
      </w:r>
    </w:p>
    <w:p w:rsidR="00E34012" w:rsidRDefault="004F287A">
      <w:pPr>
        <w:pStyle w:val="1"/>
        <w:numPr>
          <w:ilvl w:val="0"/>
          <w:numId w:val="75"/>
        </w:numPr>
        <w:tabs>
          <w:tab w:val="left" w:pos="971"/>
        </w:tabs>
        <w:spacing w:after="120"/>
        <w:ind w:firstLine="740"/>
        <w:jc w:val="both"/>
      </w:pPr>
      <w:r>
        <w:t>регулярной актуализацией инструкций и планов ликвидации аварийных ситуаций; тренировочных занятий по действиям персонала в нештатных ситуациях.</w:t>
      </w:r>
    </w:p>
    <w:p w:rsidR="00E34012" w:rsidRDefault="004F287A">
      <w:pPr>
        <w:pStyle w:val="1"/>
        <w:ind w:firstLine="740"/>
        <w:jc w:val="both"/>
      </w:pPr>
      <w:r>
        <w:t>Работы, выполненные на канализационных сетях и объектах системы</w:t>
      </w:r>
    </w:p>
    <w:p w:rsidR="00E34012" w:rsidRDefault="004F287A">
      <w:pPr>
        <w:pStyle w:val="1"/>
        <w:ind w:firstLine="0"/>
      </w:pPr>
      <w:r>
        <w:t>водоотведения в 2015:2019 г.г.:</w:t>
      </w:r>
    </w:p>
    <w:p w:rsidR="00E34012" w:rsidRDefault="004F287A">
      <w:pPr>
        <w:pStyle w:val="1"/>
        <w:ind w:firstLine="740"/>
      </w:pPr>
      <w:r>
        <w:rPr>
          <w:u w:val="single"/>
        </w:rPr>
        <w:t>2015 г.</w:t>
      </w:r>
      <w:r>
        <w:t>: Замена внутриквартального коллектора 0200 мм протяженно</w:t>
      </w:r>
      <w:r>
        <w:softHyphen/>
        <w:t>стью 108 п.м. по ул. Победы, д. 15-19;</w:t>
      </w:r>
    </w:p>
    <w:p w:rsidR="00E34012" w:rsidRDefault="004F287A">
      <w:pPr>
        <w:pStyle w:val="1"/>
        <w:ind w:firstLine="740"/>
      </w:pPr>
      <w:r>
        <w:rPr>
          <w:u w:val="single"/>
        </w:rPr>
        <w:t>2016 г.</w:t>
      </w:r>
      <w:r>
        <w:t>: Замена уличного коллектора 0200 мм протяженностью 40 п.м. по ул. Первомайская - Буровиков;</w:t>
      </w:r>
    </w:p>
    <w:p w:rsidR="00E34012" w:rsidRDefault="004F287A">
      <w:pPr>
        <w:pStyle w:val="1"/>
        <w:ind w:firstLine="740"/>
      </w:pPr>
      <w:r>
        <w:rPr>
          <w:u w:val="single"/>
        </w:rPr>
        <w:t>2017 г.</w:t>
      </w:r>
      <w:r>
        <w:t>: Замена коллектора 0300 мм протяженностью 117 п.м. по ул. З. Космодемьянской (р-н стадиона «Олимпия»); Замена коллектора 0250 мм протяженностью 103 п.м. по ул. Жигулевская.;</w:t>
      </w:r>
    </w:p>
    <w:p w:rsidR="00E34012" w:rsidRDefault="004F287A">
      <w:pPr>
        <w:pStyle w:val="1"/>
        <w:spacing w:line="276" w:lineRule="auto"/>
        <w:ind w:firstLine="740"/>
      </w:pPr>
      <w:r>
        <w:rPr>
          <w:u w:val="single"/>
        </w:rPr>
        <w:t>2018 г.</w:t>
      </w:r>
      <w:r>
        <w:t>: Проведена реконструкция вторичного отстойника №1 (заказчик - Управление капитального строительства Администрации городского окру</w:t>
      </w:r>
      <w:r>
        <w:softHyphen/>
        <w:t>га) с заменой илососа, ремонтом беговой дорожки.</w:t>
      </w:r>
    </w:p>
    <w:p w:rsidR="00E34012" w:rsidRDefault="004F287A">
      <w:pPr>
        <w:pStyle w:val="1"/>
        <w:spacing w:after="120" w:line="276" w:lineRule="auto"/>
        <w:ind w:firstLine="1580"/>
        <w:jc w:val="both"/>
      </w:pPr>
      <w:r>
        <w:t>На вторичных отстойниках №1, №2 заменены металлические зубчатые переливы на пластиковые.</w:t>
      </w:r>
    </w:p>
    <w:p w:rsidR="00E34012" w:rsidRDefault="004F287A">
      <w:pPr>
        <w:pStyle w:val="1"/>
        <w:spacing w:after="760"/>
        <w:ind w:firstLine="740"/>
      </w:pPr>
      <w:r>
        <w:rPr>
          <w:u w:val="single"/>
        </w:rPr>
        <w:t>2019 г.</w:t>
      </w:r>
      <w:r>
        <w:t>: Заменено: коллектор протяженностью 48 п.м; внутрикварталь</w:t>
      </w:r>
      <w:r>
        <w:softHyphen/>
        <w:t>ная сеть протяженностью 36 п.м.</w:t>
      </w:r>
    </w:p>
    <w:p w:rsidR="00E34012" w:rsidRDefault="004F287A">
      <w:pPr>
        <w:pStyle w:val="1"/>
        <w:spacing w:after="120" w:line="276" w:lineRule="auto"/>
        <w:ind w:firstLine="0"/>
        <w:jc w:val="both"/>
      </w:pPr>
      <w:r>
        <w:t>3.1.7 Оценка воздействия сбросов сточных вод через централизованную систему водоотведения на окружающую среду.</w:t>
      </w:r>
    </w:p>
    <w:p w:rsidR="00E34012" w:rsidRDefault="004F287A">
      <w:pPr>
        <w:pStyle w:val="1"/>
        <w:ind w:firstLine="740"/>
        <w:jc w:val="both"/>
      </w:pPr>
      <w:r>
        <w:t>Сброс в окружающую среду неочищенных и недостаточно очищенных сточных вод является одним из главных факторов, который оказывает нега</w:t>
      </w:r>
      <w:r>
        <w:softHyphen/>
        <w:t>тивное влияние на качество воды. К сожалению, современные завышенные требования по предельно-допустимым концентрациям (ПДК) загрязнителей не могут обеспечить сброс сточных вод, соответствующих ПДК для рек ры</w:t>
      </w:r>
      <w:r>
        <w:softHyphen/>
        <w:t>бохозяйственного значения и сводят работу очистных сооружений к недоста</w:t>
      </w:r>
      <w:r>
        <w:softHyphen/>
        <w:t>точно эффективной.</w:t>
      </w:r>
    </w:p>
    <w:p w:rsidR="00E34012" w:rsidRDefault="004F287A">
      <w:pPr>
        <w:pStyle w:val="1"/>
        <w:ind w:firstLine="740"/>
        <w:jc w:val="both"/>
      </w:pPr>
      <w:r>
        <w:t>Для исключения загрязнения р. Б. Кинель от недостаточно очищенных стоков необходимо продолжить реконструкцию очистных сооружений горо</w:t>
      </w:r>
      <w:r>
        <w:softHyphen/>
        <w:t>да:</w:t>
      </w:r>
    </w:p>
    <w:p w:rsidR="00E34012" w:rsidRDefault="004F287A">
      <w:pPr>
        <w:pStyle w:val="1"/>
        <w:numPr>
          <w:ilvl w:val="0"/>
          <w:numId w:val="76"/>
        </w:numPr>
        <w:tabs>
          <w:tab w:val="left" w:pos="966"/>
        </w:tabs>
        <w:spacing w:after="120"/>
        <w:ind w:firstLine="740"/>
        <w:jc w:val="both"/>
      </w:pPr>
      <w:r>
        <w:t>проектирование модернизации дренажной системы песколовок и ее строительство улучшит качество механической очистки сточных вод, сниже</w:t>
      </w:r>
      <w:r>
        <w:softHyphen/>
        <w:t>ние физического износа оборудования;</w:t>
      </w:r>
    </w:p>
    <w:p w:rsidR="00E34012" w:rsidRDefault="004F287A">
      <w:pPr>
        <w:pStyle w:val="1"/>
        <w:numPr>
          <w:ilvl w:val="0"/>
          <w:numId w:val="76"/>
        </w:numPr>
        <w:tabs>
          <w:tab w:val="left" w:pos="933"/>
        </w:tabs>
        <w:ind w:firstLine="720"/>
        <w:jc w:val="both"/>
      </w:pPr>
      <w:r>
        <w:t>ремонт аэротенков и реконструкция автоматики подачи воздуха при</w:t>
      </w:r>
      <w:r>
        <w:softHyphen/>
        <w:t>ведет к улучшению качества биологической очистки сточных вод;</w:t>
      </w:r>
    </w:p>
    <w:p w:rsidR="00E34012" w:rsidRDefault="004F287A">
      <w:pPr>
        <w:pStyle w:val="1"/>
        <w:numPr>
          <w:ilvl w:val="0"/>
          <w:numId w:val="76"/>
        </w:numPr>
        <w:tabs>
          <w:tab w:val="left" w:pos="933"/>
        </w:tabs>
        <w:ind w:firstLine="720"/>
        <w:jc w:val="both"/>
      </w:pPr>
      <w:r>
        <w:t>проектирование и замена сбросного стального коллектора Ду600 мм на трубопровод из ПНД от КНС №3 до р. Б. Кинель, протяженностью 3968 п.м., исключит затопление территории садоводств;</w:t>
      </w:r>
    </w:p>
    <w:p w:rsidR="00E34012" w:rsidRDefault="004F287A">
      <w:pPr>
        <w:pStyle w:val="1"/>
        <w:numPr>
          <w:ilvl w:val="0"/>
          <w:numId w:val="76"/>
        </w:numPr>
        <w:tabs>
          <w:tab w:val="left" w:pos="942"/>
        </w:tabs>
        <w:ind w:firstLine="720"/>
        <w:jc w:val="both"/>
      </w:pPr>
      <w:r>
        <w:t>проектирование модернизации системы циркуляции активного ила (вторичный отстойник, резервуар активного ила, насосная, аэротенки, вто</w:t>
      </w:r>
      <w:r>
        <w:softHyphen/>
        <w:t>ричные отстойники) и ее монтаж позволит улучшить качество очистки сточ</w:t>
      </w:r>
      <w:r>
        <w:softHyphen/>
        <w:t>ных вод;</w:t>
      </w:r>
    </w:p>
    <w:p w:rsidR="00E34012" w:rsidRDefault="004F287A">
      <w:pPr>
        <w:pStyle w:val="1"/>
        <w:numPr>
          <w:ilvl w:val="0"/>
          <w:numId w:val="76"/>
        </w:numPr>
        <w:tabs>
          <w:tab w:val="left" w:pos="933"/>
        </w:tabs>
        <w:ind w:firstLine="720"/>
        <w:jc w:val="both"/>
      </w:pPr>
      <w:r>
        <w:t>проектирование дополнительной очистки сточных вод и введение ее в строй улучшит качество сточных вод, уменьшит загрязнение р. Б. Кинель;</w:t>
      </w:r>
    </w:p>
    <w:p w:rsidR="00E34012" w:rsidRDefault="004F287A">
      <w:pPr>
        <w:pStyle w:val="1"/>
        <w:numPr>
          <w:ilvl w:val="0"/>
          <w:numId w:val="76"/>
        </w:numPr>
        <w:tabs>
          <w:tab w:val="left" w:pos="933"/>
        </w:tabs>
        <w:spacing w:after="260"/>
        <w:ind w:firstLine="720"/>
        <w:jc w:val="both"/>
      </w:pPr>
      <w:r>
        <w:t>внедрение автоматизации в грязевых камерах КНС, установив меха</w:t>
      </w:r>
      <w:r>
        <w:softHyphen/>
        <w:t>нические решетки для содержания мусора, находящегося в сточной воде и выгрузки их на транспортирующее устройство.</w:t>
      </w:r>
    </w:p>
    <w:p w:rsidR="00E34012" w:rsidRDefault="004F287A">
      <w:pPr>
        <w:pStyle w:val="1"/>
        <w:ind w:firstLine="720"/>
        <w:jc w:val="both"/>
      </w:pPr>
      <w:r>
        <w:t>Наиболее опасными техногенными процессами в границах рассматри</w:t>
      </w:r>
      <w:r>
        <w:softHyphen/>
        <w:t>ваемой территории является загрязнения поверхностных и подземных вод.</w:t>
      </w:r>
    </w:p>
    <w:p w:rsidR="00E34012" w:rsidRDefault="004F287A">
      <w:pPr>
        <w:pStyle w:val="1"/>
        <w:ind w:firstLine="720"/>
        <w:jc w:val="both"/>
      </w:pPr>
      <w:r>
        <w:t>Сбросы недостаточно очищенных вод, вымывание из почвы удобрений и ядохимикатов способствуют загрязнению рек. Застройка территорий, про</w:t>
      </w:r>
      <w:r>
        <w:softHyphen/>
        <w:t>кладка автомобильных дорог привели к изменению гидрогеологических условий, рельефа, почвенного покрова; нарушен естественный сток осадков, что способствуют подъему уровня грунтовых вод.</w:t>
      </w:r>
    </w:p>
    <w:p w:rsidR="00E34012" w:rsidRDefault="004F287A">
      <w:pPr>
        <w:pStyle w:val="1"/>
        <w:ind w:firstLine="720"/>
        <w:jc w:val="both"/>
      </w:pPr>
      <w:r>
        <w:t>Значительный вклад в загрязнение водных объектов взвешенными ве</w:t>
      </w:r>
      <w:r>
        <w:softHyphen/>
        <w:t>ществами и в повышении минерализации воды вносят стихийные природные явления: паводки, оползни, экзогенные процессы, связанные с поднятием уровня грунтовых и подземных вод.</w:t>
      </w:r>
    </w:p>
    <w:p w:rsidR="00E34012" w:rsidRDefault="004F287A">
      <w:pPr>
        <w:pStyle w:val="1"/>
        <w:ind w:firstLine="720"/>
        <w:jc w:val="both"/>
      </w:pPr>
      <w:r>
        <w:t>В условиях интенсивной хозяйственной деятельности на территории городского округа, поверхностный сток, поступающий с селитебной и про</w:t>
      </w:r>
      <w:r>
        <w:softHyphen/>
        <w:t>мышленной территорий, оказывает большое влияние на качество воды. Не</w:t>
      </w:r>
      <w:r>
        <w:softHyphen/>
        <w:t>смотря на резкое увеличение расхода воды в водотоках в периоды весеннего половодья и летне-осенних дождей, концентрация взвешенных веществ и нефтепродуктов в поверхностном стоке оказывается выше, чем в межень за счёт их выноса талым и дождевым стоками с водосбора.</w:t>
      </w:r>
    </w:p>
    <w:p w:rsidR="00E34012" w:rsidRDefault="004F287A">
      <w:pPr>
        <w:pStyle w:val="1"/>
        <w:ind w:firstLine="720"/>
        <w:jc w:val="both"/>
      </w:pPr>
      <w:r>
        <w:t>К обострению проблемы загрязнения приведёт рост расходов поверх</w:t>
      </w:r>
      <w:r>
        <w:softHyphen/>
        <w:t>ностного стока, связанный с намечаемым увеличением площадей застройки на территории городского округа, и, следовательно, увеличением площадей с твёрдым покрытием, ростом автомобильного парка. Ещё одним аспектом влияния транспорта является зимняя расчистка дорог. Загрязнённый нефте</w:t>
      </w:r>
      <w:r>
        <w:softHyphen/>
        <w:t>продуктами и солями снег складируется вдоль дорог и в период снеготаяния является ещё одним загрязнителем поверхностных вод и грунтов.</w:t>
      </w:r>
    </w:p>
    <w:p w:rsidR="00E34012" w:rsidRDefault="004F287A">
      <w:pPr>
        <w:pStyle w:val="1"/>
        <w:ind w:firstLine="720"/>
        <w:jc w:val="both"/>
      </w:pPr>
      <w:r>
        <w:t>Основными видами загрязняющих веществ, содержащихся в дождевых и талых сточных водах, являются:</w:t>
      </w:r>
    </w:p>
    <w:p w:rsidR="00E34012" w:rsidRDefault="004F287A">
      <w:pPr>
        <w:pStyle w:val="1"/>
        <w:numPr>
          <w:ilvl w:val="0"/>
          <w:numId w:val="77"/>
        </w:numPr>
        <w:tabs>
          <w:tab w:val="left" w:pos="1168"/>
        </w:tabs>
        <w:ind w:firstLine="720"/>
        <w:jc w:val="both"/>
      </w:pPr>
      <w:r>
        <w:t>плавающий мусор (листья, ветки, бумажные и пластмассовые упа</w:t>
      </w:r>
      <w:r>
        <w:softHyphen/>
        <w:t>ковки и др.);</w:t>
      </w:r>
    </w:p>
    <w:p w:rsidR="00E34012" w:rsidRDefault="004F287A">
      <w:pPr>
        <w:pStyle w:val="1"/>
        <w:numPr>
          <w:ilvl w:val="0"/>
          <w:numId w:val="77"/>
        </w:numPr>
        <w:tabs>
          <w:tab w:val="left" w:pos="1814"/>
        </w:tabs>
        <w:ind w:firstLine="720"/>
        <w:jc w:val="both"/>
      </w:pPr>
      <w:r>
        <w:t>взвешенные вещества (пыль, частицы грунта);</w:t>
      </w:r>
    </w:p>
    <w:p w:rsidR="00E34012" w:rsidRDefault="004F287A">
      <w:pPr>
        <w:pStyle w:val="1"/>
        <w:numPr>
          <w:ilvl w:val="0"/>
          <w:numId w:val="77"/>
        </w:numPr>
        <w:tabs>
          <w:tab w:val="left" w:pos="1814"/>
        </w:tabs>
        <w:ind w:firstLine="720"/>
        <w:jc w:val="both"/>
      </w:pPr>
      <w:r>
        <w:t>нефтепродукты;</w:t>
      </w:r>
    </w:p>
    <w:p w:rsidR="00E34012" w:rsidRDefault="004F287A">
      <w:pPr>
        <w:pStyle w:val="1"/>
        <w:numPr>
          <w:ilvl w:val="0"/>
          <w:numId w:val="77"/>
        </w:numPr>
        <w:tabs>
          <w:tab w:val="left" w:pos="1168"/>
        </w:tabs>
        <w:ind w:firstLine="720"/>
        <w:jc w:val="both"/>
      </w:pPr>
      <w:r>
        <w:t>органические вещества (продукты разложения растительного и жи</w:t>
      </w:r>
      <w:r>
        <w:softHyphen/>
        <w:t>вотного происхождения);</w:t>
      </w:r>
    </w:p>
    <w:p w:rsidR="00E34012" w:rsidRDefault="004F287A">
      <w:pPr>
        <w:pStyle w:val="1"/>
        <w:numPr>
          <w:ilvl w:val="0"/>
          <w:numId w:val="77"/>
        </w:numPr>
        <w:tabs>
          <w:tab w:val="left" w:pos="1173"/>
        </w:tabs>
        <w:ind w:firstLine="720"/>
        <w:jc w:val="both"/>
      </w:pPr>
      <w:r>
        <w:t>соли (хлориды, в основном содержатся в талом стоке и вовремя от</w:t>
      </w:r>
      <w:r>
        <w:softHyphen/>
        <w:t>тепелей);</w:t>
      </w:r>
    </w:p>
    <w:p w:rsidR="00E34012" w:rsidRDefault="004F287A">
      <w:pPr>
        <w:pStyle w:val="1"/>
        <w:numPr>
          <w:ilvl w:val="0"/>
          <w:numId w:val="77"/>
        </w:numPr>
        <w:tabs>
          <w:tab w:val="left" w:pos="1168"/>
        </w:tabs>
        <w:ind w:firstLine="720"/>
        <w:jc w:val="both"/>
      </w:pPr>
      <w:r>
        <w:t>химические вещества (их состав определяется наличием и профилем предприятий).</w:t>
      </w:r>
    </w:p>
    <w:p w:rsidR="00E34012" w:rsidRDefault="004F287A">
      <w:pPr>
        <w:pStyle w:val="1"/>
        <w:ind w:firstLine="720"/>
        <w:jc w:val="both"/>
      </w:pPr>
      <w:r>
        <w:t>Концентрация загрязняющих веществ изменяется в широком диапазоне в течение сезонов года и зависит от многих факторов: степени благоустрой</w:t>
      </w:r>
      <w:r>
        <w:softHyphen/>
        <w:t>ства водосборной территории, режима её уборки, грунтовых условий, интен</w:t>
      </w:r>
      <w:r>
        <w:softHyphen/>
        <w:t>сивности движения транспорта, интенсивности дождя, наличия и состояния сети дождевой канализации.</w:t>
      </w:r>
    </w:p>
    <w:p w:rsidR="00E34012" w:rsidRDefault="004F287A">
      <w:pPr>
        <w:pStyle w:val="1"/>
        <w:ind w:firstLine="720"/>
        <w:jc w:val="both"/>
      </w:pPr>
      <w:r>
        <w:t>Отсутствие организованного отвода поверхностного стока на террито</w:t>
      </w:r>
      <w:r>
        <w:softHyphen/>
        <w:t>рии городского округа является причиной затопления пониженных участков, проезжих частей улиц, снижения несущей способности грунтов. Неорганизо</w:t>
      </w:r>
      <w:r>
        <w:softHyphen/>
        <w:t>ванный сток дождевых, талых и инфильтрационных вод, поступает в центра</w:t>
      </w:r>
      <w:r>
        <w:softHyphen/>
        <w:t>лизованную систему водоотведения через неплотности в элементах канали</w:t>
      </w:r>
      <w:r>
        <w:softHyphen/>
        <w:t>зационной сети и сооружений.</w:t>
      </w:r>
    </w:p>
    <w:p w:rsidR="00E34012" w:rsidRDefault="004F287A">
      <w:pPr>
        <w:pStyle w:val="1"/>
        <w:ind w:firstLine="720"/>
        <w:jc w:val="both"/>
      </w:pPr>
      <w:r>
        <w:t>Основная задача организации поверхностного стока - сбор и удаление поверхностных вод с селитебных территорий, защита территории от подтоп</w:t>
      </w:r>
      <w:r>
        <w:softHyphen/>
        <w:t>ления поверхностным стоком, поступающим с верховых участков, обеспече</w:t>
      </w:r>
      <w:r>
        <w:softHyphen/>
        <w:t>ния надлежащих условий для эксплуатации селитебных территорий, назем</w:t>
      </w:r>
      <w:r>
        <w:softHyphen/>
        <w:t>ных и подземных сооружений.</w:t>
      </w:r>
    </w:p>
    <w:p w:rsidR="00E34012" w:rsidRDefault="004F287A">
      <w:pPr>
        <w:pStyle w:val="1"/>
        <w:ind w:firstLine="720"/>
        <w:jc w:val="both"/>
      </w:pPr>
      <w:r>
        <w:t>Низкий уровень благоустройства территорий, отсутствие организован</w:t>
      </w:r>
      <w:r>
        <w:softHyphen/>
        <w:t>ного поверхностного стока, либо фрагментарной сети под воздействием при</w:t>
      </w:r>
      <w:r>
        <w:softHyphen/>
        <w:t>родно-техногенных факторов - одна из причин проявления негативных ин</w:t>
      </w:r>
      <w:r>
        <w:softHyphen/>
        <w:t>женерно-геологических процессов:</w:t>
      </w:r>
    </w:p>
    <w:p w:rsidR="00E34012" w:rsidRDefault="004F287A">
      <w:pPr>
        <w:pStyle w:val="1"/>
        <w:numPr>
          <w:ilvl w:val="0"/>
          <w:numId w:val="77"/>
        </w:numPr>
        <w:tabs>
          <w:tab w:val="left" w:pos="1814"/>
        </w:tabs>
        <w:ind w:firstLine="720"/>
        <w:jc w:val="both"/>
      </w:pPr>
      <w:r>
        <w:t>подтопления заглубленных частей зданий;</w:t>
      </w:r>
    </w:p>
    <w:p w:rsidR="00E34012" w:rsidRDefault="004F287A">
      <w:pPr>
        <w:pStyle w:val="1"/>
        <w:numPr>
          <w:ilvl w:val="0"/>
          <w:numId w:val="77"/>
        </w:numPr>
        <w:tabs>
          <w:tab w:val="left" w:pos="1814"/>
        </w:tabs>
        <w:ind w:firstLine="720"/>
        <w:jc w:val="both"/>
      </w:pPr>
      <w:r>
        <w:t>заболачивания территории;</w:t>
      </w:r>
    </w:p>
    <w:p w:rsidR="00E34012" w:rsidRDefault="004F287A">
      <w:pPr>
        <w:pStyle w:val="1"/>
        <w:numPr>
          <w:ilvl w:val="0"/>
          <w:numId w:val="77"/>
        </w:numPr>
        <w:tabs>
          <w:tab w:val="left" w:pos="1814"/>
        </w:tabs>
        <w:ind w:firstLine="720"/>
        <w:jc w:val="both"/>
      </w:pPr>
      <w:r>
        <w:t>снижения несущей способности грунта;</w:t>
      </w:r>
    </w:p>
    <w:p w:rsidR="00E34012" w:rsidRDefault="004F287A">
      <w:pPr>
        <w:pStyle w:val="1"/>
        <w:numPr>
          <w:ilvl w:val="0"/>
          <w:numId w:val="77"/>
        </w:numPr>
        <w:tabs>
          <w:tab w:val="left" w:pos="1814"/>
        </w:tabs>
        <w:spacing w:after="220"/>
        <w:ind w:firstLine="720"/>
        <w:jc w:val="both"/>
      </w:pPr>
      <w:r>
        <w:t>морозного пучения;</w:t>
      </w:r>
    </w:p>
    <w:p w:rsidR="00E34012" w:rsidRDefault="004F287A">
      <w:pPr>
        <w:pStyle w:val="1"/>
        <w:numPr>
          <w:ilvl w:val="0"/>
          <w:numId w:val="77"/>
        </w:numPr>
        <w:tabs>
          <w:tab w:val="left" w:pos="1814"/>
        </w:tabs>
        <w:ind w:firstLine="720"/>
        <w:jc w:val="both"/>
      </w:pPr>
      <w:r>
        <w:t>возникновения оползней.</w:t>
      </w:r>
    </w:p>
    <w:p w:rsidR="00E34012" w:rsidRDefault="004F287A">
      <w:pPr>
        <w:pStyle w:val="1"/>
        <w:spacing w:after="480"/>
        <w:ind w:firstLine="720"/>
        <w:jc w:val="both"/>
      </w:pPr>
      <w:r>
        <w:t>Предупреждение возможности образования таких негативных процес</w:t>
      </w:r>
      <w:r>
        <w:softHyphen/>
        <w:t>сов заложено в развитии дождевой канализации.</w:t>
      </w:r>
    </w:p>
    <w:p w:rsidR="00E34012" w:rsidRDefault="004F287A">
      <w:pPr>
        <w:pStyle w:val="1"/>
        <w:spacing w:after="220" w:line="276" w:lineRule="auto"/>
        <w:ind w:firstLine="0"/>
        <w:jc w:val="both"/>
      </w:pPr>
      <w:r>
        <w:t>3.1.8 Описание территорий муниципального образования, не охваченных централизованной системой водоотведения.</w:t>
      </w:r>
    </w:p>
    <w:p w:rsidR="00E34012" w:rsidRDefault="004F287A">
      <w:pPr>
        <w:pStyle w:val="1"/>
        <w:spacing w:after="120"/>
        <w:ind w:firstLine="720"/>
        <w:jc w:val="both"/>
      </w:pPr>
      <w:r>
        <w:t>Не значительная часть населения районов малоэтажной или индивиду</w:t>
      </w:r>
      <w:r>
        <w:softHyphen/>
        <w:t>альной застройки города не канализована, отведение сточных вод осуществ</w:t>
      </w:r>
      <w:r>
        <w:softHyphen/>
        <w:t>ляется в накопители сточных вод (выгреб).</w:t>
      </w:r>
    </w:p>
    <w:p w:rsidR="00E34012" w:rsidRDefault="004F287A">
      <w:pPr>
        <w:pStyle w:val="1"/>
        <w:spacing w:after="60"/>
        <w:ind w:firstLine="720"/>
        <w:jc w:val="both"/>
      </w:pPr>
      <w:r>
        <w:t>Плотная застройка индивидуальными жилыми домами и наличие про</w:t>
      </w:r>
      <w:r>
        <w:softHyphen/>
        <w:t>чих подземных инженерных коммуникаций усложняет задачу трассировки сетей хозяйствен-но-бытовой канализации и размещения КНС.</w:t>
      </w:r>
    </w:p>
    <w:p w:rsidR="00E34012" w:rsidRDefault="004F287A">
      <w:pPr>
        <w:pStyle w:val="1"/>
        <w:spacing w:after="340" w:line="276" w:lineRule="auto"/>
        <w:ind w:firstLine="0"/>
        <w:jc w:val="both"/>
      </w:pPr>
      <w:r>
        <w:t>3.1.9 Описание существующих технических и технологических проблем системы водоотведения городского округа</w:t>
      </w:r>
    </w:p>
    <w:p w:rsidR="00E34012" w:rsidRDefault="004F287A">
      <w:pPr>
        <w:pStyle w:val="1"/>
        <w:ind w:firstLine="720"/>
        <w:jc w:val="both"/>
      </w:pPr>
      <w:r>
        <w:t>Система водоотведения городского округа имеет следующие основные технические проблемы эксплуатации сетей и сооружений водоотведения:</w:t>
      </w:r>
    </w:p>
    <w:p w:rsidR="00E34012" w:rsidRDefault="004F287A">
      <w:pPr>
        <w:pStyle w:val="1"/>
        <w:numPr>
          <w:ilvl w:val="0"/>
          <w:numId w:val="78"/>
        </w:numPr>
        <w:tabs>
          <w:tab w:val="left" w:pos="1137"/>
        </w:tabs>
        <w:ind w:firstLine="720"/>
        <w:jc w:val="both"/>
      </w:pPr>
      <w:r>
        <w:t>Основной проблемой в функционировании действующей системы водоотведения хозяйственно-бытовых сточных вод является высокий процент износа канализационных сетей и запорно-регулирующей арматуры. В наружных сетях канализации уложены керамические, чугунные и асбоцементные трубы различных диаметров.</w:t>
      </w:r>
    </w:p>
    <w:p w:rsidR="00E34012" w:rsidRDefault="004F287A">
      <w:pPr>
        <w:pStyle w:val="1"/>
        <w:ind w:firstLine="720"/>
        <w:jc w:val="both"/>
      </w:pPr>
      <w:r>
        <w:t>Общая протяженность сетей - 92,71 км, нуждающихся в замене - 52,89 км. (57%).</w:t>
      </w:r>
    </w:p>
    <w:p w:rsidR="00E34012" w:rsidRDefault="004F287A">
      <w:pPr>
        <w:pStyle w:val="1"/>
        <w:spacing w:after="120"/>
        <w:ind w:firstLine="720"/>
        <w:jc w:val="both"/>
      </w:pPr>
      <w:r>
        <w:t>Существующая канализация в северной части города была проложена без учета роста перспективы строительства. Данная местность имеет повышенный уровень грунтовых вод, что приводит к множественным провалам канализационного коллектора. В связи с этим необходимо предусмотреть капитальный ремонт аварийного канализационного коллектора по ул. Некрасова.</w:t>
      </w:r>
    </w:p>
    <w:p w:rsidR="00E34012" w:rsidRDefault="004F287A">
      <w:pPr>
        <w:pStyle w:val="1"/>
        <w:numPr>
          <w:ilvl w:val="0"/>
          <w:numId w:val="78"/>
        </w:numPr>
        <w:tabs>
          <w:tab w:val="left" w:pos="1510"/>
        </w:tabs>
        <w:ind w:firstLine="440"/>
        <w:jc w:val="both"/>
      </w:pPr>
      <w:r>
        <w:t>В части насосного хозяйства имеются следующие проблемы:</w:t>
      </w:r>
    </w:p>
    <w:p w:rsidR="00E34012" w:rsidRDefault="004F287A">
      <w:pPr>
        <w:pStyle w:val="1"/>
        <w:numPr>
          <w:ilvl w:val="0"/>
          <w:numId w:val="79"/>
        </w:numPr>
        <w:tabs>
          <w:tab w:val="left" w:pos="1190"/>
        </w:tabs>
        <w:spacing w:line="252" w:lineRule="auto"/>
        <w:ind w:firstLine="880"/>
        <w:jc w:val="both"/>
      </w:pPr>
      <w:r>
        <w:t>износ оборудования транспортировки стоков - 83%;</w:t>
      </w:r>
    </w:p>
    <w:p w:rsidR="00E34012" w:rsidRDefault="004F287A">
      <w:pPr>
        <w:pStyle w:val="1"/>
        <w:numPr>
          <w:ilvl w:val="0"/>
          <w:numId w:val="79"/>
        </w:numPr>
        <w:tabs>
          <w:tab w:val="left" w:pos="1181"/>
        </w:tabs>
        <w:spacing w:line="324" w:lineRule="auto"/>
        <w:ind w:left="160" w:firstLine="720"/>
        <w:jc w:val="both"/>
      </w:pPr>
      <w:r>
        <w:t>внедрение автоматизации в приёмных камерах КНС (установка механизированных решеток с шириной прозоров 8:10 мм для задержания мусора, находящегося в сточной воде и выгрузки его на транспортирующее устройство);</w:t>
      </w:r>
    </w:p>
    <w:p w:rsidR="00E34012" w:rsidRDefault="004F287A">
      <w:pPr>
        <w:pStyle w:val="1"/>
        <w:numPr>
          <w:ilvl w:val="0"/>
          <w:numId w:val="79"/>
        </w:numPr>
        <w:tabs>
          <w:tab w:val="left" w:pos="1190"/>
        </w:tabs>
        <w:spacing w:line="326" w:lineRule="auto"/>
        <w:ind w:left="160" w:firstLine="720"/>
        <w:jc w:val="both"/>
      </w:pPr>
      <w:r>
        <w:t>требуется текущий наружный и внутренний ремонт здания - КНС-1, КНС-4, КНС-5, КНС-6, КНС-7 (разрушение кирпичной кладки цоколя здания, трещины, частичное разрушение кирпичей, отслоение и обрушение штукатурного слоя);</w:t>
      </w:r>
    </w:p>
    <w:p w:rsidR="00E34012" w:rsidRDefault="004F287A">
      <w:pPr>
        <w:pStyle w:val="1"/>
        <w:numPr>
          <w:ilvl w:val="0"/>
          <w:numId w:val="79"/>
        </w:numPr>
        <w:tabs>
          <w:tab w:val="left" w:pos="1181"/>
        </w:tabs>
        <w:spacing w:after="60" w:line="314" w:lineRule="auto"/>
        <w:ind w:left="160" w:firstLine="720"/>
        <w:jc w:val="both"/>
      </w:pPr>
      <w:r>
        <w:t>КНС-1, КНС-4, КНС-5, КНС-6, КНС-7) требуется герметизация стен машинного зала и мест прохождения напорного трубопровода через ограж</w:t>
      </w:r>
      <w:r>
        <w:softHyphen/>
        <w:t>дающие конструкции (течь);</w:t>
      </w:r>
    </w:p>
    <w:p w:rsidR="00E34012" w:rsidRDefault="004F287A">
      <w:pPr>
        <w:pStyle w:val="1"/>
        <w:numPr>
          <w:ilvl w:val="0"/>
          <w:numId w:val="79"/>
        </w:numPr>
        <w:tabs>
          <w:tab w:val="left" w:pos="1196"/>
        </w:tabs>
        <w:spacing w:line="295" w:lineRule="auto"/>
        <w:ind w:left="160" w:firstLine="700"/>
        <w:jc w:val="both"/>
      </w:pPr>
      <w:r>
        <w:t>КНС-1: требуется замена напорного коллектора в машинном зале в силу высокой степени коррозионного износа (выход коллектора №2),</w:t>
      </w:r>
    </w:p>
    <w:p w:rsidR="00E34012" w:rsidRDefault="004F287A">
      <w:pPr>
        <w:pStyle w:val="1"/>
        <w:numPr>
          <w:ilvl w:val="0"/>
          <w:numId w:val="79"/>
        </w:numPr>
        <w:tabs>
          <w:tab w:val="left" w:pos="1201"/>
        </w:tabs>
        <w:spacing w:line="314" w:lineRule="auto"/>
        <w:ind w:left="160" w:firstLine="700"/>
        <w:jc w:val="both"/>
      </w:pPr>
      <w:r>
        <w:t>требуется замена трубопроводов обвязки насосного оборудования в машинном зале КНС-2, КНС-4 в силу высокой степени коррозионного износа;</w:t>
      </w:r>
    </w:p>
    <w:p w:rsidR="00E34012" w:rsidRDefault="004F287A">
      <w:pPr>
        <w:pStyle w:val="1"/>
        <w:numPr>
          <w:ilvl w:val="0"/>
          <w:numId w:val="79"/>
        </w:numPr>
        <w:tabs>
          <w:tab w:val="left" w:pos="1196"/>
        </w:tabs>
        <w:spacing w:line="298" w:lineRule="auto"/>
        <w:ind w:left="160" w:firstLine="700"/>
        <w:jc w:val="both"/>
      </w:pPr>
      <w:r>
        <w:t>замена устаревшего насосного оборудования на КНС-6, КНС-7 (насосы ФГ 216/24 на насосы-аналоги СМ 150-125-315/4а (3 шт.));</w:t>
      </w:r>
    </w:p>
    <w:p w:rsidR="00E34012" w:rsidRDefault="004F287A">
      <w:pPr>
        <w:pStyle w:val="1"/>
        <w:numPr>
          <w:ilvl w:val="0"/>
          <w:numId w:val="79"/>
        </w:numPr>
        <w:tabs>
          <w:tab w:val="left" w:pos="1201"/>
        </w:tabs>
        <w:spacing w:line="295" w:lineRule="auto"/>
        <w:ind w:left="160" w:firstLine="700"/>
        <w:jc w:val="both"/>
      </w:pPr>
      <w:r>
        <w:t>на КНС-1, КНС-4 высокая степень коррозионного износа металлоконструкций мостков, смотровой площадки;</w:t>
      </w:r>
    </w:p>
    <w:p w:rsidR="00E34012" w:rsidRDefault="004F287A">
      <w:pPr>
        <w:pStyle w:val="1"/>
        <w:numPr>
          <w:ilvl w:val="0"/>
          <w:numId w:val="79"/>
        </w:numPr>
        <w:tabs>
          <w:tab w:val="left" w:pos="1196"/>
        </w:tabs>
        <w:spacing w:after="80" w:line="295" w:lineRule="auto"/>
        <w:ind w:left="160" w:firstLine="700"/>
        <w:jc w:val="both"/>
      </w:pPr>
      <w:r>
        <w:t>на КНС-2 течь в месте выхода напорного трубопровода через ограждающие конструкции.</w:t>
      </w:r>
    </w:p>
    <w:p w:rsidR="00E34012" w:rsidRDefault="004F287A">
      <w:pPr>
        <w:pStyle w:val="1"/>
        <w:numPr>
          <w:ilvl w:val="0"/>
          <w:numId w:val="78"/>
        </w:numPr>
        <w:tabs>
          <w:tab w:val="left" w:pos="1244"/>
        </w:tabs>
        <w:ind w:left="160" w:firstLine="700"/>
        <w:jc w:val="both"/>
      </w:pPr>
      <w:r>
        <w:t>Технологические проблемы на очистных сооружениях канализации (КОС):</w:t>
      </w:r>
    </w:p>
    <w:p w:rsidR="00E34012" w:rsidRDefault="004F287A">
      <w:pPr>
        <w:pStyle w:val="1"/>
        <w:spacing w:after="40" w:line="228" w:lineRule="auto"/>
        <w:ind w:firstLine="640"/>
        <w:jc w:val="both"/>
      </w:pPr>
      <w:r>
        <w:rPr>
          <w:sz w:val="44"/>
          <w:szCs w:val="44"/>
        </w:rPr>
        <w:t xml:space="preserve">&gt; </w:t>
      </w:r>
      <w:r>
        <w:t>КНС на территории КОС:</w:t>
      </w:r>
    </w:p>
    <w:p w:rsidR="00E34012" w:rsidRDefault="004F287A">
      <w:pPr>
        <w:pStyle w:val="1"/>
        <w:numPr>
          <w:ilvl w:val="0"/>
          <w:numId w:val="80"/>
        </w:numPr>
        <w:tabs>
          <w:tab w:val="left" w:pos="1201"/>
        </w:tabs>
        <w:spacing w:line="324" w:lineRule="auto"/>
        <w:ind w:left="160" w:firstLine="700"/>
        <w:jc w:val="both"/>
      </w:pPr>
      <w:r>
        <w:t>требуется текущий наружный и внутренний ремонт зданий иловой насосной станции и фекальной насосной (разрушение кирпичной кладки цоколя здания, трещины, частичное разрушение кирпичей, отслоение и обрушение штукатурного слоя);</w:t>
      </w:r>
    </w:p>
    <w:p w:rsidR="00E34012" w:rsidRDefault="004F287A">
      <w:pPr>
        <w:pStyle w:val="1"/>
        <w:numPr>
          <w:ilvl w:val="0"/>
          <w:numId w:val="80"/>
        </w:numPr>
        <w:tabs>
          <w:tab w:val="left" w:pos="1190"/>
        </w:tabs>
        <w:spacing w:line="324" w:lineRule="auto"/>
        <w:ind w:firstLine="860"/>
        <w:jc w:val="both"/>
        <w:rPr>
          <w:sz w:val="24"/>
          <w:szCs w:val="24"/>
        </w:rPr>
      </w:pPr>
      <w:r>
        <w:t>иловая насосная: сороудерживающая решётка самодельная, проржавела, с большими прозорами между стержнями; расчетный износ материала труб обвязки насосного оборудования в машинном зале превышает максимально допустимую величину 25%</w:t>
      </w:r>
      <w:r>
        <w:rPr>
          <w:sz w:val="24"/>
          <w:szCs w:val="24"/>
        </w:rPr>
        <w:t>;</w:t>
      </w:r>
    </w:p>
    <w:p w:rsidR="00E34012" w:rsidRDefault="004F287A">
      <w:pPr>
        <w:pStyle w:val="1"/>
        <w:numPr>
          <w:ilvl w:val="0"/>
          <w:numId w:val="80"/>
        </w:numPr>
        <w:tabs>
          <w:tab w:val="left" w:pos="1190"/>
        </w:tabs>
        <w:spacing w:line="336" w:lineRule="auto"/>
        <w:ind w:firstLine="860"/>
        <w:jc w:val="both"/>
      </w:pPr>
      <w:r>
        <w:t>КНС-3: разрушение кирпичной кладки и штукатурки стен наземного павильона; наличие трещин в стенах, старые деревянные двери. Сквозные трещины, обрушение штукатурного слоя внутри здания, потёки, плесень и грибок на стене и потолке, плохая теплоизоляция кровли. Износ кладки стен характеризуется трещинами между кирпичами. Износ здания составляет 60%;</w:t>
      </w:r>
    </w:p>
    <w:p w:rsidR="00E34012" w:rsidRDefault="004F287A">
      <w:pPr>
        <w:pStyle w:val="1"/>
        <w:numPr>
          <w:ilvl w:val="0"/>
          <w:numId w:val="80"/>
        </w:numPr>
        <w:tabs>
          <w:tab w:val="left" w:pos="1190"/>
        </w:tabs>
        <w:spacing w:after="60" w:line="295" w:lineRule="auto"/>
        <w:ind w:firstLine="860"/>
        <w:jc w:val="both"/>
      </w:pPr>
      <w:r>
        <w:t>замена напорного коллектора от фекальной насосной станции до приемной камеры ОС, протяженность 420 м, износ 100%;</w:t>
      </w:r>
    </w:p>
    <w:p w:rsidR="00E34012" w:rsidRDefault="004F287A">
      <w:pPr>
        <w:pStyle w:val="1"/>
        <w:numPr>
          <w:ilvl w:val="0"/>
          <w:numId w:val="80"/>
        </w:numPr>
        <w:tabs>
          <w:tab w:val="left" w:pos="1267"/>
        </w:tabs>
        <w:spacing w:after="60" w:line="314" w:lineRule="auto"/>
        <w:ind w:firstLine="880"/>
        <w:jc w:val="both"/>
      </w:pPr>
      <w:r>
        <w:t>замена илового трубопровода от иловой насосной станции до иловых полей, протяженность 620 м, износ 100%. Год ввода в эксплуатацию 1975;</w:t>
      </w:r>
    </w:p>
    <w:p w:rsidR="00E34012" w:rsidRDefault="004F287A">
      <w:pPr>
        <w:pStyle w:val="1"/>
        <w:numPr>
          <w:ilvl w:val="0"/>
          <w:numId w:val="80"/>
        </w:numPr>
        <w:tabs>
          <w:tab w:val="left" w:pos="1071"/>
        </w:tabs>
        <w:ind w:firstLine="880"/>
        <w:jc w:val="both"/>
      </w:pPr>
      <w:r>
        <w:t>замена сбросного стального коллектора Ду600 мм на трубопровод из ПНД от КНС №3 до р. Б. Кинель, протяженностью 3968 п.м., что исключит затопление территории садово-дачных товариществ;</w:t>
      </w:r>
    </w:p>
    <w:p w:rsidR="00E34012" w:rsidRDefault="004F287A">
      <w:pPr>
        <w:pStyle w:val="1"/>
        <w:numPr>
          <w:ilvl w:val="0"/>
          <w:numId w:val="80"/>
        </w:numPr>
        <w:tabs>
          <w:tab w:val="left" w:pos="961"/>
        </w:tabs>
        <w:spacing w:line="338" w:lineRule="auto"/>
        <w:ind w:firstLine="640"/>
        <w:jc w:val="both"/>
      </w:pPr>
      <w:r>
        <w:t>Износ оборудования очистки стоков - 90,1%; зафиксированы превышения ПДК загрязнений в очищенной сточной воде по следующим показателям: сульфатам, фосфатам, нитратам, нитритам и др. Технология существующих ОСК (проект 407.ТКУ 1-ПЗ 1967г., 4О7.Р1-ПЗ 1984 г.) была принята при ранее действующих менее жестких условиях водохозяйственного законодательства и предназначалась, прежде всего, для биохимического окисления загрязняющих веществ. КОС морально устарели и требуют модернизации и реконструкции. Санитарная зона со стороны садово-дачных товариществ - отсутствует;</w:t>
      </w:r>
    </w:p>
    <w:p w:rsidR="00E34012" w:rsidRDefault="004F287A">
      <w:pPr>
        <w:pStyle w:val="1"/>
        <w:numPr>
          <w:ilvl w:val="0"/>
          <w:numId w:val="81"/>
        </w:numPr>
        <w:tabs>
          <w:tab w:val="left" w:pos="905"/>
        </w:tabs>
        <w:spacing w:line="331" w:lineRule="auto"/>
        <w:ind w:firstLine="480"/>
        <w:jc w:val="both"/>
      </w:pPr>
      <w:r>
        <w:t>приемная камера и отводящий лоток находятся в удовлетворитель</w:t>
      </w:r>
      <w:r>
        <w:softHyphen/>
        <w:t>ном состоянии (частичное разрушение защитного бетонного слоя, с выходом металлического каркаса в агрессивную среду сточных вод). Отсутствует со</w:t>
      </w:r>
      <w:r>
        <w:softHyphen/>
        <w:t>роудерживающая решётка в канале после приёмной камеры (наличие круп</w:t>
      </w:r>
      <w:r>
        <w:softHyphen/>
        <w:t>ного мусора в аэротенках). Коррозия подводящих напорных коллекторов;</w:t>
      </w:r>
    </w:p>
    <w:p w:rsidR="00E34012" w:rsidRDefault="004F287A">
      <w:pPr>
        <w:pStyle w:val="1"/>
        <w:numPr>
          <w:ilvl w:val="0"/>
          <w:numId w:val="81"/>
        </w:numPr>
        <w:tabs>
          <w:tab w:val="left" w:pos="905"/>
        </w:tabs>
        <w:spacing w:line="341" w:lineRule="auto"/>
        <w:ind w:firstLine="480"/>
        <w:jc w:val="both"/>
      </w:pPr>
      <w:r>
        <w:t>песколовки и подводящие лотки. Отсутствует гидроэлеватор для пери</w:t>
      </w:r>
      <w:r>
        <w:softHyphen/>
        <w:t>одического удаления осадка из песколовок. Сточные воды проходят транзи</w:t>
      </w:r>
      <w:r>
        <w:softHyphen/>
        <w:t>том. Удаление песка не организовано (при заполнении песколовки ее выво</w:t>
      </w:r>
      <w:r>
        <w:softHyphen/>
        <w:t>дят из работы и удаляют песок механическим способом - экскаватором). Раз</w:t>
      </w:r>
      <w:r>
        <w:softHyphen/>
        <w:t>рушены борта песколовки. Площадки обслуживания песколовок и огражде</w:t>
      </w:r>
      <w:r>
        <w:softHyphen/>
        <w:t>ния находится в аварийном состоянии. Внутреннее и наружное разрушение стен лотков, на которых установлено четыре щитовых затвора. Значительный коррозионный износ щитовых затворов и приводов;</w:t>
      </w:r>
    </w:p>
    <w:p w:rsidR="00E34012" w:rsidRDefault="004F287A">
      <w:pPr>
        <w:pStyle w:val="1"/>
        <w:numPr>
          <w:ilvl w:val="0"/>
          <w:numId w:val="81"/>
        </w:numPr>
        <w:tabs>
          <w:tab w:val="left" w:pos="905"/>
        </w:tabs>
        <w:spacing w:line="298" w:lineRule="auto"/>
        <w:ind w:firstLine="480"/>
        <w:jc w:val="both"/>
      </w:pPr>
      <w:r>
        <w:t>песковые площадки. Не в рабочем состоянии, удаляемый песок не обезвоживается, складируется рядом с песколовками;</w:t>
      </w:r>
    </w:p>
    <w:p w:rsidR="00E34012" w:rsidRDefault="004F287A">
      <w:pPr>
        <w:pStyle w:val="1"/>
        <w:numPr>
          <w:ilvl w:val="0"/>
          <w:numId w:val="81"/>
        </w:numPr>
        <w:tabs>
          <w:tab w:val="left" w:pos="1330"/>
        </w:tabs>
        <w:spacing w:after="100" w:line="252" w:lineRule="auto"/>
        <w:ind w:firstLine="480"/>
        <w:jc w:val="both"/>
      </w:pPr>
      <w:r>
        <w:rPr>
          <w:i/>
          <w:iCs/>
        </w:rPr>
        <w:t>первичные отстойники, распределительная камера</w:t>
      </w:r>
    </w:p>
    <w:p w:rsidR="00E34012" w:rsidRDefault="004F287A">
      <w:pPr>
        <w:pStyle w:val="1"/>
        <w:numPr>
          <w:ilvl w:val="0"/>
          <w:numId w:val="82"/>
        </w:numPr>
        <w:tabs>
          <w:tab w:val="left" w:pos="1859"/>
        </w:tabs>
        <w:ind w:left="160" w:firstLine="1280"/>
        <w:jc w:val="both"/>
      </w:pPr>
      <w:r>
        <w:t>разрушение железобетонных конструкций распределительной камеры, коррозионный износ металлоконструкций, самодельная решётка с большой величиной прозоров;</w:t>
      </w:r>
    </w:p>
    <w:p w:rsidR="00E34012" w:rsidRDefault="004F287A">
      <w:pPr>
        <w:pStyle w:val="1"/>
        <w:numPr>
          <w:ilvl w:val="0"/>
          <w:numId w:val="82"/>
        </w:numPr>
        <w:tabs>
          <w:tab w:val="left" w:pos="1859"/>
        </w:tabs>
        <w:spacing w:line="295" w:lineRule="auto"/>
        <w:ind w:left="160" w:firstLine="1280"/>
        <w:jc w:val="both"/>
      </w:pPr>
      <w:r>
        <w:t>разрушение железобетонных конструкций борта первичного отстойника;</w:t>
      </w:r>
    </w:p>
    <w:p w:rsidR="00E34012" w:rsidRDefault="004F287A">
      <w:pPr>
        <w:pStyle w:val="1"/>
        <w:numPr>
          <w:ilvl w:val="0"/>
          <w:numId w:val="82"/>
        </w:numPr>
        <w:tabs>
          <w:tab w:val="left" w:pos="1859"/>
        </w:tabs>
        <w:spacing w:line="341" w:lineRule="auto"/>
        <w:ind w:left="160" w:firstLine="1140"/>
        <w:jc w:val="both"/>
      </w:pPr>
      <w:r>
        <w:t>первичные отстойники: деформация конструкций поворотной фермы с подвешенной полупогружной доской. Деформация конструкций у цилиндрического полупогруженного отражательного щита (центряк), жиро</w:t>
      </w:r>
      <w:r>
        <w:softHyphen/>
        <w:t>сборной воронки. Деформация переливных гребней. Разрушение строитель</w:t>
      </w:r>
      <w:r>
        <w:softHyphen/>
        <w:t>ных конструкций лотка на аэротенки (имеются трещины, сколы), коррози</w:t>
      </w:r>
      <w:r>
        <w:softHyphen/>
        <w:t>онный износ шиберов (сквозная коррозия металла), элементы приводов в нерабочем состоянии;</w:t>
      </w:r>
    </w:p>
    <w:p w:rsidR="00E34012" w:rsidRDefault="004F287A">
      <w:pPr>
        <w:pStyle w:val="1"/>
        <w:spacing w:line="252" w:lineRule="auto"/>
        <w:ind w:firstLine="580"/>
        <w:jc w:val="both"/>
      </w:pPr>
      <w:r>
        <w:rPr>
          <w:sz w:val="40"/>
          <w:szCs w:val="40"/>
        </w:rPr>
        <w:t xml:space="preserve">- </w:t>
      </w:r>
      <w:r>
        <w:rPr>
          <w:i/>
          <w:iCs/>
        </w:rPr>
        <w:t>Аэротенки</w:t>
      </w:r>
      <w:r>
        <w:t>:</w:t>
      </w:r>
    </w:p>
    <w:p w:rsidR="00E34012" w:rsidRDefault="004F287A">
      <w:pPr>
        <w:pStyle w:val="1"/>
        <w:numPr>
          <w:ilvl w:val="0"/>
          <w:numId w:val="83"/>
        </w:numPr>
        <w:tabs>
          <w:tab w:val="left" w:pos="2135"/>
        </w:tabs>
        <w:spacing w:line="324" w:lineRule="auto"/>
        <w:ind w:left="580" w:firstLine="1140"/>
        <w:jc w:val="both"/>
      </w:pPr>
      <w:r>
        <w:t>разрушению подвержены все железобетонные конструкции аэротенков, в результате снижается эффективность работы аэротенков и качество биологической очистки сточных вод, техническое состояние конструкций аэротенка оценивается как аварийное;</w:t>
      </w:r>
    </w:p>
    <w:p w:rsidR="00E34012" w:rsidRDefault="004F287A">
      <w:pPr>
        <w:pStyle w:val="1"/>
        <w:numPr>
          <w:ilvl w:val="0"/>
          <w:numId w:val="83"/>
        </w:numPr>
        <w:tabs>
          <w:tab w:val="left" w:pos="2135"/>
        </w:tabs>
        <w:spacing w:line="295" w:lineRule="auto"/>
        <w:ind w:left="580" w:firstLine="1140"/>
        <w:jc w:val="both"/>
      </w:pPr>
      <w:r>
        <w:t>аэротенк АЭ-2 работает неудовлетворительно, система аэрации не выполняет своих функций;</w:t>
      </w:r>
    </w:p>
    <w:p w:rsidR="00E34012" w:rsidRDefault="004F287A">
      <w:pPr>
        <w:pStyle w:val="1"/>
        <w:numPr>
          <w:ilvl w:val="0"/>
          <w:numId w:val="83"/>
        </w:numPr>
        <w:tabs>
          <w:tab w:val="left" w:pos="2135"/>
        </w:tabs>
        <w:spacing w:line="295" w:lineRule="auto"/>
        <w:ind w:left="580" w:firstLine="1140"/>
        <w:jc w:val="both"/>
      </w:pPr>
      <w:r>
        <w:t>коррозионный износ щитовых затворов (сквозная коррозия металла), элементы приводов в нерабочем состоянии;</w:t>
      </w:r>
    </w:p>
    <w:p w:rsidR="00E34012" w:rsidRDefault="004F287A">
      <w:pPr>
        <w:pStyle w:val="1"/>
        <w:numPr>
          <w:ilvl w:val="0"/>
          <w:numId w:val="83"/>
        </w:numPr>
        <w:tabs>
          <w:tab w:val="left" w:pos="2135"/>
        </w:tabs>
        <w:spacing w:line="295" w:lineRule="auto"/>
        <w:ind w:left="580" w:firstLine="1140"/>
        <w:jc w:val="both"/>
      </w:pPr>
      <w:r>
        <w:t>трубопроводы подачи воздуха в аэротенк и система аэрации требуют замены (коррозионный износ элементов аэрационной системы);</w:t>
      </w:r>
    </w:p>
    <w:p w:rsidR="00E34012" w:rsidRDefault="004F287A">
      <w:pPr>
        <w:pStyle w:val="1"/>
        <w:numPr>
          <w:ilvl w:val="0"/>
          <w:numId w:val="84"/>
        </w:numPr>
        <w:tabs>
          <w:tab w:val="left" w:pos="845"/>
        </w:tabs>
        <w:spacing w:line="324" w:lineRule="auto"/>
        <w:ind w:firstLine="480"/>
        <w:jc w:val="both"/>
      </w:pPr>
      <w:r>
        <w:rPr>
          <w:i/>
          <w:iCs/>
        </w:rPr>
        <w:t>Воздуходувная станция</w:t>
      </w:r>
      <w:r>
        <w:t>: сквозные трещины, обрушение штукатурного слоя внутри здания, потёки, плесень и грибок на стене и потолке. Трещины и разрушение кирпичной кладки, износ кладки стен характеризуется трещина</w:t>
      </w:r>
      <w:r>
        <w:softHyphen/>
        <w:t>ми между блоками. необходим капитальный ремонт здания;</w:t>
      </w:r>
    </w:p>
    <w:p w:rsidR="00E34012" w:rsidRDefault="004F287A">
      <w:pPr>
        <w:pStyle w:val="1"/>
        <w:numPr>
          <w:ilvl w:val="0"/>
          <w:numId w:val="84"/>
        </w:numPr>
        <w:tabs>
          <w:tab w:val="left" w:pos="845"/>
        </w:tabs>
        <w:spacing w:after="60" w:line="295" w:lineRule="auto"/>
        <w:ind w:firstLine="480"/>
        <w:jc w:val="both"/>
      </w:pPr>
      <w:r>
        <w:rPr>
          <w:i/>
          <w:iCs/>
        </w:rPr>
        <w:t>Вторичный отстойник №2:</w:t>
      </w:r>
      <w:r>
        <w:t xml:space="preserve"> разрушению подвержены железобетон</w:t>
      </w:r>
      <w:r>
        <w:softHyphen/>
        <w:t>ные конструкции отстойника и конструкция илососа;</w:t>
      </w:r>
    </w:p>
    <w:p w:rsidR="00E34012" w:rsidRDefault="004F287A">
      <w:pPr>
        <w:pStyle w:val="1"/>
        <w:numPr>
          <w:ilvl w:val="0"/>
          <w:numId w:val="84"/>
        </w:numPr>
        <w:tabs>
          <w:tab w:val="left" w:pos="845"/>
        </w:tabs>
        <w:spacing w:line="314" w:lineRule="auto"/>
        <w:ind w:firstLine="480"/>
        <w:jc w:val="both"/>
      </w:pPr>
      <w:r>
        <w:rPr>
          <w:i/>
          <w:iCs/>
        </w:rPr>
        <w:t>Станция ультрафиолетового обеззараживания:</w:t>
      </w:r>
      <w:r>
        <w:t xml:space="preserve"> внутренние помеще</w:t>
      </w:r>
      <w:r>
        <w:softHyphen/>
        <w:t>ния станции - потеки на потолке, разрушение штукатурки стен, трещины между потолочными плитами,</w:t>
      </w:r>
    </w:p>
    <w:p w:rsidR="00E34012" w:rsidRDefault="004F287A">
      <w:pPr>
        <w:pStyle w:val="1"/>
        <w:numPr>
          <w:ilvl w:val="0"/>
          <w:numId w:val="84"/>
        </w:numPr>
        <w:tabs>
          <w:tab w:val="left" w:pos="1325"/>
        </w:tabs>
        <w:spacing w:after="100" w:line="252" w:lineRule="auto"/>
        <w:ind w:firstLine="480"/>
        <w:jc w:val="both"/>
      </w:pPr>
      <w:r>
        <w:rPr>
          <w:i/>
          <w:iCs/>
        </w:rPr>
        <w:t>Сооружения по обработке осадков сточных вод</w:t>
      </w:r>
    </w:p>
    <w:p w:rsidR="00E34012" w:rsidRDefault="004F287A">
      <w:pPr>
        <w:pStyle w:val="1"/>
        <w:numPr>
          <w:ilvl w:val="0"/>
          <w:numId w:val="85"/>
        </w:numPr>
        <w:tabs>
          <w:tab w:val="left" w:pos="1725"/>
        </w:tabs>
        <w:ind w:left="160" w:firstLine="1140"/>
        <w:jc w:val="both"/>
      </w:pPr>
      <w:r>
        <w:t>резервуар-усреднитель: имеет значительный коррозионный ме</w:t>
      </w:r>
      <w:r>
        <w:softHyphen/>
        <w:t>таллических конструкций, разрушение верхнего ряда кирпичной кладки;</w:t>
      </w:r>
    </w:p>
    <w:p w:rsidR="00E34012" w:rsidRDefault="004F287A">
      <w:pPr>
        <w:pStyle w:val="1"/>
        <w:numPr>
          <w:ilvl w:val="0"/>
          <w:numId w:val="85"/>
        </w:numPr>
        <w:tabs>
          <w:tab w:val="left" w:pos="1725"/>
        </w:tabs>
        <w:spacing w:line="314" w:lineRule="auto"/>
        <w:ind w:left="160" w:firstLine="1140"/>
        <w:jc w:val="both"/>
      </w:pPr>
      <w:r>
        <w:t>здание ЦМОО: внутренние помещения - глубокие трещины на потолке, грибок на стенах, отслоение штукатурки, коррозия металлических конструкций. В работе один ленточный фильтр-пресс, второй - сломан.</w:t>
      </w:r>
    </w:p>
    <w:p w:rsidR="00E34012" w:rsidRDefault="004F287A">
      <w:pPr>
        <w:pStyle w:val="1"/>
        <w:numPr>
          <w:ilvl w:val="0"/>
          <w:numId w:val="85"/>
        </w:numPr>
        <w:tabs>
          <w:tab w:val="left" w:pos="1725"/>
        </w:tabs>
        <w:spacing w:line="314" w:lineRule="auto"/>
        <w:ind w:left="160" w:firstLine="1140"/>
        <w:jc w:val="both"/>
      </w:pPr>
      <w:r>
        <w:t>Дренажная насосная станция (ДНС)- находится в нерабочем состоянии, залита водой. Осадок с ЦМО выгружается на территорию рядом с ДНС;</w:t>
      </w:r>
    </w:p>
    <w:p w:rsidR="00E34012" w:rsidRDefault="004F287A">
      <w:pPr>
        <w:pStyle w:val="1"/>
        <w:spacing w:line="336" w:lineRule="auto"/>
        <w:ind w:firstLine="480"/>
        <w:jc w:val="both"/>
      </w:pPr>
      <w:r>
        <w:rPr>
          <w:sz w:val="40"/>
          <w:szCs w:val="40"/>
        </w:rPr>
        <w:t xml:space="preserve">- </w:t>
      </w:r>
      <w:r>
        <w:rPr>
          <w:i/>
          <w:iCs/>
        </w:rPr>
        <w:t>Иловые поля</w:t>
      </w:r>
      <w:r>
        <w:t>: иловые карты находятся в аварийном состоянии, в работе находятся 3 карты, остальные 3 заполнены водой, заросли травой, де</w:t>
      </w:r>
      <w:r>
        <w:softHyphen/>
        <w:t>ревьями и находятся в нерабочем состоянии Дренажная система трубопрово</w:t>
      </w:r>
      <w:r>
        <w:softHyphen/>
        <w:t>дов разрушена и не работает. Разрушена обваловка иловых карт. Иловой тру</w:t>
      </w:r>
      <w:r>
        <w:softHyphen/>
        <w:t>бопровод на иловые поля (карты) доходит только до 2-ой карты включитель</w:t>
      </w:r>
      <w:r>
        <w:softHyphen/>
        <w:t>но и находится в аварийном состоянии (хомуты, коррозия, трещины).</w:t>
      </w:r>
    </w:p>
    <w:p w:rsidR="00E34012" w:rsidRDefault="004F287A">
      <w:pPr>
        <w:pStyle w:val="1"/>
        <w:ind w:firstLine="940"/>
        <w:jc w:val="both"/>
      </w:pPr>
      <w:r>
        <w:t>4. Дождевая канализация</w:t>
      </w:r>
    </w:p>
    <w:p w:rsidR="00E34012" w:rsidRDefault="004F287A">
      <w:pPr>
        <w:pStyle w:val="1"/>
        <w:spacing w:after="60"/>
        <w:ind w:firstLine="720"/>
        <w:jc w:val="both"/>
        <w:sectPr w:rsidR="00E34012">
          <w:pgSz w:w="11900" w:h="16840"/>
          <w:pgMar w:top="888" w:right="566" w:bottom="1007" w:left="1475" w:header="0" w:footer="3" w:gutter="0"/>
          <w:cols w:space="720"/>
          <w:noEndnote/>
          <w:docGrid w:linePitch="360"/>
        </w:sectPr>
      </w:pPr>
      <w:r>
        <w:t>В городском округе отсутствует организованный сток поверхностных вод, что способствует ухудшению гидрологической обстановки на данной территории и негативно влияет на многие стороны хозяйственного использо</w:t>
      </w:r>
      <w:r>
        <w:softHyphen/>
        <w:t>вания городских и прилегающих к ним земель, их дальнейшего освоения.</w:t>
      </w:r>
    </w:p>
    <w:p w:rsidR="00E34012" w:rsidRDefault="004F287A">
      <w:pPr>
        <w:pStyle w:val="1"/>
        <w:numPr>
          <w:ilvl w:val="1"/>
          <w:numId w:val="86"/>
        </w:numPr>
        <w:tabs>
          <w:tab w:val="left" w:pos="788"/>
        </w:tabs>
        <w:spacing w:before="260"/>
        <w:ind w:firstLine="180"/>
        <w:jc w:val="both"/>
      </w:pPr>
      <w:r>
        <w:t>Балансы сточных вод в системе водоотведения</w:t>
      </w:r>
    </w:p>
    <w:p w:rsidR="00E34012" w:rsidRDefault="004F287A">
      <w:pPr>
        <w:pStyle w:val="1"/>
        <w:spacing w:after="480" w:line="276" w:lineRule="auto"/>
        <w:ind w:left="180" w:firstLine="0"/>
        <w:jc w:val="both"/>
      </w:pPr>
      <w:r>
        <w:t>3.2.1 Баланс поступления сточных вод в централизованную систему во</w:t>
      </w:r>
      <w:r>
        <w:softHyphen/>
        <w:t>доотведения и отведения стоков по технологическим зонам водоотведе</w:t>
      </w:r>
      <w:r>
        <w:softHyphen/>
        <w:t>ния</w:t>
      </w:r>
    </w:p>
    <w:p w:rsidR="00E34012" w:rsidRDefault="004F287A">
      <w:pPr>
        <w:pStyle w:val="1"/>
        <w:spacing w:after="220"/>
        <w:ind w:left="180" w:firstLine="700"/>
        <w:jc w:val="both"/>
      </w:pPr>
      <w:r>
        <w:t>Сточные воды, образующиеся в результате деятельности промышленных предприятий, организаций и населения городского округа организованно отводятся через централизованную систему водоотведения на очистные сооружения города.</w:t>
      </w:r>
    </w:p>
    <w:p w:rsidR="00E34012" w:rsidRDefault="004F287A">
      <w:pPr>
        <w:pStyle w:val="1"/>
        <w:ind w:left="180" w:firstLine="700"/>
        <w:jc w:val="both"/>
      </w:pPr>
      <w:r>
        <w:t>Баланс поступления сточных вод в централизованную систему водоот</w:t>
      </w:r>
      <w:r>
        <w:softHyphen/>
        <w:t>ведения и отведения стоков по технологическим зонам городского округа</w:t>
      </w:r>
    </w:p>
    <w:p w:rsidR="00E34012" w:rsidRDefault="004F287A">
      <w:pPr>
        <w:pStyle w:val="1"/>
        <w:spacing w:after="220" w:line="240" w:lineRule="auto"/>
        <w:ind w:firstLine="180"/>
        <w:jc w:val="both"/>
      </w:pPr>
      <w:r>
        <w:t>представлен в таблице 3.2.1.1.</w:t>
      </w:r>
    </w:p>
    <w:p w:rsidR="00E34012" w:rsidRDefault="004F287A">
      <w:pPr>
        <w:pStyle w:val="a7"/>
        <w:spacing w:line="240" w:lineRule="auto"/>
        <w:ind w:left="158"/>
      </w:pPr>
      <w:r>
        <w:t>Таблица 3.2.1.1 - Баланс поступления и отведения сточных вод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6"/>
        <w:gridCol w:w="3619"/>
        <w:gridCol w:w="1469"/>
        <w:gridCol w:w="1238"/>
        <w:gridCol w:w="1195"/>
        <w:gridCol w:w="1258"/>
      </w:tblGrid>
      <w:tr w:rsidR="00E34012">
        <w:trPr>
          <w:trHeight w:hRule="exact" w:val="288"/>
          <w:jc w:val="center"/>
        </w:trPr>
        <w:tc>
          <w:tcPr>
            <w:tcW w:w="9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36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36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</w:t>
            </w:r>
          </w:p>
        </w:tc>
      </w:tr>
      <w:tr w:rsidR="00E34012">
        <w:trPr>
          <w:trHeight w:hRule="exact" w:val="442"/>
          <w:jc w:val="center"/>
        </w:trPr>
        <w:tc>
          <w:tcPr>
            <w:tcW w:w="94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361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46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</w:tr>
      <w:tr w:rsidR="00E34012">
        <w:trPr>
          <w:trHeight w:hRule="exact" w:val="427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77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Баланс водоотведения</w:t>
            </w:r>
          </w:p>
        </w:tc>
      </w:tr>
      <w:tr w:rsidR="00E34012">
        <w:trPr>
          <w:trHeight w:hRule="exact" w:val="955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Пропущено сточных вод через очистные сооружения всего, в том числе: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3686,89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3363,93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3222,47</w:t>
            </w:r>
          </w:p>
        </w:tc>
      </w:tr>
      <w:tr w:rsidR="00E34012">
        <w:trPr>
          <w:trHeight w:hRule="exact" w:val="427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Полезный отпуск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3114,16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3094,21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2900,03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1.2.1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хозяйственные нужды предпри</w:t>
            </w:r>
            <w:r>
              <w:rPr>
                <w:sz w:val="24"/>
                <w:szCs w:val="24"/>
              </w:rPr>
              <w:softHyphen/>
              <w:t>ятия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85,99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76,34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77,31</w:t>
            </w:r>
          </w:p>
        </w:tc>
      </w:tr>
      <w:tr w:rsidR="00E34012">
        <w:trPr>
          <w:trHeight w:hRule="exact" w:val="557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Принято сточных вод по катего</w:t>
            </w:r>
            <w:r>
              <w:rPr>
                <w:sz w:val="24"/>
                <w:szCs w:val="24"/>
              </w:rPr>
              <w:softHyphen/>
              <w:t>риям потребителей: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3028,17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3017,87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2822,72</w:t>
            </w:r>
          </w:p>
        </w:tc>
      </w:tr>
      <w:tr w:rsidR="00E34012">
        <w:trPr>
          <w:trHeight w:hRule="exact" w:val="413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1.3.1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население всего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2615,26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2607,81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2426,02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1.3.1.1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проживающие в индивидуальных жилых домах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54,08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59,81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54,53</w:t>
            </w:r>
          </w:p>
        </w:tc>
      </w:tr>
      <w:tr w:rsidR="00E34012">
        <w:trPr>
          <w:trHeight w:hRule="exact" w:val="682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1.3.1.2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проживающие в многоквартир</w:t>
            </w:r>
            <w:r>
              <w:rPr>
                <w:sz w:val="24"/>
                <w:szCs w:val="24"/>
              </w:rPr>
              <w:softHyphen/>
              <w:t>ных домах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2561,18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2548,0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2371,49</w:t>
            </w:r>
          </w:p>
        </w:tc>
      </w:tr>
      <w:tr w:rsidR="00E34012">
        <w:trPr>
          <w:trHeight w:hRule="exact" w:val="403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1.3.2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прочие потребители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287,05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287,97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281,77</w:t>
            </w:r>
          </w:p>
        </w:tc>
      </w:tr>
      <w:tr w:rsidR="00E34012">
        <w:trPr>
          <w:trHeight w:hRule="exact" w:val="408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1.3.3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бюджетные потребители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125,86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122,09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114,93</w:t>
            </w:r>
          </w:p>
        </w:tc>
      </w:tr>
      <w:tr w:rsidR="00E34012">
        <w:trPr>
          <w:trHeight w:hRule="exact" w:val="418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Неучтенный приток сточных вод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572,73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269,72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322,44</w:t>
            </w:r>
          </w:p>
        </w:tc>
      </w:tr>
    </w:tbl>
    <w:p w:rsidR="00E34012" w:rsidRDefault="004F287A">
      <w:pPr>
        <w:pStyle w:val="1"/>
        <w:spacing w:after="480" w:line="276" w:lineRule="auto"/>
        <w:ind w:firstLine="0"/>
        <w:jc w:val="both"/>
      </w:pPr>
      <w:r>
        <w:t>3.2.2. Оценка фактического притока неорганизованного стока (сточных вод, поступающих по поверхности рельефа местности) по технологиче</w:t>
      </w:r>
      <w:r>
        <w:softHyphen/>
        <w:t>ским зонам водоотведения</w:t>
      </w:r>
      <w:r w:rsidR="00343351">
        <w:t>.</w:t>
      </w:r>
    </w:p>
    <w:p w:rsidR="00343351" w:rsidRDefault="00343351">
      <w:pPr>
        <w:pStyle w:val="1"/>
        <w:spacing w:after="480" w:line="276" w:lineRule="auto"/>
        <w:ind w:firstLine="0"/>
        <w:jc w:val="both"/>
      </w:pPr>
    </w:p>
    <w:p w:rsidR="00E34012" w:rsidRDefault="004F287A">
      <w:pPr>
        <w:pStyle w:val="1"/>
        <w:ind w:firstLine="820"/>
        <w:jc w:val="both"/>
      </w:pPr>
      <w:r>
        <w:t>Организованный сток поверхностных вод в г.о. Отрадный отсутствует. Дождевые стоки в основном отводятся по рельефу местности и через неплот</w:t>
      </w:r>
      <w:r>
        <w:softHyphen/>
        <w:t>ности в элементах канализационной сети и сооружений поступают в центра</w:t>
      </w:r>
      <w:r>
        <w:softHyphen/>
        <w:t>лизованную систему водоотведения. Объемы фактических притоков неорга</w:t>
      </w:r>
      <w:r>
        <w:softHyphen/>
        <w:t>низованного стока отсутствуют.</w:t>
      </w:r>
    </w:p>
    <w:p w:rsidR="00E34012" w:rsidRDefault="004F287A">
      <w:pPr>
        <w:pStyle w:val="1"/>
        <w:ind w:firstLine="820"/>
        <w:jc w:val="both"/>
      </w:pPr>
      <w:r>
        <w:t>Согласно статистическим данным в городах, данный показатель может достигать 15% от общего стока вод.</w:t>
      </w:r>
    </w:p>
    <w:p w:rsidR="00E34012" w:rsidRDefault="004F287A">
      <w:pPr>
        <w:pStyle w:val="1"/>
        <w:spacing w:after="840"/>
        <w:ind w:firstLine="820"/>
        <w:jc w:val="both"/>
      </w:pPr>
      <w:r>
        <w:t>В центральной и южной частях города проложены 2 трассы открытого отвода поверхностных сточных вод, общей протяженностью 7,68 км, которым требуется реконструкция.</w:t>
      </w:r>
    </w:p>
    <w:p w:rsidR="00E34012" w:rsidRDefault="004F287A">
      <w:pPr>
        <w:pStyle w:val="1"/>
        <w:spacing w:after="200" w:line="276" w:lineRule="auto"/>
        <w:ind w:firstLine="0"/>
        <w:jc w:val="both"/>
      </w:pPr>
      <w:r>
        <w:t>3.2.3 Сведения об оснащённости зданий, строений, сооружений прибо</w:t>
      </w:r>
      <w:r>
        <w:softHyphen/>
        <w:t>рами учёта принимаемых сточных вод и их применении при осуществ</w:t>
      </w:r>
      <w:r>
        <w:softHyphen/>
        <w:t>лении коммерческих расчётов</w:t>
      </w:r>
    </w:p>
    <w:p w:rsidR="00E34012" w:rsidRDefault="004F287A">
      <w:pPr>
        <w:pStyle w:val="1"/>
        <w:ind w:firstLine="820"/>
        <w:jc w:val="both"/>
      </w:pPr>
      <w:r>
        <w:t>В настоящее время в г. Отрадный весь объем хозяйственно-бытовых сточных вод, поступающих на комплекс канализационных очистных соору</w:t>
      </w:r>
      <w:r>
        <w:softHyphen/>
        <w:t>жений учитывается ультразвуковым расходомером «ЭХО-Р-02, установлен</w:t>
      </w:r>
      <w:r>
        <w:softHyphen/>
        <w:t>ным на лотке Паршаля перед приёмной камерой насосной КНС-3, располо</w:t>
      </w:r>
      <w:r>
        <w:softHyphen/>
        <w:t>женной на территории очистных сооружений.</w:t>
      </w:r>
    </w:p>
    <w:p w:rsidR="00E34012" w:rsidRDefault="004F287A">
      <w:pPr>
        <w:pStyle w:val="1"/>
        <w:ind w:firstLine="820"/>
        <w:jc w:val="both"/>
      </w:pPr>
      <w:r>
        <w:t>На КНС приборы учета сточных вод не установлены, имеются приборы учёта электрической энергии, перечень представлен в таблице 3.2.3.1.</w:t>
      </w:r>
    </w:p>
    <w:p w:rsidR="00E34012" w:rsidRDefault="004F287A">
      <w:pPr>
        <w:pStyle w:val="a7"/>
        <w:spacing w:line="240" w:lineRule="auto"/>
        <w:ind w:left="91"/>
      </w:pPr>
      <w:r>
        <w:t>Таблица 3.2.3.1 - Перечень приборов учёта электрической энергии на КНС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90"/>
        <w:gridCol w:w="1714"/>
        <w:gridCol w:w="4152"/>
        <w:gridCol w:w="2366"/>
      </w:tblGrid>
      <w:tr w:rsidR="00E34012">
        <w:trPr>
          <w:trHeight w:hRule="exact" w:val="566"/>
          <w:jc w:val="center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объекта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 прибора учёта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Заводской номер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КНС-1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Счётчик электрический энергии ЦЭ6803В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1106812955344</w:t>
            </w:r>
          </w:p>
        </w:tc>
      </w:tr>
      <w:tr w:rsidR="00E34012">
        <w:trPr>
          <w:trHeight w:hRule="exact" w:val="850"/>
          <w:jc w:val="center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КНС-2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вв. Счётчик электрический энергии статистический трёхфазный «Мерку</w:t>
            </w:r>
            <w:r>
              <w:rPr>
                <w:sz w:val="24"/>
                <w:szCs w:val="24"/>
              </w:rPr>
              <w:softHyphen/>
              <w:t>рий 230»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10699063</w:t>
            </w:r>
          </w:p>
        </w:tc>
      </w:tr>
    </w:tbl>
    <w:p w:rsidR="00E34012" w:rsidRDefault="004F287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90"/>
        <w:gridCol w:w="1714"/>
        <w:gridCol w:w="4152"/>
        <w:gridCol w:w="2366"/>
      </w:tblGrid>
      <w:tr w:rsidR="00E34012">
        <w:trPr>
          <w:trHeight w:hRule="exact" w:val="566"/>
          <w:jc w:val="center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объекта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 прибора учёта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Заводской номер</w:t>
            </w:r>
          </w:p>
        </w:tc>
      </w:tr>
      <w:tr w:rsidR="00E34012">
        <w:trPr>
          <w:trHeight w:hRule="exact" w:val="835"/>
          <w:jc w:val="center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вв. Счётчик электрический энергии статистический трёхфазный «Мерку</w:t>
            </w:r>
            <w:r>
              <w:rPr>
                <w:sz w:val="24"/>
                <w:szCs w:val="24"/>
              </w:rPr>
              <w:softHyphen/>
              <w:t>рий 230»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10699051</w:t>
            </w:r>
          </w:p>
        </w:tc>
      </w:tr>
      <w:tr w:rsidR="00E34012">
        <w:trPr>
          <w:trHeight w:hRule="exact" w:val="840"/>
          <w:jc w:val="center"/>
        </w:trPr>
        <w:tc>
          <w:tcPr>
            <w:tcW w:w="10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КНС-3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вв. Счётчик электрический энергии статистический трёхфазный «Мерку</w:t>
            </w:r>
            <w:r>
              <w:rPr>
                <w:sz w:val="24"/>
                <w:szCs w:val="24"/>
              </w:rPr>
              <w:softHyphen/>
              <w:t>рий 233»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05357767</w:t>
            </w:r>
          </w:p>
        </w:tc>
      </w:tr>
      <w:tr w:rsidR="00E34012">
        <w:trPr>
          <w:trHeight w:hRule="exact" w:val="840"/>
          <w:jc w:val="center"/>
        </w:trPr>
        <w:tc>
          <w:tcPr>
            <w:tcW w:w="109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71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вв. Счётчик электрический энергии статистический трёхфазный «Мерку</w:t>
            </w:r>
            <w:r>
              <w:rPr>
                <w:sz w:val="24"/>
                <w:szCs w:val="24"/>
              </w:rPr>
              <w:softHyphen/>
              <w:t>рий 233»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05357768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КНС-4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Собственник ПУ ЗАО «ССК» Пока</w:t>
            </w:r>
            <w:r>
              <w:rPr>
                <w:sz w:val="24"/>
                <w:szCs w:val="24"/>
              </w:rPr>
              <w:softHyphen/>
              <w:t>зания снимают дистационно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03499771</w:t>
            </w:r>
          </w:p>
        </w:tc>
      </w:tr>
      <w:tr w:rsidR="00E34012">
        <w:trPr>
          <w:trHeight w:hRule="exact" w:val="835"/>
          <w:jc w:val="center"/>
        </w:trPr>
        <w:tc>
          <w:tcPr>
            <w:tcW w:w="10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КНС-5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вв. Счётчик электрический энергии статистический трёхфазный «Мерку</w:t>
            </w:r>
            <w:r>
              <w:rPr>
                <w:sz w:val="24"/>
                <w:szCs w:val="24"/>
              </w:rPr>
              <w:softHyphen/>
              <w:t>рий 234»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26049101</w:t>
            </w:r>
          </w:p>
        </w:tc>
      </w:tr>
      <w:tr w:rsidR="00E34012">
        <w:trPr>
          <w:trHeight w:hRule="exact" w:val="840"/>
          <w:jc w:val="center"/>
        </w:trPr>
        <w:tc>
          <w:tcPr>
            <w:tcW w:w="109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71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вв. Счётчик электрический энергии статистический трёхфазный «Мерку</w:t>
            </w:r>
            <w:r>
              <w:rPr>
                <w:sz w:val="24"/>
                <w:szCs w:val="24"/>
              </w:rPr>
              <w:softHyphen/>
              <w:t>рий 234»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05357750</w:t>
            </w:r>
          </w:p>
        </w:tc>
      </w:tr>
      <w:tr w:rsidR="00E34012">
        <w:trPr>
          <w:trHeight w:hRule="exact" w:val="840"/>
          <w:jc w:val="center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КНС-6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Счётчик электрический энергии ста</w:t>
            </w:r>
            <w:r>
              <w:rPr>
                <w:sz w:val="24"/>
                <w:szCs w:val="24"/>
              </w:rPr>
              <w:softHyphen/>
              <w:t>тистический трёхфазный «Меркурий 233»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07089340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10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КНС-7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вв. Счётчик электрический энергии ЦЭ6803В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114226799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109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71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вв. Счётчик электрический энергии ЦЭ6803В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009072022007200</w:t>
            </w:r>
          </w:p>
        </w:tc>
      </w:tr>
      <w:tr w:rsidR="00E34012">
        <w:trPr>
          <w:trHeight w:hRule="exact" w:val="835"/>
          <w:jc w:val="center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КНС-8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Счётчик электрический энергии ста</w:t>
            </w:r>
            <w:r>
              <w:rPr>
                <w:sz w:val="24"/>
                <w:szCs w:val="24"/>
              </w:rPr>
              <w:softHyphen/>
              <w:t>тистический трёхфазный «Меркурий 233»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07089351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КНС-9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Счётчик электрический энергии ЦЭ6803В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0110731291</w:t>
            </w:r>
          </w:p>
        </w:tc>
      </w:tr>
      <w:tr w:rsidR="00E34012">
        <w:trPr>
          <w:trHeight w:hRule="exact" w:val="850"/>
          <w:jc w:val="center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КНС-10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Счётчик электрический энергии ста</w:t>
            </w:r>
            <w:r>
              <w:rPr>
                <w:sz w:val="24"/>
                <w:szCs w:val="24"/>
              </w:rPr>
              <w:softHyphen/>
              <w:t>тистический трёхфазный «Меркурий 233»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32347534</w:t>
            </w:r>
          </w:p>
        </w:tc>
      </w:tr>
    </w:tbl>
    <w:p w:rsidR="00E34012" w:rsidRDefault="00E34012">
      <w:pPr>
        <w:spacing w:after="479" w:line="1" w:lineRule="exact"/>
      </w:pPr>
    </w:p>
    <w:p w:rsidR="00E34012" w:rsidRDefault="004F287A">
      <w:pPr>
        <w:pStyle w:val="1"/>
        <w:ind w:firstLine="820"/>
        <w:jc w:val="both"/>
      </w:pPr>
      <w:r>
        <w:t>Коммерческий учет принимаемых сточных вод от потребителей город</w:t>
      </w:r>
      <w:r>
        <w:softHyphen/>
        <w:t>ского округа осуществляется в соответствии с Федеральным законом Россий</w:t>
      </w:r>
      <w:r>
        <w:softHyphen/>
        <w:t>ской Федерации от 7 декабря 2011 г. ^ 416-ФЗ "О водоснабжении и водоот</w:t>
      </w:r>
      <w:r>
        <w:softHyphen/>
        <w:t>ведении" т.е. в случае отсутствия у абонента прибора учета сточных вод объ</w:t>
      </w:r>
      <w:r>
        <w:softHyphen/>
        <w:t>ем отведенных абонентом сточных вод принимается равным объему воды, поданной этому абоненту из всех источников централизованного водоснаб</w:t>
      </w:r>
      <w:r>
        <w:softHyphen/>
        <w:t>жения, при этом учитывается объем поверхностных сточных вод в случае, если прием таких сточных вод в систему водоотведения предусмотрен дого</w:t>
      </w:r>
      <w:r>
        <w:softHyphen/>
        <w:t>вором водоотведения. Доля объемов, рассчитанная данным способом, со</w:t>
      </w:r>
      <w:r>
        <w:softHyphen/>
        <w:t>ставляет 100%.</w:t>
      </w:r>
    </w:p>
    <w:p w:rsidR="00E34012" w:rsidRDefault="004F287A">
      <w:pPr>
        <w:pStyle w:val="1"/>
        <w:spacing w:after="720" w:line="276" w:lineRule="auto"/>
        <w:ind w:firstLine="0"/>
        <w:jc w:val="both"/>
      </w:pPr>
      <w:r>
        <w:t>3.2.4 Результаты ретроспективного анализа за последние 10 лет балан</w:t>
      </w:r>
      <w:r>
        <w:softHyphen/>
        <w:t>сов поступления сточных вод в централизованную систему водоотведе</w:t>
      </w:r>
      <w:r>
        <w:softHyphen/>
        <w:t>ния по технологическим зонам водоотведения с выделением зон дефици</w:t>
      </w:r>
      <w:r>
        <w:softHyphen/>
        <w:t>тов и резервов производственных мощностей</w:t>
      </w:r>
    </w:p>
    <w:p w:rsidR="00E34012" w:rsidRDefault="004F287A">
      <w:pPr>
        <w:pStyle w:val="1"/>
        <w:ind w:firstLine="740"/>
        <w:jc w:val="both"/>
      </w:pPr>
      <w:r>
        <w:t>На территории городского округа одна технологическая зона - очист</w:t>
      </w:r>
      <w:r>
        <w:softHyphen/>
        <w:t>ные сооружения канализации г. Отрадный.</w:t>
      </w:r>
    </w:p>
    <w:p w:rsidR="00E34012" w:rsidRDefault="004F287A">
      <w:pPr>
        <w:pStyle w:val="1"/>
        <w:ind w:firstLine="740"/>
        <w:jc w:val="both"/>
      </w:pPr>
      <w:r>
        <w:t>Среднесуточные объемы поступления сточных вод с выделением зон дефицитов и резервов производственных мощностей, представлены в табли</w:t>
      </w:r>
      <w:r>
        <w:softHyphen/>
        <w:t>це 3.2.4.1.</w:t>
      </w:r>
    </w:p>
    <w:p w:rsidR="00E34012" w:rsidRDefault="004F287A">
      <w:pPr>
        <w:pStyle w:val="a7"/>
        <w:spacing w:line="276" w:lineRule="auto"/>
      </w:pPr>
      <w:r>
        <w:t>Таблица 3.2.4.1 - Выделение зон дефицита и резерва производственных мощ</w:t>
      </w:r>
      <w:r>
        <w:softHyphen/>
        <w:t>ностей ОС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6"/>
        <w:gridCol w:w="1512"/>
        <w:gridCol w:w="1368"/>
        <w:gridCol w:w="1373"/>
        <w:gridCol w:w="1382"/>
      </w:tblGrid>
      <w:tr w:rsidR="00E34012">
        <w:trPr>
          <w:trHeight w:hRule="exact" w:val="566"/>
          <w:jc w:val="center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Ед. изм.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 г.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 г.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 г.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Пропущено сточных вод через очистные сооружения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/сут.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10,101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9,216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8,829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Установленная пропускная спо</w:t>
            </w:r>
            <w:r>
              <w:rPr>
                <w:sz w:val="24"/>
                <w:szCs w:val="24"/>
              </w:rPr>
              <w:softHyphen/>
              <w:t>собность очистных сооружений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/сут.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29,15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29,15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29,15</w:t>
            </w:r>
          </w:p>
        </w:tc>
      </w:tr>
      <w:tr w:rsidR="00E34012">
        <w:trPr>
          <w:trHeight w:hRule="exact" w:val="432"/>
          <w:jc w:val="center"/>
        </w:trPr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Резерв мощности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/сут.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19,049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19,934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20,321</w:t>
            </w:r>
          </w:p>
        </w:tc>
      </w:tr>
      <w:tr w:rsidR="00E34012">
        <w:trPr>
          <w:trHeight w:hRule="exact" w:val="418"/>
          <w:jc w:val="center"/>
        </w:trPr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65,35%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68,4%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69,7%</w:t>
            </w:r>
          </w:p>
        </w:tc>
      </w:tr>
    </w:tbl>
    <w:p w:rsidR="00E34012" w:rsidRDefault="00E34012">
      <w:pPr>
        <w:spacing w:after="479" w:line="1" w:lineRule="exact"/>
      </w:pPr>
    </w:p>
    <w:p w:rsidR="00E34012" w:rsidRDefault="004F287A">
      <w:pPr>
        <w:pStyle w:val="1"/>
        <w:ind w:firstLine="740"/>
        <w:jc w:val="both"/>
      </w:pPr>
      <w:r>
        <w:t>Анализ данных значений показывает, что город Отрадный обладает значительным резервом производственных мощностей очистных сооруже</w:t>
      </w:r>
      <w:r>
        <w:softHyphen/>
        <w:t>ний.</w:t>
      </w:r>
    </w:p>
    <w:p w:rsidR="00E34012" w:rsidRDefault="004F287A">
      <w:pPr>
        <w:pStyle w:val="1"/>
        <w:spacing w:after="240"/>
        <w:ind w:firstLine="740"/>
        <w:jc w:val="both"/>
        <w:sectPr w:rsidR="00E34012">
          <w:pgSz w:w="11900" w:h="16840"/>
          <w:pgMar w:top="934" w:right="687" w:bottom="961" w:left="1488" w:header="0" w:footer="3" w:gutter="0"/>
          <w:cols w:space="720"/>
          <w:noEndnote/>
          <w:docGrid w:linePitch="360"/>
        </w:sectPr>
      </w:pPr>
      <w:r>
        <w:t>Баланс поступления сточных вод в централизованную систему водоот</w:t>
      </w:r>
      <w:r>
        <w:softHyphen/>
        <w:t>ведения за последние 10 лет представлен в таблице 3.2.4.2.</w:t>
      </w:r>
    </w:p>
    <w:p w:rsidR="00E34012" w:rsidRDefault="004F287A">
      <w:pPr>
        <w:pStyle w:val="a7"/>
        <w:spacing w:line="240" w:lineRule="auto"/>
        <w:ind w:left="96"/>
      </w:pPr>
      <w:r>
        <w:t>Таблица 3.2.4.2 - Баланс поступления сточных вод по технологичным зонам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4"/>
        <w:gridCol w:w="1416"/>
        <w:gridCol w:w="1032"/>
        <w:gridCol w:w="1037"/>
        <w:gridCol w:w="1032"/>
        <w:gridCol w:w="1032"/>
        <w:gridCol w:w="1032"/>
        <w:gridCol w:w="1037"/>
        <w:gridCol w:w="1032"/>
        <w:gridCol w:w="1032"/>
        <w:gridCol w:w="1032"/>
        <w:gridCol w:w="1032"/>
        <w:gridCol w:w="1046"/>
      </w:tblGrid>
      <w:tr w:rsidR="00E34012">
        <w:trPr>
          <w:trHeight w:hRule="exact" w:val="566"/>
          <w:jc w:val="center"/>
        </w:trPr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технологичной зоны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Ед. изм.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2009 г.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 г.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2011 г.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2012 г.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2013 г.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2014 г.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 г.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 г.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 г.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 г.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 г.</w:t>
            </w:r>
          </w:p>
        </w:tc>
      </w:tr>
      <w:tr w:rsidR="00E34012">
        <w:trPr>
          <w:trHeight w:hRule="exact" w:val="797"/>
          <w:jc w:val="center"/>
        </w:trPr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Пропущено сточных вод через ОС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6840,4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6398,3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5892,5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5677,7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5937,0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5869,6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5420,77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4988,68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3686,89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3222,47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3363,93</w:t>
            </w:r>
          </w:p>
        </w:tc>
      </w:tr>
      <w:tr w:rsidR="00E34012">
        <w:trPr>
          <w:trHeight w:hRule="exact" w:val="533"/>
          <w:jc w:val="center"/>
        </w:trPr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Полезный отпуск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4027,48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3767,18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3469,37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3342,90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3495,57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3455,89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3191,63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3031,5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3114,16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2900,03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3094,21</w:t>
            </w:r>
          </w:p>
        </w:tc>
      </w:tr>
      <w:tr w:rsidR="00E34012">
        <w:trPr>
          <w:trHeight w:hRule="exact" w:val="725"/>
          <w:jc w:val="center"/>
        </w:trPr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Неучтенный приток сточных вод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2812,92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2631,12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2423,13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2334,80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2441,43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2413,71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2229,14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1957,18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572,73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322,44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269,72</w:t>
            </w:r>
          </w:p>
        </w:tc>
      </w:tr>
    </w:tbl>
    <w:p w:rsidR="00E34012" w:rsidRDefault="00E34012">
      <w:pPr>
        <w:sectPr w:rsidR="00E34012">
          <w:pgSz w:w="16840" w:h="11900" w:orient="landscape"/>
          <w:pgMar w:top="1698" w:right="365" w:bottom="1698" w:left="1018" w:header="0" w:footer="3" w:gutter="0"/>
          <w:cols w:space="720"/>
          <w:noEndnote/>
          <w:docGrid w:linePitch="360"/>
        </w:sectPr>
      </w:pPr>
    </w:p>
    <w:p w:rsidR="00E34012" w:rsidRDefault="004F287A">
      <w:pPr>
        <w:pStyle w:val="1"/>
        <w:spacing w:before="240" w:after="680" w:line="276" w:lineRule="auto"/>
        <w:ind w:firstLine="0"/>
        <w:jc w:val="both"/>
      </w:pPr>
      <w:r>
        <w:t>3.2.5 Прогнозные балансы поступления сточных вод в централизован</w:t>
      </w:r>
      <w:r>
        <w:softHyphen/>
        <w:t>ную систему водоотведения и отведения стоков по технологическим зонам водоотведения на срок не менее 10 лет с учетом различных сценариев раз</w:t>
      </w:r>
      <w:r>
        <w:softHyphen/>
        <w:t>вития городского округа</w:t>
      </w:r>
    </w:p>
    <w:p w:rsidR="00E34012" w:rsidRDefault="004F287A">
      <w:pPr>
        <w:pStyle w:val="1"/>
        <w:ind w:firstLine="720"/>
        <w:jc w:val="both"/>
      </w:pPr>
      <w:r>
        <w:t>Генеральным планом развития городского округа Отрадный предусмот</w:t>
      </w:r>
      <w:r>
        <w:softHyphen/>
        <w:t>рено четыре сценария развития городского округа. Таким образом, развитие централизованной системы водоотведения рассматривается по четырем сцена</w:t>
      </w:r>
      <w:r>
        <w:softHyphen/>
        <w:t>риям.</w:t>
      </w:r>
    </w:p>
    <w:p w:rsidR="00E34012" w:rsidRDefault="004F287A">
      <w:pPr>
        <w:pStyle w:val="1"/>
        <w:ind w:firstLine="720"/>
        <w:jc w:val="both"/>
      </w:pPr>
      <w:r>
        <w:t>В прогнозе численности населения городского округа предусмотрены че</w:t>
      </w:r>
      <w:r>
        <w:softHyphen/>
        <w:t>тыре возможных варианта сценария демографического развития.</w:t>
      </w:r>
    </w:p>
    <w:p w:rsidR="00E34012" w:rsidRDefault="004F287A">
      <w:pPr>
        <w:pStyle w:val="1"/>
        <w:ind w:firstLine="720"/>
        <w:jc w:val="both"/>
      </w:pPr>
      <w:r>
        <w:rPr>
          <w:i/>
          <w:iCs/>
          <w:u w:val="single"/>
        </w:rPr>
        <w:t>Первый вариант</w:t>
      </w:r>
      <w:r>
        <w:t xml:space="preserve"> прогноза предположительной численности населения по погодовому балансу. Согласно этому варианту, в г.о. Отрадный на прогнозный период ожидается некоторое сокращение численности населения. Численность населения г.о. Отрадный к 2025 году составит 46 484 человека, к 2035 г. - со</w:t>
      </w:r>
      <w:r>
        <w:softHyphen/>
        <w:t>кратится до 45195 человек.</w:t>
      </w:r>
    </w:p>
    <w:p w:rsidR="00E34012" w:rsidRDefault="004F287A">
      <w:pPr>
        <w:pStyle w:val="1"/>
        <w:ind w:firstLine="720"/>
        <w:jc w:val="both"/>
      </w:pPr>
      <w:r>
        <w:rPr>
          <w:i/>
          <w:iCs/>
          <w:u w:val="single"/>
        </w:rPr>
        <w:t>Второй вариант</w:t>
      </w:r>
      <w:r>
        <w:rPr>
          <w:i/>
          <w:iCs/>
        </w:rPr>
        <w:t xml:space="preserve"> -</w:t>
      </w:r>
      <w:r>
        <w:t xml:space="preserve"> прогноз численности населения г.о. Отрадный рассчи</w:t>
      </w:r>
      <w:r>
        <w:softHyphen/>
        <w:t>тан на базе естественного воспроизводства населения. Численность населения по этому варианту к 2035 году сократится на 13,6%. К этому времени суще</w:t>
      </w:r>
      <w:r>
        <w:softHyphen/>
        <w:t>ственно увеличится доля жителей, входящая в пенсионный возраст. Именно на эту категорию приходится пятая часть всех умерших. Увеличится и доля насе</w:t>
      </w:r>
      <w:r>
        <w:softHyphen/>
        <w:t>ления в возрасте 85 лет и старше. Следовательно, уровень смертности в после</w:t>
      </w:r>
      <w:r>
        <w:softHyphen/>
        <w:t>дующие годы останется по-прежнему высоким</w:t>
      </w:r>
      <w:r>
        <w:rPr>
          <w:color w:val="FF0000"/>
        </w:rPr>
        <w:t>.</w:t>
      </w:r>
    </w:p>
    <w:p w:rsidR="00E34012" w:rsidRDefault="004F287A">
      <w:pPr>
        <w:pStyle w:val="1"/>
        <w:ind w:firstLine="720"/>
        <w:jc w:val="both"/>
      </w:pPr>
      <w:r>
        <w:rPr>
          <w:i/>
          <w:iCs/>
          <w:u w:val="single"/>
        </w:rPr>
        <w:t>Третий вариант</w:t>
      </w:r>
      <w:r>
        <w:t xml:space="preserve"> прогноза численности населения г.о. Отрадный более оптимистичный. Он рассчитан с учетом социально-экономической эффектив</w:t>
      </w:r>
      <w:r>
        <w:softHyphen/>
        <w:t>ности мероприятий по демографическому развитию Самарской области, пред</w:t>
      </w:r>
      <w:r>
        <w:softHyphen/>
        <w:t>полагает увеличение миграционного прироста населения. Согласно этому ва</w:t>
      </w:r>
      <w:r>
        <w:softHyphen/>
        <w:t>рианту, к 2035 году уровень рождаемости в регионе увеличится до 12 промил</w:t>
      </w:r>
      <w:r>
        <w:softHyphen/>
        <w:t>ле, коэффициент смертности сократится до 14,2 промилле, и миграционный прирост будет составлять около 170 человек в год. В этом случае сокращение населения в г.о. Отрадный прекратится, а к 2035 году число жителей вырастет на 1 тыс. и составит 48,5 тысяч человек.</w:t>
      </w:r>
    </w:p>
    <w:p w:rsidR="00E34012" w:rsidRDefault="004F287A">
      <w:pPr>
        <w:pStyle w:val="1"/>
        <w:ind w:firstLine="720"/>
        <w:jc w:val="both"/>
      </w:pPr>
      <w:r>
        <w:rPr>
          <w:i/>
          <w:iCs/>
          <w:u w:val="single"/>
        </w:rPr>
        <w:t>Четвертый вариант</w:t>
      </w:r>
      <w:r>
        <w:t xml:space="preserve"> прогноза численности населения г.о. Отрадный рас</w:t>
      </w:r>
      <w:r>
        <w:softHyphen/>
        <w:t>считан с учетом имеющихся территориальных резервов, которые могут быть использованы под жилищное строительство.</w:t>
      </w:r>
    </w:p>
    <w:p w:rsidR="00E34012" w:rsidRDefault="004F287A">
      <w:pPr>
        <w:pStyle w:val="1"/>
        <w:ind w:firstLine="720"/>
        <w:jc w:val="both"/>
      </w:pPr>
      <w:r>
        <w:t>На резервных территориях г.о. Отрадный можно разместить участки для индивидуального жилищного строительства. Средний размер домохозяйства в Самарской области составляет 2,7 человека, с учетом эффективности меропри</w:t>
      </w:r>
      <w:r>
        <w:softHyphen/>
        <w:t>ятий по демографическому развитию Самарской области средний размер домо</w:t>
      </w:r>
      <w:r>
        <w:softHyphen/>
        <w:t>хозяйства в перспективе может увеличиться до 3,5 человек. Исходя из этого в новых домах и на участках, отведенных под жилищное строительство в г.о. От</w:t>
      </w:r>
      <w:r>
        <w:softHyphen/>
        <w:t xml:space="preserve">радный, при полном их освоении будет проживать 3921 человек. Реально г.о. Отрадный ежегодно может принимать по 218 человек. При соответствующем регулировании миграционных процессов, численность населения города в 2025 году возрастет до 49,3 тысяч человек, в 2035 г. - до 51,5 тысяч человек. Этот вариант наиболее оптимистичный и принят как </w:t>
      </w:r>
      <w:r>
        <w:rPr>
          <w:i/>
          <w:iCs/>
        </w:rPr>
        <w:t>основной.</w:t>
      </w:r>
    </w:p>
    <w:p w:rsidR="00E34012" w:rsidRDefault="004F287A">
      <w:pPr>
        <w:pStyle w:val="1"/>
        <w:ind w:firstLine="720"/>
        <w:jc w:val="both"/>
      </w:pPr>
      <w:r>
        <w:t>Таким образом, развитие централизованной системы водоотведения рас</w:t>
      </w:r>
      <w:r>
        <w:softHyphen/>
        <w:t xml:space="preserve">сматриваем по одному сценарию - </w:t>
      </w:r>
      <w:r>
        <w:rPr>
          <w:i/>
          <w:iCs/>
        </w:rPr>
        <w:t>4 вариант.</w:t>
      </w:r>
    </w:p>
    <w:p w:rsidR="00E34012" w:rsidRDefault="004F287A">
      <w:pPr>
        <w:pStyle w:val="1"/>
        <w:ind w:firstLine="720"/>
        <w:jc w:val="both"/>
      </w:pPr>
      <w:r>
        <w:t>Генеральный план предусматривает централизованное канализование всей вновь проектируемой застройки.</w:t>
      </w:r>
    </w:p>
    <w:p w:rsidR="00E34012" w:rsidRDefault="004F287A">
      <w:pPr>
        <w:pStyle w:val="1"/>
        <w:ind w:firstLine="720"/>
        <w:jc w:val="both"/>
      </w:pPr>
      <w:r>
        <w:t>Предусматривается строительство нового жилья в границах города за счет уплотнения существующей застройки, за счет замены ветхого и аварийно</w:t>
      </w:r>
      <w:r>
        <w:softHyphen/>
        <w:t>го жилого фонда, на свободных территориях:</w:t>
      </w:r>
    </w:p>
    <w:p w:rsidR="00E34012" w:rsidRDefault="004F287A">
      <w:pPr>
        <w:pStyle w:val="1"/>
        <w:spacing w:after="160"/>
        <w:ind w:firstLine="0"/>
        <w:jc w:val="center"/>
      </w:pPr>
      <w:r>
        <w:t>За счет уплотнения существующей застройки:</w:t>
      </w:r>
    </w:p>
    <w:p w:rsidR="00E34012" w:rsidRDefault="004F287A">
      <w:pPr>
        <w:pStyle w:val="1"/>
        <w:numPr>
          <w:ilvl w:val="0"/>
          <w:numId w:val="87"/>
        </w:numPr>
        <w:tabs>
          <w:tab w:val="left" w:pos="976"/>
        </w:tabs>
        <w:ind w:left="1160" w:hanging="440"/>
        <w:jc w:val="both"/>
      </w:pPr>
      <w:r>
        <w:t>Строительство 9-ти этажного жилого дома по ул. Чернышевского. Количество квартир - 127 ед.</w:t>
      </w:r>
    </w:p>
    <w:p w:rsidR="00E34012" w:rsidRDefault="004F287A">
      <w:pPr>
        <w:pStyle w:val="1"/>
        <w:ind w:left="1160" w:firstLine="0"/>
        <w:jc w:val="both"/>
      </w:pPr>
      <w:r>
        <w:t>Ориентировочно численность населения составит 231 человека.</w:t>
      </w:r>
    </w:p>
    <w:p w:rsidR="00E34012" w:rsidRDefault="004F287A">
      <w:pPr>
        <w:pStyle w:val="1"/>
        <w:numPr>
          <w:ilvl w:val="0"/>
          <w:numId w:val="87"/>
        </w:numPr>
        <w:tabs>
          <w:tab w:val="left" w:pos="966"/>
        </w:tabs>
        <w:ind w:firstLine="720"/>
        <w:jc w:val="both"/>
      </w:pPr>
      <w:r>
        <w:t>Строительство четырех 5-ти этажных жилых дома по ул. Ленина - ул. Уральской.</w:t>
      </w:r>
    </w:p>
    <w:p w:rsidR="00E34012" w:rsidRDefault="004F287A">
      <w:pPr>
        <w:pStyle w:val="1"/>
        <w:ind w:left="1160" w:firstLine="0"/>
        <w:jc w:val="both"/>
      </w:pPr>
      <w:r>
        <w:t>Количество квартир - 804 = 320 ед.</w:t>
      </w:r>
    </w:p>
    <w:p w:rsidR="00E34012" w:rsidRDefault="004F287A">
      <w:pPr>
        <w:pStyle w:val="1"/>
        <w:ind w:left="1360" w:firstLine="0"/>
      </w:pPr>
      <w:r>
        <w:t>Ориентировочно численность населения составит 604 человека.</w:t>
      </w:r>
    </w:p>
    <w:p w:rsidR="00E34012" w:rsidRDefault="004F287A">
      <w:pPr>
        <w:pStyle w:val="1"/>
        <w:numPr>
          <w:ilvl w:val="0"/>
          <w:numId w:val="87"/>
        </w:numPr>
        <w:tabs>
          <w:tab w:val="left" w:pos="1212"/>
        </w:tabs>
        <w:ind w:firstLine="940"/>
        <w:jc w:val="both"/>
      </w:pPr>
      <w:r>
        <w:t>Строительство двух 5-ти этажных жилых дома по ул. Орлова.</w:t>
      </w:r>
    </w:p>
    <w:p w:rsidR="00E34012" w:rsidRDefault="004F287A">
      <w:pPr>
        <w:pStyle w:val="1"/>
        <w:ind w:left="1360" w:firstLine="0"/>
      </w:pPr>
      <w:r>
        <w:t>Количество квартир - 80^2=160 ед.</w:t>
      </w:r>
    </w:p>
    <w:p w:rsidR="00E34012" w:rsidRDefault="004F287A">
      <w:pPr>
        <w:pStyle w:val="1"/>
        <w:ind w:left="1360" w:firstLine="0"/>
      </w:pPr>
      <w:r>
        <w:t>Ориентировочно численность населения составит 302 человека.</w:t>
      </w:r>
    </w:p>
    <w:p w:rsidR="00E34012" w:rsidRDefault="004F287A">
      <w:pPr>
        <w:pStyle w:val="1"/>
        <w:ind w:left="220" w:firstLine="720"/>
        <w:jc w:val="both"/>
      </w:pPr>
      <w:r>
        <w:t>Итого за счет уплотнения существующей застройки планируется раз</w:t>
      </w:r>
      <w:r>
        <w:softHyphen/>
        <w:t xml:space="preserve">мещение одного 9-ти этажного жилого дома и шести 5-ти этажных жилых домов. </w:t>
      </w:r>
      <w:r>
        <w:rPr>
          <w:i/>
          <w:iCs/>
        </w:rPr>
        <w:t>Расчётная численность населения ориентировочно составит - 1137 человек.</w:t>
      </w:r>
    </w:p>
    <w:p w:rsidR="00E34012" w:rsidRDefault="004F287A">
      <w:pPr>
        <w:pStyle w:val="1"/>
        <w:ind w:firstLine="0"/>
        <w:jc w:val="center"/>
      </w:pPr>
      <w:r>
        <w:t>За счет замены ветхого жилого фонда</w:t>
      </w:r>
    </w:p>
    <w:p w:rsidR="00E34012" w:rsidRDefault="004F287A">
      <w:pPr>
        <w:pStyle w:val="1"/>
        <w:ind w:left="220" w:firstLine="720"/>
        <w:jc w:val="both"/>
      </w:pPr>
      <w:r>
        <w:t>В городском округе предусматривается замена ветхих и аварийных сек</w:t>
      </w:r>
      <w:r>
        <w:softHyphen/>
        <w:t>ционных жилых домов по техническому состоянию (свыше 70% износа). Предусмотрен снос 2</w:t>
      </w:r>
      <w:r>
        <w:rPr>
          <w:sz w:val="17"/>
          <w:szCs w:val="17"/>
          <w:vertAlign w:val="superscript"/>
        </w:rPr>
        <w:t>х</w:t>
      </w:r>
      <w:r>
        <w:rPr>
          <w:sz w:val="17"/>
          <w:szCs w:val="17"/>
        </w:rPr>
        <w:t xml:space="preserve"> </w:t>
      </w:r>
      <w:r>
        <w:t>этажных жилых домов.</w:t>
      </w:r>
    </w:p>
    <w:p w:rsidR="00E34012" w:rsidRDefault="004F287A">
      <w:pPr>
        <w:pStyle w:val="1"/>
        <w:numPr>
          <w:ilvl w:val="0"/>
          <w:numId w:val="87"/>
        </w:numPr>
        <w:tabs>
          <w:tab w:val="left" w:pos="1212"/>
        </w:tabs>
        <w:ind w:left="220" w:firstLine="720"/>
        <w:jc w:val="both"/>
      </w:pPr>
      <w:r>
        <w:t>Планируется строительство квартала застройки 3</w:t>
      </w:r>
      <w:r>
        <w:rPr>
          <w:sz w:val="17"/>
          <w:szCs w:val="17"/>
          <w:vertAlign w:val="superscript"/>
        </w:rPr>
        <w:t>х</w:t>
      </w:r>
      <w:r>
        <w:rPr>
          <w:sz w:val="17"/>
          <w:szCs w:val="17"/>
        </w:rPr>
        <w:t xml:space="preserve"> </w:t>
      </w:r>
      <w:r>
        <w:t>этажных жилых до</w:t>
      </w:r>
      <w:r>
        <w:softHyphen/>
        <w:t>мов в границах ул. Буровиков - ул. Промысловая - ул. Центральная - ул. Спор</w:t>
      </w:r>
      <w:r>
        <w:softHyphen/>
        <w:t>тивная.</w:t>
      </w:r>
    </w:p>
    <w:p w:rsidR="00E34012" w:rsidRDefault="004F287A">
      <w:pPr>
        <w:pStyle w:val="1"/>
        <w:ind w:firstLine="940"/>
        <w:jc w:val="both"/>
      </w:pPr>
      <w:r>
        <w:t>Количество квартир: 288 ед. (274=108 ед.; 1840=180 ед.).</w:t>
      </w:r>
    </w:p>
    <w:p w:rsidR="00E34012" w:rsidRDefault="004F287A">
      <w:pPr>
        <w:pStyle w:val="1"/>
        <w:ind w:firstLine="940"/>
        <w:jc w:val="both"/>
      </w:pPr>
      <w:r>
        <w:t>Ориентировочно численность населения составит 573 человека.</w:t>
      </w:r>
    </w:p>
    <w:p w:rsidR="00E34012" w:rsidRDefault="004F287A">
      <w:pPr>
        <w:pStyle w:val="1"/>
        <w:ind w:left="220" w:firstLine="720"/>
        <w:jc w:val="both"/>
      </w:pPr>
      <w:r>
        <w:t>Замена ветхого и аварийного жилого фонда в г. Отрадный проводится с 2017 г. постепенно на своих территориях, с соблюдением целевого назначения использования земельных участков:</w:t>
      </w:r>
    </w:p>
    <w:p w:rsidR="00E34012" w:rsidRDefault="004F287A">
      <w:pPr>
        <w:pStyle w:val="1"/>
        <w:numPr>
          <w:ilvl w:val="0"/>
          <w:numId w:val="87"/>
        </w:numPr>
        <w:tabs>
          <w:tab w:val="left" w:pos="1207"/>
        </w:tabs>
        <w:ind w:left="220" w:firstLine="720"/>
        <w:jc w:val="both"/>
      </w:pPr>
      <w:r>
        <w:t>Квартал застройки в границах ул. Школьная - ул. Буровиков - ул. Нефтяников. Площадь планируемой территории - 0,861 га.</w:t>
      </w:r>
    </w:p>
    <w:p w:rsidR="00E34012" w:rsidRDefault="004F287A">
      <w:pPr>
        <w:pStyle w:val="1"/>
        <w:numPr>
          <w:ilvl w:val="0"/>
          <w:numId w:val="87"/>
        </w:numPr>
        <w:tabs>
          <w:tab w:val="left" w:pos="1202"/>
        </w:tabs>
        <w:ind w:left="220" w:firstLine="720"/>
        <w:jc w:val="both"/>
      </w:pPr>
      <w:r>
        <w:t>Квартал застройки в границах ул. Советская - ул. 2-ой Школьный про</w:t>
      </w:r>
      <w:r>
        <w:softHyphen/>
        <w:t>езд. Площадь планируемой территории - 0,691 га.</w:t>
      </w:r>
    </w:p>
    <w:p w:rsidR="00E34012" w:rsidRDefault="004F287A">
      <w:pPr>
        <w:pStyle w:val="1"/>
        <w:numPr>
          <w:ilvl w:val="0"/>
          <w:numId w:val="87"/>
        </w:numPr>
        <w:tabs>
          <w:tab w:val="left" w:pos="1212"/>
        </w:tabs>
        <w:ind w:left="220" w:firstLine="720"/>
        <w:jc w:val="both"/>
      </w:pPr>
      <w:r>
        <w:t>Застройка по ул. Новокуйбышевская. Площадь планируемой территории - 0,027 га.</w:t>
      </w:r>
    </w:p>
    <w:p w:rsidR="00E34012" w:rsidRDefault="004F287A">
      <w:pPr>
        <w:pStyle w:val="1"/>
        <w:numPr>
          <w:ilvl w:val="0"/>
          <w:numId w:val="87"/>
        </w:numPr>
        <w:tabs>
          <w:tab w:val="left" w:pos="1212"/>
        </w:tabs>
        <w:ind w:left="220" w:firstLine="720"/>
        <w:jc w:val="both"/>
      </w:pPr>
      <w:r>
        <w:t>Застройка по ул. Победы - ул. Гагарина. Площадь планируемой терри</w:t>
      </w:r>
      <w:r>
        <w:softHyphen/>
        <w:t>тории - 0,287 га.</w:t>
      </w:r>
    </w:p>
    <w:p w:rsidR="00E34012" w:rsidRDefault="004F287A">
      <w:pPr>
        <w:pStyle w:val="1"/>
        <w:ind w:left="220" w:firstLine="720"/>
        <w:jc w:val="both"/>
      </w:pPr>
      <w:r>
        <w:t>Планируется строительство 3-х этажных жилых домов, общей площадью - 6630,0 кв.м. Численность населения, подлежащих расселению - 221 чел.</w:t>
      </w:r>
    </w:p>
    <w:p w:rsidR="00E34012" w:rsidRDefault="004F287A">
      <w:pPr>
        <w:pStyle w:val="1"/>
        <w:ind w:left="240" w:firstLine="700"/>
        <w:jc w:val="both"/>
      </w:pPr>
      <w:r>
        <w:t xml:space="preserve">Всего за счет замены ветхого жилого фонда: площадь проектируемой </w:t>
      </w:r>
      <w:r>
        <w:rPr>
          <w:i/>
          <w:iCs/>
        </w:rPr>
        <w:t>территория - 5,597 га; ориентировочно общая площадь жилого фонда - 23810,0 кв.м; расчётная численность населения - 794 человека.</w:t>
      </w:r>
    </w:p>
    <w:p w:rsidR="00E34012" w:rsidRDefault="004F287A">
      <w:pPr>
        <w:pStyle w:val="1"/>
        <w:ind w:left="240" w:firstLine="700"/>
        <w:jc w:val="both"/>
      </w:pPr>
      <w:r>
        <w:t>В таблице 3.2.5.1 представлены актуализированные данные по строитель</w:t>
      </w:r>
      <w:r>
        <w:softHyphen/>
        <w:t>ству многоквартирных жилых домов на период до 2035 гг. (данные предостав</w:t>
      </w:r>
      <w:r>
        <w:softHyphen/>
        <w:t>лены отделом архитектуры и градостроительства администрации г.о. Отрад</w:t>
      </w:r>
      <w:r>
        <w:softHyphen/>
        <w:t>ный).</w:t>
      </w:r>
    </w:p>
    <w:p w:rsidR="00E34012" w:rsidRDefault="004F287A">
      <w:pPr>
        <w:pStyle w:val="1"/>
        <w:ind w:firstLine="240"/>
      </w:pPr>
      <w:r>
        <w:t>Таблица 3.2.5.1 - Сведения о планируемых объектах многоквартирной жилой</w:t>
      </w:r>
    </w:p>
    <w:p w:rsidR="00E34012" w:rsidRDefault="004F287A">
      <w:pPr>
        <w:pStyle w:val="1"/>
        <w:spacing w:after="160" w:line="240" w:lineRule="auto"/>
        <w:ind w:firstLine="240"/>
        <w:jc w:val="both"/>
      </w:pPr>
      <w:r>
        <w:t>застройки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12"/>
        <w:gridCol w:w="1670"/>
        <w:gridCol w:w="24"/>
        <w:gridCol w:w="1013"/>
        <w:gridCol w:w="29"/>
        <w:gridCol w:w="1032"/>
        <w:gridCol w:w="2117"/>
        <w:gridCol w:w="1498"/>
      </w:tblGrid>
      <w:tr w:rsidR="00E34012">
        <w:trPr>
          <w:trHeight w:hRule="exact" w:val="845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Отапливаемая площадь, тыс. м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6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left="1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этажей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квартир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Ориентировочный год ввода в экс</w:t>
            </w:r>
            <w:r>
              <w:rPr>
                <w:sz w:val="24"/>
                <w:szCs w:val="24"/>
              </w:rPr>
              <w:softHyphen/>
              <w:t>плуатацию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Примечание</w:t>
            </w:r>
          </w:p>
        </w:tc>
      </w:tr>
      <w:tr w:rsidR="00E34012">
        <w:trPr>
          <w:trHeight w:hRule="exact" w:val="850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Орлова - ул. Чер- ныше-вского (за Кри</w:t>
            </w:r>
            <w:r>
              <w:rPr>
                <w:sz w:val="24"/>
                <w:szCs w:val="24"/>
              </w:rPr>
              <w:softHyphen/>
              <w:t>сталлом)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4,528</w:t>
            </w:r>
          </w:p>
        </w:tc>
        <w:tc>
          <w:tcPr>
            <w:tcW w:w="106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left="300" w:firstLine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эт. ж/д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2035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840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Орлова - ул. Чер- ныше-вского (за Кри</w:t>
            </w:r>
            <w:r>
              <w:rPr>
                <w:sz w:val="24"/>
                <w:szCs w:val="24"/>
              </w:rPr>
              <w:softHyphen/>
              <w:t>сталлом)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4,528</w:t>
            </w:r>
          </w:p>
        </w:tc>
        <w:tc>
          <w:tcPr>
            <w:tcW w:w="106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left="300" w:firstLine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эт. ж/д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2035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1118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Спортивная - ул. Буровиков - ул. Про</w:t>
            </w:r>
            <w:r>
              <w:rPr>
                <w:sz w:val="24"/>
                <w:szCs w:val="24"/>
              </w:rPr>
              <w:softHyphen/>
              <w:t>мысловая - ул. Цен</w:t>
            </w:r>
            <w:r>
              <w:rPr>
                <w:sz w:val="24"/>
                <w:szCs w:val="24"/>
              </w:rPr>
              <w:softHyphen/>
              <w:t>тральная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3-0,9=2,7</w:t>
            </w:r>
          </w:p>
        </w:tc>
        <w:tc>
          <w:tcPr>
            <w:tcW w:w="106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3-18=54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2035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Ведутся проектные работы</w:t>
            </w:r>
          </w:p>
        </w:tc>
      </w:tr>
      <w:tr w:rsidR="00E34012">
        <w:trPr>
          <w:trHeight w:hRule="exact" w:val="845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Школьная, 40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</w:t>
            </w:r>
          </w:p>
        </w:tc>
        <w:tc>
          <w:tcPr>
            <w:tcW w:w="106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эт. ж/д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2035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Ведутся проектные работы</w:t>
            </w:r>
          </w:p>
        </w:tc>
      </w:tr>
      <w:tr w:rsidR="00E34012">
        <w:trPr>
          <w:trHeight w:hRule="exact" w:val="566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Ленина, 44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</w:t>
            </w:r>
          </w:p>
        </w:tc>
        <w:tc>
          <w:tcPr>
            <w:tcW w:w="106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эт. ж/д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11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566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Ленинградская - ул. 1-й Северный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2-0,9=1,8 2-1,5=3,0</w:t>
            </w:r>
          </w:p>
        </w:tc>
        <w:tc>
          <w:tcPr>
            <w:tcW w:w="106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эт. ж/д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2-18=36</w:t>
            </w:r>
          </w:p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2-27=54</w:t>
            </w:r>
          </w:p>
        </w:tc>
        <w:tc>
          <w:tcPr>
            <w:tcW w:w="211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840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Зои Космодемьян</w:t>
            </w:r>
            <w:r>
              <w:rPr>
                <w:sz w:val="24"/>
                <w:szCs w:val="24"/>
              </w:rPr>
              <w:softHyphen/>
              <w:t>ской - ул. 2-й Школь</w:t>
            </w:r>
            <w:r>
              <w:rPr>
                <w:sz w:val="24"/>
                <w:szCs w:val="24"/>
              </w:rPr>
              <w:softHyphen/>
              <w:t>ный проезд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</w:t>
            </w:r>
          </w:p>
        </w:tc>
        <w:tc>
          <w:tcPr>
            <w:tcW w:w="106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эт. ж/д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11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571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Транспортный про</w:t>
            </w:r>
            <w:r>
              <w:rPr>
                <w:sz w:val="24"/>
                <w:szCs w:val="24"/>
              </w:rPr>
              <w:softHyphen/>
              <w:t>езд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</w:t>
            </w:r>
          </w:p>
        </w:tc>
        <w:tc>
          <w:tcPr>
            <w:tcW w:w="106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эт. ж/д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2035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840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Зои Космодемьян- ской-ул. 1-й Школьный проезд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</w:t>
            </w:r>
          </w:p>
        </w:tc>
        <w:tc>
          <w:tcPr>
            <w:tcW w:w="106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эт. ж/д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11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566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Зои Космодемьян</w:t>
            </w:r>
            <w:r>
              <w:rPr>
                <w:sz w:val="24"/>
                <w:szCs w:val="24"/>
              </w:rPr>
              <w:softHyphen/>
              <w:t>ской - ул. Буровиков, 32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</w:t>
            </w:r>
          </w:p>
        </w:tc>
        <w:tc>
          <w:tcPr>
            <w:tcW w:w="106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эт. ж/д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11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571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Нефтяников, 63- ул. Ленина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</w:t>
            </w:r>
          </w:p>
        </w:tc>
        <w:tc>
          <w:tcPr>
            <w:tcW w:w="106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эт. ж/д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11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562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Школьная, 31 - ул. Буровиков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</w:t>
            </w:r>
          </w:p>
        </w:tc>
        <w:tc>
          <w:tcPr>
            <w:tcW w:w="106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эт. ж/д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581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Советская, 26, 28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</w:t>
            </w:r>
          </w:p>
        </w:tc>
        <w:tc>
          <w:tcPr>
            <w:tcW w:w="10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6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эт. ж/д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211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E34012"/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854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Отапливаемая площадь, тыс. м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этажей</w:t>
            </w: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квартир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Ориентировочный год ввода в экс</w:t>
            </w:r>
            <w:r>
              <w:rPr>
                <w:sz w:val="24"/>
                <w:szCs w:val="24"/>
              </w:rPr>
              <w:softHyphen/>
              <w:t>плуатацию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Примечание</w:t>
            </w:r>
          </w:p>
        </w:tc>
      </w:tr>
      <w:tr w:rsidR="00E34012">
        <w:trPr>
          <w:trHeight w:hRule="exact" w:val="566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Гагарина - ул. Победы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3-0,9=2,7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эт. ж/д</w:t>
            </w: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566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Буровиков, 31, 33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эт. ж/д</w:t>
            </w: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211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34012" w:rsidRDefault="00E34012"/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562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Спортивная - ул. Буровиков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эт. ж/д</w:t>
            </w: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211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34012" w:rsidRDefault="00E34012"/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571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Нефтяников, 36 - ул. Школьная, 27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эт. ж/д</w:t>
            </w: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211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34012" w:rsidRDefault="00E34012"/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840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2-й Школьный проезд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эт. ж/д</w:t>
            </w: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11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34012" w:rsidRDefault="00E34012"/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Ведутся проектные работы</w:t>
            </w:r>
          </w:p>
        </w:tc>
      </w:tr>
      <w:tr w:rsidR="00E34012">
        <w:trPr>
          <w:trHeight w:hRule="exact" w:val="571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Новокуйбышевская, 50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эт. ж/д</w:t>
            </w: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11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34012" w:rsidRDefault="00E34012"/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562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Ленина (район МАУ «СОК»)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3-4,0=12,0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эт. ж/д</w:t>
            </w: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  <w:tc>
          <w:tcPr>
            <w:tcW w:w="211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34012" w:rsidRDefault="00E34012"/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845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переулок</w:t>
            </w:r>
          </w:p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Первомайский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эт. ж/д</w:t>
            </w: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211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34012" w:rsidRDefault="00E34012"/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Ведутся проектные работы</w:t>
            </w:r>
          </w:p>
        </w:tc>
      </w:tr>
      <w:tr w:rsidR="00E34012">
        <w:trPr>
          <w:trHeight w:hRule="exact" w:val="302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73,400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</w:tbl>
    <w:p w:rsidR="00E34012" w:rsidRDefault="00E34012">
      <w:pPr>
        <w:spacing w:after="479" w:line="1" w:lineRule="exact"/>
      </w:pPr>
    </w:p>
    <w:p w:rsidR="00E34012" w:rsidRDefault="004F287A">
      <w:pPr>
        <w:pStyle w:val="1"/>
        <w:spacing w:after="120" w:line="276" w:lineRule="auto"/>
        <w:ind w:left="240" w:firstLine="2840"/>
      </w:pPr>
      <w:r>
        <w:t>Развитие усадебной застройки За счет уплотнения существующей застройки планируется строительство</w:t>
      </w:r>
    </w:p>
    <w:p w:rsidR="00E34012" w:rsidRDefault="004F287A">
      <w:pPr>
        <w:pStyle w:val="1"/>
        <w:numPr>
          <w:ilvl w:val="0"/>
          <w:numId w:val="88"/>
        </w:numPr>
        <w:tabs>
          <w:tab w:val="left" w:pos="1222"/>
        </w:tabs>
        <w:ind w:left="240" w:firstLine="700"/>
      </w:pPr>
      <w:r>
        <w:t xml:space="preserve">10 </w:t>
      </w:r>
      <w:r>
        <w:rPr>
          <w:b/>
          <w:bCs/>
          <w:i/>
          <w:iCs/>
          <w:sz w:val="26"/>
          <w:szCs w:val="26"/>
        </w:rPr>
        <w:t>участков усадебной</w:t>
      </w:r>
      <w:r>
        <w:t xml:space="preserve"> застройки по ул. 2-ой Северный проезд - ул. 3</w:t>
      </w:r>
      <w:r>
        <w:softHyphen/>
        <w:t>ий Северный проезд.</w:t>
      </w:r>
    </w:p>
    <w:p w:rsidR="00E34012" w:rsidRDefault="004F287A">
      <w:pPr>
        <w:pStyle w:val="1"/>
        <w:ind w:left="1220" w:firstLine="0"/>
      </w:pPr>
      <w:r>
        <w:t>Планируется размещение 10 -ти индивидуальных жилых домов;</w:t>
      </w:r>
    </w:p>
    <w:p w:rsidR="00E34012" w:rsidRDefault="004F287A">
      <w:pPr>
        <w:pStyle w:val="1"/>
        <w:ind w:left="240" w:firstLine="1000"/>
      </w:pPr>
      <w:r>
        <w:t>Расчётная численность населения ориентировочно составит - 35 чело</w:t>
      </w:r>
      <w:r>
        <w:softHyphen/>
        <w:t>века.</w:t>
      </w:r>
    </w:p>
    <w:p w:rsidR="00E34012" w:rsidRDefault="004F287A">
      <w:pPr>
        <w:pStyle w:val="1"/>
        <w:numPr>
          <w:ilvl w:val="0"/>
          <w:numId w:val="88"/>
        </w:numPr>
        <w:tabs>
          <w:tab w:val="left" w:pos="1232"/>
        </w:tabs>
        <w:ind w:left="240" w:firstLine="700"/>
      </w:pPr>
      <w:r>
        <w:rPr>
          <w:b/>
          <w:bCs/>
          <w:i/>
          <w:iCs/>
          <w:sz w:val="26"/>
          <w:szCs w:val="26"/>
        </w:rPr>
        <w:t>5 участков усадебной</w:t>
      </w:r>
      <w:r>
        <w:t xml:space="preserve"> застройки по улицам Мира - Некрасова. Планируется размещение 5-ти индивидуальных жилых домов; Расчётная численность населения ориентировочно составит - 18 чело</w:t>
      </w:r>
      <w:r>
        <w:softHyphen/>
        <w:t>века.</w:t>
      </w:r>
    </w:p>
    <w:p w:rsidR="00E34012" w:rsidRDefault="004F287A">
      <w:pPr>
        <w:pStyle w:val="1"/>
        <w:ind w:firstLine="940"/>
      </w:pPr>
      <w:r>
        <w:t xml:space="preserve">- </w:t>
      </w:r>
      <w:r>
        <w:rPr>
          <w:b/>
          <w:bCs/>
          <w:i/>
          <w:iCs/>
          <w:sz w:val="26"/>
          <w:szCs w:val="26"/>
        </w:rPr>
        <w:t>7 участков усадебной</w:t>
      </w:r>
      <w:r>
        <w:t xml:space="preserve"> застройки по ул.Колхозной.</w:t>
      </w:r>
    </w:p>
    <w:p w:rsidR="00E34012" w:rsidRDefault="004F287A">
      <w:pPr>
        <w:pStyle w:val="1"/>
        <w:ind w:firstLine="0"/>
        <w:jc w:val="center"/>
      </w:pPr>
      <w:r>
        <w:t>Планируется размещение 7- ми индивидуальных жилых домов;</w:t>
      </w:r>
    </w:p>
    <w:p w:rsidR="00E34012" w:rsidRDefault="004F287A">
      <w:pPr>
        <w:pStyle w:val="1"/>
        <w:ind w:left="240" w:firstLine="1000"/>
      </w:pPr>
      <w:r>
        <w:t>Расчётная численность населения ориентировочно составит - 25 чело</w:t>
      </w:r>
      <w:r>
        <w:softHyphen/>
        <w:t>века.</w:t>
      </w:r>
    </w:p>
    <w:p w:rsidR="00E34012" w:rsidRDefault="004F287A">
      <w:pPr>
        <w:pStyle w:val="1"/>
        <w:spacing w:line="240" w:lineRule="auto"/>
        <w:ind w:firstLine="940"/>
      </w:pPr>
      <w:r>
        <w:t>- 5 участков по ул. Молодежная.</w:t>
      </w:r>
    </w:p>
    <w:p w:rsidR="00E34012" w:rsidRDefault="004F287A">
      <w:pPr>
        <w:pStyle w:val="1"/>
        <w:ind w:left="1220" w:firstLine="0"/>
        <w:jc w:val="both"/>
      </w:pPr>
      <w:r>
        <w:t>Планируется размещение 5-ти индивидуальных жилых домов;</w:t>
      </w:r>
    </w:p>
    <w:p w:rsidR="00E34012" w:rsidRDefault="004F287A">
      <w:pPr>
        <w:pStyle w:val="1"/>
        <w:ind w:left="220" w:firstLine="1000"/>
        <w:jc w:val="both"/>
      </w:pPr>
      <w:r>
        <w:t>Расчётная численность населения ориентировочно составит - 18 чело</w:t>
      </w:r>
      <w:r>
        <w:softHyphen/>
        <w:t>века.</w:t>
      </w:r>
    </w:p>
    <w:p w:rsidR="00E34012" w:rsidRDefault="004F287A">
      <w:pPr>
        <w:pStyle w:val="1"/>
        <w:spacing w:after="480" w:line="276" w:lineRule="auto"/>
        <w:ind w:left="220" w:firstLine="720"/>
        <w:jc w:val="both"/>
      </w:pPr>
      <w:r>
        <w:t>Итого за счет уплотнения существующей застройки планируется раз</w:t>
      </w:r>
      <w:r>
        <w:softHyphen/>
      </w:r>
      <w:r>
        <w:rPr>
          <w:i/>
          <w:iCs/>
        </w:rPr>
        <w:t>мещение - 27 усадебных участков. Расчётная численность населения ориен</w:t>
      </w:r>
      <w:r>
        <w:rPr>
          <w:i/>
          <w:iCs/>
        </w:rPr>
        <w:softHyphen/>
        <w:t>тировочно составит - 96 человек.</w:t>
      </w:r>
    </w:p>
    <w:p w:rsidR="00E34012" w:rsidRDefault="004F287A">
      <w:pPr>
        <w:pStyle w:val="1"/>
        <w:ind w:left="380" w:firstLine="560"/>
        <w:jc w:val="both"/>
      </w:pPr>
      <w:r>
        <w:t>На свободных территориях в границах населенного пункта планируется строительство:</w:t>
      </w:r>
    </w:p>
    <w:p w:rsidR="00E34012" w:rsidRDefault="004F287A">
      <w:pPr>
        <w:pStyle w:val="1"/>
        <w:ind w:firstLine="940"/>
        <w:jc w:val="both"/>
      </w:pPr>
      <w:r>
        <w:t>ПЛОЩАДКА №1 расположена в юго-восточной части города Отрадный.</w:t>
      </w:r>
    </w:p>
    <w:p w:rsidR="00E34012" w:rsidRDefault="004F287A">
      <w:pPr>
        <w:pStyle w:val="1"/>
        <w:ind w:left="220" w:firstLine="720"/>
        <w:jc w:val="both"/>
      </w:pPr>
      <w:r>
        <w:t>Завершение строительства 4-ой очереди жилого района, согласно «Про</w:t>
      </w:r>
      <w:r>
        <w:softHyphen/>
        <w:t>екту планировки жилого района в юго-восточной части городского округа От</w:t>
      </w:r>
      <w:r>
        <w:softHyphen/>
        <w:t>радный Самарской области».</w:t>
      </w:r>
    </w:p>
    <w:p w:rsidR="00E34012" w:rsidRDefault="004F287A">
      <w:pPr>
        <w:pStyle w:val="1"/>
        <w:ind w:left="220" w:firstLine="720"/>
        <w:jc w:val="both"/>
      </w:pPr>
      <w:r>
        <w:t>Планируется размещение индивидуальных жилых домов - 272 ед., блокированных жилых домов - 28 ед.</w:t>
      </w:r>
    </w:p>
    <w:p w:rsidR="00E34012" w:rsidRDefault="004F287A">
      <w:pPr>
        <w:pStyle w:val="1"/>
        <w:ind w:firstLine="940"/>
        <w:jc w:val="both"/>
      </w:pPr>
      <w:r>
        <w:t>Расчётная численность населения ориентировочно составит - 1050 чел.</w:t>
      </w:r>
    </w:p>
    <w:p w:rsidR="00E34012" w:rsidRDefault="004F287A">
      <w:pPr>
        <w:pStyle w:val="1"/>
        <w:ind w:firstLine="940"/>
        <w:jc w:val="both"/>
      </w:pPr>
      <w:r>
        <w:t>ПЛОЩАДКА №2 расположена в восточной части города Отрадный.</w:t>
      </w:r>
    </w:p>
    <w:p w:rsidR="00E34012" w:rsidRDefault="004F287A">
      <w:pPr>
        <w:pStyle w:val="1"/>
        <w:ind w:left="220" w:firstLine="720"/>
        <w:jc w:val="both"/>
      </w:pPr>
      <w:r>
        <w:t>Планируется размещение 115 индивидуальных жилых домов, площадь приусадебных участков 10 соток.</w:t>
      </w:r>
    </w:p>
    <w:p w:rsidR="00E34012" w:rsidRDefault="004F287A">
      <w:pPr>
        <w:pStyle w:val="1"/>
        <w:ind w:firstLine="940"/>
        <w:jc w:val="both"/>
      </w:pPr>
      <w:r>
        <w:t>Расчётная численность населения ориентировочно составит - 378 чел.</w:t>
      </w:r>
    </w:p>
    <w:p w:rsidR="00E34012" w:rsidRDefault="004F287A">
      <w:pPr>
        <w:pStyle w:val="1"/>
        <w:ind w:left="220" w:firstLine="720"/>
        <w:jc w:val="both"/>
      </w:pPr>
      <w:r>
        <w:t>Территория попадает в зону 1% паводка от р. Большой Кинель. Требуется повысить уровень отметок проектируемой площадки выше паводка 1% обеспе</w:t>
      </w:r>
      <w:r>
        <w:softHyphen/>
        <w:t>ченности - 47,5 м. По гидрогеологическим условиям территория частично не</w:t>
      </w:r>
      <w:r>
        <w:softHyphen/>
        <w:t>благоприятная для жилищного строительства - высокое стояние грунтовых вод. Требуется понижение уровня грунтовых вод на проектируемой территории (на территории усадебной застройки допускается открытая осушительная сеть).</w:t>
      </w:r>
    </w:p>
    <w:p w:rsidR="00E34012" w:rsidRDefault="004F287A">
      <w:pPr>
        <w:pStyle w:val="1"/>
        <w:ind w:left="220" w:firstLine="720"/>
        <w:jc w:val="both"/>
      </w:pPr>
      <w:r>
        <w:t>Площадка расположена в удобной транспортной, пешеходной доступно</w:t>
      </w:r>
      <w:r>
        <w:softHyphen/>
        <w:t>сти и удобно связана с центром города.</w:t>
      </w:r>
    </w:p>
    <w:p w:rsidR="00E34012" w:rsidRDefault="004F287A">
      <w:pPr>
        <w:pStyle w:val="1"/>
        <w:ind w:left="220" w:firstLine="720"/>
        <w:jc w:val="both"/>
      </w:pPr>
      <w:r>
        <w:t>ПЛОЩАДКА №3 - мкр. «Заозерный» расположена в северной части города на оз. Большой Лиман.</w:t>
      </w:r>
    </w:p>
    <w:p w:rsidR="00E34012" w:rsidRDefault="004F287A">
      <w:pPr>
        <w:pStyle w:val="1"/>
        <w:ind w:left="200" w:firstLine="740"/>
        <w:jc w:val="both"/>
      </w:pPr>
      <w:r>
        <w:t>Планируется размещение 133 индивидуальных жилых домов, площадь приусадебных участков 10 соток.</w:t>
      </w:r>
    </w:p>
    <w:p w:rsidR="00E34012" w:rsidRDefault="004F287A">
      <w:pPr>
        <w:pStyle w:val="1"/>
        <w:ind w:left="200" w:firstLine="740"/>
        <w:jc w:val="both"/>
      </w:pPr>
      <w:r>
        <w:t>Расчётная численность населения ориентировочно составит - 466 чел.</w:t>
      </w:r>
    </w:p>
    <w:p w:rsidR="00E34012" w:rsidRDefault="004F287A">
      <w:pPr>
        <w:pStyle w:val="1"/>
        <w:ind w:left="200" w:firstLine="740"/>
        <w:jc w:val="both"/>
      </w:pPr>
      <w:r>
        <w:t>На территориях мкр. «Заозерный» запроектирован подцентр со своим набором объектов культурно-бытового обслуживания.</w:t>
      </w:r>
    </w:p>
    <w:p w:rsidR="00E34012" w:rsidRDefault="004F287A">
      <w:pPr>
        <w:pStyle w:val="1"/>
        <w:ind w:left="200" w:firstLine="740"/>
        <w:jc w:val="both"/>
      </w:pPr>
      <w:r>
        <w:t>Для освоения этой площадки необходимо провести мероприятия по ин</w:t>
      </w:r>
      <w:r>
        <w:softHyphen/>
        <w:t>женерной подготовке территории от затопления и подтопления. Требуется по</w:t>
      </w:r>
      <w:r>
        <w:softHyphen/>
        <w:t>высить уровень отметок выше паводка 1% обеспеченности - 47,5 м. Требуется понижение уровня грунтовых вод на проектируемой территории (на террито</w:t>
      </w:r>
      <w:r>
        <w:softHyphen/>
        <w:t>рии усадебной застройки допускается открытая осушительная сеть).</w:t>
      </w:r>
    </w:p>
    <w:p w:rsidR="00E34012" w:rsidRDefault="004F287A">
      <w:pPr>
        <w:pStyle w:val="1"/>
        <w:ind w:left="200" w:firstLine="740"/>
        <w:jc w:val="both"/>
      </w:pPr>
      <w:r>
        <w:t>Кроме того, потенциальным резервом под развитие жилой зоны может быть садово-дачный массив за железной дорогой, с соблюдением санитарных разрывов до промышленной зоны.</w:t>
      </w:r>
    </w:p>
    <w:p w:rsidR="00E34012" w:rsidRDefault="004F287A">
      <w:pPr>
        <w:pStyle w:val="1"/>
        <w:ind w:left="200" w:firstLine="740"/>
        <w:jc w:val="both"/>
      </w:pPr>
      <w:r>
        <w:t xml:space="preserve">Всего на свободных территориях в границах г. Отрадный планируется </w:t>
      </w:r>
      <w:r>
        <w:rPr>
          <w:i/>
          <w:iCs/>
        </w:rPr>
        <w:t>размещение - 548 усадебных участков. Расчётная численность населения ори</w:t>
      </w:r>
      <w:r>
        <w:rPr>
          <w:i/>
          <w:iCs/>
        </w:rPr>
        <w:softHyphen/>
        <w:t>ентировочно составит -1894 человека.</w:t>
      </w:r>
    </w:p>
    <w:p w:rsidR="00E34012" w:rsidRDefault="004F287A">
      <w:pPr>
        <w:pStyle w:val="1"/>
        <w:ind w:left="200" w:firstLine="740"/>
        <w:jc w:val="both"/>
      </w:pPr>
      <w:r>
        <w:t>Всего по генеральному плану в г. Отрадный планируется увеличение населения.</w:t>
      </w:r>
    </w:p>
    <w:p w:rsidR="00E34012" w:rsidRDefault="004F287A">
      <w:pPr>
        <w:pStyle w:val="1"/>
        <w:ind w:left="200" w:firstLine="740"/>
        <w:jc w:val="both"/>
      </w:pPr>
      <w:r>
        <w:rPr>
          <w:i/>
          <w:iCs/>
        </w:rPr>
        <w:t>Численность населения с учётом, существующего (</w:t>
      </w:r>
      <w:r>
        <w:t xml:space="preserve">47549 </w:t>
      </w:r>
      <w:r>
        <w:rPr>
          <w:i/>
          <w:iCs/>
        </w:rPr>
        <w:t>чел.) и проек</w:t>
      </w:r>
      <w:r>
        <w:rPr>
          <w:i/>
          <w:iCs/>
        </w:rPr>
        <w:softHyphen/>
        <w:t>тируемого (3921 чел.) составит 51470 человек.</w:t>
      </w:r>
    </w:p>
    <w:p w:rsidR="00E34012" w:rsidRDefault="004F287A">
      <w:pPr>
        <w:pStyle w:val="1"/>
        <w:ind w:left="200" w:firstLine="740"/>
        <w:jc w:val="both"/>
      </w:pPr>
      <w:r>
        <w:rPr>
          <w:i/>
          <w:iCs/>
        </w:rPr>
        <w:t>Средняя обеспеченность жилищным фондом составит - 30,4 кв.м /чел.</w:t>
      </w:r>
    </w:p>
    <w:p w:rsidR="00E34012" w:rsidRDefault="004F287A">
      <w:pPr>
        <w:pStyle w:val="1"/>
        <w:ind w:left="200" w:firstLine="740"/>
        <w:jc w:val="both"/>
      </w:pPr>
      <w:r>
        <w:t>В новой застройке зарезервированы площадки под строительство учреждений культурно-бытового назначения.</w:t>
      </w:r>
    </w:p>
    <w:p w:rsidR="00E34012" w:rsidRDefault="004F287A">
      <w:pPr>
        <w:pStyle w:val="1"/>
        <w:ind w:left="200" w:firstLine="740"/>
        <w:jc w:val="both"/>
      </w:pPr>
      <w:r>
        <w:t>Разнообразие жилой застройки достигается путем применения индивиду</w:t>
      </w:r>
      <w:r>
        <w:softHyphen/>
        <w:t>альных проектов жилых домов и созданием определенного ритма при их раз</w:t>
      </w:r>
      <w:r>
        <w:softHyphen/>
        <w:t>мещении, соблюдения линий застройки.</w:t>
      </w:r>
    </w:p>
    <w:p w:rsidR="00E34012" w:rsidRDefault="004F287A">
      <w:pPr>
        <w:pStyle w:val="1"/>
        <w:ind w:left="200" w:firstLine="740"/>
        <w:jc w:val="both"/>
      </w:pPr>
      <w:r>
        <w:t>За период реализации генерального плана в г. Отрадный осваивались но</w:t>
      </w:r>
      <w:r>
        <w:softHyphen/>
        <w:t>вые территории, а также шла реконструкция и уплотнение существующей за</w:t>
      </w:r>
      <w:r>
        <w:softHyphen/>
        <w:t>стройки.</w:t>
      </w:r>
    </w:p>
    <w:p w:rsidR="00E34012" w:rsidRDefault="004F287A" w:rsidP="00343351">
      <w:pPr>
        <w:pStyle w:val="1"/>
        <w:ind w:firstLine="940"/>
        <w:jc w:val="both"/>
      </w:pPr>
      <w:r>
        <w:t>Построено:</w:t>
      </w:r>
    </w:p>
    <w:p w:rsidR="00E34012" w:rsidRDefault="004F287A" w:rsidP="00343351">
      <w:pPr>
        <w:pStyle w:val="1"/>
        <w:numPr>
          <w:ilvl w:val="0"/>
          <w:numId w:val="89"/>
        </w:numPr>
        <w:tabs>
          <w:tab w:val="left" w:pos="1212"/>
        </w:tabs>
        <w:ind w:firstLine="940"/>
        <w:jc w:val="both"/>
      </w:pPr>
      <w:r>
        <w:t>7-ми этажный жилой дом по ул. Орлова;</w:t>
      </w:r>
    </w:p>
    <w:p w:rsidR="00E34012" w:rsidRDefault="004F287A" w:rsidP="00343351">
      <w:pPr>
        <w:pStyle w:val="1"/>
        <w:numPr>
          <w:ilvl w:val="0"/>
          <w:numId w:val="89"/>
        </w:numPr>
        <w:tabs>
          <w:tab w:val="left" w:pos="1212"/>
        </w:tabs>
        <w:ind w:firstLine="940"/>
        <w:jc w:val="both"/>
      </w:pPr>
      <w:r>
        <w:t>9-ти этажный жилой дом по ул. Чернышевского;</w:t>
      </w:r>
    </w:p>
    <w:p w:rsidR="00E34012" w:rsidRDefault="004F287A" w:rsidP="00343351">
      <w:pPr>
        <w:pStyle w:val="1"/>
        <w:numPr>
          <w:ilvl w:val="0"/>
          <w:numId w:val="89"/>
        </w:numPr>
        <w:tabs>
          <w:tab w:val="left" w:pos="1222"/>
        </w:tabs>
        <w:ind w:left="240" w:firstLine="700"/>
        <w:jc w:val="both"/>
      </w:pPr>
      <w:r>
        <w:t>Двадцать 3-х этажных жилых домов по улицам: ул. Зои Космодемьян</w:t>
      </w:r>
      <w:r>
        <w:softHyphen/>
        <w:t>ской, ул. Спортивной, ул. Ленина, ул. Пионерской, ул. Центральной;</w:t>
      </w:r>
    </w:p>
    <w:p w:rsidR="00E34012" w:rsidRDefault="004F287A" w:rsidP="00343351">
      <w:pPr>
        <w:pStyle w:val="1"/>
        <w:numPr>
          <w:ilvl w:val="0"/>
          <w:numId w:val="89"/>
        </w:numPr>
        <w:tabs>
          <w:tab w:val="left" w:pos="1250"/>
        </w:tabs>
        <w:ind w:firstLine="940"/>
      </w:pPr>
      <w:r>
        <w:t>-ти этажный жилой дом по ул. Первомайская;</w:t>
      </w:r>
    </w:p>
    <w:p w:rsidR="00E34012" w:rsidRDefault="004F287A" w:rsidP="00343351">
      <w:pPr>
        <w:pStyle w:val="1"/>
        <w:numPr>
          <w:ilvl w:val="0"/>
          <w:numId w:val="89"/>
        </w:numPr>
        <w:tabs>
          <w:tab w:val="left" w:pos="1218"/>
        </w:tabs>
        <w:ind w:left="240" w:firstLine="700"/>
        <w:jc w:val="both"/>
      </w:pPr>
      <w:r>
        <w:t>18 участков усадебной застройки по ул. 1-ый Северный проезд - ул. 2</w:t>
      </w:r>
      <w:r>
        <w:softHyphen/>
        <w:t>ой Северный проезд;</w:t>
      </w:r>
    </w:p>
    <w:p w:rsidR="00E34012" w:rsidRDefault="004F287A" w:rsidP="00343351">
      <w:pPr>
        <w:pStyle w:val="1"/>
        <w:numPr>
          <w:ilvl w:val="0"/>
          <w:numId w:val="89"/>
        </w:numPr>
        <w:tabs>
          <w:tab w:val="left" w:pos="1212"/>
        </w:tabs>
        <w:ind w:left="240" w:firstLine="700"/>
        <w:jc w:val="both"/>
      </w:pPr>
      <w:r>
        <w:t>9 участков усадебной застройки по ул. Зеленой;</w:t>
      </w:r>
    </w:p>
    <w:p w:rsidR="00E34012" w:rsidRDefault="004F287A" w:rsidP="00343351">
      <w:pPr>
        <w:pStyle w:val="1"/>
        <w:numPr>
          <w:ilvl w:val="0"/>
          <w:numId w:val="89"/>
        </w:numPr>
        <w:tabs>
          <w:tab w:val="left" w:pos="1212"/>
        </w:tabs>
        <w:ind w:firstLine="940"/>
      </w:pPr>
      <w:r>
        <w:t>5-ть участков усадебной застройки по ул. Пушкина;</w:t>
      </w:r>
    </w:p>
    <w:p w:rsidR="00E34012" w:rsidRDefault="004F287A" w:rsidP="00343351">
      <w:pPr>
        <w:pStyle w:val="1"/>
        <w:numPr>
          <w:ilvl w:val="0"/>
          <w:numId w:val="89"/>
        </w:numPr>
        <w:tabs>
          <w:tab w:val="left" w:pos="1222"/>
        </w:tabs>
        <w:ind w:left="240" w:firstLine="700"/>
        <w:jc w:val="both"/>
      </w:pPr>
      <w:r>
        <w:t>Квартал усадебной жилой застройки в северной части города вдоль су</w:t>
      </w:r>
      <w:r>
        <w:softHyphen/>
        <w:t>ществующих дачных участков по Осиновскому шоссе;</w:t>
      </w:r>
    </w:p>
    <w:p w:rsidR="00E34012" w:rsidRDefault="004F287A" w:rsidP="00343351">
      <w:pPr>
        <w:pStyle w:val="1"/>
        <w:numPr>
          <w:ilvl w:val="0"/>
          <w:numId w:val="89"/>
        </w:numPr>
        <w:tabs>
          <w:tab w:val="left" w:pos="1212"/>
        </w:tabs>
        <w:ind w:left="240" w:firstLine="700"/>
        <w:jc w:val="both"/>
      </w:pPr>
      <w:r>
        <w:t>Жилой район в юго-восточной части;</w:t>
      </w:r>
    </w:p>
    <w:p w:rsidR="00E34012" w:rsidRDefault="004F287A" w:rsidP="00343351">
      <w:pPr>
        <w:pStyle w:val="1"/>
        <w:numPr>
          <w:ilvl w:val="0"/>
          <w:numId w:val="89"/>
        </w:numPr>
        <w:tabs>
          <w:tab w:val="left" w:pos="1212"/>
        </w:tabs>
        <w:ind w:firstLine="940"/>
      </w:pPr>
      <w:r>
        <w:t>Жилая застройка по улице Рабочей;</w:t>
      </w:r>
    </w:p>
    <w:p w:rsidR="00E34012" w:rsidRDefault="004F287A">
      <w:pPr>
        <w:pStyle w:val="1"/>
        <w:ind w:left="240" w:firstLine="700"/>
        <w:jc w:val="both"/>
      </w:pPr>
      <w:r>
        <w:t>Развитие общественного центра будет происходить на существующей территории и на новых площадках, в соответствии с расчетом, с учетом пер</w:t>
      </w:r>
      <w:r>
        <w:softHyphen/>
        <w:t>спективной численности населения и в соответствии с нормативными радиуса</w:t>
      </w:r>
      <w:r>
        <w:softHyphen/>
        <w:t>ми обслуживания объектов соцкультбыта и Региональных нормативов градо</w:t>
      </w:r>
      <w:r>
        <w:softHyphen/>
        <w:t>строительного проектирования Самарской области с организацией подцентров в кварталах новой застройки.</w:t>
      </w:r>
    </w:p>
    <w:p w:rsidR="00E34012" w:rsidRDefault="004F287A">
      <w:pPr>
        <w:pStyle w:val="1"/>
        <w:ind w:left="240" w:firstLine="700"/>
        <w:jc w:val="both"/>
      </w:pPr>
      <w:r>
        <w:t>Город Отрадный обладает хорошо развитой инфраструктурой, имеет по</w:t>
      </w:r>
      <w:r>
        <w:softHyphen/>
        <w:t>тенциал для инвесторов, интересующихся свободными площадями для разме</w:t>
      </w:r>
      <w:r>
        <w:softHyphen/>
        <w:t>щения жилья и производства.</w:t>
      </w:r>
    </w:p>
    <w:p w:rsidR="00E34012" w:rsidRDefault="004F287A">
      <w:pPr>
        <w:pStyle w:val="1"/>
        <w:ind w:left="240" w:firstLine="700"/>
        <w:jc w:val="both"/>
      </w:pPr>
      <w:r>
        <w:t>В целом процент обеспеченности жителей объектами обслуживания до</w:t>
      </w:r>
      <w:r>
        <w:softHyphen/>
        <w:t>статочно высок, даже с учётом увеличения численности населения мощность ряда объектов превышают необходимые нормативные требования.</w:t>
      </w:r>
    </w:p>
    <w:p w:rsidR="00E34012" w:rsidRDefault="004F287A">
      <w:pPr>
        <w:pStyle w:val="1"/>
        <w:ind w:left="240" w:firstLine="700"/>
        <w:jc w:val="both"/>
      </w:pPr>
      <w:r>
        <w:t>Канализование новой застройки за счет уплотнения существующей за</w:t>
      </w:r>
      <w:r>
        <w:softHyphen/>
        <w:t>стройки сложности не представляет. При этом не исключается замена изно</w:t>
      </w:r>
      <w:r>
        <w:softHyphen/>
        <w:t>шенных участков сети.</w:t>
      </w:r>
    </w:p>
    <w:p w:rsidR="00E34012" w:rsidRDefault="004F287A">
      <w:pPr>
        <w:pStyle w:val="1"/>
        <w:ind w:left="240" w:firstLine="700"/>
        <w:jc w:val="both"/>
      </w:pPr>
      <w:r>
        <w:t>Застройка новых территорий - жилой район, в юго-восточной части г.о. Отрадный, подключается к существующим сетям канализации на условиях ООО «КСК г. Отрадного». При этом появляется необходимость в строитель</w:t>
      </w:r>
      <w:r>
        <w:softHyphen/>
        <w:t>стве нового коллектора от нового жилого района до точки подключения кана</w:t>
      </w:r>
      <w:r>
        <w:softHyphen/>
        <w:t>лизационных насосных станций и уличных сетей. В 2007 году выполнен рабо</w:t>
      </w:r>
      <w:r>
        <w:softHyphen/>
        <w:t>чий проект застройки этого района институтом «ТеррНИИгражданпроект», в котором техусловия ООО «КСК г. Отрадного» отражены. Для исключения за</w:t>
      </w:r>
      <w:r>
        <w:softHyphen/>
        <w:t>грязнения р. Б. Кинель от недостаточно очищенных стоков необходимо про</w:t>
      </w:r>
      <w:r>
        <w:softHyphen/>
        <w:t>должить реконструкцию очистных сооружений города.</w:t>
      </w:r>
    </w:p>
    <w:p w:rsidR="00E34012" w:rsidRDefault="004F287A">
      <w:pPr>
        <w:pStyle w:val="1"/>
        <w:ind w:left="240" w:firstLine="700"/>
        <w:jc w:val="both"/>
      </w:pPr>
      <w:r>
        <w:t>К 2035 году на территории городского округа Отрадный будет одна тех</w:t>
      </w:r>
      <w:r>
        <w:softHyphen/>
        <w:t>нологическая зона водоотведения хозяйственно-бытовых сточных вод - очист</w:t>
      </w:r>
      <w:r>
        <w:softHyphen/>
        <w:t>ные сооружения в г. Отрадный.</w:t>
      </w:r>
    </w:p>
    <w:p w:rsidR="00E34012" w:rsidRDefault="004F287A">
      <w:pPr>
        <w:pStyle w:val="1"/>
        <w:ind w:left="240" w:firstLine="700"/>
        <w:jc w:val="both"/>
        <w:sectPr w:rsidR="00E34012">
          <w:pgSz w:w="11900" w:h="16840"/>
          <w:pgMar w:top="905" w:right="610" w:bottom="998" w:left="1195" w:header="0" w:footer="3" w:gutter="0"/>
          <w:cols w:space="720"/>
          <w:noEndnote/>
          <w:docGrid w:linePitch="360"/>
        </w:sectPr>
      </w:pPr>
      <w:r>
        <w:t>Расчёты объёмов поступления сточных вод выполнены с учетом про</w:t>
      </w:r>
      <w:r>
        <w:softHyphen/>
        <w:t>гнозного потребления воды потребителями г.о. Отрадный (освоение площадок нового строительства), а также реализацией мероприятий по реконструкции и развитию систем водоотведения городского округа, предусмотренных в насто</w:t>
      </w:r>
      <w:r>
        <w:softHyphen/>
        <w:t>ящей схеме.</w:t>
      </w:r>
    </w:p>
    <w:p w:rsidR="00E34012" w:rsidRDefault="004F287A">
      <w:pPr>
        <w:pStyle w:val="a7"/>
        <w:spacing w:line="240" w:lineRule="auto"/>
        <w:ind w:left="230"/>
      </w:pPr>
      <w:r>
        <w:t>Таблица 3.2.5.2 - Динамика объемов поступления сточных вод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54"/>
        <w:gridCol w:w="1181"/>
        <w:gridCol w:w="1176"/>
        <w:gridCol w:w="1181"/>
        <w:gridCol w:w="1176"/>
        <w:gridCol w:w="1181"/>
        <w:gridCol w:w="1176"/>
        <w:gridCol w:w="1176"/>
        <w:gridCol w:w="1181"/>
        <w:gridCol w:w="1176"/>
        <w:gridCol w:w="1181"/>
        <w:gridCol w:w="1190"/>
      </w:tblGrid>
      <w:tr w:rsidR="00E34012">
        <w:trPr>
          <w:trHeight w:hRule="exact" w:val="614"/>
          <w:jc w:val="center"/>
        </w:trPr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 г.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 г.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 г.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 г.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 г.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 г.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 г.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 г.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2027 г.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2028 г.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2029 г.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Население, 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2607,81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2638,26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2668,70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2699,15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2729,60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2760,04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2790,49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2820,94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2851,38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2881,83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2912,27</w:t>
            </w:r>
          </w:p>
        </w:tc>
      </w:tr>
      <w:tr w:rsidR="00E34012">
        <w:trPr>
          <w:trHeight w:hRule="exact" w:val="710"/>
          <w:jc w:val="center"/>
        </w:trPr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Бюджетные потреби</w:t>
            </w:r>
            <w:r>
              <w:rPr>
                <w:sz w:val="24"/>
                <w:szCs w:val="24"/>
              </w:rPr>
              <w:softHyphen/>
              <w:t>тели, 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122,09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133,59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145,10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156,60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168,10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179,61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191,11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202,61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214,12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225,62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237,12</w:t>
            </w:r>
          </w:p>
        </w:tc>
      </w:tr>
      <w:tr w:rsidR="00E34012">
        <w:trPr>
          <w:trHeight w:hRule="exact" w:val="696"/>
          <w:jc w:val="center"/>
        </w:trPr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Прочие организации, 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287,97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290,17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292,36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294,56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296,75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298,95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301,15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303,34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305,54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307,73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309,93</w:t>
            </w:r>
          </w:p>
        </w:tc>
      </w:tr>
      <w:tr w:rsidR="00E34012">
        <w:trPr>
          <w:trHeight w:hRule="exact" w:val="432"/>
          <w:jc w:val="center"/>
        </w:trPr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Итого, тыс.м</w:t>
            </w:r>
            <w:r>
              <w:rPr>
                <w:b/>
                <w:bCs/>
                <w:sz w:val="24"/>
                <w:szCs w:val="24"/>
                <w:vertAlign w:val="superscript"/>
              </w:rPr>
              <w:t>3</w:t>
            </w:r>
            <w:r>
              <w:rPr>
                <w:b/>
                <w:bCs/>
                <w:sz w:val="24"/>
                <w:szCs w:val="24"/>
              </w:rPr>
              <w:t>/год: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3017,87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3062,02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3106,16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3150,31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3194,45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3238,6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3282,74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3326,89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3371,04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3415,18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3459,33</w:t>
            </w:r>
          </w:p>
        </w:tc>
      </w:tr>
      <w:tr w:rsidR="00E34012">
        <w:trPr>
          <w:trHeight w:hRule="exact" w:val="566"/>
          <w:jc w:val="center"/>
        </w:trPr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Собственные нужды, 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/год: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76,34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77,46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78,57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79,69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80,81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81,92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83,04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84,16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85,27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86,39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87,51</w:t>
            </w:r>
          </w:p>
        </w:tc>
      </w:tr>
      <w:tr w:rsidR="00E34012">
        <w:trPr>
          <w:trHeight w:hRule="exact" w:val="706"/>
          <w:jc w:val="center"/>
        </w:trPr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Неучтенные расходы, 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/год: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269,72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271,53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273,33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275,14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276,94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278,75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280,55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282,36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284,16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285,97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287,77</w:t>
            </w:r>
          </w:p>
        </w:tc>
      </w:tr>
      <w:tr w:rsidR="00E34012">
        <w:trPr>
          <w:trHeight w:hRule="exact" w:val="456"/>
          <w:jc w:val="center"/>
        </w:trPr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Всего, тыс.м</w:t>
            </w:r>
            <w:r>
              <w:rPr>
                <w:b/>
                <w:bCs/>
                <w:sz w:val="24"/>
                <w:szCs w:val="24"/>
                <w:vertAlign w:val="superscript"/>
              </w:rPr>
              <w:t>3</w:t>
            </w:r>
            <w:r>
              <w:rPr>
                <w:b/>
                <w:bCs/>
                <w:sz w:val="24"/>
                <w:szCs w:val="24"/>
              </w:rPr>
              <w:t>/год: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3363,93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3411,0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3458,07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3505,13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3552,20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3599,27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3646,34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3693,4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3740,47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3787,54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3834,61</w:t>
            </w:r>
          </w:p>
        </w:tc>
      </w:tr>
    </w:tbl>
    <w:p w:rsidR="00E34012" w:rsidRDefault="00E34012">
      <w:pPr>
        <w:spacing w:after="479" w:line="1" w:lineRule="exact"/>
      </w:pPr>
    </w:p>
    <w:p w:rsidR="00E34012" w:rsidRDefault="004F287A">
      <w:pPr>
        <w:pStyle w:val="1"/>
        <w:ind w:left="240" w:firstLine="720"/>
        <w:sectPr w:rsidR="00E34012">
          <w:pgSz w:w="16840" w:h="11900" w:orient="landscape"/>
          <w:pgMar w:top="1439" w:right="327" w:bottom="1439" w:left="884" w:header="0" w:footer="3" w:gutter="0"/>
          <w:cols w:space="720"/>
          <w:noEndnote/>
          <w:docGrid w:linePitch="360"/>
        </w:sectPr>
      </w:pPr>
      <w:r>
        <w:t>Как видно из таблицы 3.2.5.2 динамика увеличения сточных вод связана с увеличением населения, строительством жилого фонда, строительством сетей водоотведения в городском округе.</w:t>
      </w:r>
    </w:p>
    <w:p w:rsidR="00E34012" w:rsidRDefault="004F287A">
      <w:pPr>
        <w:pStyle w:val="1"/>
        <w:ind w:firstLine="720"/>
        <w:jc w:val="both"/>
      </w:pPr>
      <w:r>
        <w:t>Дождевая канализация</w:t>
      </w:r>
    </w:p>
    <w:p w:rsidR="00E34012" w:rsidRDefault="004F287A">
      <w:pPr>
        <w:pStyle w:val="1"/>
        <w:ind w:firstLine="720"/>
        <w:jc w:val="both"/>
      </w:pPr>
      <w:r>
        <w:t>Генеральным планом предлагается строительство сети дождевой канализации: закрытого типа. В целях защиты водных объектов от загрязнения предусматривается очистка поверхностных сточных вод на очистных сооружениях поверхностного стока.</w:t>
      </w:r>
    </w:p>
    <w:p w:rsidR="00E34012" w:rsidRDefault="004F287A">
      <w:pPr>
        <w:pStyle w:val="1"/>
        <w:ind w:firstLine="720"/>
        <w:jc w:val="both"/>
      </w:pPr>
      <w:r>
        <w:t>Расчётные расходы поверхностного стока, направляемого на очистные сооружения, определяются в соответствии с «Рекомендациями по расчёту систем сбора, отведения и очистки поверхностного стока с селитебных территорий, площадок промпредприятий и определению условий выпуска его в водные объекты» (ФГУП «НИИВОДГЕО» 2006 г.) с учётом типа существующей и проектируемой застройки.</w:t>
      </w:r>
    </w:p>
    <w:p w:rsidR="00E34012" w:rsidRDefault="004F287A">
      <w:pPr>
        <w:pStyle w:val="1"/>
        <w:ind w:firstLine="720"/>
        <w:jc w:val="both"/>
      </w:pPr>
      <w:r>
        <w:t>Сеть дождевой канализации, в соответствии с архитектурно</w:t>
      </w:r>
      <w:r>
        <w:softHyphen/>
        <w:t>планировочным решением генерального плана, запроектирована в основном вдоль улиц и проездов, а также по тальвегам ручьёв и оврагов.</w:t>
      </w:r>
    </w:p>
    <w:p w:rsidR="00E34012" w:rsidRDefault="004F287A">
      <w:pPr>
        <w:pStyle w:val="1"/>
        <w:ind w:firstLine="720"/>
        <w:jc w:val="both"/>
      </w:pPr>
      <w:r>
        <w:rPr>
          <w:i/>
          <w:iCs/>
          <w:u w:val="single"/>
        </w:rPr>
        <w:t>К ЛОС-1</w:t>
      </w:r>
      <w:r>
        <w:rPr>
          <w:i/>
          <w:iCs/>
        </w:rPr>
        <w:t>:</w:t>
      </w:r>
      <w:r>
        <w:t xml:space="preserve"> дождевые стоки с южной части г.о. Отрадный зоны «П» отводятся естественными оврагами с организованным проходом под ж/д и автомобильной дорогами проколом с устройством КНС4 в проектируемую сеть по ул. Советской от ул. Победы до ул. Сабирзянова - 0,85 км; от существующего коллектора, пересекающего ул. Железнодорожную, далее по ул. Советской, ул. Первомайской -1,74 км; от перекрестка ул. Первомайской за промзоной Водоканала до ЛОС-1 - 2,46 км;</w:t>
      </w:r>
    </w:p>
    <w:p w:rsidR="00E34012" w:rsidRDefault="004F287A">
      <w:pPr>
        <w:pStyle w:val="1"/>
        <w:ind w:firstLine="720"/>
        <w:jc w:val="both"/>
      </w:pPr>
      <w:r>
        <w:t>с юго-западной части г.о. Отрадный зоны «П» естественными оврагами и с организованным проходом под ж/д и автомобильными дорогами с последующим отводом от площадки 1 до промзоны Водоканала;</w:t>
      </w:r>
    </w:p>
    <w:p w:rsidR="00E34012" w:rsidRDefault="004F287A">
      <w:pPr>
        <w:pStyle w:val="1"/>
        <w:ind w:firstLine="720"/>
        <w:jc w:val="both"/>
      </w:pPr>
      <w:r>
        <w:t>от ул. Гайдара, по ул. Ленина, ул.Гагарина к ЛОС-1 - 1,53 км; сеть очищенной дождевой напорной канализации от ЛОС-1 до оз. Большой Лиман - 0,64 км. Ориентировочная производительность ЛОС-1 составляет 580 м</w:t>
      </w:r>
      <w:r>
        <w:rPr>
          <w:sz w:val="17"/>
          <w:szCs w:val="17"/>
          <w:vertAlign w:val="superscript"/>
        </w:rPr>
        <w:t>3</w:t>
      </w:r>
      <w:r>
        <w:t>/сут</w:t>
      </w:r>
    </w:p>
    <w:p w:rsidR="00E34012" w:rsidRDefault="004F287A">
      <w:pPr>
        <w:pStyle w:val="1"/>
        <w:ind w:firstLine="720"/>
        <w:jc w:val="both"/>
      </w:pPr>
      <w:r>
        <w:rPr>
          <w:i/>
          <w:iCs/>
          <w:u w:val="single"/>
        </w:rPr>
        <w:t>ЛОС-2</w:t>
      </w:r>
      <w:r>
        <w:rPr>
          <w:i/>
          <w:iCs/>
        </w:rPr>
        <w:t>:</w:t>
      </w:r>
      <w:r>
        <w:t xml:space="preserve"> - по ул. 1-ый Северный проезд от ул. Жигулевская до ул. Озерная, ул. Ленина - 0,72 км; по ул. Озерная от ул. Ленина до ул. Дачной - 0,65 км; по ул. Дачной до ул. Озерной - 0,37 км; от ул. Дачной до ЛОС-2 - 0,33 км, от ЛОС-2 напорная сеть до зоны производственного использования в юго</w:t>
      </w:r>
      <w:r>
        <w:softHyphen/>
        <w:t>восточной части г. о. Отрадный, северо-восточнее НФС-1 до озера - 2,68 км. Ориентировочная производительность ЛОС-2 - 185 м</w:t>
      </w:r>
      <w:r>
        <w:rPr>
          <w:sz w:val="17"/>
          <w:szCs w:val="17"/>
          <w:vertAlign w:val="superscript"/>
        </w:rPr>
        <w:t>3</w:t>
      </w:r>
      <w:r>
        <w:t>/сут.</w:t>
      </w:r>
    </w:p>
    <w:p w:rsidR="00E34012" w:rsidRDefault="004F287A">
      <w:pPr>
        <w:pStyle w:val="1"/>
        <w:tabs>
          <w:tab w:val="left" w:pos="5794"/>
        </w:tabs>
        <w:ind w:firstLine="720"/>
        <w:jc w:val="both"/>
      </w:pPr>
      <w:r>
        <w:rPr>
          <w:i/>
          <w:iCs/>
          <w:u w:val="single"/>
        </w:rPr>
        <w:t>ЛОС-3</w:t>
      </w:r>
      <w:r>
        <w:rPr>
          <w:i/>
          <w:iCs/>
        </w:rPr>
        <w:t>:</w:t>
      </w:r>
      <w:r>
        <w:t xml:space="preserve"> - по ул. З. Космодемьянской от ул Физкультурной до КНС-3 - 1,1 км; по ул. Буровиков от ул. Первомайской до ул. З. Космодемьянской - 0,55 км; по ул. Школьный проезд от ул. Школьная до ул. З. Космодемьянской - 0,35 км; от КНС3 до ЛОС - 1,5 км; от КНС4 (ЛОС-3) напорная сеть до зоны производственного использования в юго-восточной части г. о. Отрадный, северо-восточнее НФС-1 до озера -</w:t>
      </w:r>
      <w:r>
        <w:tab/>
        <w:t>1,2 км. Ориентировочная</w:t>
      </w:r>
    </w:p>
    <w:p w:rsidR="00E34012" w:rsidRDefault="004F287A">
      <w:pPr>
        <w:pStyle w:val="1"/>
        <w:ind w:firstLine="0"/>
        <w:jc w:val="both"/>
      </w:pPr>
      <w:r>
        <w:t>производительность ЛОС-3 составляет 175 м</w:t>
      </w:r>
      <w:r>
        <w:rPr>
          <w:sz w:val="17"/>
          <w:szCs w:val="17"/>
          <w:vertAlign w:val="superscript"/>
        </w:rPr>
        <w:t>3</w:t>
      </w:r>
      <w:r>
        <w:t>/сут.</w:t>
      </w:r>
    </w:p>
    <w:p w:rsidR="00E34012" w:rsidRDefault="004F287A">
      <w:pPr>
        <w:pStyle w:val="1"/>
        <w:ind w:firstLine="720"/>
        <w:jc w:val="both"/>
      </w:pPr>
      <w:r>
        <w:t>Сброс поверхностного стока с территорий АЗС, СТО, гаражей и объектов дорожного сервиса возможен в систему дождевой канализации после предварительной очистки на локальных очистных сооружениях поверхностного стока с учётом специфических загрязнений.</w:t>
      </w:r>
    </w:p>
    <w:p w:rsidR="00E34012" w:rsidRDefault="004F287A">
      <w:pPr>
        <w:pStyle w:val="1"/>
        <w:ind w:firstLine="720"/>
        <w:jc w:val="both"/>
      </w:pPr>
      <w:r>
        <w:t>Для очистки поверхностного стока предлагается механическая очистка с доочисткой на кассетных фильтрах. На очистку подаётся наиболее загрязнённая часть дождевого стока (не менее 70%), максимальный объём талого стока и все поливомоечные стоки.</w:t>
      </w:r>
    </w:p>
    <w:p w:rsidR="00E34012" w:rsidRDefault="004F287A">
      <w:pPr>
        <w:pStyle w:val="1"/>
        <w:ind w:firstLine="720"/>
        <w:jc w:val="both"/>
      </w:pPr>
      <w:r>
        <w:t>Эффективность очистки поверхностного стока на сооружениях механической очистки составляет 80 - 90 % - по взвешенным веществам, 80 - 85 % - по нефтепродуктам и 50 % - по БПК</w:t>
      </w:r>
      <w:r>
        <w:rPr>
          <w:sz w:val="17"/>
          <w:szCs w:val="17"/>
        </w:rPr>
        <w:t>5</w:t>
      </w:r>
      <w:r>
        <w:t>. Установка кассетных фильтров в зависимости от качества ступеней и материалов загрузки увеличивает эффект осветления ещё на 75 - 90 %.</w:t>
      </w:r>
    </w:p>
    <w:p w:rsidR="00E34012" w:rsidRDefault="004F287A">
      <w:pPr>
        <w:pStyle w:val="1"/>
        <w:ind w:firstLine="720"/>
        <w:jc w:val="both"/>
      </w:pPr>
      <w:r>
        <w:t>Степень очистки поверхностного стока должна соответствовать нормам сброса в водоёмы рыбохозяйственного назначения.</w:t>
      </w:r>
    </w:p>
    <w:p w:rsidR="00E34012" w:rsidRDefault="004F287A">
      <w:pPr>
        <w:pStyle w:val="1"/>
        <w:ind w:firstLine="720"/>
        <w:jc w:val="both"/>
      </w:pPr>
      <w:r>
        <w:t>Тип и площадь локальных очистных сооружений уточняется на последующих стадиях проектирования.</w:t>
      </w:r>
    </w:p>
    <w:p w:rsidR="00E34012" w:rsidRDefault="004F287A">
      <w:pPr>
        <w:pStyle w:val="1"/>
        <w:ind w:firstLine="720"/>
        <w:jc w:val="both"/>
      </w:pPr>
      <w:r>
        <w:t>В соответствии с СанПиН 2.2.1/2.1.1.1200-03 санитарно-защитную зону от очистных сооружений до жилой застройки следует принимать 50 м.</w:t>
      </w:r>
    </w:p>
    <w:p w:rsidR="00E34012" w:rsidRDefault="004F287A">
      <w:pPr>
        <w:pStyle w:val="1"/>
        <w:ind w:firstLine="0"/>
        <w:jc w:val="both"/>
      </w:pPr>
      <w:r>
        <w:t>Раздел 3.3. Прогноз объёма сточных вод</w:t>
      </w:r>
    </w:p>
    <w:p w:rsidR="00E34012" w:rsidRDefault="004F287A">
      <w:pPr>
        <w:pStyle w:val="1"/>
        <w:numPr>
          <w:ilvl w:val="2"/>
          <w:numId w:val="90"/>
        </w:numPr>
        <w:tabs>
          <w:tab w:val="left" w:pos="805"/>
        </w:tabs>
        <w:spacing w:after="320" w:line="276" w:lineRule="auto"/>
        <w:ind w:firstLine="0"/>
        <w:jc w:val="both"/>
      </w:pPr>
      <w:r>
        <w:t>Сведения о фактическом и ожидаемом поступлении сточных вод в централизованную систему водоотведения</w:t>
      </w:r>
    </w:p>
    <w:p w:rsidR="00E34012" w:rsidRDefault="004F287A">
      <w:pPr>
        <w:pStyle w:val="1"/>
        <w:ind w:firstLine="680"/>
        <w:jc w:val="both"/>
      </w:pPr>
      <w:r>
        <w:t>Сведения о фактическом (реализованном) и ожидаемом поступлении сточных вод в централизованные системы водоотведения городского округа представлены в таблице 3.3.1.1.</w:t>
      </w:r>
    </w:p>
    <w:p w:rsidR="00E34012" w:rsidRDefault="004F287A">
      <w:pPr>
        <w:pStyle w:val="a7"/>
        <w:spacing w:line="271" w:lineRule="auto"/>
        <w:ind w:left="91"/>
      </w:pPr>
      <w:r>
        <w:t>Таблица 3.3.1.1 - Сведения о фактическом (реализованном) и ожидаемом по</w:t>
      </w:r>
      <w:r>
        <w:softHyphen/>
        <w:t>ступлении сточных вод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70"/>
        <w:gridCol w:w="1080"/>
        <w:gridCol w:w="1709"/>
        <w:gridCol w:w="1709"/>
        <w:gridCol w:w="1704"/>
        <w:gridCol w:w="1368"/>
      </w:tblGrid>
      <w:tr w:rsidR="00E34012">
        <w:trPr>
          <w:trHeight w:hRule="exact" w:val="346"/>
          <w:jc w:val="center"/>
        </w:trPr>
        <w:tc>
          <w:tcPr>
            <w:tcW w:w="16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Название населённого пункта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</w:t>
            </w:r>
          </w:p>
        </w:tc>
        <w:tc>
          <w:tcPr>
            <w:tcW w:w="649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Объём реализованныхсточных вод, 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/год</w:t>
            </w:r>
          </w:p>
        </w:tc>
      </w:tr>
      <w:tr w:rsidR="00E34012">
        <w:trPr>
          <w:trHeight w:hRule="exact" w:val="734"/>
          <w:jc w:val="center"/>
        </w:trPr>
        <w:tc>
          <w:tcPr>
            <w:tcW w:w="167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0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население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бюджет, организации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прочие организации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</w:tr>
      <w:tr w:rsidR="00E34012">
        <w:trPr>
          <w:trHeight w:hRule="exact" w:val="566"/>
          <w:jc w:val="center"/>
        </w:trPr>
        <w:tc>
          <w:tcPr>
            <w:tcW w:w="16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Отрадный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2607,81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122,09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287,97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3017,87</w:t>
            </w:r>
          </w:p>
        </w:tc>
      </w:tr>
      <w:tr w:rsidR="00E34012">
        <w:trPr>
          <w:trHeight w:hRule="exact" w:val="576"/>
          <w:jc w:val="center"/>
        </w:trPr>
        <w:tc>
          <w:tcPr>
            <w:tcW w:w="167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2035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3094,95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306,14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323,11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3724,20</w:t>
            </w:r>
          </w:p>
        </w:tc>
      </w:tr>
    </w:tbl>
    <w:p w:rsidR="00E34012" w:rsidRDefault="00E34012">
      <w:pPr>
        <w:spacing w:after="479" w:line="1" w:lineRule="exact"/>
      </w:pPr>
    </w:p>
    <w:p w:rsidR="00E34012" w:rsidRDefault="004F287A">
      <w:pPr>
        <w:pStyle w:val="1"/>
        <w:ind w:firstLine="820"/>
        <w:jc w:val="both"/>
      </w:pPr>
      <w:r>
        <w:t>Сведения о ожидаемом поступлении сточных вод в централизованную систему водоотведения г.о. Отрадный были рассчитаны на основе:</w:t>
      </w:r>
    </w:p>
    <w:p w:rsidR="00E34012" w:rsidRDefault="004F287A">
      <w:pPr>
        <w:pStyle w:val="1"/>
        <w:numPr>
          <w:ilvl w:val="0"/>
          <w:numId w:val="91"/>
        </w:numPr>
        <w:tabs>
          <w:tab w:val="left" w:pos="1056"/>
        </w:tabs>
        <w:ind w:firstLine="820"/>
        <w:jc w:val="both"/>
      </w:pPr>
      <w:r>
        <w:t>перечня объектов, планируемых к строительству и вводу в эксплуатацию, согласно «Генеральному плану городского округа Отрадный на расчетный срок до 2035 года»;</w:t>
      </w:r>
    </w:p>
    <w:p w:rsidR="00E34012" w:rsidRDefault="004F287A">
      <w:pPr>
        <w:pStyle w:val="1"/>
        <w:numPr>
          <w:ilvl w:val="0"/>
          <w:numId w:val="91"/>
        </w:numPr>
        <w:tabs>
          <w:tab w:val="left" w:pos="1056"/>
        </w:tabs>
        <w:spacing w:after="480"/>
        <w:ind w:firstLine="820"/>
        <w:jc w:val="both"/>
      </w:pPr>
      <w:r>
        <w:t>норм водоотведения согласно СП 32.13330.2012 «Канализация. Наружные сети и сооружения», с учетом коэффициента суточной неравно</w:t>
      </w:r>
      <w:r>
        <w:softHyphen/>
        <w:t>мерности.</w:t>
      </w:r>
    </w:p>
    <w:p w:rsidR="00E34012" w:rsidRDefault="004F287A">
      <w:pPr>
        <w:pStyle w:val="1"/>
        <w:numPr>
          <w:ilvl w:val="2"/>
          <w:numId w:val="90"/>
        </w:numPr>
        <w:tabs>
          <w:tab w:val="left" w:pos="805"/>
        </w:tabs>
        <w:spacing w:after="360" w:line="276" w:lineRule="auto"/>
        <w:ind w:firstLine="0"/>
        <w:jc w:val="both"/>
      </w:pPr>
      <w:r>
        <w:t>Описание структуры централизованной системы водоотведения (эксплуатационные и технологические зоны)</w:t>
      </w:r>
    </w:p>
    <w:p w:rsidR="00E34012" w:rsidRDefault="004F287A">
      <w:pPr>
        <w:pStyle w:val="1"/>
        <w:spacing w:after="340"/>
        <w:ind w:firstLine="820"/>
        <w:jc w:val="both"/>
      </w:pPr>
      <w:r>
        <w:t>Услуги водоотведения в г.о. Отрадный оказывает Общество с огра</w:t>
      </w:r>
      <w:r>
        <w:softHyphen/>
        <w:t>ниченной с ответственностью «Коммунальная сервисная компания г. От</w:t>
      </w:r>
      <w:r>
        <w:softHyphen/>
        <w:t>радного» (ООО «КСК г. Отрадного»), с которым Администрацией г.о. От</w:t>
      </w:r>
      <w:r>
        <w:softHyphen/>
        <w:t>радный было подписано концессионное соглашение № 1 от 21.10.2010 г., вступившее в силу с 01.01.2011 г.</w:t>
      </w:r>
    </w:p>
    <w:p w:rsidR="00E34012" w:rsidRDefault="004F287A">
      <w:pPr>
        <w:pStyle w:val="1"/>
        <w:ind w:firstLine="820"/>
        <w:jc w:val="both"/>
      </w:pPr>
      <w:r>
        <w:t>Исходя из выводов, сделанных в подразделе 3.1.1 настоящей Схемы, в границах территории городского округа определена одна эксплуатационная зона водоотведения - ООО «КСК г. Отрадного».</w:t>
      </w:r>
    </w:p>
    <w:p w:rsidR="00E34012" w:rsidRDefault="004F287A">
      <w:pPr>
        <w:pStyle w:val="1"/>
        <w:ind w:firstLine="820"/>
        <w:jc w:val="both"/>
      </w:pPr>
      <w:r>
        <w:t>Согласно Генеральному плану, к 2035 году в централизованной систе</w:t>
      </w:r>
      <w:r>
        <w:softHyphen/>
        <w:t>ме водоотведения городского округа на перспективу можно будет выделить следующую зону:</w:t>
      </w:r>
    </w:p>
    <w:p w:rsidR="00E34012" w:rsidRDefault="004F287A">
      <w:pPr>
        <w:pStyle w:val="1"/>
        <w:ind w:firstLine="820"/>
      </w:pPr>
      <w:r>
        <w:t>- ООО «КСК г. Отрадного», которая будет иметь в своем ведомстве: очистные сооружения канализации в г. Отрадный, напорно-самотечные кол</w:t>
      </w:r>
      <w:r>
        <w:softHyphen/>
        <w:t>лекторы, канализационные сети и перекачивающие канализационные насос</w:t>
      </w:r>
      <w:r>
        <w:softHyphen/>
        <w:t>ные станции.</w:t>
      </w:r>
    </w:p>
    <w:p w:rsidR="00E34012" w:rsidRDefault="004F287A">
      <w:pPr>
        <w:pStyle w:val="1"/>
        <w:ind w:firstLine="820"/>
        <w:jc w:val="both"/>
      </w:pPr>
      <w:r>
        <w:t>Исходя из выводов, сделанных в подразделе 3.1.3 настоящей Схемы, в границах территории городского округа определены технологические зоны водоотведения, которые остаются на перспективу - технологическая зона во</w:t>
      </w:r>
      <w:r>
        <w:softHyphen/>
        <w:t>доотведения г. Отрадный.</w:t>
      </w:r>
    </w:p>
    <w:p w:rsidR="00E34012" w:rsidRDefault="004F287A">
      <w:pPr>
        <w:pStyle w:val="1"/>
        <w:spacing w:after="120"/>
        <w:ind w:firstLine="820"/>
        <w:jc w:val="both"/>
      </w:pPr>
      <w:r>
        <w:t>При осуществлении застроек новых территорий планируется подклю</w:t>
      </w:r>
      <w:r>
        <w:softHyphen/>
        <w:t>чение потребителей к существующей централизованной системе водоотведе</w:t>
      </w:r>
      <w:r>
        <w:softHyphen/>
        <w:t>ния.</w:t>
      </w:r>
    </w:p>
    <w:p w:rsidR="00E34012" w:rsidRDefault="004F287A">
      <w:pPr>
        <w:pStyle w:val="1"/>
        <w:spacing w:after="360"/>
        <w:ind w:firstLine="820"/>
        <w:jc w:val="both"/>
      </w:pPr>
      <w:r>
        <w:t>Водоотведение дождевых и талых вод в существующей застройке обеспечивается с учетом существующей системы водоотведения по дорогам с твердым покрытием и по рельефу, в центральной и южной частях города - по существующим 2 трассам открытого отвода. Согласно проекту Генераль</w:t>
      </w:r>
      <w:r>
        <w:softHyphen/>
        <w:t>ного плана, в централизованной системе водоотведения дождевого стока го</w:t>
      </w:r>
      <w:r>
        <w:softHyphen/>
        <w:t>родского округа на перспективу можно будет выделить следующие зоны: ЛОС-1, ЛОС-2, ЛОС-3.</w:t>
      </w:r>
    </w:p>
    <w:p w:rsidR="00E34012" w:rsidRDefault="004F287A">
      <w:pPr>
        <w:pStyle w:val="1"/>
        <w:numPr>
          <w:ilvl w:val="2"/>
          <w:numId w:val="90"/>
        </w:numPr>
        <w:tabs>
          <w:tab w:val="left" w:pos="754"/>
        </w:tabs>
        <w:spacing w:after="480" w:line="276" w:lineRule="auto"/>
        <w:ind w:firstLine="0"/>
        <w:jc w:val="both"/>
      </w:pPr>
      <w:r>
        <w:t>Расчет требуемой мощности очистных сооружений исходя из дан</w:t>
      </w:r>
      <w:r>
        <w:softHyphen/>
        <w:t>ных о расчетном расходе сточных вод, дефицита (резерва) мощностей по технологическим зонам сооружений водоотведения с разбивкой по годам</w:t>
      </w:r>
    </w:p>
    <w:p w:rsidR="00E34012" w:rsidRDefault="004F287A">
      <w:pPr>
        <w:pStyle w:val="1"/>
        <w:ind w:firstLine="820"/>
        <w:jc w:val="both"/>
      </w:pPr>
      <w:r>
        <w:t>Расчеты планируемого развития системы водоотведения г.о. Отрадный выполнены в соответствии с СП 30.13330.2012 «Внутренний водопровод и канализация зданий», СП 32.13330.2012 «Канализация. Наружные сети и сооружения» и региональных нормативов градостроительного проектирования Самарской области.</w:t>
      </w:r>
    </w:p>
    <w:p w:rsidR="00E34012" w:rsidRDefault="004F287A">
      <w:pPr>
        <w:pStyle w:val="1"/>
        <w:spacing w:after="480"/>
        <w:ind w:firstLine="720"/>
        <w:jc w:val="both"/>
      </w:pPr>
      <w:r>
        <w:t>Удельный расход воды на одного человека для застройки с централизованным водоснабжением принимается 250 л/сутки, для зданий с местными водонагревателями - 200 л/сут, для индивидуальной застройки некоммерческих объединений граждан принимается 160 л/сутки. Коэффициент неравномерности - 1,3.</w:t>
      </w:r>
    </w:p>
    <w:p w:rsidR="00E34012" w:rsidRDefault="004F287A">
      <w:pPr>
        <w:pStyle w:val="1"/>
        <w:spacing w:after="240"/>
        <w:ind w:firstLine="720"/>
        <w:jc w:val="both"/>
        <w:sectPr w:rsidR="00E34012">
          <w:pgSz w:w="11900" w:h="16840"/>
          <w:pgMar w:top="954" w:right="685" w:bottom="1026" w:left="1705" w:header="0" w:footer="3" w:gutter="0"/>
          <w:cols w:space="720"/>
          <w:noEndnote/>
          <w:docGrid w:linePitch="360"/>
        </w:sectPr>
      </w:pPr>
      <w:r>
        <w:t>Результаты расчета расхода сточных вод от нового строительства представлены в таблице 3.3.3.1.</w:t>
      </w:r>
    </w:p>
    <w:p w:rsidR="00E34012" w:rsidRDefault="00E34012">
      <w:pPr>
        <w:spacing w:after="179" w:line="1" w:lineRule="exact"/>
      </w:pPr>
    </w:p>
    <w:p w:rsidR="00E34012" w:rsidRDefault="004F287A">
      <w:pPr>
        <w:pStyle w:val="a7"/>
        <w:spacing w:line="240" w:lineRule="auto"/>
        <w:ind w:left="269"/>
      </w:pPr>
      <w:r>
        <w:t>Таблица 3.3.3.1 - Результаты расчета расхода сточных вод на перспективу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30"/>
        <w:gridCol w:w="994"/>
        <w:gridCol w:w="989"/>
        <w:gridCol w:w="994"/>
        <w:gridCol w:w="850"/>
        <w:gridCol w:w="994"/>
        <w:gridCol w:w="850"/>
        <w:gridCol w:w="994"/>
        <w:gridCol w:w="989"/>
        <w:gridCol w:w="994"/>
        <w:gridCol w:w="850"/>
        <w:gridCol w:w="859"/>
        <w:gridCol w:w="1022"/>
      </w:tblGrid>
      <w:tr w:rsidR="00E34012">
        <w:trPr>
          <w:trHeight w:hRule="exact" w:val="269"/>
          <w:jc w:val="center"/>
        </w:trPr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Тип застройки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Существующее положение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2025 года</w:t>
            </w:r>
          </w:p>
        </w:tc>
        <w:tc>
          <w:tcPr>
            <w:tcW w:w="372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 2035 году</w:t>
            </w:r>
          </w:p>
        </w:tc>
      </w:tr>
      <w:tr w:rsidR="00E34012">
        <w:trPr>
          <w:trHeight w:hRule="exact" w:val="1022"/>
          <w:jc w:val="center"/>
        </w:trPr>
        <w:tc>
          <w:tcPr>
            <w:tcW w:w="383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34012" w:rsidRDefault="00E34012"/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6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норма л/сут. на 1чел.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насел.</w:t>
            </w:r>
          </w:p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62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среднее м</w:t>
            </w:r>
            <w:r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/сут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6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 м.</w:t>
            </w:r>
          </w:p>
          <w:p w:rsidR="00E34012" w:rsidRDefault="004F287A">
            <w:pPr>
              <w:pStyle w:val="a9"/>
              <w:spacing w:line="26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/сут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6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норма л/сут. на 1чел.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насел.</w:t>
            </w:r>
          </w:p>
          <w:p w:rsidR="00E34012" w:rsidRDefault="004F287A">
            <w:pPr>
              <w:pStyle w:val="a9"/>
              <w:spacing w:line="240" w:lineRule="auto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62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среднее м</w:t>
            </w:r>
            <w:r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/сут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62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 .м</w:t>
            </w:r>
            <w:r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/сут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6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норма л/сут. на 1 чел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насел.</w:t>
            </w:r>
          </w:p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64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 ем</w:t>
            </w:r>
            <w:r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/су т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6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максим. м</w:t>
            </w:r>
            <w:r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/сут</w:t>
            </w:r>
          </w:p>
        </w:tc>
      </w:tr>
      <w:tr w:rsidR="00E34012">
        <w:trPr>
          <w:trHeight w:hRule="exact" w:val="518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66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Строительство 9-ти эт. ж.д по ул. Чернышевского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60,06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E34012">
        <w:trPr>
          <w:trHeight w:hRule="exact" w:val="514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66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Строительство 4-ч 5-ти эт. ж.д по ул. Ленина - ул. Уральской-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120,8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157,04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E34012">
        <w:trPr>
          <w:trHeight w:hRule="exact" w:val="514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71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Строительство2-х 5-ти ж.д по ул. Орлова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60,4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78,52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E34012">
        <w:trPr>
          <w:trHeight w:hRule="exact" w:val="768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66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участков усадебной застройки по ул. 2-ой Северный проезд - ул. 3-ий Северный проезд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5,6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7,28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E34012">
        <w:trPr>
          <w:trHeight w:hRule="exact" w:val="518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71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участков усадебной застройки по ул. Мира-Некрасова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2,88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E34012">
        <w:trPr>
          <w:trHeight w:hRule="exact" w:val="514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66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участков усадебной застройки по ул. Колхозной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E34012">
        <w:trPr>
          <w:trHeight w:hRule="exact" w:val="350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участок по ул. Молодежная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2,88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E34012">
        <w:trPr>
          <w:trHeight w:hRule="exact" w:val="346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1233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242,76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315,58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341"/>
          <w:jc w:val="center"/>
        </w:trPr>
        <w:tc>
          <w:tcPr>
            <w:tcW w:w="15209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Т таза замены ветхого жилого фонда</w:t>
            </w:r>
          </w:p>
        </w:tc>
      </w:tr>
      <w:tr w:rsidR="00E34012">
        <w:trPr>
          <w:trHeight w:hRule="exact" w:val="1022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tabs>
                <w:tab w:val="left" w:pos="1896"/>
                <w:tab w:val="left" w:pos="3317"/>
              </w:tabs>
              <w:spacing w:line="271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Строительство</w:t>
            </w:r>
            <w:r>
              <w:rPr>
                <w:sz w:val="20"/>
                <w:szCs w:val="20"/>
              </w:rPr>
              <w:tab/>
              <w:t>квартала</w:t>
            </w:r>
            <w:r>
              <w:rPr>
                <w:sz w:val="20"/>
                <w:szCs w:val="20"/>
              </w:rPr>
              <w:tab/>
              <w:t>3-х</w:t>
            </w:r>
          </w:p>
          <w:p w:rsidR="00E34012" w:rsidRDefault="004F287A">
            <w:pPr>
              <w:pStyle w:val="a9"/>
              <w:tabs>
                <w:tab w:val="left" w:pos="1906"/>
              </w:tabs>
              <w:spacing w:line="271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этажными ж.д. в границах ул. Буровиков-ул.</w:t>
            </w:r>
            <w:r>
              <w:rPr>
                <w:sz w:val="20"/>
                <w:szCs w:val="20"/>
              </w:rPr>
              <w:tab/>
              <w:t>Промысловая-ул.</w:t>
            </w:r>
          </w:p>
          <w:p w:rsidR="00E34012" w:rsidRDefault="004F287A">
            <w:pPr>
              <w:pStyle w:val="a9"/>
              <w:spacing w:line="271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Центральная - ул. Спортивная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91,68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119,18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114,6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148,98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1790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71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Квартал застройки в границах ул.</w:t>
            </w:r>
          </w:p>
          <w:p w:rsidR="00E34012" w:rsidRDefault="004F287A">
            <w:pPr>
              <w:pStyle w:val="a9"/>
              <w:tabs>
                <w:tab w:val="left" w:pos="2232"/>
              </w:tabs>
              <w:spacing w:line="271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Школьная-ул.</w:t>
            </w:r>
            <w:r>
              <w:rPr>
                <w:sz w:val="20"/>
                <w:szCs w:val="20"/>
              </w:rPr>
              <w:tab/>
              <w:t>Буровиков-ул.</w:t>
            </w:r>
          </w:p>
          <w:p w:rsidR="00E34012" w:rsidRDefault="004F287A">
            <w:pPr>
              <w:pStyle w:val="a9"/>
              <w:spacing w:line="271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Нефтянников</w:t>
            </w:r>
          </w:p>
          <w:p w:rsidR="00E34012" w:rsidRDefault="004F287A">
            <w:pPr>
              <w:pStyle w:val="a9"/>
              <w:spacing w:line="271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Квартал застройки в границах ул.</w:t>
            </w:r>
          </w:p>
          <w:p w:rsidR="00E34012" w:rsidRDefault="004F287A">
            <w:pPr>
              <w:pStyle w:val="a9"/>
              <w:spacing w:line="271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Советская -ул.2-ой Школьный проезд.</w:t>
            </w:r>
          </w:p>
          <w:p w:rsidR="00E34012" w:rsidRDefault="004F287A">
            <w:pPr>
              <w:pStyle w:val="a9"/>
              <w:spacing w:line="271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Застройка по ул. Новокуйбышевская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45,97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57,46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</w:tbl>
    <w:p w:rsidR="00E34012" w:rsidRDefault="004F287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30"/>
        <w:gridCol w:w="994"/>
        <w:gridCol w:w="989"/>
        <w:gridCol w:w="994"/>
        <w:gridCol w:w="854"/>
        <w:gridCol w:w="989"/>
        <w:gridCol w:w="850"/>
        <w:gridCol w:w="994"/>
        <w:gridCol w:w="994"/>
        <w:gridCol w:w="989"/>
        <w:gridCol w:w="850"/>
        <w:gridCol w:w="854"/>
        <w:gridCol w:w="1027"/>
      </w:tblGrid>
      <w:tr w:rsidR="00E34012">
        <w:trPr>
          <w:trHeight w:hRule="exact" w:val="269"/>
          <w:jc w:val="center"/>
        </w:trPr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Тип застройки</w:t>
            </w:r>
          </w:p>
        </w:tc>
        <w:tc>
          <w:tcPr>
            <w:tcW w:w="383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Существующее положение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2025 года</w:t>
            </w:r>
          </w:p>
        </w:tc>
        <w:tc>
          <w:tcPr>
            <w:tcW w:w="372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 2035 году</w:t>
            </w:r>
          </w:p>
        </w:tc>
      </w:tr>
      <w:tr w:rsidR="00E34012">
        <w:trPr>
          <w:trHeight w:hRule="exact" w:val="1018"/>
          <w:jc w:val="center"/>
        </w:trPr>
        <w:tc>
          <w:tcPr>
            <w:tcW w:w="383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34012" w:rsidRDefault="00E34012"/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6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норма л/сут. на 1чел.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насел.</w:t>
            </w:r>
          </w:p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62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среднее м</w:t>
            </w:r>
            <w:r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/сут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6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 м.</w:t>
            </w:r>
          </w:p>
          <w:p w:rsidR="00E34012" w:rsidRDefault="004F287A">
            <w:pPr>
              <w:pStyle w:val="a9"/>
              <w:spacing w:line="26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/сут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6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норма л/сут. на 1чел.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насел.</w:t>
            </w:r>
          </w:p>
          <w:p w:rsidR="00E34012" w:rsidRDefault="004F287A">
            <w:pPr>
              <w:pStyle w:val="a9"/>
              <w:spacing w:line="240" w:lineRule="auto"/>
              <w:ind w:firstLine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62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среднее м</w:t>
            </w:r>
            <w:r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/сут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62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 .м</w:t>
            </w:r>
            <w:r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/сут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64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норма л/сут. на 1 чел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насел.</w:t>
            </w:r>
          </w:p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64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 ем</w:t>
            </w:r>
            <w:r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/су т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6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максим. м</w:t>
            </w:r>
            <w:r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/сут</w:t>
            </w:r>
          </w:p>
        </w:tc>
      </w:tr>
      <w:tr w:rsidR="00E34012">
        <w:trPr>
          <w:trHeight w:hRule="exact" w:val="514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71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Застройка по ул. Победы - ул. Гагарина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350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127,04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165,15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158,8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206,44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518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62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 увеличение расходов за счет замены ветхого жилья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31,76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41,29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346"/>
          <w:jc w:val="center"/>
        </w:trPr>
        <w:tc>
          <w:tcPr>
            <w:tcW w:w="15208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Оиром/иельс/иво «а </w:t>
            </w:r>
            <w:r>
              <w:rPr>
                <w:i/>
                <w:iCs/>
                <w:sz w:val="20"/>
                <w:szCs w:val="20"/>
              </w:rPr>
              <w:t>овободнхт территориях в границах г.о. Отрадный</w:t>
            </w:r>
          </w:p>
        </w:tc>
      </w:tr>
      <w:tr w:rsidR="00E34012">
        <w:trPr>
          <w:trHeight w:hRule="exact" w:val="763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66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Площадка 1 в юго-восточной части г. Отрадный. Завершение строительства 4-ой очереди жил.района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168,0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218,4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350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Площадка 2 в восточной части города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60,48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78,62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768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66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Площадка №3 мкр. «Заозерный» в северной части города на оз. Большой Лиман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74,56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96,93</w:t>
            </w:r>
          </w:p>
        </w:tc>
      </w:tr>
      <w:tr w:rsidR="00E34012">
        <w:trPr>
          <w:trHeight w:hRule="exact" w:val="346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228,48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297,02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1894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303,04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393,95</w:t>
            </w:r>
          </w:p>
        </w:tc>
      </w:tr>
      <w:tr w:rsidR="00E34012">
        <w:trPr>
          <w:trHeight w:hRule="exact" w:val="346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жилая застройка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3454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630,04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819,04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3920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704,6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915,97</w:t>
            </w:r>
          </w:p>
        </w:tc>
      </w:tr>
      <w:tr w:rsidR="00E34012">
        <w:trPr>
          <w:trHeight w:hRule="exact" w:val="346"/>
          <w:jc w:val="center"/>
        </w:trPr>
        <w:tc>
          <w:tcPr>
            <w:tcW w:w="15208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Объекты соцкультбыта и обслуживания</w:t>
            </w:r>
          </w:p>
        </w:tc>
      </w:tr>
      <w:tr w:rsidR="00E34012">
        <w:trPr>
          <w:trHeight w:hRule="exact" w:val="346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Детский сад по ул. Комарова (3.1)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И,2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14,56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518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66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Общеобразовательная школа по ул. Комарова (4.1)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9,36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346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Поликлиника по ул. Комарова (5.1)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346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Аптека по ул. Рябиновая (5.2)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336"/>
          <w:jc w:val="center"/>
        </w:trPr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66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Физкультурно-спортивный центр с бассейном по ул. Кленовой (7.6)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350"/>
          <w:jc w:val="center"/>
        </w:trPr>
        <w:tc>
          <w:tcPr>
            <w:tcW w:w="383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34012" w:rsidRDefault="00E34012"/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з,о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346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Фитнес-центр по ул. Кленовая (7.2)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1,56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528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71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Физкультурно-спортивный центр на площадке 1 (7.3)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2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</w:tbl>
    <w:p w:rsidR="00E34012" w:rsidRDefault="004F287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30"/>
        <w:gridCol w:w="994"/>
        <w:gridCol w:w="989"/>
        <w:gridCol w:w="994"/>
        <w:gridCol w:w="859"/>
        <w:gridCol w:w="984"/>
        <w:gridCol w:w="850"/>
        <w:gridCol w:w="994"/>
        <w:gridCol w:w="1003"/>
        <w:gridCol w:w="979"/>
        <w:gridCol w:w="850"/>
        <w:gridCol w:w="859"/>
        <w:gridCol w:w="1008"/>
      </w:tblGrid>
      <w:tr w:rsidR="00E34012">
        <w:trPr>
          <w:trHeight w:hRule="exact" w:val="269"/>
          <w:jc w:val="center"/>
        </w:trPr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Тип застройки</w:t>
            </w:r>
          </w:p>
        </w:tc>
        <w:tc>
          <w:tcPr>
            <w:tcW w:w="383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Существующее положение</w:t>
            </w:r>
          </w:p>
        </w:tc>
        <w:tc>
          <w:tcPr>
            <w:tcW w:w="383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2025 года</w:t>
            </w:r>
          </w:p>
        </w:tc>
        <w:tc>
          <w:tcPr>
            <w:tcW w:w="369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 2035 году</w:t>
            </w:r>
          </w:p>
        </w:tc>
      </w:tr>
      <w:tr w:rsidR="00E34012">
        <w:trPr>
          <w:trHeight w:hRule="exact" w:val="1018"/>
          <w:jc w:val="center"/>
        </w:trPr>
        <w:tc>
          <w:tcPr>
            <w:tcW w:w="383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34012" w:rsidRDefault="00E34012"/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6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норма л/сут. на 1чел.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насел.</w:t>
            </w:r>
          </w:p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62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среднее м</w:t>
            </w:r>
            <w:r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/сут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6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 м.</w:t>
            </w:r>
          </w:p>
          <w:p w:rsidR="00E34012" w:rsidRDefault="004F287A">
            <w:pPr>
              <w:pStyle w:val="a9"/>
              <w:spacing w:line="26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/сут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6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норма л/сут. на 1чел.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насел.</w:t>
            </w:r>
          </w:p>
          <w:p w:rsidR="00E34012" w:rsidRDefault="004F287A">
            <w:pPr>
              <w:pStyle w:val="a9"/>
              <w:spacing w:line="240" w:lineRule="auto"/>
              <w:ind w:firstLine="2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62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среднее м</w:t>
            </w:r>
            <w:r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/сут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62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 .м</w:t>
            </w:r>
            <w:r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/сут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64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норма л/сут. на 1 чел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насел.</w:t>
            </w:r>
          </w:p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64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 ем</w:t>
            </w:r>
            <w:r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/су т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6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максим. м</w:t>
            </w:r>
            <w:r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/сут</w:t>
            </w:r>
          </w:p>
        </w:tc>
      </w:tr>
      <w:tr w:rsidR="00E34012">
        <w:trPr>
          <w:trHeight w:hRule="exact" w:val="350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Бассейн на площадке 1 (7.4)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514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66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Культурно-зрелищный центр по ул. Надежды (8.1)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3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3,12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518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62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Магазин товаров повседневного спроса по ул. Каштановая (9.1)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514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71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Магазин продукты по ул. Каштановая (9.2)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514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66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Магазин, совмещенный с кафе по ул. Березовая (9.3)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0,36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518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76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Магазин продукты по ул. Комарова (9.4)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0,27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514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62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Магазин строит. Материалов по ул. Комарова (9.5)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514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66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Магазин сотовой связи по ул. Комарова (9.6)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350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Кафе по ул. Комарова (10.1)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0,36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346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Гостиница по ул. Кленовая (11.1)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4,83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6,28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518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62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Химчистка, прачечная по ул. Кленовая (11.2)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514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66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Химчистка, прачечная по ул. Рябиновая (11.3)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518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66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Банно-оздоровительный комплекс по ул. Кленовая (12.1)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6,41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346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Парикмахерская на площадке 1 (12.2)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0,12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514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9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связи по ул. Комарова (14.1)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346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Пожарное депо на площадке 1 (15.1)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355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Христианский храм по ул Комарова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1,28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</w:tbl>
    <w:p w:rsidR="00E34012" w:rsidRDefault="004F287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30"/>
        <w:gridCol w:w="994"/>
        <w:gridCol w:w="989"/>
        <w:gridCol w:w="994"/>
        <w:gridCol w:w="854"/>
        <w:gridCol w:w="989"/>
        <w:gridCol w:w="850"/>
        <w:gridCol w:w="994"/>
        <w:gridCol w:w="994"/>
        <w:gridCol w:w="989"/>
        <w:gridCol w:w="850"/>
        <w:gridCol w:w="854"/>
        <w:gridCol w:w="1027"/>
      </w:tblGrid>
      <w:tr w:rsidR="00E34012">
        <w:trPr>
          <w:trHeight w:hRule="exact" w:val="269"/>
          <w:jc w:val="center"/>
        </w:trPr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Тип застройки</w:t>
            </w:r>
          </w:p>
        </w:tc>
        <w:tc>
          <w:tcPr>
            <w:tcW w:w="383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Существующее положение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2025 года</w:t>
            </w:r>
          </w:p>
        </w:tc>
        <w:tc>
          <w:tcPr>
            <w:tcW w:w="372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 2035 году</w:t>
            </w:r>
          </w:p>
        </w:tc>
      </w:tr>
      <w:tr w:rsidR="00E34012">
        <w:trPr>
          <w:trHeight w:hRule="exact" w:val="1018"/>
          <w:jc w:val="center"/>
        </w:trPr>
        <w:tc>
          <w:tcPr>
            <w:tcW w:w="383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34012" w:rsidRDefault="00E34012"/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6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норма л/сут. на 1чел.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насел.</w:t>
            </w:r>
          </w:p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62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среднее м</w:t>
            </w:r>
            <w:r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/сут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6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 м.</w:t>
            </w:r>
          </w:p>
          <w:p w:rsidR="00E34012" w:rsidRDefault="004F287A">
            <w:pPr>
              <w:pStyle w:val="a9"/>
              <w:spacing w:line="26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/сут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6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норма л/сут. на 1чел.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насел.</w:t>
            </w:r>
          </w:p>
          <w:p w:rsidR="00E34012" w:rsidRDefault="004F287A">
            <w:pPr>
              <w:pStyle w:val="a9"/>
              <w:spacing w:line="240" w:lineRule="auto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62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среднее м</w:t>
            </w:r>
            <w:r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/сут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62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 .м</w:t>
            </w:r>
            <w:r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/сут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64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норма л/сут. на 1 чел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насел.</w:t>
            </w:r>
          </w:p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64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 ем</w:t>
            </w:r>
            <w:r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/су т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6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максим. м</w:t>
            </w:r>
            <w:r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/сут</w:t>
            </w:r>
          </w:p>
        </w:tc>
      </w:tr>
      <w:tr w:rsidR="00E34012">
        <w:trPr>
          <w:trHeight w:hRule="exact" w:val="350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(16.1)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562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6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Детсад-начальная школа в мкр. «Заозерный» (3.3; 4.3)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4,8</w:t>
            </w:r>
          </w:p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6,24</w:t>
            </w:r>
          </w:p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346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Магазин в мкр. «Заозерный» (9.7)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0,26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514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66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 объекты обслуживания на участках строительства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52,70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68,53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346"/>
          <w:jc w:val="center"/>
        </w:trPr>
        <w:tc>
          <w:tcPr>
            <w:tcW w:w="15208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Объекты уЖсиужияанис за счет уплотнения застройки</w:t>
            </w:r>
          </w:p>
        </w:tc>
      </w:tr>
      <w:tr w:rsidR="00E34012">
        <w:trPr>
          <w:trHeight w:hRule="exact" w:val="346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Школа по ул. Первомайской (4.2)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16,64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518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Детский сад по ул. Первомайской (3.2)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16,64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346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Магазин по ул. Рабочая (9.8)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514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6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Духовно-просветительский центр по ул. Орлова (16.2)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346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Церковь по ул. Океан (16.3)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350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Мечеть по ул. Мира (16.4)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346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Гостиница по ул. Советской (11.2)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4,83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6,28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514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6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 объекты обслуживания за счет уплотнения застройки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32,73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42,55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346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по объектам обслуживания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85,43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111,08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514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6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Неучтённые расходы 10% по всему г.о. Отрадный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71,54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93,01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79,0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102,70</w:t>
            </w:r>
          </w:p>
        </w:tc>
      </w:tr>
      <w:tr w:rsidR="00E34012">
        <w:trPr>
          <w:trHeight w:hRule="exact" w:val="403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3454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787,08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1023,13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3920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869,03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1029,75</w:t>
            </w:r>
          </w:p>
        </w:tc>
      </w:tr>
    </w:tbl>
    <w:p w:rsidR="00E34012" w:rsidRDefault="00E34012">
      <w:pPr>
        <w:sectPr w:rsidR="00E34012">
          <w:pgSz w:w="16840" w:h="11900" w:orient="landscape"/>
          <w:pgMar w:top="1704" w:right="857" w:bottom="948" w:left="777" w:header="0" w:footer="3" w:gutter="0"/>
          <w:cols w:space="720"/>
          <w:noEndnote/>
          <w:docGrid w:linePitch="360"/>
        </w:sectPr>
      </w:pPr>
    </w:p>
    <w:p w:rsidR="00E34012" w:rsidRDefault="004F287A">
      <w:pPr>
        <w:pStyle w:val="1"/>
        <w:ind w:firstLine="720"/>
        <w:jc w:val="both"/>
      </w:pPr>
      <w:r>
        <w:t>Мощность очистных сооружений рассчитывается по объемам водоотведения на 2035 год, а также необходимо предусмотреть резерв мощности, позволяющий покрывать максимальные суточные расходы, которые принимаются согласно СП 32.13330.2012 «Канализация. Наружные сети и сооружения» на 20% больше среднесуточных расходов (коэффициент суточной неравномерности К=1,3).</w:t>
      </w:r>
    </w:p>
    <w:p w:rsidR="00E34012" w:rsidRDefault="004F287A">
      <w:pPr>
        <w:pStyle w:val="1"/>
        <w:ind w:firstLine="720"/>
        <w:jc w:val="both"/>
      </w:pPr>
      <w:r>
        <w:t>Расчет производственной мощности существующих очистных сооружений определяется как соотношение полной суточной фактической производительности к среднесуточному объему стоков, поступающих на очистные сооружения, с учетом прироста численности населения.</w:t>
      </w:r>
    </w:p>
    <w:p w:rsidR="00E34012" w:rsidRDefault="004F287A">
      <w:pPr>
        <w:pStyle w:val="1"/>
        <w:ind w:firstLine="720"/>
        <w:jc w:val="both"/>
      </w:pPr>
      <w:r>
        <w:t>Планируемые объемы принимаемых сточных вод КОС г. Отрадный представлены в таблице 3.3.3.2.</w:t>
      </w:r>
    </w:p>
    <w:p w:rsidR="00E34012" w:rsidRDefault="004F287A">
      <w:pPr>
        <w:pStyle w:val="a7"/>
        <w:spacing w:line="240" w:lineRule="auto"/>
      </w:pPr>
      <w:r>
        <w:t>Таблица 3.3.3.2 - Планируемые объемы принимаемых сточных вод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25"/>
        <w:gridCol w:w="2462"/>
        <w:gridCol w:w="2160"/>
        <w:gridCol w:w="2218"/>
        <w:gridCol w:w="1210"/>
      </w:tblGrid>
      <w:tr w:rsidR="00E34012">
        <w:trPr>
          <w:trHeight w:hRule="exact" w:val="413"/>
          <w:jc w:val="center"/>
        </w:trPr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Годы</w:t>
            </w:r>
          </w:p>
        </w:tc>
        <w:tc>
          <w:tcPr>
            <w:tcW w:w="805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Планируемый объем сточных вод</w:t>
            </w:r>
          </w:p>
        </w:tc>
      </w:tr>
      <w:tr w:rsidR="00E34012">
        <w:trPr>
          <w:trHeight w:hRule="exact" w:val="1114"/>
          <w:jc w:val="center"/>
        </w:trPr>
        <w:tc>
          <w:tcPr>
            <w:tcW w:w="132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среднесуточное водоотведение, 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 сут.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максимально суточное водоотведение, 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 сут.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проектная мощность., тыс.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 сут.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резерв %</w:t>
            </w:r>
          </w:p>
        </w:tc>
      </w:tr>
      <w:tr w:rsidR="00E34012">
        <w:trPr>
          <w:trHeight w:hRule="exact" w:val="326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8,829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11,478</w:t>
            </w:r>
          </w:p>
        </w:tc>
        <w:tc>
          <w:tcPr>
            <w:tcW w:w="22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29,15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60,6%</w:t>
            </w:r>
          </w:p>
        </w:tc>
      </w:tr>
      <w:tr w:rsidR="00E34012">
        <w:trPr>
          <w:trHeight w:hRule="exact" w:val="322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9,345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12,149</w:t>
            </w:r>
          </w:p>
        </w:tc>
        <w:tc>
          <w:tcPr>
            <w:tcW w:w="221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58,3%</w:t>
            </w:r>
          </w:p>
        </w:tc>
      </w:tr>
      <w:tr w:rsidR="00E34012">
        <w:trPr>
          <w:trHeight w:hRule="exact" w:val="326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9,474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12,316</w:t>
            </w:r>
          </w:p>
        </w:tc>
        <w:tc>
          <w:tcPr>
            <w:tcW w:w="221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57,7%</w:t>
            </w:r>
          </w:p>
        </w:tc>
      </w:tr>
      <w:tr w:rsidR="00E34012">
        <w:trPr>
          <w:trHeight w:hRule="exact" w:val="322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9,603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12,484</w:t>
            </w:r>
          </w:p>
        </w:tc>
        <w:tc>
          <w:tcPr>
            <w:tcW w:w="221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57,2%</w:t>
            </w:r>
          </w:p>
        </w:tc>
      </w:tr>
      <w:tr w:rsidR="00E34012">
        <w:trPr>
          <w:trHeight w:hRule="exact" w:val="326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9,732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12,652</w:t>
            </w:r>
          </w:p>
        </w:tc>
        <w:tc>
          <w:tcPr>
            <w:tcW w:w="221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56,6%</w:t>
            </w:r>
          </w:p>
        </w:tc>
      </w:tr>
      <w:tr w:rsidR="00E34012">
        <w:trPr>
          <w:trHeight w:hRule="exact" w:val="35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2024-2035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11,28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14,66</w:t>
            </w:r>
          </w:p>
        </w:tc>
        <w:tc>
          <w:tcPr>
            <w:tcW w:w="221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49,7%</w:t>
            </w:r>
          </w:p>
        </w:tc>
      </w:tr>
    </w:tbl>
    <w:p w:rsidR="00E34012" w:rsidRDefault="00E34012">
      <w:pPr>
        <w:spacing w:after="499" w:line="1" w:lineRule="exact"/>
      </w:pPr>
    </w:p>
    <w:p w:rsidR="00E34012" w:rsidRDefault="004F287A">
      <w:pPr>
        <w:pStyle w:val="1"/>
        <w:ind w:firstLine="720"/>
        <w:jc w:val="both"/>
      </w:pPr>
      <w:r>
        <w:t>Из расчётных данных, представленных в таблице 3.3.3.2 видно:</w:t>
      </w:r>
    </w:p>
    <w:p w:rsidR="00E34012" w:rsidRDefault="004F287A">
      <w:pPr>
        <w:pStyle w:val="1"/>
        <w:numPr>
          <w:ilvl w:val="0"/>
          <w:numId w:val="92"/>
        </w:numPr>
        <w:tabs>
          <w:tab w:val="left" w:pos="950"/>
        </w:tabs>
        <w:ind w:firstLine="720"/>
        <w:jc w:val="both"/>
      </w:pPr>
      <w:r>
        <w:t>отсутствие дефицита производственных мощностей существующих КОС, установленных в г. Отрадный;</w:t>
      </w:r>
    </w:p>
    <w:p w:rsidR="00E34012" w:rsidRDefault="004F287A">
      <w:pPr>
        <w:pStyle w:val="1"/>
        <w:numPr>
          <w:ilvl w:val="0"/>
          <w:numId w:val="92"/>
        </w:numPr>
        <w:tabs>
          <w:tab w:val="left" w:pos="1017"/>
        </w:tabs>
        <w:spacing w:line="331" w:lineRule="auto"/>
        <w:ind w:firstLine="720"/>
        <w:jc w:val="both"/>
      </w:pPr>
      <w:r>
        <w:t>Однако, в настоящее время канализационные очистные сооружения в г. Отрадный не справляются с очисткой стоков до нормативных показателей. Проектом предусмотренная степень очистки сточной жидкости не отвечает существующим требованиям природоохранного законодательства. Износ оборудования очистных сооружений составляет - 90,1 %.</w:t>
      </w:r>
    </w:p>
    <w:p w:rsidR="00E34012" w:rsidRDefault="004F287A">
      <w:pPr>
        <w:pStyle w:val="1"/>
        <w:ind w:firstLine="720"/>
        <w:jc w:val="both"/>
      </w:pPr>
      <w:r>
        <w:t>Основными задачами, решаемыми в схеме водоотведения, являются:</w:t>
      </w:r>
      <w:r>
        <w:br w:type="page"/>
      </w:r>
    </w:p>
    <w:p w:rsidR="00E34012" w:rsidRDefault="004F287A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12700" distL="0" distR="0" simplePos="0" relativeHeight="125829378" behindDoc="0" locked="0" layoutInCell="1" allowOverlap="1">
                <wp:simplePos x="0" y="0"/>
                <wp:positionH relativeFrom="page">
                  <wp:posOffset>1690370</wp:posOffset>
                </wp:positionH>
                <wp:positionV relativeFrom="paragraph">
                  <wp:posOffset>0</wp:posOffset>
                </wp:positionV>
                <wp:extent cx="2612390" cy="222250"/>
                <wp:effectExtent l="0" t="0" r="0" b="0"/>
                <wp:wrapTopAndBottom/>
                <wp:docPr id="9" name="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390" cy="222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F287A" w:rsidRDefault="004F287A">
                            <w:pPr>
                              <w:pStyle w:val="1"/>
                              <w:spacing w:line="240" w:lineRule="auto"/>
                              <w:ind w:firstLine="0"/>
                            </w:pPr>
                            <w:r>
                              <w:t>модернизации существующих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9" o:spid="_x0000_s1026" type="#_x0000_t202" style="position:absolute;margin-left:133.1pt;margin-top:0;width:205.7pt;height:17.5pt;z-index:125829378;visibility:visible;mso-wrap-style:none;mso-wrap-distance-left:0;mso-wrap-distance-top:0;mso-wrap-distance-right:0;mso-wrap-distance-bottom:1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CAfiAEAAAgDAAAOAAAAZHJzL2Uyb0RvYy54bWysUlFLwzAQfhf8DyHvrlvF4cq6gYyJICpM&#10;f0CaJmugyYUkrt2/95K1m+ib2If0cnf57rvvbrnudUsOwnkFpqSzyZQSYTjUyuxL+vG+vbmnxAdm&#10;ataCESU9Ck/Xq+urZWcLkUMDbS0cQRDji86WtAnBFlnmeSM08xOwwmBQgtMs4NXts9qxDtF1m+XT&#10;6TzrwNXWARfeo3dzCtJVwpdS8PAqpReBtCVFbiGdLp1VPLPVkhV7x2yj+ECD/YGFZspg0TPUhgVG&#10;Pp36BaUVd+BBhgkHnYGUiovUA3Yzm/7oZtcwK1IvKI63Z5n8/8Hyl8ObI6ou6YISwzSOKFUliyhN&#10;Z32BGTuLOaF/gB5HPPo9OmPHvXQ6/rEXgnEU+XgWVvSBcHTm81l+u8AQx1iO311SPru8ts6HRwGa&#10;RKOkDgeX9GSHZx+QCaaOKbGYga1q2+iPFE9UohX6qh94V1AfkXaHsy2pweWjpH0yKF1cg9Fwo1EN&#10;xgiJcqeiw2rEeX6/p8KXBV59AQAA//8DAFBLAwQUAAYACAAAACEAll+I2NwAAAAHAQAADwAAAGRy&#10;cy9kb3ducmV2LnhtbEyPMU/DMBSEd6T+B+shsVE7QbhViFNVCEYqtWVhc+LXJG38HNlOG/49ZoLx&#10;dKe778rNbAd2RR96RwqypQCG1DjTU6vg8/j+uAYWoiajB0eo4BsDbKrFXakL4260x+shtiyVUCi0&#10;gi7GseA8NB1aHZZuREreyXmrY5K+5cbrWyq3A8+FkNzqntJCp0d87bC5HCar4PSxu5zfpr04t2KN&#10;X5nHuc52Sj3cz9sXYBHn+BeGX/yEDlViqt1EJrBBQS5lnqIK0qNky9VKAqsVPD0L4FXJ//NXPwAA&#10;AP//AwBQSwECLQAUAAYACAAAACEAtoM4kv4AAADhAQAAEwAAAAAAAAAAAAAAAAAAAAAAW0NvbnRl&#10;bnRfVHlwZXNdLnhtbFBLAQItABQABgAIAAAAIQA4/SH/1gAAAJQBAAALAAAAAAAAAAAAAAAAAC8B&#10;AABfcmVscy8ucmVsc1BLAQItABQABgAIAAAAIQBH4CAfiAEAAAgDAAAOAAAAAAAAAAAAAAAAAC4C&#10;AABkcnMvZTJvRG9jLnhtbFBLAQItABQABgAIAAAAIQCWX4jY3AAAAAcBAAAPAAAAAAAAAAAAAAAA&#10;AOIDAABkcnMvZG93bnJldi54bWxQSwUGAAAAAAQABADzAAAA6wQAAAAA&#10;" filled="f" stroked="f">
                <v:textbox inset="0,0,0,0">
                  <w:txbxContent>
                    <w:p w:rsidR="004F287A" w:rsidRDefault="004F287A">
                      <w:pPr>
                        <w:pStyle w:val="1"/>
                        <w:spacing w:line="240" w:lineRule="auto"/>
                        <w:ind w:firstLine="0"/>
                      </w:pPr>
                      <w:r>
                        <w:t>модернизации существующих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18415" distL="0" distR="0" simplePos="0" relativeHeight="125829380" behindDoc="0" locked="0" layoutInCell="1" allowOverlap="1">
                <wp:simplePos x="0" y="0"/>
                <wp:positionH relativeFrom="page">
                  <wp:posOffset>4594860</wp:posOffset>
                </wp:positionH>
                <wp:positionV relativeFrom="paragraph">
                  <wp:posOffset>0</wp:posOffset>
                </wp:positionV>
                <wp:extent cx="1383665" cy="216535"/>
                <wp:effectExtent l="0" t="0" r="0" b="0"/>
                <wp:wrapTopAndBottom/>
                <wp:docPr id="11" name="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665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F287A" w:rsidRDefault="004F287A">
                            <w:pPr>
                              <w:pStyle w:val="1"/>
                              <w:spacing w:line="240" w:lineRule="auto"/>
                              <w:ind w:firstLine="0"/>
                            </w:pPr>
                            <w:r>
                              <w:t>канализационных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Shape 11" o:spid="_x0000_s1027" type="#_x0000_t202" style="position:absolute;margin-left:361.8pt;margin-top:0;width:108.95pt;height:17.05pt;z-index:125829380;visibility:visible;mso-wrap-style:none;mso-wrap-distance-left:0;mso-wrap-distance-top:0;mso-wrap-distance-right:0;mso-wrap-distance-bottom:1.4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4NNiwEAABEDAAAOAAAAZHJzL2Uyb0RvYy54bWysUsFqwzAMvQ/2D8b3NU1LQwlNCqN0DMY2&#10;6PYBrmM3htgyttekfz/Zbbqx3cYutizJT09PWq0H3ZGjcF6BqWg+mVIiDIdGmUNF39+2d0tKfGCm&#10;YR0YUdGT8HRd396seluKGbTQNcIRBDG+7G1F2xBsmWWet0IzPwErDAYlOM0CPt0haxzrEV132Ww6&#10;LbIeXGMdcOE9ejfnIK0TvpSChxcpvQikqyhyC+l06dzHM6tXrDw4ZlvFLzTYH1hopgwWvUJtWGDk&#10;w6lfUFpxBx5kmHDQGUipuEg9YDf59Ec3u5ZZkXpBcby9yuT/D5Y/H18dUQ3OLqfEMI0zSmUJvlGc&#10;3voSc3YWs8JwDwMmjn6PztjzIJ2ON3ZDMI4yn67SiiEQHj/Nl/OiWFDCMTbLi8V8EWGyr9/W+fAg&#10;QJNoVNTh6JKi7Pjkwzl1TInFDGxV10V/pHimEq0w7IdzPyPNPTQnZN/jkCtqcAsp6R4Nahj3YTTc&#10;aOwvxoiMuiealx2Jg/3+TvW/Nrn+BAAA//8DAFBLAwQUAAYACAAAACEASkvcddwAAAAHAQAADwAA&#10;AGRycy9kb3ducmV2LnhtbEyPwU7DMBBE70j8g7VI3KjttpQS4lQIwZFKLVy4OfE2SRuvo9hpw9+z&#10;nOA4mtHMm3wz+U6ccYhtIAN6pkAgVcG1VBv4/Hi7W4OIyZKzXSA08I0RNsX1VW4zFy60w/M+1YJL&#10;KGbWQJNSn0kZqwa9jbPQI7F3CIO3ieVQSzfYC5f7Ts6VWklvW+KFxvb40mB12o/ewOF9ezq+jjt1&#10;rNUav/SAU6m3xtzeTM9PIBJO6S8Mv/iMDgUzlWEkF0Vn4GG+WHHUAD9i+3Gp70GUBhZLDbLI5X/+&#10;4gcAAP//AwBQSwECLQAUAAYACAAAACEAtoM4kv4AAADhAQAAEwAAAAAAAAAAAAAAAAAAAAAAW0Nv&#10;bnRlbnRfVHlwZXNdLnhtbFBLAQItABQABgAIAAAAIQA4/SH/1gAAAJQBAAALAAAAAAAAAAAAAAAA&#10;AC8BAABfcmVscy8ucmVsc1BLAQItABQABgAIAAAAIQB3P4NNiwEAABEDAAAOAAAAAAAAAAAAAAAA&#10;AC4CAABkcnMvZTJvRG9jLnhtbFBLAQItABQABgAIAAAAIQBKS9x13AAAAAcBAAAPAAAAAAAAAAAA&#10;AAAAAOUDAABkcnMvZG93bnJldi54bWxQSwUGAAAAAAQABADzAAAA7gQAAAAA&#10;" filled="f" stroked="f">
                <v:textbox inset="0,0,0,0">
                  <w:txbxContent>
                    <w:p w:rsidR="004F287A" w:rsidRDefault="004F287A">
                      <w:pPr>
                        <w:pStyle w:val="1"/>
                        <w:spacing w:line="240" w:lineRule="auto"/>
                        <w:ind w:firstLine="0"/>
                      </w:pPr>
                      <w:r>
                        <w:t>канализационных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18415" distL="0" distR="0" simplePos="0" relativeHeight="125829382" behindDoc="0" locked="0" layoutInCell="1" allowOverlap="1">
                <wp:simplePos x="0" y="0"/>
                <wp:positionH relativeFrom="page">
                  <wp:posOffset>6271260</wp:posOffset>
                </wp:positionH>
                <wp:positionV relativeFrom="paragraph">
                  <wp:posOffset>0</wp:posOffset>
                </wp:positionV>
                <wp:extent cx="762000" cy="216535"/>
                <wp:effectExtent l="0" t="0" r="0" b="0"/>
                <wp:wrapTopAndBottom/>
                <wp:docPr id="13" name="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F287A" w:rsidRDefault="004F287A">
                            <w:pPr>
                              <w:pStyle w:val="1"/>
                              <w:spacing w:line="240" w:lineRule="auto"/>
                              <w:ind w:firstLine="0"/>
                              <w:jc w:val="right"/>
                            </w:pPr>
                            <w:r>
                              <w:t>очистных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Shape 13" o:spid="_x0000_s1028" type="#_x0000_t202" style="position:absolute;margin-left:493.8pt;margin-top:0;width:60pt;height:17.05pt;z-index:125829382;visibility:visible;mso-wrap-style:none;mso-wrap-distance-left:0;mso-wrap-distance-top:0;mso-wrap-distance-right:0;mso-wrap-distance-bottom:1.4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qheigEAABADAAAOAAAAZHJzL2Uyb0RvYy54bWysUl1LwzAUfRf8DyHvrt3GppS1AxkTQVSY&#10;/oA0TdZAkxuSuHb/3ptsnaJv4kt6v3ruuefe1XrQHTkI5xWYkk4nOSXCcGiU2Zf0/W17c0eJD8w0&#10;rAMjSnoUnq6r66tVbwsxgxa6RjiCIMYXvS1pG4ItsszzVmjmJ2CFwaQEp1lA1+2zxrEe0XWXzfJ8&#10;mfXgGuuAC+8xujklaZXwpRQ8vEjpRSBdSZFbSK9Lbx3frFqxYu+YbRU/02B/YKGZMtj0ArVhgZEP&#10;p35BacUdeJBhwkFnIKXiIs2A00zzH9PsWmZFmgXF8fYik/8/WP58eHVENbi7OSWGadxRakvQR3F6&#10;6wus2VmsCsM9DFg4xj0G48yDdDp+cRqCeZT5eJFWDIFwDN4ucVuY4ZiaTZeL+SKiZF8/W+fDgwBN&#10;olFSh5tLgrLDkw+n0rEk9jKwVV0X45HhiUm0wlAPaZzZyLKG5ojke9xxSQ0eISXdo0EJ4zmMhhuN&#10;+myMyCh7onk+kbjX737q/3XI1ScAAAD//wMAUEsDBBQABgAIAAAAIQD++FYI2wAAAAgBAAAPAAAA&#10;ZHJzL2Rvd25yZXYueG1sTI8xT8MwFIR3JP6D9ZDYqG1AJU3zUiEEI5VaWNic+DVJG9uR7bTh3+NM&#10;dDzd6e67YjOZnp3Jh85ZBLkQwMjWTne2Qfj++njIgIWorFa9s4TwSwE25e1NoXLtLnZH531sWCqx&#10;IVcIbYxDznmoWzIqLNxANnkH542KSfqGa68uqdz0/FGIJTeqs2mhVQO9tVSf9qNBOHxuT8f3cSeO&#10;jcjoR3qaKrlFvL+bXtfAIk3xPwwzfkKHMjFVbrQ6sB5hlb0sUxQhPZptKWZdITw9S+Blwa8PlH8A&#10;AAD//wMAUEsBAi0AFAAGAAgAAAAhALaDOJL+AAAA4QEAABMAAAAAAAAAAAAAAAAAAAAAAFtDb250&#10;ZW50X1R5cGVzXS54bWxQSwECLQAUAAYACAAAACEAOP0h/9YAAACUAQAACwAAAAAAAAAAAAAAAAAv&#10;AQAAX3JlbHMvLnJlbHNQSwECLQAUAAYACAAAACEA0p6oXooBAAAQAwAADgAAAAAAAAAAAAAAAAAu&#10;AgAAZHJzL2Uyb0RvYy54bWxQSwECLQAUAAYACAAAACEA/vhWCNsAAAAIAQAADwAAAAAAAAAAAAAA&#10;AADkAwAAZHJzL2Rvd25yZXYueG1sUEsFBgAAAAAEAAQA8wAAAOwEAAAAAA==&#10;" filled="f" stroked="f">
                <v:textbox inset="0,0,0,0">
                  <w:txbxContent>
                    <w:p w:rsidR="004F287A" w:rsidRDefault="004F287A">
                      <w:pPr>
                        <w:pStyle w:val="1"/>
                        <w:spacing w:line="240" w:lineRule="auto"/>
                        <w:ind w:firstLine="0"/>
                        <w:jc w:val="right"/>
                      </w:pPr>
                      <w:r>
                        <w:t>очистных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34012" w:rsidRDefault="004F287A">
      <w:pPr>
        <w:pStyle w:val="1"/>
        <w:ind w:firstLine="0"/>
        <w:jc w:val="both"/>
      </w:pPr>
      <w:r>
        <w:t>сооружений с внедрением технологий глубокого удаления биогенных элементов, доочистки сточных вод для исключения отрицательного воздействия на водоемы и требований нормативных документов Российского законодательства с целью снижения негативного воздействия на окружающую среду;</w:t>
      </w:r>
    </w:p>
    <w:p w:rsidR="00E34012" w:rsidRDefault="004F287A">
      <w:pPr>
        <w:pStyle w:val="1"/>
        <w:numPr>
          <w:ilvl w:val="0"/>
          <w:numId w:val="92"/>
        </w:numPr>
        <w:tabs>
          <w:tab w:val="left" w:pos="1002"/>
        </w:tabs>
        <w:spacing w:line="295" w:lineRule="auto"/>
        <w:ind w:firstLine="720"/>
        <w:jc w:val="both"/>
      </w:pPr>
      <w:r>
        <w:t>обновление канализационной сети с целью повышения надежности и снижения количества отказов системы;</w:t>
      </w:r>
    </w:p>
    <w:p w:rsidR="00E34012" w:rsidRDefault="004F287A">
      <w:pPr>
        <w:pStyle w:val="1"/>
        <w:numPr>
          <w:ilvl w:val="0"/>
          <w:numId w:val="92"/>
        </w:numPr>
        <w:tabs>
          <w:tab w:val="left" w:pos="1011"/>
        </w:tabs>
        <w:spacing w:line="326" w:lineRule="auto"/>
        <w:ind w:firstLine="720"/>
        <w:jc w:val="both"/>
      </w:pPr>
      <w:r>
        <w:t>создание системы управления канализацией городского округа Отрадный с целью повышения качества предоставления услуги водоотведения за счет оперативного выявления и устранения технологических нарушений в работе системы;</w:t>
      </w:r>
    </w:p>
    <w:p w:rsidR="00E34012" w:rsidRDefault="004F287A">
      <w:pPr>
        <w:pStyle w:val="1"/>
        <w:numPr>
          <w:ilvl w:val="0"/>
          <w:numId w:val="92"/>
        </w:numPr>
        <w:tabs>
          <w:tab w:val="left" w:pos="1661"/>
        </w:tabs>
        <w:spacing w:line="252" w:lineRule="auto"/>
        <w:ind w:firstLine="720"/>
        <w:jc w:val="both"/>
      </w:pPr>
      <w:r>
        <w:t>повышение энергетической эффективности системы водоотведения;</w:t>
      </w:r>
    </w:p>
    <w:p w:rsidR="00E34012" w:rsidRDefault="004F287A">
      <w:pPr>
        <w:pStyle w:val="1"/>
        <w:numPr>
          <w:ilvl w:val="0"/>
          <w:numId w:val="92"/>
        </w:numPr>
        <w:tabs>
          <w:tab w:val="left" w:pos="1007"/>
        </w:tabs>
        <w:spacing w:line="324" w:lineRule="auto"/>
        <w:ind w:firstLine="720"/>
        <w:jc w:val="both"/>
      </w:pPr>
      <w:r>
        <w:t>строительство сетей и сооружений для отведения сточных вод с отдельных городских территорий, не имеющих централизованного водоотведения с целью обеспечения доступности услуг водоотведения для всех жителей городского округа;</w:t>
      </w:r>
    </w:p>
    <w:p w:rsidR="00E34012" w:rsidRDefault="004F287A">
      <w:pPr>
        <w:pStyle w:val="1"/>
        <w:numPr>
          <w:ilvl w:val="0"/>
          <w:numId w:val="92"/>
        </w:numPr>
        <w:tabs>
          <w:tab w:val="left" w:pos="1661"/>
        </w:tabs>
        <w:spacing w:after="580" w:line="252" w:lineRule="auto"/>
        <w:ind w:firstLine="720"/>
        <w:jc w:val="both"/>
      </w:pPr>
      <w:r>
        <w:t>обеспечение доступа к услугам водоотведения новых потребителей.</w:t>
      </w:r>
    </w:p>
    <w:p w:rsidR="00E34012" w:rsidRDefault="004F287A">
      <w:pPr>
        <w:pStyle w:val="1"/>
        <w:numPr>
          <w:ilvl w:val="2"/>
          <w:numId w:val="90"/>
        </w:numPr>
        <w:tabs>
          <w:tab w:val="left" w:pos="781"/>
        </w:tabs>
        <w:spacing w:after="480" w:line="240" w:lineRule="auto"/>
        <w:ind w:firstLine="0"/>
        <w:jc w:val="both"/>
      </w:pPr>
      <w:r>
        <w:t>Результаты анализа гидравлических режимов и режимов работы элементов централизованной системы водоотведения (насосных стан</w:t>
      </w:r>
      <w:r>
        <w:softHyphen/>
        <w:t>ций, канализационных сетей) обеспечивающих транспортировку сточ</w:t>
      </w:r>
      <w:r>
        <w:softHyphen/>
        <w:t>ных вод от самого удаленного абонента до очистных сооружений и ха</w:t>
      </w:r>
      <w:r>
        <w:softHyphen/>
        <w:t>рактеризующих существующие возможности передачи сточных вод на очистку</w:t>
      </w:r>
    </w:p>
    <w:p w:rsidR="00E34012" w:rsidRDefault="004F287A">
      <w:pPr>
        <w:pStyle w:val="1"/>
        <w:ind w:firstLine="720"/>
        <w:jc w:val="both"/>
      </w:pPr>
      <w:r>
        <w:t>Отвод и транспортировка стоков от абонентов в г.о. Отрадный производится через систему самотечных трубопроводов и канализационных насосных станций. Из насосных станций стоки транспортируются по напорным трубопроводам в магистральные коллекторы.</w:t>
      </w:r>
    </w:p>
    <w:p w:rsidR="00E34012" w:rsidRDefault="004F287A">
      <w:pPr>
        <w:pStyle w:val="1"/>
        <w:ind w:firstLine="720"/>
        <w:jc w:val="both"/>
      </w:pPr>
      <w:r>
        <w:t>В результате анализа гидравлических режимов и режимов работы эле</w:t>
      </w:r>
      <w:r>
        <w:softHyphen/>
        <w:t>ментов централизованной системы водоотведения для каждого сооружения, обеспечивающих транспортировку сточных вод от самого удаленного або</w:t>
      </w:r>
      <w:r>
        <w:softHyphen/>
        <w:t>нента до очистных сооружений и характеризующих существующую подачу сточных вод на очистку к 2035 г. возможные дефициты по пропускной спо</w:t>
      </w:r>
      <w:r>
        <w:softHyphen/>
        <w:t>собности не выявлены, исключение - участок по ул. Некрасовской протя</w:t>
      </w:r>
      <w:r>
        <w:softHyphen/>
        <w:t>женностью 910 м с увеличением диаметра до 300 мм.</w:t>
      </w:r>
    </w:p>
    <w:p w:rsidR="00E34012" w:rsidRDefault="004F287A">
      <w:pPr>
        <w:pStyle w:val="1"/>
        <w:ind w:firstLine="720"/>
        <w:jc w:val="both"/>
      </w:pPr>
      <w:r>
        <w:t>В целях поддержания надлежащего технического уровня оборудования, установок, сооружений, передаточных устройств и инженерных сетей в про</w:t>
      </w:r>
      <w:r>
        <w:softHyphen/>
        <w:t>цессе эксплуатации, регулярно должны выполняться графики планово</w:t>
      </w:r>
      <w:r>
        <w:softHyphen/>
        <w:t>предупредительных ремонтов по выполнению комплекса работ, направлен</w:t>
      </w:r>
      <w:r>
        <w:softHyphen/>
        <w:t>ных на обеспечение исправного состояния оборудования, надежной и эконо</w:t>
      </w:r>
      <w:r>
        <w:softHyphen/>
        <w:t>мичной эксплуатации.</w:t>
      </w:r>
    </w:p>
    <w:p w:rsidR="00E34012" w:rsidRDefault="004F287A">
      <w:pPr>
        <w:pStyle w:val="1"/>
        <w:ind w:firstLine="720"/>
        <w:jc w:val="both"/>
      </w:pPr>
      <w:r>
        <w:t>Для выявления дефектов на всех вновь построенных сетях водоотведе</w:t>
      </w:r>
      <w:r>
        <w:softHyphen/>
        <w:t>ния городского округа должны проводиться гидравлические испытания ма</w:t>
      </w:r>
      <w:r>
        <w:softHyphen/>
        <w:t>гистральных и внутриквартальных сетей для выявления утечек, прорывов се</w:t>
      </w:r>
      <w:r>
        <w:softHyphen/>
        <w:t>тей для своевременного проведения ремонтных работ.</w:t>
      </w:r>
    </w:p>
    <w:p w:rsidR="00E34012" w:rsidRDefault="004F287A">
      <w:pPr>
        <w:pStyle w:val="1"/>
        <w:ind w:firstLine="720"/>
        <w:jc w:val="both"/>
      </w:pPr>
      <w:r>
        <w:t>Все трубопроводы перед засыпкой траншей и сдачей в эксплуатацию подвергают гидравлическому испытанию. Герметичность самотечных трубо</w:t>
      </w:r>
      <w:r>
        <w:softHyphen/>
        <w:t>проводов проверяют:</w:t>
      </w:r>
    </w:p>
    <w:p w:rsidR="00E34012" w:rsidRDefault="004F287A">
      <w:pPr>
        <w:pStyle w:val="1"/>
        <w:numPr>
          <w:ilvl w:val="0"/>
          <w:numId w:val="93"/>
        </w:numPr>
        <w:tabs>
          <w:tab w:val="left" w:pos="1134"/>
        </w:tabs>
        <w:ind w:firstLine="720"/>
        <w:jc w:val="both"/>
      </w:pPr>
      <w:r>
        <w:t>в мокрых грунтах с уровнем грунтовых вод над шелыгой трубы 2,0м и более — на поступление воды в трубопровод;</w:t>
      </w:r>
    </w:p>
    <w:p w:rsidR="00E34012" w:rsidRDefault="004F287A">
      <w:pPr>
        <w:pStyle w:val="1"/>
        <w:numPr>
          <w:ilvl w:val="0"/>
          <w:numId w:val="93"/>
        </w:numPr>
        <w:tabs>
          <w:tab w:val="left" w:pos="1781"/>
        </w:tabs>
        <w:ind w:firstLine="720"/>
        <w:jc w:val="both"/>
      </w:pPr>
      <w:r>
        <w:t>в сухих грунтах — на утечку воды из трубопровода;</w:t>
      </w:r>
    </w:p>
    <w:p w:rsidR="00E34012" w:rsidRDefault="004F287A">
      <w:pPr>
        <w:pStyle w:val="1"/>
        <w:numPr>
          <w:ilvl w:val="0"/>
          <w:numId w:val="93"/>
        </w:numPr>
        <w:tabs>
          <w:tab w:val="left" w:pos="1134"/>
        </w:tabs>
        <w:ind w:firstLine="720"/>
        <w:jc w:val="both"/>
      </w:pPr>
      <w:r>
        <w:t>в мокрых грунтах с уровнем грунтовых вод над шелыгой трубы ме</w:t>
      </w:r>
      <w:r>
        <w:softHyphen/>
        <w:t>нее 2,0 м также на утечку воды из трубопровода.</w:t>
      </w:r>
    </w:p>
    <w:p w:rsidR="00E34012" w:rsidRDefault="004F287A">
      <w:pPr>
        <w:pStyle w:val="1"/>
        <w:ind w:firstLine="720"/>
        <w:jc w:val="both"/>
      </w:pPr>
      <w:r>
        <w:t>Испытания по поступлению воды в трубопровод проводят замером притока грунтовой воды на водосливе, установленном в лотке нижнего ко</w:t>
      </w:r>
      <w:r>
        <w:softHyphen/>
        <w:t>лодца. Расход воды на водосливе при этом не должен превышать норматив</w:t>
      </w:r>
      <w:r>
        <w:softHyphen/>
        <w:t>ных значений.</w:t>
      </w:r>
    </w:p>
    <w:p w:rsidR="00E34012" w:rsidRDefault="004F287A">
      <w:pPr>
        <w:pStyle w:val="1"/>
        <w:spacing w:after="600"/>
        <w:ind w:firstLine="720"/>
        <w:jc w:val="both"/>
      </w:pPr>
      <w:r>
        <w:t>Испытание напорных трубопроводов и дюкеров производят до засыпки трубопровода участками не более 1 км. Стальные трубопроводы испытывают на давление 1 МПа, подводную часть дюкера на давление 1,2 МПа. Чугунные трубопроводы испытывают на давление, равное рабочему плюс 0,5 МПа, ас</w:t>
      </w:r>
      <w:r>
        <w:softHyphen/>
        <w:t>бестоцементные трубы ВТ6 — на давление, превышающее рабочее на 0,3 МПа, а трубы марки ВТ3 — на давление, превышающее рабочее на 0,5 МПа. Герметичность напорных и самотечных трубопроводов проверяют через 1-3 суток после заполнения их водой</w:t>
      </w:r>
    </w:p>
    <w:p w:rsidR="00E34012" w:rsidRDefault="004F287A">
      <w:pPr>
        <w:pStyle w:val="1"/>
        <w:numPr>
          <w:ilvl w:val="2"/>
          <w:numId w:val="90"/>
        </w:numPr>
        <w:tabs>
          <w:tab w:val="left" w:pos="754"/>
        </w:tabs>
        <w:spacing w:after="360" w:line="276" w:lineRule="auto"/>
        <w:ind w:firstLine="0"/>
        <w:jc w:val="both"/>
      </w:pPr>
      <w:r>
        <w:t>Анализ резервов производственных мощностей очистных сооруже</w:t>
      </w:r>
      <w:r>
        <w:softHyphen/>
        <w:t>ний системы водоотведения и возможности расширения зоны их дей</w:t>
      </w:r>
      <w:r>
        <w:softHyphen/>
        <w:t>ствия</w:t>
      </w:r>
    </w:p>
    <w:p w:rsidR="00E34012" w:rsidRDefault="004F287A">
      <w:pPr>
        <w:pStyle w:val="1"/>
        <w:ind w:firstLine="720"/>
        <w:jc w:val="both"/>
      </w:pPr>
      <w:r>
        <w:t>Установленная мощность очистных сооружений канализации в г. От</w:t>
      </w:r>
      <w:r>
        <w:softHyphen/>
        <w:t>радный 29,15 тыс. м</w:t>
      </w:r>
      <w:r>
        <w:rPr>
          <w:sz w:val="17"/>
          <w:szCs w:val="17"/>
          <w:vertAlign w:val="superscript"/>
        </w:rPr>
        <w:t>3</w:t>
      </w:r>
      <w:r>
        <w:t>/сут, резерв мощности в 2019 году составил 58,9 % при максимально суточном водоотведении, что удовлетворяет СП 32.13330.2012 «Канализация. Наружные сети и сооружения».</w:t>
      </w:r>
    </w:p>
    <w:p w:rsidR="00E34012" w:rsidRDefault="004F287A">
      <w:pPr>
        <w:pStyle w:val="1"/>
        <w:spacing w:after="360"/>
        <w:ind w:firstLine="720"/>
        <w:jc w:val="both"/>
        <w:sectPr w:rsidR="00E34012">
          <w:pgSz w:w="11900" w:h="16840"/>
          <w:pgMar w:top="988" w:right="816" w:bottom="979" w:left="1662" w:header="0" w:footer="3" w:gutter="0"/>
          <w:cols w:space="720"/>
          <w:noEndnote/>
          <w:docGrid w:linePitch="360"/>
        </w:sectPr>
      </w:pPr>
      <w:r>
        <w:t>С перспективной масштабной застройкой в г. Отрадный к 2035 г. наблюдается рост объемов по приему сточных вод на комплекс биологиче</w:t>
      </w:r>
      <w:r>
        <w:softHyphen/>
        <w:t>ских очистных сооружений от населения и организаций. Запас мощности су</w:t>
      </w:r>
      <w:r>
        <w:softHyphen/>
        <w:t>ществующих очистных сооружений составит около 50% (расчётный), при условии проведения реконструкции существующих очистных сооружений канализации.</w:t>
      </w:r>
    </w:p>
    <w:p w:rsidR="00E34012" w:rsidRDefault="004F287A">
      <w:pPr>
        <w:pStyle w:val="1"/>
        <w:spacing w:before="260" w:after="340" w:line="276" w:lineRule="auto"/>
        <w:ind w:firstLine="0"/>
        <w:jc w:val="both"/>
      </w:pPr>
      <w:r>
        <w:t>Раздел 3.4. Предложения по строительству, реконструкции и модерниза</w:t>
      </w:r>
      <w:r>
        <w:softHyphen/>
        <w:t>ции (техническому перевооружению) объектов централизованной систе</w:t>
      </w:r>
      <w:r>
        <w:softHyphen/>
        <w:t>мы водоотведения</w:t>
      </w:r>
    </w:p>
    <w:p w:rsidR="00E34012" w:rsidRDefault="004F287A">
      <w:pPr>
        <w:pStyle w:val="1"/>
        <w:numPr>
          <w:ilvl w:val="2"/>
          <w:numId w:val="94"/>
        </w:numPr>
        <w:tabs>
          <w:tab w:val="left" w:pos="856"/>
        </w:tabs>
        <w:spacing w:after="280" w:line="276" w:lineRule="auto"/>
        <w:ind w:firstLine="0"/>
        <w:jc w:val="both"/>
      </w:pPr>
      <w:r>
        <w:t>Основные направления, принципы, задачи и целевые показатели развития централизованной системы водоотведения</w:t>
      </w:r>
    </w:p>
    <w:p w:rsidR="00E34012" w:rsidRDefault="004F287A">
      <w:pPr>
        <w:pStyle w:val="1"/>
        <w:spacing w:after="120"/>
        <w:ind w:firstLine="580"/>
        <w:jc w:val="both"/>
      </w:pPr>
      <w:r>
        <w:t>Раздел «Водоотведение» схемы водоснабжения и водоотведения г.о. От</w:t>
      </w:r>
      <w:r>
        <w:softHyphen/>
        <w:t>радный на период до 2035 года (далее раздел «Водоотведение» схемы водо</w:t>
      </w:r>
      <w:r>
        <w:softHyphen/>
        <w:t>снабжения и водоотведения) разработан в целях реализации государственной политики в сфере водоотведения, направленной на: обеспечение охраны здо</w:t>
      </w:r>
      <w:r>
        <w:softHyphen/>
        <w:t>ровья населения и улучшения качества жизни населения путем обеспечения бесперебойного и качественного водоотведения; снижение негативного воз</w:t>
      </w:r>
      <w:r>
        <w:softHyphen/>
        <w:t>действия на водные объекты путем повышения качества очистки сточных вод; обеспечение доступности услуг водоотведения для абонентов за счет развития централизованной системы водоотведения.</w:t>
      </w:r>
    </w:p>
    <w:p w:rsidR="00E34012" w:rsidRDefault="004F287A">
      <w:pPr>
        <w:pStyle w:val="1"/>
        <w:ind w:firstLine="720"/>
        <w:jc w:val="both"/>
      </w:pPr>
      <w:r>
        <w:t>Принципами развития централизованной системы водоотведения яв</w:t>
      </w:r>
      <w:r>
        <w:softHyphen/>
        <w:t>ляются:</w:t>
      </w:r>
    </w:p>
    <w:p w:rsidR="00E34012" w:rsidRDefault="004F287A">
      <w:pPr>
        <w:pStyle w:val="1"/>
        <w:numPr>
          <w:ilvl w:val="0"/>
          <w:numId w:val="95"/>
        </w:numPr>
        <w:tabs>
          <w:tab w:val="left" w:pos="951"/>
        </w:tabs>
        <w:ind w:firstLine="720"/>
        <w:jc w:val="both"/>
      </w:pPr>
      <w:r>
        <w:t>постоянное улучшение качества предоставления услуг водоотведения потребителям (абонентам);</w:t>
      </w:r>
    </w:p>
    <w:p w:rsidR="00E34012" w:rsidRDefault="004F287A">
      <w:pPr>
        <w:pStyle w:val="1"/>
        <w:numPr>
          <w:ilvl w:val="0"/>
          <w:numId w:val="95"/>
        </w:numPr>
        <w:tabs>
          <w:tab w:val="left" w:pos="951"/>
        </w:tabs>
        <w:ind w:firstLine="720"/>
        <w:jc w:val="both"/>
      </w:pPr>
      <w:r>
        <w:t>удовлетворение потребности в обеспечении услугой водоотведения новых объектов перспективной застройки;</w:t>
      </w:r>
    </w:p>
    <w:p w:rsidR="00E34012" w:rsidRDefault="004F287A">
      <w:pPr>
        <w:pStyle w:val="1"/>
        <w:numPr>
          <w:ilvl w:val="0"/>
          <w:numId w:val="95"/>
        </w:numPr>
        <w:tabs>
          <w:tab w:val="left" w:pos="960"/>
        </w:tabs>
        <w:spacing w:after="120"/>
        <w:ind w:firstLine="720"/>
        <w:jc w:val="both"/>
      </w:pPr>
      <w:r>
        <w:t>постоянное совершенствование системы водоотведения путем плани</w:t>
      </w:r>
      <w:r>
        <w:softHyphen/>
        <w:t>рования, реализации, проверки и корректировки технических решений и ме</w:t>
      </w:r>
      <w:r>
        <w:softHyphen/>
        <w:t>роприятий.</w:t>
      </w:r>
    </w:p>
    <w:p w:rsidR="00E34012" w:rsidRDefault="004F287A">
      <w:pPr>
        <w:pStyle w:val="1"/>
        <w:ind w:firstLine="720"/>
        <w:jc w:val="both"/>
      </w:pPr>
      <w:r>
        <w:t>Основными задачами, решаемыми в разделе «Водоотведение» схемы водоснабжения и водоотведения, являются:</w:t>
      </w:r>
    </w:p>
    <w:p w:rsidR="00E34012" w:rsidRDefault="004F287A">
      <w:pPr>
        <w:pStyle w:val="1"/>
        <w:numPr>
          <w:ilvl w:val="0"/>
          <w:numId w:val="95"/>
        </w:numPr>
        <w:tabs>
          <w:tab w:val="left" w:pos="856"/>
        </w:tabs>
        <w:spacing w:after="200" w:line="295" w:lineRule="auto"/>
        <w:ind w:firstLine="440"/>
        <w:jc w:val="both"/>
      </w:pPr>
      <w:r>
        <w:t>достижение нормативного уровня очистки хозяйственно-фекальных сточных вод;</w:t>
      </w:r>
    </w:p>
    <w:p w:rsidR="00E34012" w:rsidRDefault="004F287A">
      <w:pPr>
        <w:pStyle w:val="1"/>
        <w:numPr>
          <w:ilvl w:val="0"/>
          <w:numId w:val="95"/>
        </w:numPr>
        <w:tabs>
          <w:tab w:val="left" w:pos="883"/>
        </w:tabs>
        <w:spacing w:line="314" w:lineRule="auto"/>
        <w:ind w:firstLine="500"/>
        <w:jc w:val="both"/>
      </w:pPr>
      <w:r>
        <w:t>обеспечение стабильной и безаварийной работы систем водоотведе</w:t>
      </w:r>
      <w:r>
        <w:softHyphen/>
        <w:t>ния с созданием оптимального резерва пропускной способности коммуника</w:t>
      </w:r>
      <w:r>
        <w:softHyphen/>
        <w:t>ций;</w:t>
      </w:r>
    </w:p>
    <w:p w:rsidR="00E34012" w:rsidRDefault="004F287A">
      <w:pPr>
        <w:pStyle w:val="1"/>
        <w:numPr>
          <w:ilvl w:val="0"/>
          <w:numId w:val="95"/>
        </w:numPr>
        <w:tabs>
          <w:tab w:val="left" w:pos="883"/>
        </w:tabs>
        <w:spacing w:line="314" w:lineRule="auto"/>
        <w:ind w:firstLine="500"/>
        <w:jc w:val="both"/>
      </w:pPr>
      <w:r>
        <w:t>реконструкция очистных сооружений в г. Отрадный, с привлечением специализированной организации для разработки проектно-сметной доку</w:t>
      </w:r>
      <w:r>
        <w:softHyphen/>
        <w:t>ментации;</w:t>
      </w:r>
    </w:p>
    <w:p w:rsidR="00E34012" w:rsidRDefault="004F287A">
      <w:pPr>
        <w:pStyle w:val="1"/>
        <w:numPr>
          <w:ilvl w:val="0"/>
          <w:numId w:val="95"/>
        </w:numPr>
        <w:tabs>
          <w:tab w:val="left" w:pos="883"/>
        </w:tabs>
        <w:spacing w:line="295" w:lineRule="auto"/>
        <w:ind w:firstLine="500"/>
        <w:jc w:val="both"/>
      </w:pPr>
      <w:r>
        <w:t>реконструкция и модернизация канализационной сети для повышения надежности и снижения количества отказов системы;</w:t>
      </w:r>
    </w:p>
    <w:p w:rsidR="00E34012" w:rsidRDefault="004F287A">
      <w:pPr>
        <w:pStyle w:val="1"/>
        <w:numPr>
          <w:ilvl w:val="0"/>
          <w:numId w:val="95"/>
        </w:numPr>
        <w:tabs>
          <w:tab w:val="left" w:pos="883"/>
        </w:tabs>
        <w:spacing w:line="331" w:lineRule="auto"/>
        <w:ind w:firstLine="500"/>
        <w:jc w:val="both"/>
      </w:pPr>
      <w:r>
        <w:t>выполнение диспетчеризации и автоматизации технологического про</w:t>
      </w:r>
      <w:r>
        <w:softHyphen/>
        <w:t>цесса очистки сточных вод на КОС в г. Отрадный для повышения качества предоставления услуги водоотведения за счет оперативного выявления и устранения технологических нарушений в работе системы, а также обеспече</w:t>
      </w:r>
      <w:r>
        <w:softHyphen/>
        <w:t>ния энергоэффективности функционирования системы;</w:t>
      </w:r>
    </w:p>
    <w:p w:rsidR="00E34012" w:rsidRDefault="004F287A">
      <w:pPr>
        <w:pStyle w:val="1"/>
        <w:numPr>
          <w:ilvl w:val="0"/>
          <w:numId w:val="95"/>
        </w:numPr>
        <w:tabs>
          <w:tab w:val="left" w:pos="883"/>
        </w:tabs>
        <w:spacing w:line="295" w:lineRule="auto"/>
        <w:ind w:firstLine="500"/>
        <w:jc w:val="both"/>
      </w:pPr>
      <w:r>
        <w:t>выполнение диспетчеризации и автоматизации систем управления ре</w:t>
      </w:r>
      <w:r>
        <w:softHyphen/>
        <w:t>жимами водоотведения на КНС;</w:t>
      </w:r>
    </w:p>
    <w:p w:rsidR="00E34012" w:rsidRDefault="004F287A">
      <w:pPr>
        <w:pStyle w:val="1"/>
        <w:numPr>
          <w:ilvl w:val="0"/>
          <w:numId w:val="95"/>
        </w:numPr>
        <w:tabs>
          <w:tab w:val="left" w:pos="883"/>
        </w:tabs>
        <w:spacing w:line="326" w:lineRule="auto"/>
        <w:ind w:firstLine="500"/>
        <w:jc w:val="both"/>
      </w:pPr>
      <w:r>
        <w:t>строительство сетей и сооружений для отведения сточных вод с от</w:t>
      </w:r>
      <w:r>
        <w:softHyphen/>
        <w:t>дельных территорий, не имеющих централизованного водоотведения с целью обеспечения доступности услуг водоотведения для всех жителей г.о. Отрад</w:t>
      </w:r>
      <w:r>
        <w:softHyphen/>
        <w:t>ный;</w:t>
      </w:r>
    </w:p>
    <w:p w:rsidR="00E34012" w:rsidRDefault="004F287A">
      <w:pPr>
        <w:pStyle w:val="1"/>
        <w:numPr>
          <w:ilvl w:val="0"/>
          <w:numId w:val="95"/>
        </w:numPr>
        <w:tabs>
          <w:tab w:val="left" w:pos="883"/>
        </w:tabs>
        <w:spacing w:after="160" w:line="331" w:lineRule="auto"/>
        <w:ind w:firstLine="500"/>
        <w:jc w:val="both"/>
      </w:pPr>
      <w:r>
        <w:t>обеспечение доступа к услугам водоотведения для новых потребите</w:t>
      </w:r>
      <w:r>
        <w:softHyphen/>
        <w:t>лей, включая осваиваемые и преобразуемые территории г.о. Отрадный и обеспечение приема бытовых сточных вод частного жилого сектора с целью исключения сброса неочищенных сточных вод и загрязнения окружающей среды.</w:t>
      </w:r>
    </w:p>
    <w:p w:rsidR="00E34012" w:rsidRDefault="004F287A">
      <w:pPr>
        <w:pStyle w:val="1"/>
        <w:ind w:firstLine="720"/>
        <w:jc w:val="both"/>
      </w:pPr>
      <w:r>
        <w:t>Целевыми показателями развития централизованной системы водоот</w:t>
      </w:r>
      <w:r>
        <w:softHyphen/>
        <w:t>ведения являются:</w:t>
      </w:r>
    </w:p>
    <w:p w:rsidR="00E34012" w:rsidRDefault="004F287A">
      <w:pPr>
        <w:pStyle w:val="1"/>
        <w:numPr>
          <w:ilvl w:val="0"/>
          <w:numId w:val="95"/>
        </w:numPr>
        <w:tabs>
          <w:tab w:val="left" w:pos="1603"/>
        </w:tabs>
        <w:ind w:firstLine="720"/>
        <w:jc w:val="both"/>
      </w:pPr>
      <w:r>
        <w:t>показатель надёжности и бесперебойности системы водоотведения;</w:t>
      </w:r>
    </w:p>
    <w:p w:rsidR="00E34012" w:rsidRDefault="004F287A">
      <w:pPr>
        <w:pStyle w:val="1"/>
        <w:numPr>
          <w:ilvl w:val="0"/>
          <w:numId w:val="95"/>
        </w:numPr>
        <w:tabs>
          <w:tab w:val="left" w:pos="1603"/>
        </w:tabs>
        <w:ind w:firstLine="720"/>
        <w:jc w:val="both"/>
      </w:pPr>
      <w:r>
        <w:t>показатель качества обслуживания абонентов;</w:t>
      </w:r>
    </w:p>
    <w:p w:rsidR="00E34012" w:rsidRDefault="004F287A">
      <w:pPr>
        <w:pStyle w:val="1"/>
        <w:numPr>
          <w:ilvl w:val="0"/>
          <w:numId w:val="95"/>
        </w:numPr>
        <w:tabs>
          <w:tab w:val="left" w:pos="1603"/>
        </w:tabs>
        <w:spacing w:after="80"/>
        <w:ind w:firstLine="720"/>
        <w:jc w:val="both"/>
      </w:pPr>
      <w:r>
        <w:t>показатели очистки сточных вод;</w:t>
      </w:r>
      <w:r>
        <w:br w:type="page"/>
      </w:r>
    </w:p>
    <w:p w:rsidR="00E34012" w:rsidRDefault="004F287A">
      <w:pPr>
        <w:pStyle w:val="1"/>
        <w:numPr>
          <w:ilvl w:val="0"/>
          <w:numId w:val="95"/>
        </w:numPr>
        <w:tabs>
          <w:tab w:val="left" w:pos="883"/>
        </w:tabs>
        <w:spacing w:after="220" w:line="240" w:lineRule="auto"/>
        <w:ind w:firstLine="820"/>
      </w:pPr>
      <w:r>
        <w:t>показатель эффективности использования ресурсов при транспорти</w:t>
      </w:r>
      <w:r>
        <w:softHyphen/>
        <w:t>ровке сточных вод.</w:t>
      </w:r>
    </w:p>
    <w:p w:rsidR="00E34012" w:rsidRDefault="004F287A">
      <w:pPr>
        <w:pStyle w:val="1"/>
        <w:spacing w:after="60"/>
        <w:ind w:firstLine="820"/>
      </w:pPr>
      <w:r>
        <w:t>Целевые показатели централизованной системы водоотведения г.о. От</w:t>
      </w:r>
      <w:r>
        <w:softHyphen/>
        <w:t>радный представлены в таблице 3.4.1.1.</w:t>
      </w:r>
    </w:p>
    <w:p w:rsidR="00E34012" w:rsidRDefault="004F287A">
      <w:pPr>
        <w:pStyle w:val="a7"/>
        <w:spacing w:line="360" w:lineRule="auto"/>
        <w:ind w:left="91"/>
      </w:pPr>
      <w:r>
        <w:t>Таблица 3.4.1.1 - Целевые показатели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35"/>
        <w:gridCol w:w="2693"/>
        <w:gridCol w:w="1843"/>
        <w:gridCol w:w="1814"/>
      </w:tblGrid>
      <w:tr w:rsidR="00E34012">
        <w:trPr>
          <w:trHeight w:hRule="exact" w:val="706"/>
          <w:jc w:val="center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Целевые индикаторы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Базовый показатель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Целевой показатель</w:t>
            </w:r>
          </w:p>
        </w:tc>
      </w:tr>
      <w:tr w:rsidR="00E34012">
        <w:trPr>
          <w:trHeight w:hRule="exact" w:val="835"/>
          <w:jc w:val="center"/>
        </w:trPr>
        <w:tc>
          <w:tcPr>
            <w:tcW w:w="32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Показатели надежности и бесперебойности водоотведения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Канализационные се</w:t>
            </w:r>
            <w:r>
              <w:rPr>
                <w:sz w:val="24"/>
                <w:szCs w:val="24"/>
              </w:rPr>
              <w:softHyphen/>
              <w:t>ти, нуждающиеся в замене (в км)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52,81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</w:tr>
      <w:tr w:rsidR="00E34012">
        <w:trPr>
          <w:trHeight w:hRule="exact" w:val="835"/>
          <w:jc w:val="center"/>
        </w:trPr>
        <w:tc>
          <w:tcPr>
            <w:tcW w:w="323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34012" w:rsidRDefault="00E34012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Износ канализацион</w:t>
            </w:r>
            <w:r>
              <w:rPr>
                <w:sz w:val="24"/>
                <w:szCs w:val="24"/>
              </w:rPr>
              <w:softHyphen/>
              <w:t>ных сетей (в процентах)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87,5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E34012">
        <w:trPr>
          <w:trHeight w:hRule="exact" w:val="1670"/>
          <w:jc w:val="center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Показатели качества обслуживания абонентов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Обеспечение населе</w:t>
            </w:r>
            <w:r>
              <w:rPr>
                <w:sz w:val="24"/>
                <w:szCs w:val="24"/>
              </w:rPr>
              <w:softHyphen/>
              <w:t>ния централизованным во</w:t>
            </w:r>
            <w:r>
              <w:rPr>
                <w:sz w:val="24"/>
                <w:szCs w:val="24"/>
              </w:rPr>
              <w:softHyphen/>
              <w:t>доотведением (процентах от числен</w:t>
            </w:r>
            <w:r>
              <w:rPr>
                <w:sz w:val="24"/>
                <w:szCs w:val="24"/>
              </w:rPr>
              <w:softHyphen/>
              <w:t>ности населения)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</w:t>
            </w:r>
          </w:p>
        </w:tc>
      </w:tr>
      <w:tr w:rsidR="00E34012">
        <w:trPr>
          <w:trHeight w:hRule="exact" w:val="1661"/>
          <w:jc w:val="center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Соотношение цены и эффективности (улучшения качества воды или качества очистки сточных вод) реализации мероприятий инвестиционной программы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Доля расходов на оплату услуг в совокупном доходе населения (в процентах)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н/д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н/д</w:t>
            </w:r>
          </w:p>
        </w:tc>
      </w:tr>
      <w:tr w:rsidR="00E34012">
        <w:trPr>
          <w:trHeight w:hRule="exact" w:val="576"/>
          <w:jc w:val="center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Иные показатели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Удельное водоотве</w:t>
            </w:r>
            <w:r>
              <w:rPr>
                <w:sz w:val="24"/>
                <w:szCs w:val="24"/>
              </w:rPr>
              <w:softHyphen/>
              <w:t>дение (л/чел.)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</w:tr>
    </w:tbl>
    <w:p w:rsidR="00E34012" w:rsidRDefault="004F287A">
      <w:pPr>
        <w:pStyle w:val="1"/>
        <w:numPr>
          <w:ilvl w:val="2"/>
          <w:numId w:val="94"/>
        </w:numPr>
        <w:tabs>
          <w:tab w:val="left" w:pos="806"/>
        </w:tabs>
        <w:spacing w:after="600" w:line="276" w:lineRule="auto"/>
        <w:ind w:firstLine="0"/>
        <w:jc w:val="both"/>
      </w:pPr>
      <w:r>
        <w:t>Перечень основных мероприятий по реализации схем водоотведе</w:t>
      </w:r>
      <w:r>
        <w:softHyphen/>
        <w:t>ния с разбивкой по годам, включая технические обоснования этих меро</w:t>
      </w:r>
      <w:r>
        <w:softHyphen/>
        <w:t>приятий</w:t>
      </w:r>
    </w:p>
    <w:p w:rsidR="00E34012" w:rsidRDefault="004F287A">
      <w:pPr>
        <w:pStyle w:val="1"/>
        <w:ind w:firstLine="680"/>
        <w:jc w:val="both"/>
      </w:pPr>
      <w:r>
        <w:t>В целях реализации схемы водоотведения городского округа необходи</w:t>
      </w:r>
      <w:r>
        <w:softHyphen/>
        <w:t>мо выполнить комплекс мероприятий, направленных на повышение надеж</w:t>
      </w:r>
      <w:r>
        <w:softHyphen/>
        <w:t>ности систем жизнеобеспечения.</w:t>
      </w:r>
    </w:p>
    <w:p w:rsidR="004F287A" w:rsidRDefault="004F287A">
      <w:pPr>
        <w:pStyle w:val="1"/>
        <w:ind w:firstLine="680"/>
        <w:jc w:val="both"/>
      </w:pPr>
    </w:p>
    <w:p w:rsidR="004F287A" w:rsidRDefault="004F287A">
      <w:pPr>
        <w:pStyle w:val="1"/>
        <w:ind w:firstLine="680"/>
        <w:jc w:val="both"/>
      </w:pPr>
    </w:p>
    <w:p w:rsidR="004F287A" w:rsidRDefault="004F287A">
      <w:pPr>
        <w:pStyle w:val="1"/>
        <w:ind w:firstLine="680"/>
        <w:jc w:val="both"/>
      </w:pPr>
    </w:p>
    <w:p w:rsidR="004F287A" w:rsidRDefault="004F287A">
      <w:pPr>
        <w:pStyle w:val="1"/>
        <w:ind w:firstLine="680"/>
        <w:jc w:val="both"/>
      </w:pPr>
    </w:p>
    <w:p w:rsidR="004F287A" w:rsidRDefault="004F287A">
      <w:pPr>
        <w:pStyle w:val="1"/>
        <w:ind w:firstLine="680"/>
        <w:jc w:val="both"/>
      </w:pPr>
    </w:p>
    <w:p w:rsidR="004F287A" w:rsidRDefault="004F287A">
      <w:pPr>
        <w:pStyle w:val="1"/>
        <w:ind w:firstLine="680"/>
        <w:jc w:val="both"/>
      </w:pPr>
    </w:p>
    <w:p w:rsidR="004F287A" w:rsidRDefault="004F287A">
      <w:pPr>
        <w:pStyle w:val="1"/>
        <w:ind w:firstLine="680"/>
        <w:jc w:val="both"/>
      </w:pPr>
    </w:p>
    <w:p w:rsidR="00E34012" w:rsidRDefault="004F287A">
      <w:pPr>
        <w:pStyle w:val="1"/>
        <w:ind w:firstLine="680"/>
        <w:jc w:val="both"/>
      </w:pPr>
      <w:r>
        <w:t>Основные мероприятия по реализации схемы водоотведения, с разбив</w:t>
      </w:r>
      <w:r>
        <w:softHyphen/>
        <w:t>кой по годам представлены в таблице 3.4.2.1.</w:t>
      </w:r>
    </w:p>
    <w:p w:rsidR="00E34012" w:rsidRDefault="004F287A">
      <w:pPr>
        <w:pStyle w:val="a7"/>
        <w:spacing w:line="240" w:lineRule="auto"/>
        <w:ind w:left="91"/>
      </w:pPr>
      <w:r>
        <w:t>Таблица 3.4.2.1 - Основные мероприятия с разбивкой по годам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5"/>
        <w:gridCol w:w="6518"/>
        <w:gridCol w:w="2141"/>
      </w:tblGrid>
      <w:tr w:rsidR="00E34012">
        <w:trPr>
          <w:trHeight w:hRule="exact" w:val="566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6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Разбивка по годам</w:t>
            </w:r>
          </w:p>
        </w:tc>
      </w:tr>
      <w:tr w:rsidR="00E34012">
        <w:trPr>
          <w:trHeight w:hRule="exact" w:val="384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Реконструкция сетей водоотведения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2021-2035</w:t>
            </w:r>
          </w:p>
        </w:tc>
      </w:tr>
      <w:tr w:rsidR="00E34012">
        <w:trPr>
          <w:trHeight w:hRule="exact" w:val="926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Модернизации существующих канализационных очистных сооружений с внедрением технологий глубокого удаления биогенных элементов и доочистки сточных вод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5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2021-2035</w:t>
            </w:r>
          </w:p>
        </w:tc>
      </w:tr>
      <w:tr w:rsidR="00E34012">
        <w:trPr>
          <w:trHeight w:hRule="exact" w:val="835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Строительство сетей и сооружений для отведения сточных вод с отдельных городских территорий, не имеющих цен</w:t>
            </w:r>
            <w:r>
              <w:rPr>
                <w:sz w:val="24"/>
                <w:szCs w:val="24"/>
              </w:rPr>
              <w:softHyphen/>
              <w:t>трализованного водоотведения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5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2025-2035</w:t>
            </w:r>
          </w:p>
        </w:tc>
      </w:tr>
      <w:tr w:rsidR="00E34012">
        <w:trPr>
          <w:trHeight w:hRule="exact" w:val="566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Реконструкция системы автоматической подачи воздуха в аэротенки на очистных сооружениях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5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2023-2025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Модернизация системы циркуляции активного ила на очист</w:t>
            </w:r>
            <w:r>
              <w:rPr>
                <w:sz w:val="24"/>
                <w:szCs w:val="24"/>
              </w:rPr>
              <w:softHyphen/>
              <w:t>ных сооружениях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5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2023-2025</w:t>
            </w:r>
          </w:p>
        </w:tc>
      </w:tr>
      <w:tr w:rsidR="00E34012">
        <w:trPr>
          <w:trHeight w:hRule="exact" w:val="1114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Внедрение систем автоматизации в приемных камерах КНС, установка механические решеток для задержания мусора, находящегося в сточной воде и выгрузки его на транспорти</w:t>
            </w:r>
            <w:r>
              <w:rPr>
                <w:sz w:val="24"/>
                <w:szCs w:val="24"/>
              </w:rPr>
              <w:softHyphen/>
              <w:t>рующее устройство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2025-2028</w:t>
            </w:r>
          </w:p>
        </w:tc>
      </w:tr>
      <w:tr w:rsidR="00E34012">
        <w:trPr>
          <w:trHeight w:hRule="exact" w:val="1114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системы управления канализацией с целью повы</w:t>
            </w:r>
            <w:r>
              <w:rPr>
                <w:sz w:val="24"/>
                <w:szCs w:val="24"/>
              </w:rPr>
              <w:softHyphen/>
              <w:t>шения качества предоставления услуги водоотведения за счет оперативного выявления и устранения технологических нарушений в работе системы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2025-2035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Замена сбросного стального коллектора на трубопровод из полиэтилена от КНС №3 до р. Б. Кинель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2021-2023</w:t>
            </w:r>
          </w:p>
        </w:tc>
      </w:tr>
      <w:tr w:rsidR="00E34012">
        <w:trPr>
          <w:trHeight w:hRule="exact" w:val="840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Проектирование и строительство водоотводных лотков на земельных участках, предоставленных под ИЖС многодет</w:t>
            </w:r>
            <w:r>
              <w:rPr>
                <w:sz w:val="24"/>
                <w:szCs w:val="24"/>
              </w:rPr>
              <w:softHyphen/>
              <w:t>ным семьям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5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2021-2030</w:t>
            </w:r>
          </w:p>
        </w:tc>
      </w:tr>
      <w:tr w:rsidR="00E34012">
        <w:trPr>
          <w:trHeight w:hRule="exact" w:val="566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Проектирование и строительство локальных очистных со</w:t>
            </w:r>
            <w:r>
              <w:rPr>
                <w:sz w:val="24"/>
                <w:szCs w:val="24"/>
              </w:rPr>
              <w:softHyphen/>
              <w:t>оружений дождевой канализации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5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2025-2035</w:t>
            </w:r>
          </w:p>
        </w:tc>
      </w:tr>
    </w:tbl>
    <w:p w:rsidR="00E34012" w:rsidRDefault="004F287A" w:rsidP="004F287A">
      <w:pPr>
        <w:pStyle w:val="1"/>
        <w:numPr>
          <w:ilvl w:val="2"/>
          <w:numId w:val="94"/>
        </w:numPr>
        <w:tabs>
          <w:tab w:val="left" w:pos="798"/>
        </w:tabs>
        <w:spacing w:after="340" w:line="276" w:lineRule="auto"/>
        <w:ind w:firstLine="0"/>
        <w:jc w:val="both"/>
      </w:pPr>
      <w:r>
        <w:t>Технические обоснования основных мероприятий по реализации схем водоотведения</w:t>
      </w:r>
    </w:p>
    <w:p w:rsidR="00E34012" w:rsidRDefault="004F287A">
      <w:pPr>
        <w:pStyle w:val="1"/>
        <w:ind w:firstLine="740"/>
        <w:jc w:val="both"/>
      </w:pPr>
      <w:r>
        <w:t>Выполнение основных мероприятий обосновано следующими факто</w:t>
      </w:r>
      <w:r>
        <w:softHyphen/>
        <w:t>рами:</w:t>
      </w:r>
    </w:p>
    <w:p w:rsidR="00E34012" w:rsidRDefault="004F287A">
      <w:pPr>
        <w:pStyle w:val="1"/>
        <w:ind w:firstLine="740"/>
        <w:jc w:val="both"/>
      </w:pPr>
      <w:r>
        <w:t>- для мероприятий по перекладке (реновации) ветхих сетей техниче</w:t>
      </w:r>
      <w:r>
        <w:softHyphen/>
        <w:t>ским обоснованием является необходимость обеспечения надежности и бес</w:t>
      </w:r>
      <w:r>
        <w:softHyphen/>
        <w:t>перебойности водоотведения;</w:t>
      </w:r>
    </w:p>
    <w:p w:rsidR="00E34012" w:rsidRDefault="004F287A">
      <w:pPr>
        <w:pStyle w:val="1"/>
        <w:ind w:firstLine="740"/>
        <w:jc w:val="both"/>
      </w:pPr>
      <w:r>
        <w:t>- для мероприятий по прокладке новых трубопроводов, по реконструк</w:t>
      </w:r>
      <w:r>
        <w:softHyphen/>
        <w:t>ции действующих трубопроводов, строительству КНС техническим обосно</w:t>
      </w:r>
      <w:r>
        <w:softHyphen/>
        <w:t>ванием является создание технической возможности подключения дополни</w:t>
      </w:r>
      <w:r>
        <w:softHyphen/>
        <w:t>тельных нагрузок от объектов перспективного развития сельского поселения;</w:t>
      </w:r>
    </w:p>
    <w:p w:rsidR="00E34012" w:rsidRDefault="004F287A">
      <w:pPr>
        <w:pStyle w:val="1"/>
        <w:ind w:firstLine="740"/>
        <w:jc w:val="both"/>
      </w:pPr>
      <w:r>
        <w:t>- для мероприятий, приводящих к экономии энергетических ресурсов, эксплуатационных расходов, реагентов, топлива техническим обоснованием является обеспечение доступности услуг водоотведения (снижение нагрузки на тариф);</w:t>
      </w:r>
    </w:p>
    <w:p w:rsidR="00E34012" w:rsidRDefault="004F287A">
      <w:pPr>
        <w:pStyle w:val="1"/>
        <w:ind w:firstLine="740"/>
        <w:jc w:val="both"/>
      </w:pPr>
      <w:r>
        <w:t>- для мероприятий по строительству сетей водоотведения техническим обоснованием является необходимость охвата услугами водоотведения всех вновь построенных объектов.</w:t>
      </w:r>
    </w:p>
    <w:p w:rsidR="00E34012" w:rsidRDefault="004F287A">
      <w:pPr>
        <w:pStyle w:val="1"/>
        <w:spacing w:after="340" w:line="276" w:lineRule="auto"/>
        <w:ind w:firstLine="740"/>
        <w:jc w:val="both"/>
      </w:pPr>
      <w:r>
        <w:t>3.4.3.1. Обеспечение надежности водоотведения путем организации возможности перераспределения потоков сточных вод между технологиче</w:t>
      </w:r>
      <w:r>
        <w:softHyphen/>
        <w:t>скими зонами водоотведения</w:t>
      </w:r>
    </w:p>
    <w:p w:rsidR="00E34012" w:rsidRDefault="004F287A">
      <w:pPr>
        <w:pStyle w:val="1"/>
        <w:spacing w:after="240"/>
        <w:ind w:firstLine="740"/>
        <w:jc w:val="both"/>
      </w:pPr>
      <w:r>
        <w:t>Перераспределение потоков сточных вод между технологическими зо</w:t>
      </w:r>
      <w:r>
        <w:softHyphen/>
        <w:t>нами водоотведения на территории городского округа не планируется.</w:t>
      </w:r>
    </w:p>
    <w:p w:rsidR="00E34012" w:rsidRDefault="004F287A">
      <w:pPr>
        <w:pStyle w:val="1"/>
        <w:spacing w:after="240" w:line="276" w:lineRule="auto"/>
        <w:ind w:firstLine="740"/>
        <w:jc w:val="both"/>
      </w:pPr>
      <w:r>
        <w:t>3.4.3.2. Организация централизованного водоотведения на территори</w:t>
      </w:r>
      <w:r>
        <w:softHyphen/>
        <w:t>ях поселения, где оно отсутствует</w:t>
      </w:r>
    </w:p>
    <w:p w:rsidR="00E34012" w:rsidRDefault="004F287A">
      <w:pPr>
        <w:pStyle w:val="1"/>
        <w:spacing w:after="240"/>
        <w:ind w:firstLine="740"/>
        <w:jc w:val="both"/>
      </w:pPr>
      <w:r>
        <w:t>Для обеспечения надежности отведения сточных вод в городском окру</w:t>
      </w:r>
      <w:r>
        <w:softHyphen/>
        <w:t>ге предполагается строительство канализационных сетей и насосных станций для перспективной застройки.</w:t>
      </w:r>
    </w:p>
    <w:p w:rsidR="00E34012" w:rsidRDefault="004F287A">
      <w:pPr>
        <w:pStyle w:val="1"/>
        <w:ind w:firstLine="720"/>
        <w:jc w:val="both"/>
      </w:pPr>
      <w:r>
        <w:t>В соответствии с требованиями СП 32.13330.2012 и СП 30.13330.2012 во вновь строящихся объектах необходимо предусматривать централизован</w:t>
      </w:r>
      <w:r>
        <w:softHyphen/>
        <w:t>ное водоотведение.</w:t>
      </w:r>
    </w:p>
    <w:p w:rsidR="00E34012" w:rsidRDefault="004F287A">
      <w:pPr>
        <w:pStyle w:val="1"/>
        <w:ind w:firstLine="720"/>
        <w:jc w:val="both"/>
      </w:pPr>
      <w:r>
        <w:t>Вновь устраиваемые сети канализации выполняются из труб ПВХ, диаметрами 150, 300 мм, сети самотечные и напорные. Канализационные се</w:t>
      </w:r>
      <w:r>
        <w:softHyphen/>
        <w:t>ти прокладываются в районах перспективной жилой застройки. Новые сети канализации прокладываются вдоль существующих и планируемых к устройству дорог, по границам территорий, предназначенных для перспек</w:t>
      </w:r>
      <w:r>
        <w:softHyphen/>
        <w:t>тивного строительства. При разработке проектной документации характери</w:t>
      </w:r>
      <w:r>
        <w:softHyphen/>
        <w:t>стики сетей и сооружений требуют уточнения.</w:t>
      </w:r>
    </w:p>
    <w:p w:rsidR="00E34012" w:rsidRDefault="004F287A">
      <w:pPr>
        <w:pStyle w:val="1"/>
        <w:ind w:firstLine="720"/>
        <w:jc w:val="both"/>
      </w:pPr>
      <w:r>
        <w:t>Канализовать перспективную жилую застройку в г. Отрадный предла</w:t>
      </w:r>
      <w:r>
        <w:softHyphen/>
        <w:t>гается по следующей схеме: хозяйственно-бытовые стоки по самотечным трубопроводам поступают в приемные резервуары канализационных насос</w:t>
      </w:r>
      <w:r>
        <w:softHyphen/>
        <w:t>ных станций, а затем перекачиваются по напорным коллекторам на очистные сооружения.</w:t>
      </w:r>
    </w:p>
    <w:p w:rsidR="00E34012" w:rsidRDefault="004F287A">
      <w:pPr>
        <w:pStyle w:val="1"/>
        <w:ind w:firstLine="720"/>
        <w:jc w:val="both"/>
      </w:pPr>
      <w:r>
        <w:t>Без прокладки новых сетей водоотведения развитие централизованной системы канализации и увеличение охвата централизованной системы водо</w:t>
      </w:r>
      <w:r>
        <w:softHyphen/>
        <w:t>отведения, а, следовательно, и развитие городского округа невозможно.</w:t>
      </w:r>
    </w:p>
    <w:p w:rsidR="00E34012" w:rsidRDefault="004F287A">
      <w:pPr>
        <w:pStyle w:val="1"/>
        <w:ind w:firstLine="720"/>
        <w:jc w:val="both"/>
      </w:pPr>
      <w:r>
        <w:t>3.4.3.3 Реконструкция сетей водоотведения</w:t>
      </w:r>
    </w:p>
    <w:p w:rsidR="00E34012" w:rsidRDefault="004F287A">
      <w:pPr>
        <w:pStyle w:val="1"/>
        <w:ind w:firstLine="720"/>
        <w:jc w:val="both"/>
      </w:pPr>
      <w:r>
        <w:t>Планируемые мероприятия по реконструкции действующих сетей си</w:t>
      </w:r>
      <w:r>
        <w:softHyphen/>
        <w:t>стемы отвода стоков направлены на увеличение пропускной способности, ограниченность которой, обусловленная многолетними коррозионными от</w:t>
      </w:r>
      <w:r>
        <w:softHyphen/>
        <w:t>ложениями.</w:t>
      </w:r>
    </w:p>
    <w:p w:rsidR="00E34012" w:rsidRDefault="004F287A">
      <w:pPr>
        <w:pStyle w:val="1"/>
        <w:ind w:firstLine="720"/>
        <w:jc w:val="both"/>
      </w:pPr>
      <w:r>
        <w:t>Часть сетей, по которым осуществляется отвод стоков и ее перераспре</w:t>
      </w:r>
      <w:r>
        <w:softHyphen/>
        <w:t>деление городского округа отработали в 2-2,5 раза больше нормативного срока службы. В случае невыполнения работ по реконструкции сетей город</w:t>
      </w:r>
      <w:r>
        <w:softHyphen/>
        <w:t>ской округ в любой момент может остаться без гарантированного водоотве</w:t>
      </w:r>
      <w:r>
        <w:softHyphen/>
        <w:t>дения, что создаст реальную угрозу жизнеобеспечения городского округа.</w:t>
      </w:r>
    </w:p>
    <w:p w:rsidR="00E34012" w:rsidRDefault="004F287A">
      <w:pPr>
        <w:pStyle w:val="1"/>
        <w:ind w:firstLine="740"/>
        <w:jc w:val="both"/>
      </w:pPr>
      <w:r>
        <w:t>3.4.3.4 Строительство очистных сооружений</w:t>
      </w:r>
    </w:p>
    <w:p w:rsidR="00E34012" w:rsidRDefault="004F287A">
      <w:pPr>
        <w:pStyle w:val="1"/>
        <w:ind w:firstLine="740"/>
        <w:jc w:val="both"/>
      </w:pPr>
      <w:r>
        <w:t>Проектирование и строительство блока доочистки на существующих очистных сооружениях предназначено для очистки хозяйственно-бытовых сточных вод до нормативов на сброс воды в водные объекты рыбохозяй</w:t>
      </w:r>
      <w:r>
        <w:softHyphen/>
        <w:t>ственного значения.</w:t>
      </w:r>
    </w:p>
    <w:p w:rsidR="00E34012" w:rsidRDefault="004F287A">
      <w:pPr>
        <w:pStyle w:val="1"/>
        <w:ind w:firstLine="740"/>
        <w:jc w:val="both"/>
      </w:pPr>
      <w:r>
        <w:t>3.4.3.5 Установка современного оборудования для единой диспетчери</w:t>
      </w:r>
      <w:r>
        <w:softHyphen/>
        <w:t>зации и автоматизации</w:t>
      </w:r>
    </w:p>
    <w:p w:rsidR="00E34012" w:rsidRDefault="004F287A">
      <w:pPr>
        <w:pStyle w:val="1"/>
        <w:spacing w:after="120"/>
        <w:ind w:firstLine="740"/>
        <w:jc w:val="both"/>
      </w:pPr>
      <w:r>
        <w:t>Система диспетчеризации обеспечит сбор информации о работе очист</w:t>
      </w:r>
      <w:r>
        <w:softHyphen/>
        <w:t>ных сооружений и насосных станций, охранной сигнализации и дистанцион</w:t>
      </w:r>
      <w:r>
        <w:softHyphen/>
        <w:t>ным телеуправлением включения - выключения насосов, и станционным сбросом ошибок, автоматическим контролем.</w:t>
      </w:r>
    </w:p>
    <w:p w:rsidR="00E34012" w:rsidRDefault="004F287A">
      <w:pPr>
        <w:pStyle w:val="1"/>
        <w:ind w:firstLine="740"/>
        <w:jc w:val="both"/>
      </w:pPr>
      <w:r>
        <w:t>3.4.3.5 Строительство ливневой канализации и ливневых очистных со</w:t>
      </w:r>
      <w:r>
        <w:softHyphen/>
        <w:t>оружений</w:t>
      </w:r>
    </w:p>
    <w:p w:rsidR="00E34012" w:rsidRDefault="004F287A">
      <w:pPr>
        <w:pStyle w:val="1"/>
        <w:ind w:firstLine="740"/>
        <w:jc w:val="both"/>
      </w:pPr>
      <w:r>
        <w:t>На застроенных территориях в результате выпадения атмосферных осадков и эксплуатации дорожных покрытий образуется поверхностный сток трех видов: дождевой, талый и поливомоечный, который должен отводиться дождевой канализацией.</w:t>
      </w:r>
    </w:p>
    <w:p w:rsidR="00E34012" w:rsidRDefault="004F287A">
      <w:pPr>
        <w:pStyle w:val="1"/>
        <w:ind w:firstLine="740"/>
        <w:jc w:val="both"/>
      </w:pPr>
      <w:r>
        <w:t>Отвод поверхностных вод следует предусматривать, как правило, в са</w:t>
      </w:r>
      <w:r>
        <w:softHyphen/>
        <w:t>мотечном режиме в пониженные места рельефа, водотоки и водоемы с уче</w:t>
      </w:r>
      <w:r>
        <w:softHyphen/>
        <w:t>том условий и требований органов охраны окружающей природной среды через соответствующие гидротехнические устройства (выпуски).</w:t>
      </w:r>
    </w:p>
    <w:p w:rsidR="00E34012" w:rsidRDefault="004F287A">
      <w:pPr>
        <w:pStyle w:val="1"/>
        <w:ind w:firstLine="740"/>
        <w:jc w:val="both"/>
      </w:pPr>
      <w:r>
        <w:t>Не допускается выпуск поверхностного стока в непроточные водоемы, в размываемые овраги, в замкнутые ложбины, заболоченные территории. Для предотвращения негативного воздействия от поверхностного стока на окру</w:t>
      </w:r>
      <w:r>
        <w:softHyphen/>
        <w:t>жающую среду, необходимо строительство дождевой канализации.</w:t>
      </w:r>
    </w:p>
    <w:p w:rsidR="00E34012" w:rsidRDefault="004F287A">
      <w:pPr>
        <w:pStyle w:val="1"/>
        <w:ind w:firstLine="740"/>
        <w:jc w:val="both"/>
      </w:pPr>
      <w:r>
        <w:t>Места прохода коммуникаций и выпусков очищенных вод в водные объекты необходимо согласовывать с органами местного самоуправления, градостроительными организациями, организациями, осуществляющими государственный санитарный надзор, охрану водных запасов и охрану окру</w:t>
      </w:r>
      <w:r>
        <w:softHyphen/>
        <w:t>жающей природной среды, а также землепользователями отчуждаемых тер</w:t>
      </w:r>
      <w:r>
        <w:softHyphen/>
        <w:t>риторий, в соответствии с "Правилами застройки городов, поселков город</w:t>
      </w:r>
      <w:r>
        <w:softHyphen/>
        <w:t>ского типа, сельских населенных пунктов, других поселений и рекреацион</w:t>
      </w:r>
      <w:r>
        <w:softHyphen/>
        <w:t>ных комплексов".</w:t>
      </w:r>
    </w:p>
    <w:p w:rsidR="00E34012" w:rsidRDefault="004F287A">
      <w:pPr>
        <w:pStyle w:val="1"/>
        <w:spacing w:after="480"/>
        <w:ind w:firstLine="720"/>
        <w:jc w:val="both"/>
      </w:pPr>
      <w:r>
        <w:t>Степень очистки поверхностных сточных вод, сбрасываемых в водные объекты, должна отвечать требованиям СанПиН 2.1.5.980-00 "Гигиенические требования к охране поверхностных вод от загрязнения" и "Правил охраны поверхностных вод". При этом следует учитывать разбавление сточных вод водой водоема-приемника и степень загрязнения водного объекта.</w:t>
      </w:r>
    </w:p>
    <w:p w:rsidR="00E34012" w:rsidRDefault="004F287A">
      <w:pPr>
        <w:pStyle w:val="1"/>
        <w:numPr>
          <w:ilvl w:val="2"/>
          <w:numId w:val="94"/>
        </w:numPr>
        <w:tabs>
          <w:tab w:val="left" w:pos="819"/>
        </w:tabs>
        <w:spacing w:after="280" w:line="276" w:lineRule="auto"/>
        <w:ind w:firstLine="0"/>
        <w:jc w:val="both"/>
      </w:pPr>
      <w:r>
        <w:t>Сведения о вновь строящихся, реконструируемых и предлагаемых к выводу из эксплуатации объектах централизованной системы водоот</w:t>
      </w:r>
      <w:r>
        <w:softHyphen/>
        <w:t>ведения</w:t>
      </w:r>
    </w:p>
    <w:p w:rsidR="00E34012" w:rsidRDefault="004F287A">
      <w:pPr>
        <w:pStyle w:val="1"/>
        <w:ind w:firstLine="0"/>
        <w:jc w:val="both"/>
      </w:pPr>
      <w:r>
        <w:t>3.4.4.1 Сведения о вновь строящихся объектах централизованной системы водоотведения хозяйственно-бытовых сточных вод</w:t>
      </w:r>
    </w:p>
    <w:p w:rsidR="00E34012" w:rsidRDefault="004F287A">
      <w:pPr>
        <w:pStyle w:val="1"/>
        <w:ind w:firstLine="720"/>
        <w:jc w:val="both"/>
      </w:pPr>
      <w:r>
        <w:t>В рамках реализации мероприятий, предусмотренных Генеральным планом городского округа, необходимо:</w:t>
      </w:r>
    </w:p>
    <w:p w:rsidR="00E34012" w:rsidRDefault="004F287A">
      <w:pPr>
        <w:pStyle w:val="1"/>
        <w:numPr>
          <w:ilvl w:val="0"/>
          <w:numId w:val="96"/>
        </w:numPr>
        <w:tabs>
          <w:tab w:val="left" w:pos="848"/>
        </w:tabs>
        <w:ind w:firstLine="620"/>
        <w:jc w:val="both"/>
      </w:pPr>
      <w:r>
        <w:t>строительство блока доочистки на существующих очистных сооруже</w:t>
      </w:r>
      <w:r>
        <w:softHyphen/>
        <w:t>ниях города;</w:t>
      </w:r>
    </w:p>
    <w:p w:rsidR="00E34012" w:rsidRDefault="004F287A">
      <w:pPr>
        <w:pStyle w:val="1"/>
        <w:numPr>
          <w:ilvl w:val="0"/>
          <w:numId w:val="96"/>
        </w:numPr>
        <w:tabs>
          <w:tab w:val="left" w:pos="877"/>
        </w:tabs>
        <w:ind w:firstLine="620"/>
        <w:jc w:val="both"/>
      </w:pPr>
      <w:r>
        <w:t>строительство канализационных сетей в микрорайоне «Ж» по ул. Те</w:t>
      </w:r>
      <w:r>
        <w:softHyphen/>
        <w:t>нистая, ул. Рабочей Трибуны, ул. Надежды, протяженностью 5,82 км;</w:t>
      </w:r>
    </w:p>
    <w:p w:rsidR="00E34012" w:rsidRDefault="004F287A">
      <w:pPr>
        <w:pStyle w:val="1"/>
        <w:numPr>
          <w:ilvl w:val="0"/>
          <w:numId w:val="96"/>
        </w:numPr>
        <w:tabs>
          <w:tab w:val="left" w:pos="877"/>
        </w:tabs>
        <w:ind w:firstLine="620"/>
        <w:jc w:val="both"/>
      </w:pPr>
      <w:r>
        <w:t>строительство канализационных сетей на территории жилого района в юго-восточной части г.о. Отрадный 2-очередь строительства (3,27 км).</w:t>
      </w:r>
    </w:p>
    <w:p w:rsidR="00E34012" w:rsidRDefault="004F287A">
      <w:pPr>
        <w:pStyle w:val="1"/>
        <w:numPr>
          <w:ilvl w:val="0"/>
          <w:numId w:val="96"/>
        </w:numPr>
        <w:tabs>
          <w:tab w:val="left" w:pos="886"/>
        </w:tabs>
        <w:ind w:firstLine="620"/>
        <w:jc w:val="both"/>
      </w:pPr>
      <w:r>
        <w:t>строительство водоотводных лотков на ул. Озерной (от ул. Ленина до ул. Дачной) протяженностью - 0,700 км;</w:t>
      </w:r>
    </w:p>
    <w:p w:rsidR="00E34012" w:rsidRDefault="004F287A">
      <w:pPr>
        <w:pStyle w:val="1"/>
        <w:numPr>
          <w:ilvl w:val="0"/>
          <w:numId w:val="96"/>
        </w:numPr>
        <w:tabs>
          <w:tab w:val="left" w:pos="877"/>
        </w:tabs>
        <w:ind w:firstLine="620"/>
        <w:jc w:val="both"/>
      </w:pPr>
      <w:r>
        <w:t>строительство канализационных сетей на территории жилого района в юго-восточной части г.о. Отрадный 3-очередь строительства (3,005 км);</w:t>
      </w:r>
    </w:p>
    <w:p w:rsidR="00E34012" w:rsidRDefault="004F287A">
      <w:pPr>
        <w:pStyle w:val="1"/>
        <w:numPr>
          <w:ilvl w:val="0"/>
          <w:numId w:val="96"/>
        </w:numPr>
        <w:tabs>
          <w:tab w:val="left" w:pos="882"/>
        </w:tabs>
        <w:ind w:firstLine="620"/>
        <w:jc w:val="both"/>
      </w:pPr>
      <w:r>
        <w:t>строительство канализационных сетей для подключения 9-ти этажного ж.д по ул. Чернышевского, протяженностью 0,410 км;</w:t>
      </w:r>
    </w:p>
    <w:p w:rsidR="00E34012" w:rsidRDefault="004F287A">
      <w:pPr>
        <w:pStyle w:val="1"/>
        <w:numPr>
          <w:ilvl w:val="0"/>
          <w:numId w:val="96"/>
        </w:numPr>
        <w:tabs>
          <w:tab w:val="left" w:pos="877"/>
        </w:tabs>
        <w:ind w:firstLine="620"/>
        <w:jc w:val="both"/>
      </w:pPr>
      <w:r>
        <w:t>строительство канализационных сетей на территории жилого района в юго-восточной части г.о. Отрадный 4-очередь строительства (6,37 км);</w:t>
      </w:r>
    </w:p>
    <w:p w:rsidR="00E34012" w:rsidRDefault="004F287A">
      <w:pPr>
        <w:pStyle w:val="1"/>
        <w:numPr>
          <w:ilvl w:val="0"/>
          <w:numId w:val="96"/>
        </w:numPr>
        <w:tabs>
          <w:tab w:val="left" w:pos="830"/>
        </w:tabs>
        <w:ind w:firstLine="620"/>
        <w:jc w:val="both"/>
      </w:pPr>
      <w:r>
        <w:t>строительство канализационных сетей на площадке №3 мкр. Заозер</w:t>
      </w:r>
      <w:r>
        <w:softHyphen/>
        <w:t>ный, в северной части города, (3,5 км);</w:t>
      </w:r>
    </w:p>
    <w:p w:rsidR="00E34012" w:rsidRDefault="004F287A">
      <w:pPr>
        <w:pStyle w:val="1"/>
        <w:numPr>
          <w:ilvl w:val="0"/>
          <w:numId w:val="96"/>
        </w:numPr>
        <w:tabs>
          <w:tab w:val="left" w:pos="830"/>
        </w:tabs>
        <w:ind w:firstLine="620"/>
        <w:jc w:val="both"/>
      </w:pPr>
      <w:r>
        <w:t>проектирование и строительство КНС производительность 218,4 м</w:t>
      </w:r>
      <w:r>
        <w:rPr>
          <w:sz w:val="17"/>
          <w:szCs w:val="17"/>
          <w:vertAlign w:val="superscript"/>
        </w:rPr>
        <w:t>3</w:t>
      </w:r>
      <w:r>
        <w:t>/сут. в юго-восточной части г. Отрадный. Завершение строительства 4-ой очереди жилого района;</w:t>
      </w:r>
    </w:p>
    <w:p w:rsidR="00E34012" w:rsidRDefault="004F287A">
      <w:pPr>
        <w:pStyle w:val="1"/>
        <w:numPr>
          <w:ilvl w:val="0"/>
          <w:numId w:val="96"/>
        </w:numPr>
        <w:tabs>
          <w:tab w:val="left" w:pos="1013"/>
        </w:tabs>
        <w:spacing w:after="120"/>
        <w:ind w:firstLine="720"/>
        <w:jc w:val="both"/>
      </w:pPr>
      <w:r>
        <w:t>проектирование и строительство КНС производительность 74,6 м</w:t>
      </w:r>
      <w:r>
        <w:rPr>
          <w:sz w:val="17"/>
          <w:szCs w:val="17"/>
          <w:vertAlign w:val="superscript"/>
        </w:rPr>
        <w:t>3</w:t>
      </w:r>
      <w:r>
        <w:t>/сут. в северной части г. Отрадный.</w:t>
      </w:r>
    </w:p>
    <w:p w:rsidR="00E34012" w:rsidRDefault="004F287A" w:rsidP="00382FCE">
      <w:pPr>
        <w:pStyle w:val="1"/>
        <w:ind w:firstLine="0"/>
        <w:jc w:val="both"/>
      </w:pPr>
      <w:r>
        <w:t>3.4.4.2 Сведения о строящихся объектах централизованной системы дождевой канализации</w:t>
      </w:r>
    </w:p>
    <w:p w:rsidR="00E34012" w:rsidRDefault="004F287A">
      <w:pPr>
        <w:pStyle w:val="1"/>
        <w:ind w:firstLine="720"/>
        <w:jc w:val="both"/>
      </w:pPr>
      <w:r>
        <w:t>Сеть дождевой канализации на территории городского округа запроек</w:t>
      </w:r>
      <w:r>
        <w:softHyphen/>
        <w:t>тирована в основном вдоль улиц и проездов в соответствии с архитектурно</w:t>
      </w:r>
      <w:r>
        <w:softHyphen/>
        <w:t>планировочным решением генерального плана, а также по тальвегам ручьёв и оврагов:</w:t>
      </w:r>
    </w:p>
    <w:p w:rsidR="00E34012" w:rsidRDefault="004F287A">
      <w:pPr>
        <w:pStyle w:val="1"/>
        <w:numPr>
          <w:ilvl w:val="0"/>
          <w:numId w:val="97"/>
        </w:numPr>
        <w:tabs>
          <w:tab w:val="left" w:pos="939"/>
        </w:tabs>
        <w:ind w:firstLine="720"/>
        <w:jc w:val="both"/>
      </w:pPr>
      <w:r>
        <w:rPr>
          <w:u w:val="single"/>
        </w:rPr>
        <w:t xml:space="preserve">к </w:t>
      </w:r>
      <w:r>
        <w:rPr>
          <w:i/>
          <w:iCs/>
          <w:u w:val="single"/>
        </w:rPr>
        <w:t>ЛОС-1</w:t>
      </w:r>
      <w:r>
        <w:t>: строительство сетей дождевой канализации - по ул. Совет</w:t>
      </w:r>
      <w:r>
        <w:softHyphen/>
        <w:t>ской от ул. Победы до ул. Сабирзянова (0,85 км); от существующего коллек</w:t>
      </w:r>
      <w:r>
        <w:softHyphen/>
        <w:t>тора, пересекающего ул. Железнодорожную, далее по ул. Советской, ул. Первомайской (1,74 км); от перекрестка ул. Первомайской за промзоной Во</w:t>
      </w:r>
      <w:r>
        <w:softHyphen/>
        <w:t>доканала до ЛОС-1 (2,46 км); от ул. Гайдара, по ул. Ленина, ул. Гагарина к ЛОС-1 (1,53 км); сеть очищенной дождевой напорной канализации от ЛОС-1 до оз. Большой Лиман (0,64 км).</w:t>
      </w:r>
    </w:p>
    <w:p w:rsidR="00E34012" w:rsidRDefault="004F287A">
      <w:pPr>
        <w:pStyle w:val="1"/>
        <w:ind w:firstLine="720"/>
        <w:jc w:val="both"/>
      </w:pPr>
      <w:r>
        <w:t>Проектирование и строительство ЛОС-1 (ориентировочная производи</w:t>
      </w:r>
      <w:r>
        <w:softHyphen/>
        <w:t>тельность 580 м</w:t>
      </w:r>
      <w:r>
        <w:rPr>
          <w:sz w:val="17"/>
          <w:szCs w:val="17"/>
          <w:vertAlign w:val="superscript"/>
        </w:rPr>
        <w:t>3</w:t>
      </w:r>
      <w:r>
        <w:t>/сут).</w:t>
      </w:r>
    </w:p>
    <w:p w:rsidR="00E34012" w:rsidRDefault="004F287A">
      <w:pPr>
        <w:pStyle w:val="1"/>
        <w:numPr>
          <w:ilvl w:val="0"/>
          <w:numId w:val="97"/>
        </w:numPr>
        <w:tabs>
          <w:tab w:val="left" w:pos="944"/>
        </w:tabs>
        <w:ind w:firstLine="720"/>
        <w:jc w:val="both"/>
      </w:pPr>
      <w:r>
        <w:rPr>
          <w:i/>
          <w:iCs/>
          <w:u w:val="single"/>
        </w:rPr>
        <w:t>ЛОС-2</w:t>
      </w:r>
      <w:r>
        <w:rPr>
          <w:i/>
          <w:iCs/>
        </w:rPr>
        <w:t>:</w:t>
      </w:r>
      <w:r>
        <w:t xml:space="preserve"> строительство сетей дождевой канализации - по ул. 1-ый Се</w:t>
      </w:r>
      <w:r>
        <w:softHyphen/>
        <w:t>верный проезд от ул. Жигулевская до ул. Озерная, ул. Ленина (0,72 км); по ул. Озерная от ул. Ленина до ул. Дачной (0,65 км); по ул. Дачной до ул. Озерной (0,37 км); от ул. Дачной до ЛОС-2 (0,33 км), от ЛОС-2 напорная сеть до зоны производственного использования в юго-восточной части г.о. От</w:t>
      </w:r>
      <w:r>
        <w:softHyphen/>
        <w:t>радный, северо-восточнее НФС-1 до озера (2,68 км).</w:t>
      </w:r>
    </w:p>
    <w:p w:rsidR="00E34012" w:rsidRDefault="004F287A">
      <w:pPr>
        <w:pStyle w:val="1"/>
        <w:ind w:firstLine="720"/>
        <w:jc w:val="both"/>
      </w:pPr>
      <w:r>
        <w:t>Проектирование и строительство ЛОС-2 (ориентировочная производи</w:t>
      </w:r>
      <w:r>
        <w:softHyphen/>
        <w:t>тельность 185 м</w:t>
      </w:r>
      <w:r>
        <w:rPr>
          <w:sz w:val="17"/>
          <w:szCs w:val="17"/>
          <w:vertAlign w:val="superscript"/>
        </w:rPr>
        <w:t>3</w:t>
      </w:r>
      <w:r>
        <w:t>/сут).</w:t>
      </w:r>
    </w:p>
    <w:p w:rsidR="00E34012" w:rsidRDefault="004F287A">
      <w:pPr>
        <w:pStyle w:val="1"/>
        <w:numPr>
          <w:ilvl w:val="0"/>
          <w:numId w:val="97"/>
        </w:numPr>
        <w:tabs>
          <w:tab w:val="left" w:pos="928"/>
        </w:tabs>
        <w:ind w:firstLine="720"/>
        <w:jc w:val="both"/>
      </w:pPr>
      <w:r>
        <w:rPr>
          <w:i/>
          <w:iCs/>
          <w:u w:val="single"/>
        </w:rPr>
        <w:t>ЛОС-3</w:t>
      </w:r>
      <w:r>
        <w:rPr>
          <w:i/>
          <w:iCs/>
        </w:rPr>
        <w:t>:</w:t>
      </w:r>
      <w:r>
        <w:t xml:space="preserve"> строительство сетей дождевой канализации - по ул. З. Космо</w:t>
      </w:r>
      <w:r>
        <w:softHyphen/>
        <w:t>демьянской от ул. Физкультурной до КНС-3 (1,1 км); по ул. Буровиков от ул. Первомайской до ул. З. Космодемьянской (0,55 км); по ул. Школьный проезд от ул. Школьная до ул. З. Космодемьянской (0,35 км); от КНС3 до ЛОС (1,5 км); от КНС4 (ЛОС-3) напорная сеть до зоны производственного использо</w:t>
      </w:r>
      <w:r>
        <w:softHyphen/>
        <w:t>вания в юго-восточной части г. о. Отрадный, северо-восточнее НФС-1 до озера (1,2 км).</w:t>
      </w:r>
    </w:p>
    <w:p w:rsidR="00E34012" w:rsidRDefault="004F287A">
      <w:pPr>
        <w:pStyle w:val="1"/>
        <w:ind w:firstLine="720"/>
        <w:jc w:val="both"/>
      </w:pPr>
      <w:r>
        <w:t>Проектирование и строительство ЛОС-3 (ориентировочная производи</w:t>
      </w:r>
      <w:r>
        <w:softHyphen/>
        <w:t>тельность 175 м</w:t>
      </w:r>
      <w:r>
        <w:rPr>
          <w:sz w:val="17"/>
          <w:szCs w:val="17"/>
          <w:vertAlign w:val="superscript"/>
        </w:rPr>
        <w:t>3</w:t>
      </w:r>
      <w:r>
        <w:t>/сут).</w:t>
      </w:r>
    </w:p>
    <w:p w:rsidR="00E34012" w:rsidRDefault="004F287A">
      <w:pPr>
        <w:pStyle w:val="1"/>
        <w:spacing w:after="120"/>
        <w:ind w:firstLine="720"/>
        <w:jc w:val="both"/>
      </w:pPr>
      <w:r>
        <w:t>Выбор инженерных мероприятий по защите территории от подтопле</w:t>
      </w:r>
      <w:r>
        <w:softHyphen/>
        <w:t>ния возможен на основании инженерно-геологических изысканий на терри</w:t>
      </w:r>
      <w:r>
        <w:softHyphen/>
        <w:t>тории городского округа и должен уточняться на последующих стадиях про</w:t>
      </w:r>
      <w:r>
        <w:softHyphen/>
        <w:t>ектирования.</w:t>
      </w:r>
    </w:p>
    <w:p w:rsidR="004F287A" w:rsidRDefault="004F287A">
      <w:pPr>
        <w:pStyle w:val="1"/>
        <w:ind w:firstLine="720"/>
        <w:jc w:val="both"/>
      </w:pPr>
      <w:r>
        <w:t>Вывод из эксплуатации объектов централизованной системы водоотве</w:t>
      </w:r>
      <w:r>
        <w:softHyphen/>
        <w:t>дения планируется:</w:t>
      </w:r>
    </w:p>
    <w:p w:rsidR="00E34012" w:rsidRDefault="004F287A">
      <w:pPr>
        <w:pStyle w:val="1"/>
        <w:ind w:firstLine="720"/>
        <w:jc w:val="both"/>
      </w:pPr>
      <w:r>
        <w:t>- насосная станция 2го подъема, с целью выполнения мероприятия по объекту «Корректировка ПСД по объекту «Реконструкция НФС существующих водозаборных сооружений городского округа Отрадный. Оборотное водоснабжение». Станция умягчения».</w:t>
      </w:r>
    </w:p>
    <w:p w:rsidR="004F287A" w:rsidRDefault="004F287A" w:rsidP="004F287A">
      <w:pPr>
        <w:pStyle w:val="1"/>
        <w:ind w:firstLine="720"/>
        <w:jc w:val="both"/>
      </w:pPr>
      <w:r>
        <w:t>- канализационные очистные сооружения, с целью выполнения мероприятия по объекту «проектирование и реконструкция КОС г.о.Отрадный Самарской области».</w:t>
      </w:r>
    </w:p>
    <w:p w:rsidR="00E34012" w:rsidRDefault="004F287A" w:rsidP="004F287A">
      <w:pPr>
        <w:pStyle w:val="1"/>
        <w:ind w:firstLine="720"/>
        <w:jc w:val="both"/>
        <w:sectPr w:rsidR="00E34012" w:rsidSect="004F287A">
          <w:pgSz w:w="11900" w:h="16840"/>
          <w:pgMar w:top="1002" w:right="716" w:bottom="851" w:left="1560" w:header="0" w:footer="3" w:gutter="0"/>
          <w:cols w:space="720"/>
          <w:noEndnote/>
          <w:docGrid w:linePitch="360"/>
        </w:sectPr>
      </w:pPr>
      <w:r>
        <w:t>Сведения о вновь строящихся объектах централизованной системы во</w:t>
      </w:r>
      <w:r>
        <w:softHyphen/>
        <w:t>доотведения хозяйственно-бытовых сточных вод представлены на рисунке 3.4.4.1,</w:t>
      </w:r>
    </w:p>
    <w:p w:rsidR="00E34012" w:rsidRDefault="004F287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9070975" cy="5870575"/>
            <wp:effectExtent l="0" t="0" r="0" b="0"/>
            <wp:docPr id="15" name="Picut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9070975" cy="587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012" w:rsidRDefault="004F287A">
      <w:pPr>
        <w:pStyle w:val="ab"/>
        <w:spacing w:line="240" w:lineRule="auto"/>
        <w:ind w:left="1118"/>
        <w:jc w:val="left"/>
      </w:pPr>
      <w:r>
        <w:t>Рисунок 3.4.4.1 - Сведения о вновь строящихся объектах централизованной системы водоотведения</w:t>
      </w:r>
    </w:p>
    <w:p w:rsidR="00E34012" w:rsidRDefault="004F287A">
      <w:pPr>
        <w:pStyle w:val="ab"/>
        <w:spacing w:line="240" w:lineRule="auto"/>
        <w:jc w:val="right"/>
        <w:rPr>
          <w:sz w:val="24"/>
          <w:szCs w:val="24"/>
        </w:rPr>
        <w:sectPr w:rsidR="00E34012">
          <w:pgSz w:w="16840" w:h="11900" w:orient="landscape"/>
          <w:pgMar w:top="1266" w:right="1120" w:bottom="489" w:left="1278" w:header="0" w:footer="3" w:gutter="0"/>
          <w:cols w:space="720"/>
          <w:noEndnote/>
          <w:docGrid w:linePitch="360"/>
        </w:sectPr>
      </w:pPr>
      <w:r>
        <w:rPr>
          <w:sz w:val="24"/>
          <w:szCs w:val="24"/>
        </w:rPr>
        <w:t>225</w:t>
      </w:r>
    </w:p>
    <w:p w:rsidR="00E34012" w:rsidRDefault="004F287A">
      <w:pPr>
        <w:pStyle w:val="1"/>
        <w:spacing w:before="120" w:after="160" w:line="240" w:lineRule="auto"/>
        <w:ind w:firstLine="220"/>
      </w:pPr>
      <w:r>
        <w:rPr>
          <w:i/>
          <w:iCs/>
        </w:rPr>
        <w:t>З.4.4.2. Подлежат реконструкции</w:t>
      </w:r>
      <w:r>
        <w:t xml:space="preserve"> объекты и сооружения системы водоотве</w:t>
      </w:r>
      <w:r>
        <w:softHyphen/>
      </w:r>
    </w:p>
    <w:p w:rsidR="00E34012" w:rsidRDefault="004F287A">
      <w:pPr>
        <w:pStyle w:val="1"/>
        <w:spacing w:after="220" w:line="240" w:lineRule="auto"/>
        <w:ind w:firstLine="220"/>
      </w:pPr>
      <w:r>
        <w:t>дения:</w:t>
      </w:r>
    </w:p>
    <w:p w:rsidR="00E34012" w:rsidRDefault="004F287A">
      <w:pPr>
        <w:pStyle w:val="1"/>
        <w:spacing w:after="160" w:line="240" w:lineRule="auto"/>
        <w:ind w:firstLine="220"/>
      </w:pPr>
      <w:r>
        <w:t>Таблица 3.4.4.1 - Реконструкция объектов и сооружений системы водоотве-</w:t>
      </w:r>
    </w:p>
    <w:p w:rsidR="00E34012" w:rsidRDefault="004F287A">
      <w:pPr>
        <w:pStyle w:val="1"/>
        <w:spacing w:after="220" w:line="240" w:lineRule="auto"/>
        <w:ind w:firstLine="220"/>
      </w:pPr>
      <w:r>
        <w:t>дения</w:t>
      </w:r>
      <w:r>
        <w:rPr>
          <w:color w:val="FF0000"/>
        </w:rPr>
        <w:t>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7"/>
        <w:gridCol w:w="5064"/>
        <w:gridCol w:w="1435"/>
        <w:gridCol w:w="2760"/>
      </w:tblGrid>
      <w:tr w:rsidR="00E34012">
        <w:trPr>
          <w:trHeight w:hRule="exact" w:val="64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Кол-во, шт.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Примечание</w:t>
            </w:r>
          </w:p>
        </w:tc>
      </w:tr>
      <w:tr w:rsidR="00E34012">
        <w:trPr>
          <w:trHeight w:hRule="exact" w:val="283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6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</w:tr>
      <w:tr w:rsidR="00E34012">
        <w:trPr>
          <w:trHeight w:hRule="exact" w:val="370"/>
          <w:jc w:val="center"/>
        </w:trPr>
        <w:tc>
          <w:tcPr>
            <w:tcW w:w="980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Приемная камера (камера гашения), песколовки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Замена части подводящего трубопровода от КНС-5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57" w:lineRule="auto"/>
              <w:ind w:firstLine="0"/>
              <w:rPr>
                <w:sz w:val="24"/>
                <w:szCs w:val="24"/>
              </w:rPr>
            </w:pPr>
            <w:r>
              <w:rPr>
                <w:sz w:val="19"/>
                <w:szCs w:val="19"/>
              </w:rPr>
              <w:t xml:space="preserve">Протяженность 2,0 м, </w:t>
            </w:r>
            <w:r>
              <w:rPr>
                <w:sz w:val="24"/>
                <w:szCs w:val="24"/>
              </w:rPr>
              <w:t>0500 мм</w:t>
            </w:r>
          </w:p>
        </w:tc>
      </w:tr>
      <w:tr w:rsidR="00E34012">
        <w:trPr>
          <w:trHeight w:hRule="exact" w:val="84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 лотков с заменой шибе</w:t>
            </w:r>
            <w:r>
              <w:rPr>
                <w:sz w:val="24"/>
                <w:szCs w:val="24"/>
              </w:rPr>
              <w:softHyphen/>
              <w:t>ров. Капитальный ремонт строительных кон</w:t>
            </w:r>
            <w:r>
              <w:rPr>
                <w:sz w:val="24"/>
                <w:szCs w:val="24"/>
              </w:rPr>
              <w:softHyphen/>
              <w:t>струкций песколовок.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557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Установка сороудерживающих решеток в лот</w:t>
            </w:r>
            <w:r>
              <w:rPr>
                <w:sz w:val="24"/>
                <w:szCs w:val="24"/>
              </w:rPr>
              <w:softHyphen/>
              <w:t>ки от приемной камеры до песколовок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7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32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Установка гидроэлеватора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7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шт.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326"/>
          <w:jc w:val="center"/>
        </w:trPr>
        <w:tc>
          <w:tcPr>
            <w:tcW w:w="980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Первичные отстойники</w:t>
            </w:r>
          </w:p>
        </w:tc>
      </w:tr>
      <w:tr w:rsidR="00E34012">
        <w:trPr>
          <w:trHeight w:hRule="exact" w:val="76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 строительных конструк</w:t>
            </w:r>
            <w:r>
              <w:rPr>
                <w:sz w:val="24"/>
                <w:szCs w:val="24"/>
              </w:rPr>
              <w:softHyphen/>
              <w:t>ций первичных радиальных отстойников.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7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шт.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6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заменой основного тех</w:t>
            </w:r>
            <w:r>
              <w:rPr>
                <w:sz w:val="20"/>
                <w:szCs w:val="20"/>
              </w:rPr>
              <w:softHyphen/>
              <w:t>нологического оборудова</w:t>
            </w:r>
            <w:r>
              <w:rPr>
                <w:sz w:val="20"/>
                <w:szCs w:val="20"/>
              </w:rPr>
              <w:softHyphen/>
              <w:t>ния</w:t>
            </w:r>
          </w:p>
        </w:tc>
      </w:tr>
      <w:tr w:rsidR="00E34012">
        <w:trPr>
          <w:trHeight w:hRule="exact" w:val="326"/>
          <w:jc w:val="center"/>
        </w:trPr>
        <w:tc>
          <w:tcPr>
            <w:tcW w:w="980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Аэротенки</w:t>
            </w:r>
          </w:p>
        </w:tc>
      </w:tr>
      <w:tr w:rsidR="00E34012">
        <w:trPr>
          <w:trHeight w:hRule="exact" w:val="1277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 строительных конструк</w:t>
            </w:r>
            <w:r>
              <w:rPr>
                <w:sz w:val="24"/>
                <w:szCs w:val="24"/>
              </w:rPr>
              <w:softHyphen/>
              <w:t>ций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7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шт.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64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 техническое перевоору</w:t>
            </w:r>
            <w:r>
              <w:rPr>
                <w:sz w:val="20"/>
                <w:szCs w:val="20"/>
              </w:rPr>
              <w:softHyphen/>
              <w:t>жение аэротенков с реали</w:t>
            </w:r>
            <w:r>
              <w:rPr>
                <w:sz w:val="20"/>
                <w:szCs w:val="20"/>
              </w:rPr>
              <w:softHyphen/>
              <w:t>зацией процессов нитри</w:t>
            </w:r>
            <w:r>
              <w:rPr>
                <w:sz w:val="20"/>
                <w:szCs w:val="20"/>
              </w:rPr>
              <w:softHyphen/>
              <w:t>фикации и денитрифика</w:t>
            </w:r>
            <w:r>
              <w:rPr>
                <w:sz w:val="20"/>
                <w:szCs w:val="20"/>
              </w:rPr>
              <w:softHyphen/>
              <w:t>ции.</w:t>
            </w:r>
          </w:p>
        </w:tc>
      </w:tr>
      <w:tr w:rsidR="00E34012">
        <w:trPr>
          <w:trHeight w:hRule="exact" w:val="322"/>
          <w:jc w:val="center"/>
        </w:trPr>
        <w:tc>
          <w:tcPr>
            <w:tcW w:w="980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Воздуходувная станция</w:t>
            </w:r>
          </w:p>
        </w:tc>
      </w:tr>
      <w:tr w:rsidR="00E34012">
        <w:trPr>
          <w:trHeight w:hRule="exact" w:val="1022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 кровли воздуходувного здания (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6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замена существующей кровли здания на утеп</w:t>
            </w:r>
            <w:r>
              <w:rPr>
                <w:sz w:val="20"/>
                <w:szCs w:val="20"/>
              </w:rPr>
              <w:softHyphen/>
              <w:t>ленную металлическую 2</w:t>
            </w:r>
            <w:r>
              <w:rPr>
                <w:sz w:val="20"/>
                <w:szCs w:val="20"/>
              </w:rPr>
              <w:softHyphen/>
              <w:t>х скатную кровлю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 внутренней отделки воздуходувной станции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7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664,4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Сб.27 УПВС, табл. 137, п. 9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Замена основного оборудования воздуходув</w:t>
            </w:r>
            <w:r>
              <w:rPr>
                <w:sz w:val="24"/>
                <w:szCs w:val="24"/>
              </w:rPr>
              <w:softHyphen/>
              <w:t>ной станции с устройством автоматики.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Проект 1-18/2018-0-ТО</w:t>
            </w:r>
          </w:p>
        </w:tc>
      </w:tr>
      <w:tr w:rsidR="00E34012">
        <w:trPr>
          <w:trHeight w:hRule="exact" w:val="326"/>
          <w:jc w:val="center"/>
        </w:trPr>
        <w:tc>
          <w:tcPr>
            <w:tcW w:w="980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Вторичные радиальные отстойники</w:t>
            </w:r>
          </w:p>
        </w:tc>
      </w:tr>
      <w:tr w:rsidR="00E34012">
        <w:trPr>
          <w:trHeight w:hRule="exact" w:val="1114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 строительных конструк</w:t>
            </w:r>
            <w:r>
              <w:rPr>
                <w:sz w:val="24"/>
                <w:szCs w:val="24"/>
              </w:rPr>
              <w:softHyphen/>
              <w:t>ций вторичных радиальных отстойников с за</w:t>
            </w:r>
            <w:r>
              <w:rPr>
                <w:sz w:val="24"/>
                <w:szCs w:val="24"/>
              </w:rPr>
              <w:softHyphen/>
              <w:t>меной основного технологического оборудо</w:t>
            </w:r>
            <w:r>
              <w:rPr>
                <w:sz w:val="24"/>
                <w:szCs w:val="24"/>
              </w:rPr>
              <w:softHyphen/>
              <w:t>вания.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проект 1-18/2018-0-ТО)</w:t>
            </w:r>
          </w:p>
        </w:tc>
      </w:tr>
      <w:tr w:rsidR="00E34012">
        <w:trPr>
          <w:trHeight w:hRule="exact" w:val="326"/>
          <w:jc w:val="center"/>
        </w:trPr>
        <w:tc>
          <w:tcPr>
            <w:tcW w:w="980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Станция УФО</w:t>
            </w:r>
          </w:p>
        </w:tc>
      </w:tr>
      <w:tr w:rsidR="00E34012">
        <w:trPr>
          <w:trHeight w:hRule="exact" w:val="32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ремонт внутренних помещений.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322"/>
          <w:jc w:val="center"/>
        </w:trPr>
        <w:tc>
          <w:tcPr>
            <w:tcW w:w="980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ЦМОО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 как внутренний, так и наружный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62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заменой плоской крыши на скатную.</w:t>
            </w:r>
          </w:p>
        </w:tc>
      </w:tr>
      <w:tr w:rsidR="00E34012">
        <w:trPr>
          <w:trHeight w:hRule="exact" w:val="32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 секций резервуара-усреднителя.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7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33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Замена фильтр-прессов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7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шт.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</w:tbl>
    <w:p w:rsidR="00E34012" w:rsidRDefault="004F287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7"/>
        <w:gridCol w:w="5064"/>
        <w:gridCol w:w="1435"/>
        <w:gridCol w:w="2760"/>
      </w:tblGrid>
      <w:tr w:rsidR="00E34012">
        <w:trPr>
          <w:trHeight w:hRule="exact" w:val="643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Кол-во, шт.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Примечание</w:t>
            </w:r>
          </w:p>
        </w:tc>
      </w:tr>
      <w:tr w:rsidR="00E34012">
        <w:trPr>
          <w:trHeight w:hRule="exact" w:val="283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6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</w:tr>
      <w:tr w:rsidR="00E34012">
        <w:trPr>
          <w:trHeight w:hRule="exact" w:val="56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Чистка иловых полей с восстановлением дре</w:t>
            </w:r>
            <w:r>
              <w:rPr>
                <w:sz w:val="24"/>
                <w:szCs w:val="24"/>
              </w:rPr>
              <w:softHyphen/>
              <w:t>нажной системы иловых карт.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322"/>
          <w:jc w:val="center"/>
        </w:trPr>
        <w:tc>
          <w:tcPr>
            <w:tcW w:w="980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Канализационная насосная станция №3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Замена аварийного обводного стального тру</w:t>
            </w:r>
            <w:r>
              <w:rPr>
                <w:sz w:val="24"/>
                <w:szCs w:val="24"/>
              </w:rPr>
              <w:softHyphen/>
              <w:t>бопровода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0500 мм</w:t>
            </w:r>
          </w:p>
          <w:p w:rsidR="00E34012" w:rsidRDefault="004F287A">
            <w:pPr>
              <w:pStyle w:val="a9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протяженностью 4050 м.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наружный и внутренний ремонт зда</w:t>
            </w:r>
            <w:r>
              <w:rPr>
                <w:sz w:val="24"/>
                <w:szCs w:val="24"/>
              </w:rPr>
              <w:softHyphen/>
              <w:t>ния и подземной части насосной станции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326"/>
          <w:jc w:val="center"/>
        </w:trPr>
        <w:tc>
          <w:tcPr>
            <w:tcW w:w="980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Фекальная насосная станция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наружный и внутренний ремонт зда</w:t>
            </w:r>
            <w:r>
              <w:rPr>
                <w:sz w:val="24"/>
                <w:szCs w:val="24"/>
              </w:rPr>
              <w:softHyphen/>
              <w:t>ния насосной станции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562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Установка механизированных решеток с ши</w:t>
            </w:r>
            <w:r>
              <w:rPr>
                <w:sz w:val="24"/>
                <w:szCs w:val="24"/>
              </w:rPr>
              <w:softHyphen/>
              <w:t>риной прозоров 8^-10 мм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7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562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Замена напорного коллектора до камеры га</w:t>
            </w:r>
            <w:r>
              <w:rPr>
                <w:sz w:val="24"/>
                <w:szCs w:val="24"/>
              </w:rPr>
              <w:softHyphen/>
              <w:t>шения ОС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протяженность 420 м.</w:t>
            </w:r>
          </w:p>
        </w:tc>
      </w:tr>
      <w:tr w:rsidR="00E34012">
        <w:trPr>
          <w:trHeight w:hRule="exact" w:val="326"/>
          <w:jc w:val="center"/>
        </w:trPr>
        <w:tc>
          <w:tcPr>
            <w:tcW w:w="980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Иловая насосная станция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наружный и внутренний ремонт зда</w:t>
            </w:r>
            <w:r>
              <w:rPr>
                <w:sz w:val="24"/>
                <w:szCs w:val="24"/>
              </w:rPr>
              <w:softHyphen/>
              <w:t>ния насосной станции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562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Установка механизированных решеток с ши</w:t>
            </w:r>
            <w:r>
              <w:rPr>
                <w:sz w:val="24"/>
                <w:szCs w:val="24"/>
              </w:rPr>
              <w:softHyphen/>
              <w:t>риной прозоров 8^-10 мм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7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562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Замена илового трубопровода до иловых по</w:t>
            </w:r>
            <w:r>
              <w:rPr>
                <w:sz w:val="24"/>
                <w:szCs w:val="24"/>
              </w:rPr>
              <w:softHyphen/>
              <w:t>лей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протяженность 620 м.</w:t>
            </w:r>
          </w:p>
        </w:tc>
      </w:tr>
      <w:tr w:rsidR="00E34012">
        <w:trPr>
          <w:trHeight w:hRule="exact" w:val="326"/>
          <w:jc w:val="center"/>
        </w:trPr>
        <w:tc>
          <w:tcPr>
            <w:tcW w:w="980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Канализационная насосная станция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 здания (ремонта отмост</w:t>
            </w:r>
            <w:r>
              <w:rPr>
                <w:sz w:val="24"/>
                <w:szCs w:val="24"/>
              </w:rPr>
              <w:softHyphen/>
              <w:t>ки, фундамента, кровли)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7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шт.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КНС-5, КНС-6, КНС-7</w:t>
            </w:r>
          </w:p>
        </w:tc>
      </w:tr>
      <w:tr w:rsidR="00E34012">
        <w:trPr>
          <w:trHeight w:hRule="exact" w:val="835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Герметизация стен машинного зала и мест прохождения трубопроводов через наружные ограждающие конструкции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7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шт.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КНС-1, КНС-2, КНС-4, КНС-5,КНС-6, КНС-7</w:t>
            </w:r>
          </w:p>
        </w:tc>
      </w:tr>
      <w:tr w:rsidR="00E34012">
        <w:trPr>
          <w:trHeight w:hRule="exact" w:val="32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ремонт внутренних помещений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7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шт.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КНС-4, КНС-5,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Требуется текущий наружный и внутренний ремонт здания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7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КНС-1</w:t>
            </w:r>
          </w:p>
        </w:tc>
      </w:tr>
      <w:tr w:rsidR="00E34012">
        <w:trPr>
          <w:trHeight w:hRule="exact" w:val="542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2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Замена насосного оборудования ФГ 216/24 на насос-аналог СМ 150-125-315/4а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7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шт.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КНС-6, КНС-7</w:t>
            </w:r>
          </w:p>
        </w:tc>
      </w:tr>
      <w:tr w:rsidR="00E34012">
        <w:trPr>
          <w:trHeight w:hRule="exact" w:val="835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Замена части трубопроводов обвязки насосов машинного зала в силу высокой степени кор</w:t>
            </w:r>
            <w:r>
              <w:rPr>
                <w:sz w:val="24"/>
                <w:szCs w:val="24"/>
              </w:rPr>
              <w:softHyphen/>
              <w:t>розионного износа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КНС-2</w:t>
            </w:r>
          </w:p>
        </w:tc>
      </w:tr>
      <w:tr w:rsidR="00E34012">
        <w:trPr>
          <w:trHeight w:hRule="exact" w:val="85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Замена напорного коллектора в машинном за</w:t>
            </w:r>
            <w:r>
              <w:rPr>
                <w:sz w:val="24"/>
                <w:szCs w:val="24"/>
              </w:rPr>
              <w:softHyphen/>
              <w:t>ле в силу высокой степени коррозионного из</w:t>
            </w:r>
            <w:r>
              <w:rPr>
                <w:sz w:val="24"/>
                <w:szCs w:val="24"/>
              </w:rPr>
              <w:softHyphen/>
              <w:t>носа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КНС-1</w:t>
            </w:r>
          </w:p>
        </w:tc>
      </w:tr>
    </w:tbl>
    <w:p w:rsidR="00E34012" w:rsidRDefault="00E34012">
      <w:pPr>
        <w:spacing w:after="479" w:line="1" w:lineRule="exact"/>
      </w:pPr>
    </w:p>
    <w:p w:rsidR="00E34012" w:rsidRDefault="004F287A">
      <w:pPr>
        <w:pStyle w:val="1"/>
        <w:spacing w:after="360"/>
        <w:ind w:left="220" w:firstLine="0"/>
      </w:pPr>
      <w:r>
        <w:t>3.4.4.3 Реконструкция линейных объектов существующей системы водоот</w:t>
      </w:r>
      <w:r>
        <w:softHyphen/>
        <w:t>ведения</w:t>
      </w:r>
    </w:p>
    <w:p w:rsidR="00E34012" w:rsidRDefault="004F287A">
      <w:pPr>
        <w:pStyle w:val="1"/>
        <w:spacing w:after="420"/>
        <w:ind w:left="220" w:firstLine="700"/>
      </w:pPr>
      <w:r>
        <w:t>Для повышения надежности работы канализационных сетей и сниже</w:t>
      </w:r>
      <w:r>
        <w:softHyphen/>
        <w:t>ния эксплуатационных затрат рекомендуется ежегодная реконструкция сетей.</w:t>
      </w:r>
      <w:r>
        <w:br w:type="page"/>
      </w:r>
    </w:p>
    <w:p w:rsidR="00E34012" w:rsidRDefault="004F287A">
      <w:pPr>
        <w:pStyle w:val="1"/>
        <w:ind w:left="220" w:firstLine="700"/>
        <w:jc w:val="both"/>
      </w:pPr>
      <w:r>
        <w:t>Сведения о реконструируемых сетях водоотведения представлены в таблице 3.4.4.2.</w:t>
      </w:r>
    </w:p>
    <w:p w:rsidR="00E34012" w:rsidRDefault="004F287A">
      <w:pPr>
        <w:pStyle w:val="a7"/>
        <w:spacing w:line="240" w:lineRule="auto"/>
        <w:ind w:left="202"/>
      </w:pPr>
      <w:r>
        <w:t>Таблица 3.4.4.2 - Реконструкция сетей водоотведения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7"/>
        <w:gridCol w:w="5064"/>
        <w:gridCol w:w="1435"/>
        <w:gridCol w:w="2760"/>
      </w:tblGrid>
      <w:tr w:rsidR="00E34012">
        <w:trPr>
          <w:trHeight w:hRule="exact" w:val="677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88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Протяженность, м</w:t>
            </w:r>
          </w:p>
        </w:tc>
      </w:tr>
      <w:tr w:rsidR="00E34012">
        <w:trPr>
          <w:trHeight w:hRule="exact" w:val="283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</w:tr>
      <w:tr w:rsidR="00E34012">
        <w:trPr>
          <w:trHeight w:hRule="exact" w:val="84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Восстановить напорный коллектор от КНС-1 на ул. Сабирзянова до ул. Первомайской (ка</w:t>
            </w:r>
            <w:r>
              <w:rPr>
                <w:sz w:val="24"/>
                <w:szCs w:val="24"/>
              </w:rPr>
              <w:softHyphen/>
              <w:t>меры гашения КНС-1)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полиэтилен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1060 м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Замена напорных коллекторов: от КНС до УФО. от У ФО до реки Б. Кинель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полиэтилен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4050 м.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Замена напорного коллектора от КНС-4 до ка</w:t>
            </w:r>
            <w:r>
              <w:rPr>
                <w:sz w:val="24"/>
                <w:szCs w:val="24"/>
              </w:rPr>
              <w:softHyphen/>
              <w:t>меры гашения ОСК.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полиэтилен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1100 м.</w:t>
            </w:r>
          </w:p>
        </w:tc>
      </w:tr>
      <w:tr w:rsidR="00E34012">
        <w:trPr>
          <w:trHeight w:hRule="exact" w:val="984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Замена 2-х самотёчных канализационных кол</w:t>
            </w:r>
            <w:r>
              <w:rPr>
                <w:sz w:val="24"/>
                <w:szCs w:val="24"/>
              </w:rPr>
              <w:softHyphen/>
              <w:t>лекторов в дачном массиве (между ул. Космо</w:t>
            </w:r>
            <w:r>
              <w:rPr>
                <w:sz w:val="24"/>
                <w:szCs w:val="24"/>
              </w:rPr>
              <w:softHyphen/>
              <w:t>демьянской и КНС-5).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полиэтилен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310 м.</w:t>
            </w:r>
          </w:p>
        </w:tc>
      </w:tr>
      <w:tr w:rsidR="00E34012">
        <w:trPr>
          <w:trHeight w:hRule="exact" w:val="72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Замена напорных коллекторов от КНС-5 до ОСК.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полиэтилен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1250 м.</w:t>
            </w:r>
          </w:p>
        </w:tc>
      </w:tr>
      <w:tr w:rsidR="00E34012">
        <w:trPr>
          <w:trHeight w:hRule="exact" w:val="69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Замена напорного коллектора от КНС-6 до КНС-1.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полиэтилен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620 м.</w:t>
            </w:r>
          </w:p>
        </w:tc>
      </w:tr>
      <w:tr w:rsidR="00E34012">
        <w:trPr>
          <w:trHeight w:hRule="exact" w:val="73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Замена напорных коллекторов от КНС-7 до камеры гашения (ул. Первомайская).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полиэтилен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2050 м.</w:t>
            </w:r>
          </w:p>
        </w:tc>
      </w:tr>
      <w:tr w:rsidR="00E34012">
        <w:trPr>
          <w:trHeight w:hRule="exact" w:val="965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Замена самотёчного канализационного кол</w:t>
            </w:r>
            <w:r>
              <w:rPr>
                <w:sz w:val="24"/>
                <w:szCs w:val="24"/>
              </w:rPr>
              <w:softHyphen/>
              <w:t>лектора по ул. Некрасова (от ул. 1 Северный проезд до КНС-4)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полиэтилен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 м.</w:t>
            </w:r>
          </w:p>
        </w:tc>
      </w:tr>
      <w:tr w:rsidR="00E34012">
        <w:trPr>
          <w:trHeight w:hRule="exact" w:val="571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Замена сбросного стального коллектора от КНС №3 до р. Б. Кинель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полиэтилен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 м</w:t>
            </w:r>
          </w:p>
        </w:tc>
      </w:tr>
    </w:tbl>
    <w:p w:rsidR="00E34012" w:rsidRDefault="00E34012">
      <w:pPr>
        <w:spacing w:after="959" w:line="1" w:lineRule="exact"/>
      </w:pPr>
    </w:p>
    <w:p w:rsidR="00E34012" w:rsidRDefault="004F287A">
      <w:pPr>
        <w:pStyle w:val="1"/>
        <w:numPr>
          <w:ilvl w:val="2"/>
          <w:numId w:val="94"/>
        </w:numPr>
        <w:tabs>
          <w:tab w:val="left" w:pos="989"/>
        </w:tabs>
        <w:spacing w:after="400" w:line="276" w:lineRule="auto"/>
        <w:ind w:left="220" w:firstLine="0"/>
      </w:pPr>
      <w:r>
        <w:t>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</w:p>
    <w:p w:rsidR="00E34012" w:rsidRDefault="004F287A">
      <w:pPr>
        <w:pStyle w:val="1"/>
        <w:spacing w:after="400"/>
        <w:ind w:left="220" w:firstLine="700"/>
        <w:jc w:val="both"/>
      </w:pPr>
      <w:r>
        <w:t>При строительстве объектов системы водоотведения необходимо ис</w:t>
      </w:r>
      <w:r>
        <w:softHyphen/>
        <w:t>пользовать автоматизированные системы управления и диспетчеризации, ко</w:t>
      </w:r>
      <w:r>
        <w:softHyphen/>
        <w:t>торые позволят повысить энергоэффективность транспортировки сточных вод, снизить время в перебоях водоотведения и сократить численность об</w:t>
      </w:r>
      <w:r>
        <w:softHyphen/>
        <w:t>служивающего персонала.</w:t>
      </w:r>
    </w:p>
    <w:p w:rsidR="00E34012" w:rsidRDefault="004F287A">
      <w:pPr>
        <w:pStyle w:val="1"/>
        <w:ind w:left="220" w:firstLine="720"/>
        <w:jc w:val="both"/>
      </w:pPr>
      <w:r>
        <w:t>На магистральных участках сетей водоотведения необходимо исполь</w:t>
      </w:r>
      <w:r>
        <w:softHyphen/>
        <w:t>зовать шиберные задвижки, позволяющие частично или полностью перекры</w:t>
      </w:r>
      <w:r>
        <w:softHyphen/>
        <w:t>вать движение среды.</w:t>
      </w:r>
    </w:p>
    <w:p w:rsidR="00E34012" w:rsidRDefault="004F287A">
      <w:pPr>
        <w:pStyle w:val="1"/>
        <w:ind w:firstLine="920"/>
        <w:jc w:val="both"/>
      </w:pPr>
      <w:r>
        <w:t>Система диспетчеризации насосных станций</w:t>
      </w:r>
    </w:p>
    <w:p w:rsidR="00E34012" w:rsidRDefault="004F287A">
      <w:pPr>
        <w:pStyle w:val="1"/>
        <w:spacing w:line="276" w:lineRule="auto"/>
        <w:ind w:left="220" w:firstLine="560"/>
        <w:jc w:val="both"/>
      </w:pPr>
      <w:r>
        <w:t>Автоматизация и диспетчеризация КНС предполагает выполнения ряда мероприятий:</w:t>
      </w:r>
    </w:p>
    <w:p w:rsidR="00E34012" w:rsidRDefault="004F287A">
      <w:pPr>
        <w:pStyle w:val="1"/>
        <w:numPr>
          <w:ilvl w:val="0"/>
          <w:numId w:val="98"/>
        </w:numPr>
        <w:tabs>
          <w:tab w:val="left" w:pos="860"/>
        </w:tabs>
        <w:spacing w:line="276" w:lineRule="auto"/>
        <w:ind w:left="220" w:firstLine="280"/>
        <w:jc w:val="both"/>
      </w:pPr>
      <w:r>
        <w:t>Модернизация насосного оборудование с заменой на энергоэффектив</w:t>
      </w:r>
      <w:r>
        <w:softHyphen/>
        <w:t>ное;</w:t>
      </w:r>
    </w:p>
    <w:p w:rsidR="00E34012" w:rsidRDefault="004F287A">
      <w:pPr>
        <w:pStyle w:val="1"/>
        <w:numPr>
          <w:ilvl w:val="0"/>
          <w:numId w:val="98"/>
        </w:numPr>
        <w:tabs>
          <w:tab w:val="left" w:pos="865"/>
        </w:tabs>
        <w:spacing w:after="360" w:line="276" w:lineRule="auto"/>
        <w:ind w:left="220" w:firstLine="280"/>
        <w:jc w:val="both"/>
      </w:pPr>
      <w:r>
        <w:t>модернизация шкафов управления с выполнением требований по полной автоматизации КНС, с использованием интеллектуальных устройств плавно</w:t>
      </w:r>
      <w:r>
        <w:softHyphen/>
        <w:t>го пуска, с развитой системой защит, с возможностью ее работы в автоном</w:t>
      </w:r>
      <w:r>
        <w:softHyphen/>
        <w:t>ном режиме по безлюдной технологии, с автоматическим включением резер</w:t>
      </w:r>
      <w:r>
        <w:softHyphen/>
        <w:t>ва, автоматической отработкой аварийных и не штатных ситуаций.</w:t>
      </w:r>
    </w:p>
    <w:p w:rsidR="00E34012" w:rsidRDefault="004F287A">
      <w:pPr>
        <w:pStyle w:val="1"/>
        <w:spacing w:after="320"/>
        <w:ind w:left="220" w:firstLine="720"/>
        <w:jc w:val="both"/>
      </w:pPr>
      <w:r>
        <w:t>Автоматизация КНС необходима для сокращения издержек на аварий</w:t>
      </w:r>
      <w:r>
        <w:softHyphen/>
        <w:t>но-восстановительные работы, электроэнергию, ФОТ. Конечная цель автома</w:t>
      </w:r>
      <w:r>
        <w:softHyphen/>
        <w:t>тизации КНС -полный переход на «безлюдную» технологию, удаленное управление, реализацию диспетчерского контроля на верхнем уровне.</w:t>
      </w:r>
    </w:p>
    <w:p w:rsidR="00E34012" w:rsidRDefault="004F287A">
      <w:pPr>
        <w:pStyle w:val="1"/>
        <w:spacing w:line="276" w:lineRule="auto"/>
        <w:ind w:firstLine="0"/>
        <w:jc w:val="center"/>
      </w:pPr>
      <w:r>
        <w:t>Автоматизации и повышение эффективности технических процессов</w:t>
      </w:r>
      <w:r>
        <w:br/>
        <w:t>очистки стоков</w:t>
      </w:r>
    </w:p>
    <w:p w:rsidR="00E34012" w:rsidRDefault="004F287A">
      <w:pPr>
        <w:pStyle w:val="1"/>
        <w:ind w:left="220" w:firstLine="720"/>
        <w:jc w:val="both"/>
      </w:pPr>
      <w:r>
        <w:t>План по автоматизации и диспетчеризации будет выглядеть следую</w:t>
      </w:r>
      <w:r>
        <w:softHyphen/>
        <w:t>щим образом: Очистные сооружения разделяются по разным техническим процессам, проводится их локальная автоматизация и оснащение приборами контроля, затем, объединяется в общую систему диспетчеризации с главным диспетчерским пунктом и вспомогательным у технолога очистных сооруже</w:t>
      </w:r>
      <w:r>
        <w:softHyphen/>
        <w:t>ний.</w:t>
      </w:r>
    </w:p>
    <w:p w:rsidR="00E34012" w:rsidRDefault="004F287A">
      <w:pPr>
        <w:pStyle w:val="1"/>
        <w:ind w:left="220" w:firstLine="720"/>
        <w:jc w:val="both"/>
      </w:pPr>
      <w:r>
        <w:t>Данная система позволит управлять технологическим процессом очистки сточных вод, исключая вмешательство человеческого фактора по следующим параметрам:</w:t>
      </w:r>
    </w:p>
    <w:p w:rsidR="00E34012" w:rsidRDefault="004F287A">
      <w:pPr>
        <w:pStyle w:val="1"/>
        <w:numPr>
          <w:ilvl w:val="0"/>
          <w:numId w:val="99"/>
        </w:numPr>
        <w:tabs>
          <w:tab w:val="left" w:pos="1214"/>
        </w:tabs>
        <w:spacing w:line="228" w:lineRule="auto"/>
        <w:ind w:left="220" w:firstLine="720"/>
        <w:jc w:val="both"/>
      </w:pPr>
      <w:r>
        <w:t>автоматический контроль и регулирование параметров концентрации кислорода в иловой смеси аэротенков;</w:t>
      </w:r>
    </w:p>
    <w:p w:rsidR="00E34012" w:rsidRDefault="004F287A">
      <w:pPr>
        <w:pStyle w:val="1"/>
        <w:numPr>
          <w:ilvl w:val="0"/>
          <w:numId w:val="99"/>
        </w:numPr>
        <w:tabs>
          <w:tab w:val="left" w:pos="1215"/>
        </w:tabs>
        <w:spacing w:line="228" w:lineRule="auto"/>
        <w:ind w:left="220" w:firstLine="720"/>
        <w:jc w:val="both"/>
      </w:pPr>
      <w:r>
        <w:t>автоматический контроль и регулирование расхода воздуха на аэро</w:t>
      </w:r>
      <w:r>
        <w:softHyphen/>
        <w:t>тенки и камеру смешения;</w:t>
      </w:r>
    </w:p>
    <w:p w:rsidR="00E34012" w:rsidRDefault="004F287A">
      <w:pPr>
        <w:pStyle w:val="1"/>
        <w:numPr>
          <w:ilvl w:val="0"/>
          <w:numId w:val="99"/>
        </w:numPr>
        <w:tabs>
          <w:tab w:val="left" w:pos="1231"/>
        </w:tabs>
        <w:spacing w:line="228" w:lineRule="auto"/>
        <w:ind w:left="220" w:firstLine="700"/>
        <w:jc w:val="both"/>
      </w:pPr>
      <w:r>
        <w:t>автоматический контроль содержания аммонийного и нитратного азота в стоках на выходе из аэротенков;</w:t>
      </w:r>
    </w:p>
    <w:p w:rsidR="00E34012" w:rsidRDefault="004F287A">
      <w:pPr>
        <w:pStyle w:val="1"/>
        <w:numPr>
          <w:ilvl w:val="0"/>
          <w:numId w:val="99"/>
        </w:numPr>
        <w:tabs>
          <w:tab w:val="left" w:pos="1226"/>
        </w:tabs>
        <w:spacing w:line="228" w:lineRule="auto"/>
        <w:ind w:left="220" w:firstLine="700"/>
        <w:jc w:val="both"/>
      </w:pPr>
      <w:r>
        <w:t>автоматический контроль и регулирование обеззараживания стоков. Ожидаемый эффект:</w:t>
      </w:r>
    </w:p>
    <w:p w:rsidR="00E34012" w:rsidRDefault="004F287A">
      <w:pPr>
        <w:pStyle w:val="1"/>
        <w:numPr>
          <w:ilvl w:val="0"/>
          <w:numId w:val="99"/>
        </w:numPr>
        <w:tabs>
          <w:tab w:val="left" w:pos="1236"/>
        </w:tabs>
        <w:spacing w:line="228" w:lineRule="auto"/>
        <w:ind w:left="220" w:firstLine="700"/>
        <w:jc w:val="both"/>
      </w:pPr>
      <w:r>
        <w:t>- повышение оперативности и качества управления технологически</w:t>
      </w:r>
      <w:r>
        <w:softHyphen/>
        <w:t>ми процессами;</w:t>
      </w:r>
    </w:p>
    <w:p w:rsidR="00E34012" w:rsidRDefault="004F287A">
      <w:pPr>
        <w:pStyle w:val="1"/>
        <w:numPr>
          <w:ilvl w:val="0"/>
          <w:numId w:val="99"/>
        </w:numPr>
        <w:tabs>
          <w:tab w:val="left" w:pos="1914"/>
        </w:tabs>
        <w:spacing w:line="192" w:lineRule="auto"/>
        <w:ind w:firstLine="920"/>
        <w:jc w:val="both"/>
      </w:pPr>
      <w:r>
        <w:t>повышение безопасности производственных процессов;</w:t>
      </w:r>
    </w:p>
    <w:p w:rsidR="00E34012" w:rsidRDefault="004F287A">
      <w:pPr>
        <w:pStyle w:val="1"/>
        <w:numPr>
          <w:ilvl w:val="0"/>
          <w:numId w:val="99"/>
        </w:numPr>
        <w:tabs>
          <w:tab w:val="left" w:pos="1236"/>
        </w:tabs>
        <w:spacing w:line="240" w:lineRule="auto"/>
        <w:ind w:left="220" w:firstLine="700"/>
        <w:jc w:val="both"/>
      </w:pPr>
      <w:r>
        <w:t>повышение уровня контроля технических систем и объектов, обес</w:t>
      </w:r>
      <w:r>
        <w:softHyphen/>
        <w:t>печение их функционирования без постоянного присутствия дежурного пер</w:t>
      </w:r>
      <w:r>
        <w:softHyphen/>
        <w:t>сонала;</w:t>
      </w:r>
    </w:p>
    <w:p w:rsidR="00E34012" w:rsidRDefault="004F287A">
      <w:pPr>
        <w:pStyle w:val="1"/>
        <w:numPr>
          <w:ilvl w:val="0"/>
          <w:numId w:val="99"/>
        </w:numPr>
        <w:tabs>
          <w:tab w:val="left" w:pos="1236"/>
        </w:tabs>
        <w:spacing w:line="228" w:lineRule="auto"/>
        <w:ind w:left="220" w:firstLine="700"/>
        <w:jc w:val="both"/>
      </w:pPr>
      <w:r>
        <w:t>сокращение затрать времени персонала на обнаружение и локализа</w:t>
      </w:r>
      <w:r>
        <w:softHyphen/>
        <w:t>цию неисправностей и аварий в системе;</w:t>
      </w:r>
    </w:p>
    <w:p w:rsidR="00E34012" w:rsidRDefault="004F287A">
      <w:pPr>
        <w:pStyle w:val="1"/>
        <w:numPr>
          <w:ilvl w:val="0"/>
          <w:numId w:val="99"/>
        </w:numPr>
        <w:tabs>
          <w:tab w:val="left" w:pos="1236"/>
        </w:tabs>
        <w:spacing w:line="228" w:lineRule="auto"/>
        <w:ind w:left="220" w:firstLine="700"/>
        <w:jc w:val="both"/>
      </w:pPr>
      <w:r>
        <w:t>экономия трудовых ресурсов, облегчение условий труда обслужива</w:t>
      </w:r>
      <w:r>
        <w:softHyphen/>
        <w:t>ющего персонала;</w:t>
      </w:r>
    </w:p>
    <w:p w:rsidR="00E34012" w:rsidRDefault="004F287A">
      <w:pPr>
        <w:pStyle w:val="1"/>
        <w:numPr>
          <w:ilvl w:val="0"/>
          <w:numId w:val="99"/>
        </w:numPr>
        <w:tabs>
          <w:tab w:val="left" w:pos="1241"/>
        </w:tabs>
        <w:spacing w:line="228" w:lineRule="auto"/>
        <w:ind w:left="220" w:firstLine="700"/>
        <w:jc w:val="both"/>
      </w:pPr>
      <w:r>
        <w:t>сбор, обработка и хранение информации о техническом состоянии и технологических параметрах системы объектов;</w:t>
      </w:r>
    </w:p>
    <w:p w:rsidR="00E34012" w:rsidRDefault="004F287A">
      <w:pPr>
        <w:pStyle w:val="1"/>
        <w:numPr>
          <w:ilvl w:val="0"/>
          <w:numId w:val="99"/>
        </w:numPr>
        <w:tabs>
          <w:tab w:val="left" w:pos="1231"/>
        </w:tabs>
        <w:spacing w:after="320" w:line="228" w:lineRule="auto"/>
        <w:ind w:left="220" w:firstLine="700"/>
        <w:jc w:val="both"/>
      </w:pPr>
      <w:r>
        <w:t>ведение баз данных, обеспечивающих информационную поддержку оперативного диспетчерского персонала.</w:t>
      </w:r>
    </w:p>
    <w:p w:rsidR="00E34012" w:rsidRDefault="004F287A">
      <w:pPr>
        <w:pStyle w:val="1"/>
        <w:spacing w:after="880"/>
        <w:ind w:left="220" w:firstLine="700"/>
        <w:jc w:val="both"/>
      </w:pPr>
      <w:r>
        <w:t>Вышеперечисленные мероприятия позволят интенсифицировать работу комплекса биологических очистных сооружений.</w:t>
      </w:r>
    </w:p>
    <w:p w:rsidR="00E34012" w:rsidRDefault="004F287A">
      <w:pPr>
        <w:pStyle w:val="1"/>
        <w:numPr>
          <w:ilvl w:val="2"/>
          <w:numId w:val="94"/>
        </w:numPr>
        <w:tabs>
          <w:tab w:val="left" w:pos="1039"/>
        </w:tabs>
        <w:spacing w:after="120" w:line="276" w:lineRule="auto"/>
        <w:ind w:left="220" w:firstLine="0"/>
        <w:jc w:val="both"/>
      </w:pPr>
      <w:r>
        <w:t>Описание вариантов маршрутов прохождения трубопроводов (трасс) по территории городского округа, расположения намечаемых площадок под строительство сооружений водоотведения и их обоснова</w:t>
      </w:r>
      <w:r>
        <w:softHyphen/>
        <w:t>ние</w:t>
      </w:r>
    </w:p>
    <w:p w:rsidR="00E34012" w:rsidRDefault="004F287A">
      <w:pPr>
        <w:pStyle w:val="1"/>
        <w:ind w:left="220" w:firstLine="700"/>
        <w:jc w:val="both"/>
      </w:pPr>
      <w:r>
        <w:t>Анализ вариантов маршрутов прохождения трубопроводов (трасс) по территории г.о. Отрадный показал, что на перспективу новые трубопроводы прокладываются вдоль проезжих частей автомобильных дорог, для опера</w:t>
      </w:r>
      <w:r>
        <w:softHyphen/>
        <w:t>тивного доступа, в случае возникновения аварийных ситуаций.</w:t>
      </w:r>
    </w:p>
    <w:p w:rsidR="00E34012" w:rsidRDefault="004F287A">
      <w:pPr>
        <w:pStyle w:val="1"/>
        <w:ind w:left="220" w:firstLine="700"/>
        <w:jc w:val="both"/>
      </w:pPr>
      <w:r>
        <w:t>Обоснование предлагаемых трасс прохождения канализационных кол</w:t>
      </w:r>
      <w:r>
        <w:softHyphen/>
        <w:t>лекторов является:</w:t>
      </w:r>
    </w:p>
    <w:p w:rsidR="00E34012" w:rsidRDefault="004F287A">
      <w:pPr>
        <w:pStyle w:val="1"/>
        <w:numPr>
          <w:ilvl w:val="0"/>
          <w:numId w:val="100"/>
        </w:numPr>
        <w:tabs>
          <w:tab w:val="left" w:pos="1241"/>
        </w:tabs>
        <w:spacing w:after="220" w:line="295" w:lineRule="auto"/>
        <w:ind w:left="220" w:firstLine="700"/>
        <w:jc w:val="both"/>
      </w:pPr>
      <w:r>
        <w:t>оптимально-минимальная длина участка предполагаемого строи</w:t>
      </w:r>
      <w:r>
        <w:softHyphen/>
        <w:t>тельства коллектора до существующей точки водоотведения;</w:t>
      </w:r>
    </w:p>
    <w:p w:rsidR="00E34012" w:rsidRDefault="004F287A">
      <w:pPr>
        <w:pStyle w:val="1"/>
        <w:numPr>
          <w:ilvl w:val="0"/>
          <w:numId w:val="100"/>
        </w:numPr>
        <w:tabs>
          <w:tab w:val="left" w:pos="1231"/>
        </w:tabs>
        <w:spacing w:line="314" w:lineRule="auto"/>
        <w:ind w:left="220" w:firstLine="700"/>
        <w:jc w:val="both"/>
      </w:pPr>
      <w:r>
        <w:t>использование особенностей рельефа местности с целью сокращения объемов земляных работ при строительстве самотечных коллекторов, с со</w:t>
      </w:r>
      <w:r>
        <w:softHyphen/>
        <w:t>блюдением необходимых уклонов;</w:t>
      </w:r>
    </w:p>
    <w:p w:rsidR="00E34012" w:rsidRDefault="004F287A">
      <w:pPr>
        <w:pStyle w:val="1"/>
        <w:numPr>
          <w:ilvl w:val="0"/>
          <w:numId w:val="100"/>
        </w:numPr>
        <w:tabs>
          <w:tab w:val="left" w:pos="1236"/>
        </w:tabs>
        <w:spacing w:after="380" w:line="295" w:lineRule="auto"/>
        <w:ind w:left="220" w:firstLine="700"/>
        <w:jc w:val="both"/>
      </w:pPr>
      <w:r>
        <w:t>малая загруженность предложенных маршрутов трасс объектами инженерной инфраструктуры.</w:t>
      </w:r>
    </w:p>
    <w:p w:rsidR="00E34012" w:rsidRDefault="004F287A">
      <w:pPr>
        <w:pStyle w:val="1"/>
        <w:ind w:left="220" w:firstLine="700"/>
        <w:jc w:val="both"/>
      </w:pPr>
      <w:r>
        <w:t>В соответствии с проектами планировок территории на перспективу предусмотрены трассы прокладки участков сетей водоотведения:</w:t>
      </w:r>
    </w:p>
    <w:p w:rsidR="00E34012" w:rsidRDefault="004F287A">
      <w:pPr>
        <w:pStyle w:val="1"/>
        <w:numPr>
          <w:ilvl w:val="0"/>
          <w:numId w:val="101"/>
        </w:numPr>
        <w:tabs>
          <w:tab w:val="left" w:pos="987"/>
        </w:tabs>
        <w:spacing w:line="295" w:lineRule="auto"/>
        <w:ind w:left="920" w:hanging="360"/>
        <w:jc w:val="both"/>
      </w:pPr>
      <w:r>
        <w:t>участки канализационной сети будут проходить в границах красных линий;</w:t>
      </w:r>
    </w:p>
    <w:p w:rsidR="00E34012" w:rsidRDefault="004F287A">
      <w:pPr>
        <w:pStyle w:val="1"/>
        <w:numPr>
          <w:ilvl w:val="0"/>
          <w:numId w:val="101"/>
        </w:numPr>
        <w:tabs>
          <w:tab w:val="left" w:pos="987"/>
        </w:tabs>
        <w:spacing w:line="252" w:lineRule="auto"/>
        <w:ind w:firstLine="560"/>
      </w:pPr>
      <w:r>
        <w:t>обязательным требованием является прокладка сети подземно;</w:t>
      </w:r>
    </w:p>
    <w:p w:rsidR="00E34012" w:rsidRDefault="004F287A">
      <w:pPr>
        <w:pStyle w:val="1"/>
        <w:numPr>
          <w:ilvl w:val="0"/>
          <w:numId w:val="101"/>
        </w:numPr>
        <w:tabs>
          <w:tab w:val="left" w:pos="987"/>
        </w:tabs>
        <w:spacing w:line="252" w:lineRule="auto"/>
        <w:ind w:firstLine="560"/>
        <w:jc w:val="both"/>
      </w:pPr>
      <w:r>
        <w:t>количество пересечений с дорогами должно быть сведено к минимуму;</w:t>
      </w:r>
    </w:p>
    <w:p w:rsidR="00E34012" w:rsidRDefault="004F287A">
      <w:pPr>
        <w:pStyle w:val="1"/>
        <w:numPr>
          <w:ilvl w:val="0"/>
          <w:numId w:val="101"/>
        </w:numPr>
        <w:tabs>
          <w:tab w:val="left" w:pos="987"/>
        </w:tabs>
        <w:spacing w:line="324" w:lineRule="auto"/>
        <w:ind w:left="920" w:hanging="360"/>
        <w:jc w:val="both"/>
      </w:pPr>
      <w:r>
        <w:t>прокладка участков канализационной сети в зоне зеленых насаждений (планируемых или существующих) возможно только при их засеивании травянистыми растениями (в целях сохранения целостности трубопро</w:t>
      </w:r>
      <w:r>
        <w:softHyphen/>
        <w:t>водов);</w:t>
      </w:r>
    </w:p>
    <w:p w:rsidR="00E34012" w:rsidRDefault="004F287A">
      <w:pPr>
        <w:pStyle w:val="1"/>
        <w:numPr>
          <w:ilvl w:val="0"/>
          <w:numId w:val="101"/>
        </w:numPr>
        <w:tabs>
          <w:tab w:val="left" w:pos="987"/>
        </w:tabs>
        <w:spacing w:line="314" w:lineRule="auto"/>
        <w:ind w:left="920" w:hanging="360"/>
        <w:jc w:val="both"/>
      </w:pPr>
      <w:r>
        <w:t>при прокладке сети должны быть соблюдены нормативные расстояния до других объектов инженерной инфраструктуры и фундаментов зда</w:t>
      </w:r>
      <w:r>
        <w:softHyphen/>
        <w:t>ний.</w:t>
      </w:r>
    </w:p>
    <w:p w:rsidR="00E34012" w:rsidRDefault="004F287A">
      <w:pPr>
        <w:pStyle w:val="1"/>
        <w:numPr>
          <w:ilvl w:val="0"/>
          <w:numId w:val="101"/>
        </w:numPr>
        <w:tabs>
          <w:tab w:val="left" w:pos="987"/>
        </w:tabs>
        <w:spacing w:after="500" w:line="326" w:lineRule="auto"/>
        <w:ind w:left="920" w:hanging="360"/>
        <w:jc w:val="both"/>
      </w:pPr>
      <w:r>
        <w:t>варианты маршрутов прохождения трубопроводов (трасс) выбраны из условий обеспечения кратчайшего расстояния до потребителей с уче</w:t>
      </w:r>
      <w:r>
        <w:softHyphen/>
        <w:t>том искусственных и естественных преград. Трассы подлежат уточне</w:t>
      </w:r>
      <w:r>
        <w:softHyphen/>
        <w:t>нию и корректировке на стадии проектирования объектов схемы.</w:t>
      </w:r>
    </w:p>
    <w:p w:rsidR="00E34012" w:rsidRDefault="004F287A">
      <w:pPr>
        <w:pStyle w:val="1"/>
        <w:spacing w:after="500" w:line="271" w:lineRule="auto"/>
        <w:ind w:left="220" w:firstLine="0"/>
        <w:jc w:val="both"/>
      </w:pPr>
      <w:r>
        <w:t>3.4.7. Границы и характеристики охранных зон сетей и сооружений централизованной системы водоотведения.</w:t>
      </w:r>
    </w:p>
    <w:p w:rsidR="00E34012" w:rsidRDefault="004F287A">
      <w:pPr>
        <w:pStyle w:val="1"/>
        <w:spacing w:after="440"/>
        <w:ind w:left="220" w:firstLine="700"/>
        <w:jc w:val="both"/>
      </w:pPr>
      <w:r>
        <w:t>Проектирование и строительство централизованной системы бытовой канализации является основным мероприятием по улучшению санитарного состояния городского округа и охране окружающей природной среды.</w:t>
      </w:r>
    </w:p>
    <w:p w:rsidR="00E34012" w:rsidRDefault="004F287A">
      <w:pPr>
        <w:pStyle w:val="1"/>
        <w:ind w:left="220" w:firstLine="700"/>
        <w:jc w:val="both"/>
      </w:pPr>
      <w:r>
        <w:t>Необходимо соблюдать охранные зоны магистральных инженерных се</w:t>
      </w:r>
      <w:r>
        <w:softHyphen/>
        <w:t>тей, канализационных насосных станций и сооружений очистки. Для сетевых сооружений канализации на уличных проездах и др. открытых территориях, а также находящихся на территориях абонентов устанавливается следующая охранная зона:</w:t>
      </w:r>
    </w:p>
    <w:p w:rsidR="00E34012" w:rsidRDefault="004F287A">
      <w:pPr>
        <w:pStyle w:val="1"/>
        <w:numPr>
          <w:ilvl w:val="0"/>
          <w:numId w:val="102"/>
        </w:numPr>
        <w:tabs>
          <w:tab w:val="left" w:pos="1153"/>
        </w:tabs>
        <w:spacing w:after="60" w:line="314" w:lineRule="auto"/>
        <w:ind w:left="220" w:firstLine="700"/>
        <w:jc w:val="both"/>
      </w:pPr>
      <w:r>
        <w:t>для сетей диаметром менее 500 мм - 10-метровая зона, по 5 м в обе стороны от наружной стенки трубопроводов или от выступающих частей здания, сооружения;</w:t>
      </w:r>
    </w:p>
    <w:p w:rsidR="00E34012" w:rsidRDefault="004F287A">
      <w:pPr>
        <w:pStyle w:val="1"/>
        <w:ind w:firstLine="840"/>
        <w:jc w:val="both"/>
      </w:pPr>
      <w:r>
        <w:t>Нормативная санитарно-защитная зона:</w:t>
      </w:r>
    </w:p>
    <w:p w:rsidR="00E34012" w:rsidRDefault="004F287A">
      <w:pPr>
        <w:pStyle w:val="1"/>
        <w:numPr>
          <w:ilvl w:val="0"/>
          <w:numId w:val="102"/>
        </w:numPr>
        <w:tabs>
          <w:tab w:val="left" w:pos="1694"/>
        </w:tabs>
        <w:spacing w:line="252" w:lineRule="auto"/>
        <w:ind w:firstLine="840"/>
      </w:pPr>
      <w:r>
        <w:t>для проектируемых канализационных насосных станций - 15:20 м;</w:t>
      </w:r>
    </w:p>
    <w:p w:rsidR="00E34012" w:rsidRDefault="004F287A">
      <w:pPr>
        <w:pStyle w:val="1"/>
        <w:numPr>
          <w:ilvl w:val="0"/>
          <w:numId w:val="102"/>
        </w:numPr>
        <w:tabs>
          <w:tab w:val="left" w:pos="1694"/>
        </w:tabs>
        <w:spacing w:after="100" w:line="252" w:lineRule="auto"/>
        <w:ind w:firstLine="840"/>
        <w:jc w:val="both"/>
      </w:pPr>
      <w:r>
        <w:t>для очистных сооружений 150 м.</w:t>
      </w:r>
    </w:p>
    <w:p w:rsidR="00E34012" w:rsidRDefault="004F287A">
      <w:pPr>
        <w:pStyle w:val="1"/>
        <w:ind w:left="220" w:firstLine="700"/>
        <w:jc w:val="both"/>
      </w:pPr>
      <w:r>
        <w:t>Предлагаемые схемой мероприятия по проектированию и строитель</w:t>
      </w:r>
      <w:r>
        <w:softHyphen/>
        <w:t>ству систем отведения позволят улучшить санитарное состояние на террито</w:t>
      </w:r>
      <w:r>
        <w:softHyphen/>
        <w:t>рии городского округа и качество воды поверхностных водных объектов, протекающих по этой территории.</w:t>
      </w:r>
    </w:p>
    <w:p w:rsidR="00E34012" w:rsidRDefault="004F287A">
      <w:pPr>
        <w:pStyle w:val="1"/>
        <w:spacing w:after="100"/>
        <w:ind w:left="220" w:firstLine="700"/>
        <w:jc w:val="both"/>
      </w:pPr>
      <w:r>
        <w:t>Санитарно-защитные зоны сетей водоотведения и сооружений на них на перспективу организованы в соответствии со СП 32.13330.2012 «Канали</w:t>
      </w:r>
      <w:r>
        <w:softHyphen/>
        <w:t>зация. Наружные сети и сооружения» Актуализированная редакция СНиП 2.04.03-85 и СП 42.13330.2011 «Градостроительство. Планировка и застройка городских и сельских поселений» Актуализированная редакция СНиП 2.07.01-89*.</w:t>
      </w:r>
    </w:p>
    <w:p w:rsidR="00E34012" w:rsidRDefault="004F287A">
      <w:pPr>
        <w:pStyle w:val="1"/>
        <w:spacing w:line="271" w:lineRule="auto"/>
        <w:ind w:left="220" w:firstLine="0"/>
        <w:jc w:val="both"/>
      </w:pPr>
      <w:r>
        <w:t>3.4.8. Границы планируемых зон размещения объектов централизован</w:t>
      </w:r>
      <w:r>
        <w:softHyphen/>
        <w:t>ной системы водоотведения</w:t>
      </w:r>
    </w:p>
    <w:p w:rsidR="00E34012" w:rsidRDefault="004F287A">
      <w:pPr>
        <w:pStyle w:val="1"/>
        <w:spacing w:after="80"/>
        <w:ind w:left="220" w:firstLine="700"/>
        <w:jc w:val="both"/>
      </w:pPr>
      <w:r>
        <w:t>Планируемые санитарно-защитные зоны размещения объектов центра</w:t>
      </w:r>
      <w:r>
        <w:softHyphen/>
        <w:t>лизованной системы водоотведения организованы в соответствии со СП 32.13330.2012 «Канализация. Наружные сети и сооружения» Актуализиро</w:t>
      </w:r>
      <w:r>
        <w:softHyphen/>
        <w:t>ванная редакция СНиП 2.04.03-85 и СП 42.13330.2011 «Градостроительство. Планировка и застройка городских и сельских поселений» Актуализирован</w:t>
      </w:r>
      <w:r>
        <w:softHyphen/>
        <w:t>ная редакция СНиП 2.07.01-89*.</w:t>
      </w:r>
    </w:p>
    <w:p w:rsidR="00E34012" w:rsidRDefault="004F287A">
      <w:pPr>
        <w:pStyle w:val="1"/>
        <w:spacing w:after="340" w:line="276" w:lineRule="auto"/>
        <w:ind w:left="220" w:firstLine="0"/>
      </w:pPr>
      <w:r>
        <w:t>Раздел 3.5. Экологические аспекты мероприятий по строительству и ре</w:t>
      </w:r>
      <w:r>
        <w:softHyphen/>
        <w:t>конструкции объектов системы водоотведения</w:t>
      </w:r>
    </w:p>
    <w:p w:rsidR="00E34012" w:rsidRDefault="004F287A">
      <w:pPr>
        <w:pStyle w:val="1"/>
        <w:spacing w:after="400" w:line="276" w:lineRule="auto"/>
        <w:ind w:left="220" w:firstLine="0"/>
        <w:jc w:val="both"/>
      </w:pPr>
      <w:r>
        <w:t>3.5.1 Сведения о мероприятиях, содержащихся в планах по снижению сбросов загрязняющих веществ, иных веществ и микроорганизмов в по</w:t>
      </w:r>
      <w:r>
        <w:softHyphen/>
        <w:t>верхностные водные объекты, подземные водные объекты и на водоза</w:t>
      </w:r>
      <w:r>
        <w:softHyphen/>
        <w:t>борные площади.</w:t>
      </w:r>
    </w:p>
    <w:p w:rsidR="00E34012" w:rsidRDefault="004F287A">
      <w:pPr>
        <w:pStyle w:val="1"/>
        <w:ind w:left="220" w:firstLine="700"/>
        <w:jc w:val="both"/>
      </w:pPr>
      <w:r>
        <w:t>Эффект от внедрения данных мероприятий - улучшения здоровья и ка</w:t>
      </w:r>
      <w:r>
        <w:softHyphen/>
        <w:t>чества жизни горожан.</w:t>
      </w:r>
    </w:p>
    <w:p w:rsidR="00E34012" w:rsidRDefault="004F287A">
      <w:pPr>
        <w:pStyle w:val="1"/>
        <w:ind w:left="220" w:firstLine="700"/>
        <w:jc w:val="both"/>
      </w:pPr>
      <w:r>
        <w:t>Необходимые меры по предотвращению вредного воздействия на вод</w:t>
      </w:r>
      <w:r>
        <w:softHyphen/>
        <w:t>ный бассейн при сбросе сточных вод в черте населенного пункта - это сни</w:t>
      </w:r>
      <w:r>
        <w:softHyphen/>
        <w:t>жение массы сброса загрязняющих веществ и микроорганизмов до наиболее жестких нормативов качества воды из числа установленных. Для снижения вредного воздействия на водный бассейн необходимо выполнить рекон</w:t>
      </w:r>
      <w:r>
        <w:softHyphen/>
        <w:t>струкцию существующих сооружений с внедрением новых технологий.</w:t>
      </w:r>
    </w:p>
    <w:p w:rsidR="00E34012" w:rsidRDefault="004F287A">
      <w:pPr>
        <w:pStyle w:val="1"/>
        <w:ind w:left="220" w:firstLine="700"/>
        <w:jc w:val="both"/>
      </w:pPr>
      <w:r>
        <w:t>На очистных сооружениях г. Отрадный необходимо предусмотреть следующие мероприятия:</w:t>
      </w:r>
    </w:p>
    <w:p w:rsidR="00E34012" w:rsidRDefault="004F287A">
      <w:pPr>
        <w:pStyle w:val="1"/>
        <w:numPr>
          <w:ilvl w:val="0"/>
          <w:numId w:val="103"/>
        </w:numPr>
        <w:tabs>
          <w:tab w:val="left" w:pos="997"/>
        </w:tabs>
        <w:ind w:firstLine="740"/>
        <w:jc w:val="both"/>
      </w:pPr>
      <w:r>
        <w:t>проектирование и строительство сооружений доочистки сточных вод;</w:t>
      </w:r>
    </w:p>
    <w:p w:rsidR="00E34012" w:rsidRDefault="004F287A">
      <w:pPr>
        <w:pStyle w:val="1"/>
        <w:numPr>
          <w:ilvl w:val="0"/>
          <w:numId w:val="103"/>
        </w:numPr>
        <w:tabs>
          <w:tab w:val="left" w:pos="996"/>
        </w:tabs>
        <w:ind w:left="220" w:firstLine="520"/>
        <w:jc w:val="both"/>
      </w:pPr>
      <w:r>
        <w:t>капитальный ремонт строительных конструкций и техническое перево</w:t>
      </w:r>
      <w:r>
        <w:softHyphen/>
        <w:t>оружение аэротенков с реализацией процессов нитрификации и денитрифи</w:t>
      </w:r>
      <w:r>
        <w:softHyphen/>
        <w:t>кации</w:t>
      </w:r>
    </w:p>
    <w:p w:rsidR="00E34012" w:rsidRDefault="004F287A">
      <w:pPr>
        <w:pStyle w:val="1"/>
        <w:numPr>
          <w:ilvl w:val="0"/>
          <w:numId w:val="103"/>
        </w:numPr>
        <w:tabs>
          <w:tab w:val="left" w:pos="996"/>
        </w:tabs>
        <w:ind w:left="220" w:firstLine="520"/>
        <w:jc w:val="both"/>
      </w:pPr>
      <w:r>
        <w:t>капитальный ремонт строительных конструкций первичных радиаль</w:t>
      </w:r>
      <w:r>
        <w:softHyphen/>
        <w:t>ных отстойников с заменой основного технологического оборудования;</w:t>
      </w:r>
    </w:p>
    <w:p w:rsidR="00E34012" w:rsidRDefault="004F287A">
      <w:pPr>
        <w:pStyle w:val="1"/>
        <w:numPr>
          <w:ilvl w:val="0"/>
          <w:numId w:val="103"/>
        </w:numPr>
        <w:tabs>
          <w:tab w:val="left" w:pos="996"/>
        </w:tabs>
        <w:ind w:left="220" w:firstLine="520"/>
        <w:jc w:val="both"/>
      </w:pPr>
      <w:r>
        <w:t>строительство нового комплектного блока механической очистки по</w:t>
      </w:r>
      <w:r>
        <w:softHyphen/>
        <w:t>ступающих сточных вод (камеры гашения, решеток и песколовок) с механи</w:t>
      </w:r>
      <w:r>
        <w:softHyphen/>
        <w:t>ческим удалением и обезвоживанием извлекаемых отбросов и песка;</w:t>
      </w:r>
    </w:p>
    <w:p w:rsidR="00E34012" w:rsidRDefault="004F287A">
      <w:pPr>
        <w:pStyle w:val="1"/>
        <w:numPr>
          <w:ilvl w:val="0"/>
          <w:numId w:val="103"/>
        </w:numPr>
        <w:tabs>
          <w:tab w:val="left" w:pos="996"/>
        </w:tabs>
        <w:spacing w:after="160"/>
        <w:ind w:left="220" w:firstLine="520"/>
        <w:jc w:val="both"/>
      </w:pPr>
      <w:r>
        <w:t>строительство централизованной системы канализации в планируемых районах.</w:t>
      </w:r>
    </w:p>
    <w:p w:rsidR="00E34012" w:rsidRDefault="004F287A">
      <w:pPr>
        <w:pStyle w:val="1"/>
        <w:spacing w:after="280" w:line="276" w:lineRule="auto"/>
        <w:ind w:left="220" w:firstLine="0"/>
        <w:jc w:val="both"/>
      </w:pPr>
      <w:r>
        <w:t>3.5.2 Сведения о применении методов, безопасных для окружающей сре</w:t>
      </w:r>
      <w:r>
        <w:softHyphen/>
        <w:t>ды, при утилизации осадков сточных вод</w:t>
      </w:r>
    </w:p>
    <w:p w:rsidR="00E34012" w:rsidRDefault="004F287A">
      <w:pPr>
        <w:pStyle w:val="1"/>
        <w:ind w:left="220" w:firstLine="700"/>
        <w:jc w:val="both"/>
      </w:pPr>
      <w:r>
        <w:t>Традиционные физико-химические методы переработки сточных вод приводят к образованию значительного количества твердых отходов. Неко</w:t>
      </w:r>
      <w:r>
        <w:softHyphen/>
        <w:t>торая их часть накапливается уже на первичной стадии осаждения, а осталь</w:t>
      </w:r>
      <w:r>
        <w:softHyphen/>
        <w:t>ные обусловлены приростом биомассы за счет биологического окисления уг</w:t>
      </w:r>
      <w:r>
        <w:softHyphen/>
        <w:t>леродсодержащих компонентов в сточных водах. Твердые отходы изначаль</w:t>
      </w:r>
      <w:r>
        <w:softHyphen/>
        <w:t>но существуют в виде различных суспензий с содержанием твердых компо</w:t>
      </w:r>
      <w:r>
        <w:softHyphen/>
        <w:t>нентов от 1 до 10%. По этой причине процессам выделения, переработки и ликвидации ила стоков следует уделять особое внимание при проектирова</w:t>
      </w:r>
      <w:r>
        <w:softHyphen/>
        <w:t>нии и эксплуатации любого предприятия по переработке сточных вод.</w:t>
      </w:r>
    </w:p>
    <w:p w:rsidR="00E34012" w:rsidRDefault="004F287A">
      <w:pPr>
        <w:pStyle w:val="1"/>
        <w:ind w:left="220" w:firstLine="700"/>
        <w:jc w:val="both"/>
      </w:pPr>
      <w:r>
        <w:t>Для уменьшения и исключения отрицательного воздействия на окру</w:t>
      </w:r>
      <w:r>
        <w:softHyphen/>
        <w:t>жающую среду необходимо предусмотреть уменьшение объема твердых бы</w:t>
      </w:r>
      <w:r>
        <w:softHyphen/>
        <w:t>товых отходов с решеток и осадков сточных вод путем:</w:t>
      </w:r>
    </w:p>
    <w:p w:rsidR="00E34012" w:rsidRDefault="004F287A">
      <w:pPr>
        <w:pStyle w:val="1"/>
        <w:numPr>
          <w:ilvl w:val="0"/>
          <w:numId w:val="104"/>
        </w:numPr>
        <w:tabs>
          <w:tab w:val="left" w:pos="1158"/>
        </w:tabs>
        <w:ind w:left="220" w:firstLine="700"/>
        <w:jc w:val="both"/>
      </w:pPr>
      <w:r>
        <w:t>строительства нового комплектного блока механической очистки по</w:t>
      </w:r>
      <w:r>
        <w:softHyphen/>
        <w:t>ступающих сточных вод (камеры гашения, решеток и песколовок) с механи</w:t>
      </w:r>
      <w:r>
        <w:softHyphen/>
        <w:t>ческим удалением и обезвоживанием извлекаемых отбросов и песка;</w:t>
      </w:r>
    </w:p>
    <w:p w:rsidR="00E34012" w:rsidRDefault="004F287A">
      <w:pPr>
        <w:pStyle w:val="1"/>
        <w:numPr>
          <w:ilvl w:val="0"/>
          <w:numId w:val="104"/>
        </w:numPr>
        <w:tabs>
          <w:tab w:val="left" w:pos="1822"/>
        </w:tabs>
        <w:ind w:firstLine="920"/>
        <w:jc w:val="both"/>
      </w:pPr>
      <w:r>
        <w:t>замены фильтр-прессов на ЦМОО;</w:t>
      </w:r>
    </w:p>
    <w:p w:rsidR="00E34012" w:rsidRDefault="004F287A">
      <w:pPr>
        <w:pStyle w:val="1"/>
        <w:numPr>
          <w:ilvl w:val="0"/>
          <w:numId w:val="104"/>
        </w:numPr>
        <w:tabs>
          <w:tab w:val="left" w:pos="1153"/>
        </w:tabs>
        <w:spacing w:after="140"/>
        <w:ind w:left="220" w:firstLine="700"/>
        <w:jc w:val="both"/>
        <w:sectPr w:rsidR="00E34012">
          <w:pgSz w:w="11900" w:h="16840"/>
          <w:pgMar w:top="1025" w:right="626" w:bottom="1014" w:left="1467" w:header="0" w:footer="3" w:gutter="0"/>
          <w:cols w:space="720"/>
          <w:noEndnote/>
          <w:docGrid w:linePitch="360"/>
        </w:sectPr>
      </w:pPr>
      <w:r>
        <w:t>чистку иловых полей с восстановлением дренажной системы иловых карт.</w:t>
      </w:r>
    </w:p>
    <w:p w:rsidR="00E34012" w:rsidRDefault="004F287A">
      <w:pPr>
        <w:pStyle w:val="1"/>
        <w:spacing w:after="260" w:line="276" w:lineRule="auto"/>
        <w:ind w:left="220" w:firstLine="0"/>
        <w:jc w:val="both"/>
      </w:pPr>
      <w:r>
        <w:t>Раздел 3.6. Оценка потребности в капитальных вложениях в строитель</w:t>
      </w:r>
      <w:r>
        <w:softHyphen/>
        <w:t>ство, реконструкцию и модернизацию объектов централизованных си</w:t>
      </w:r>
      <w:r>
        <w:softHyphen/>
        <w:t>стем водоотведения</w:t>
      </w:r>
    </w:p>
    <w:p w:rsidR="00E34012" w:rsidRDefault="004F287A">
      <w:pPr>
        <w:pStyle w:val="1"/>
        <w:ind w:left="220" w:firstLine="720"/>
        <w:jc w:val="both"/>
      </w:pPr>
      <w:r>
        <w:t>Ориентировочная стоимость строительства сооружений определена по проектам объектов-аналогов, каталогам проектов повторного применения для строительства объектов социальной и инженерной инфраструктур, сбор</w:t>
      </w:r>
      <w:r>
        <w:softHyphen/>
        <w:t>никам Укрупнённых Показателей Восстановительной Стоимости (УПВС) с учетом индексов изменения сметной стоимости на 2020 г., результатам про</w:t>
      </w:r>
      <w:r>
        <w:softHyphen/>
        <w:t>веденного технического обследования централизованной системы водоотве</w:t>
      </w:r>
      <w:r>
        <w:softHyphen/>
        <w:t>дения г. Отрадный.</w:t>
      </w:r>
    </w:p>
    <w:p w:rsidR="00E34012" w:rsidRDefault="004F287A">
      <w:pPr>
        <w:pStyle w:val="1"/>
        <w:ind w:left="220" w:firstLine="720"/>
        <w:jc w:val="both"/>
      </w:pPr>
      <w:r>
        <w:t>Расчетная стоимость мероприятий приводится по этапам реализации, приведенным в Схеме водоотведения, с учетом индексов-дефляторов до 2020 г.</w:t>
      </w:r>
    </w:p>
    <w:p w:rsidR="00E34012" w:rsidRDefault="004F287A">
      <w:pPr>
        <w:pStyle w:val="1"/>
        <w:ind w:left="220" w:firstLine="720"/>
        <w:jc w:val="both"/>
      </w:pPr>
      <w:r>
        <w:t>Определение стоимости на разных этапах проектирования должно осуществляться различными методиками.</w:t>
      </w:r>
    </w:p>
    <w:p w:rsidR="00E34012" w:rsidRDefault="004F287A">
      <w:pPr>
        <w:pStyle w:val="1"/>
        <w:ind w:left="220" w:firstLine="720"/>
        <w:jc w:val="both"/>
      </w:pPr>
      <w:r>
        <w:t>На предпроектной стадии обоснования инвестиций определяется пред</w:t>
      </w:r>
      <w:r>
        <w:softHyphen/>
        <w:t>варительная (расчетная) стоимость строительства. Проекта на этой стадии еще нет, поэтому она составляется по предельно укрупненным показателям. При отсутствии таких показателей могут использоваться данные о стоимости объектов-аналогов.</w:t>
      </w:r>
    </w:p>
    <w:p w:rsidR="00E34012" w:rsidRDefault="004F287A">
      <w:pPr>
        <w:pStyle w:val="1"/>
        <w:ind w:left="220" w:firstLine="720"/>
        <w:jc w:val="both"/>
      </w:pPr>
      <w:r>
        <w:t>При разработке рабочей документации на объекты капитального стро</w:t>
      </w:r>
      <w:r>
        <w:softHyphen/>
        <w:t>ительства необходимо уточнение стоимости путем составления проектно</w:t>
      </w:r>
      <w:r>
        <w:softHyphen/>
        <w:t>сметной документации.</w:t>
      </w:r>
    </w:p>
    <w:p w:rsidR="00E34012" w:rsidRDefault="004F287A">
      <w:pPr>
        <w:pStyle w:val="1"/>
        <w:ind w:left="220" w:firstLine="720"/>
        <w:jc w:val="both"/>
      </w:pPr>
      <w:r>
        <w:t>Стоимость устанавливается на каждой стадии проектирования, в связи, с чем обеспечивается поэтапная ее детализация и уточнение. Таким образом, базовые цены устанавливаются с целью последующего формирования дого</w:t>
      </w:r>
      <w:r>
        <w:softHyphen/>
        <w:t>ворных цен на разработку проектной документации и строительства.</w:t>
      </w:r>
    </w:p>
    <w:p w:rsidR="00E34012" w:rsidRDefault="004F287A">
      <w:pPr>
        <w:pStyle w:val="1"/>
        <w:ind w:left="220" w:firstLine="720"/>
        <w:jc w:val="both"/>
      </w:pPr>
      <w:r>
        <w:t>Финансирование представленных мероприятий возможно из федераль</w:t>
      </w:r>
      <w:r>
        <w:softHyphen/>
        <w:t>ного, районного, областного бюджетов, при вхождении в соответствующие программы.</w:t>
      </w:r>
    </w:p>
    <w:p w:rsidR="00E34012" w:rsidRDefault="004F287A">
      <w:pPr>
        <w:pStyle w:val="1"/>
        <w:ind w:firstLine="920"/>
        <w:jc w:val="both"/>
      </w:pPr>
      <w:r>
        <w:t>В расчетах не учитывались:</w:t>
      </w:r>
    </w:p>
    <w:p w:rsidR="00E34012" w:rsidRDefault="004F287A">
      <w:pPr>
        <w:pStyle w:val="1"/>
        <w:numPr>
          <w:ilvl w:val="0"/>
          <w:numId w:val="105"/>
        </w:numPr>
        <w:tabs>
          <w:tab w:val="left" w:pos="1055"/>
        </w:tabs>
        <w:ind w:left="1080" w:hanging="380"/>
        <w:jc w:val="both"/>
      </w:pPr>
      <w:r>
        <w:t>стоимость резервирования и выкупа земельных участков и недвижи</w:t>
      </w:r>
      <w:r>
        <w:softHyphen/>
        <w:t>мости для государственных и муниципальных нужд;</w:t>
      </w:r>
    </w:p>
    <w:p w:rsidR="00E34012" w:rsidRDefault="004F287A">
      <w:pPr>
        <w:pStyle w:val="1"/>
        <w:numPr>
          <w:ilvl w:val="0"/>
          <w:numId w:val="105"/>
        </w:numPr>
        <w:tabs>
          <w:tab w:val="left" w:pos="1055"/>
        </w:tabs>
        <w:ind w:left="1080" w:hanging="380"/>
        <w:jc w:val="both"/>
      </w:pPr>
      <w:r>
        <w:t>стоимость проведения топографо-геодезических и геологических изысканий на территориях строительства;</w:t>
      </w:r>
    </w:p>
    <w:p w:rsidR="00E34012" w:rsidRDefault="004F287A">
      <w:pPr>
        <w:pStyle w:val="1"/>
        <w:numPr>
          <w:ilvl w:val="0"/>
          <w:numId w:val="105"/>
        </w:numPr>
        <w:tabs>
          <w:tab w:val="left" w:pos="1055"/>
        </w:tabs>
        <w:ind w:left="1080" w:hanging="380"/>
        <w:jc w:val="both"/>
      </w:pPr>
      <w:r>
        <w:t>стоимость мероприятий по сносу и демонтажу зданий и сооружений на территориях строительства;</w:t>
      </w:r>
    </w:p>
    <w:p w:rsidR="00E34012" w:rsidRDefault="004F287A">
      <w:pPr>
        <w:pStyle w:val="1"/>
        <w:numPr>
          <w:ilvl w:val="0"/>
          <w:numId w:val="105"/>
        </w:numPr>
        <w:tabs>
          <w:tab w:val="left" w:pos="1055"/>
        </w:tabs>
        <w:ind w:left="1080" w:hanging="380"/>
        <w:jc w:val="both"/>
      </w:pPr>
      <w:r>
        <w:t>стоимость оборудования очистных сооружений в связи с отсутствием данных о качестве воды;</w:t>
      </w:r>
    </w:p>
    <w:p w:rsidR="00E34012" w:rsidRDefault="004F287A">
      <w:pPr>
        <w:pStyle w:val="1"/>
        <w:numPr>
          <w:ilvl w:val="0"/>
          <w:numId w:val="105"/>
        </w:numPr>
        <w:tabs>
          <w:tab w:val="left" w:pos="1055"/>
        </w:tabs>
        <w:ind w:firstLine="700"/>
        <w:jc w:val="both"/>
      </w:pPr>
      <w:r>
        <w:t>стоимость мероприятий по реконструкции существующих объектов;</w:t>
      </w:r>
    </w:p>
    <w:p w:rsidR="00E34012" w:rsidRDefault="004F287A">
      <w:pPr>
        <w:pStyle w:val="1"/>
        <w:numPr>
          <w:ilvl w:val="0"/>
          <w:numId w:val="105"/>
        </w:numPr>
        <w:tabs>
          <w:tab w:val="left" w:pos="1055"/>
        </w:tabs>
        <w:ind w:left="1080" w:hanging="380"/>
        <w:jc w:val="both"/>
      </w:pPr>
      <w:r>
        <w:t>оснащение необходимым оборудованием и благоустройство прилега</w:t>
      </w:r>
      <w:r>
        <w:softHyphen/>
        <w:t>ющей территории;</w:t>
      </w:r>
    </w:p>
    <w:p w:rsidR="00E34012" w:rsidRDefault="004F287A">
      <w:pPr>
        <w:pStyle w:val="1"/>
        <w:numPr>
          <w:ilvl w:val="0"/>
          <w:numId w:val="105"/>
        </w:numPr>
        <w:tabs>
          <w:tab w:val="left" w:pos="1055"/>
        </w:tabs>
        <w:spacing w:after="480"/>
        <w:ind w:firstLine="700"/>
        <w:jc w:val="both"/>
      </w:pPr>
      <w:r>
        <w:t>особенности территории строительства.</w:t>
      </w:r>
    </w:p>
    <w:p w:rsidR="00E34012" w:rsidRDefault="004F287A">
      <w:pPr>
        <w:pStyle w:val="1"/>
        <w:spacing w:after="120"/>
        <w:ind w:left="220" w:firstLine="700"/>
        <w:jc w:val="both"/>
      </w:pPr>
      <w:r>
        <w:t>Предложения по величине необходимых инвестиций в реконструкцию и строительство объектов и сооружений системы водоотведения на каждом этапе развития городского округа, представлены в таблицах 3.6.1.</w:t>
      </w:r>
    </w:p>
    <w:p w:rsidR="00E34012" w:rsidRDefault="004F287A">
      <w:pPr>
        <w:pStyle w:val="1"/>
        <w:ind w:left="220" w:firstLine="700"/>
        <w:jc w:val="both"/>
        <w:sectPr w:rsidR="00E34012">
          <w:pgSz w:w="11900" w:h="16840"/>
          <w:pgMar w:top="1134" w:right="626" w:bottom="1064" w:left="1467" w:header="0" w:footer="3" w:gutter="0"/>
          <w:cols w:space="720"/>
          <w:noEndnote/>
          <w:docGrid w:linePitch="360"/>
        </w:sectPr>
      </w:pPr>
      <w:r>
        <w:t xml:space="preserve">Для дальнейшего развития централизованной системы водоотведения в г. </w:t>
      </w:r>
      <w:r>
        <w:rPr>
          <w:i/>
          <w:iCs/>
        </w:rPr>
        <w:t>Отрадный</w:t>
      </w:r>
      <w:r>
        <w:t xml:space="preserve"> необходимо - 532,374 млн. руб.</w:t>
      </w:r>
    </w:p>
    <w:p w:rsidR="00E34012" w:rsidRDefault="00E34012">
      <w:pPr>
        <w:spacing w:after="199" w:line="1" w:lineRule="exact"/>
      </w:pPr>
    </w:p>
    <w:p w:rsidR="00E34012" w:rsidRDefault="004F287A">
      <w:pPr>
        <w:pStyle w:val="a7"/>
        <w:spacing w:line="240" w:lineRule="auto"/>
        <w:ind w:left="110"/>
      </w:pPr>
      <w:r>
        <w:t xml:space="preserve">Таблица 3.6.1 - Объем инвестиций в строительство и техническое перевооружение системы водоотведения г. </w:t>
      </w:r>
      <w:r>
        <w:rPr>
          <w:i/>
          <w:iCs/>
        </w:rPr>
        <w:t>Отрадный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0"/>
        <w:gridCol w:w="6096"/>
        <w:gridCol w:w="1555"/>
        <w:gridCol w:w="1181"/>
        <w:gridCol w:w="1181"/>
        <w:gridCol w:w="1181"/>
        <w:gridCol w:w="1186"/>
        <w:gridCol w:w="1181"/>
        <w:gridCol w:w="1214"/>
      </w:tblGrid>
      <w:tr w:rsidR="00E34012">
        <w:trPr>
          <w:trHeight w:hRule="exact" w:val="374"/>
          <w:jc w:val="center"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609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8679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Финансовые потребности, тыс. руб.</w:t>
            </w:r>
          </w:p>
        </w:tc>
      </w:tr>
      <w:tr w:rsidR="00E34012">
        <w:trPr>
          <w:trHeight w:hRule="exact" w:val="283"/>
          <w:jc w:val="center"/>
        </w:trPr>
        <w:tc>
          <w:tcPr>
            <w:tcW w:w="60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609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Всего:</w:t>
            </w:r>
          </w:p>
        </w:tc>
        <w:tc>
          <w:tcPr>
            <w:tcW w:w="712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годам</w:t>
            </w:r>
          </w:p>
        </w:tc>
      </w:tr>
      <w:tr w:rsidR="00E34012">
        <w:trPr>
          <w:trHeight w:hRule="exact" w:val="566"/>
          <w:jc w:val="center"/>
        </w:trPr>
        <w:tc>
          <w:tcPr>
            <w:tcW w:w="60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609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55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</w:t>
            </w:r>
            <w:r>
              <w:rPr>
                <w:sz w:val="24"/>
                <w:szCs w:val="24"/>
              </w:rPr>
              <w:softHyphen/>
            </w:r>
          </w:p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2035</w:t>
            </w:r>
          </w:p>
        </w:tc>
      </w:tr>
      <w:tr w:rsidR="00E34012">
        <w:trPr>
          <w:trHeight w:hRule="exact" w:val="1387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КНС-1 ул. Советская-Сабирзянова</w:t>
            </w:r>
          </w:p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Замена напорного коллектора внутри здания. Выполнить герметизацию стен грязевой камеры и машинного зала. Восстановить напорные коллектора от КНС-1 по ул. Са</w:t>
            </w:r>
            <w:r>
              <w:rPr>
                <w:sz w:val="24"/>
                <w:szCs w:val="24"/>
              </w:rPr>
              <w:softHyphen/>
              <w:t>бирзянова до ул. Первомайской (камеры гашения)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13819,57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6909,785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6909,785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34012">
        <w:trPr>
          <w:trHeight w:hRule="exact" w:val="1392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КНС-2</w:t>
            </w:r>
          </w:p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Замена части трубопроводов обвязки насосов машинно</w:t>
            </w:r>
            <w:r>
              <w:rPr>
                <w:sz w:val="24"/>
                <w:szCs w:val="24"/>
              </w:rPr>
              <w:softHyphen/>
              <w:t>го зала. Выполнить герметизацию стен машинного зала и мест прохождения трубопроводов через наружные ограждающие конструкции.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4378,73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4378,73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34012">
        <w:trPr>
          <w:trHeight w:hRule="exact" w:val="2213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К НС-3 ул. Гагарина (на территории ОС)</w:t>
            </w:r>
          </w:p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наружный и внутренний ремонт здания и под</w:t>
            </w:r>
            <w:r>
              <w:rPr>
                <w:sz w:val="24"/>
                <w:szCs w:val="24"/>
              </w:rPr>
              <w:softHyphen/>
              <w:t>земной части насосной станции. Замена аварийного об</w:t>
            </w:r>
            <w:r>
              <w:rPr>
                <w:sz w:val="24"/>
                <w:szCs w:val="24"/>
              </w:rPr>
              <w:softHyphen/>
              <w:t>водного стального трубопровода 0500 мм протяженно</w:t>
            </w:r>
            <w:r>
              <w:rPr>
                <w:sz w:val="24"/>
                <w:szCs w:val="24"/>
              </w:rPr>
              <w:softHyphen/>
              <w:t>стью 4050 м. Замена задвижки 0400 мм в колодце на аварийном обводном трубопроводе с КНС-5 мимо очистных сооружений Замена напорных коллекторов: от КНС до УФО. от УФО до р. Б. Кинель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169531,8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56510,6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113021,2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34012">
        <w:trPr>
          <w:trHeight w:hRule="exact" w:val="1392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КНС 4 ул. Жигулевская (район 2-го интерната)</w:t>
            </w:r>
          </w:p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Замена напорного коллектора от КНС-4 до камеры га</w:t>
            </w:r>
            <w:r>
              <w:rPr>
                <w:sz w:val="24"/>
                <w:szCs w:val="24"/>
              </w:rPr>
              <w:softHyphen/>
              <w:t>шения ОСК. Выполнить герметизацию стен грязевой камеры и машинного зала, мест прохождения трубопро</w:t>
            </w:r>
            <w:r>
              <w:rPr>
                <w:sz w:val="24"/>
                <w:szCs w:val="24"/>
              </w:rPr>
              <w:softHyphen/>
              <w:t>водов через наружные ограждающие конструкции.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14649,94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7324,97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7324,97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34012">
        <w:trPr>
          <w:trHeight w:hRule="exact" w:val="1123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К НС-5 11ромзона-4</w:t>
            </w:r>
          </w:p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 здания насосной станции (ремонта отмостки, фундамента, кровли). Герметизация стен ма</w:t>
            </w:r>
            <w:r>
              <w:rPr>
                <w:sz w:val="24"/>
                <w:szCs w:val="24"/>
              </w:rPr>
              <w:softHyphen/>
              <w:t>шинного зала и мест прохождения трубопроводов через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4461,17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4461,17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E34012" w:rsidRDefault="004F287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0"/>
        <w:gridCol w:w="6096"/>
        <w:gridCol w:w="1555"/>
        <w:gridCol w:w="1181"/>
        <w:gridCol w:w="1181"/>
        <w:gridCol w:w="1181"/>
        <w:gridCol w:w="1186"/>
        <w:gridCol w:w="1181"/>
        <w:gridCol w:w="1214"/>
      </w:tblGrid>
      <w:tr w:rsidR="00E34012">
        <w:trPr>
          <w:trHeight w:hRule="exact" w:val="374"/>
          <w:jc w:val="center"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609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8679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Финансовые потребности, тыс. руб.</w:t>
            </w:r>
          </w:p>
        </w:tc>
      </w:tr>
      <w:tr w:rsidR="00E34012">
        <w:trPr>
          <w:trHeight w:hRule="exact" w:val="288"/>
          <w:jc w:val="center"/>
        </w:trPr>
        <w:tc>
          <w:tcPr>
            <w:tcW w:w="60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609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Всего:</w:t>
            </w:r>
          </w:p>
        </w:tc>
        <w:tc>
          <w:tcPr>
            <w:tcW w:w="712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годам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60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609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55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</w:t>
            </w:r>
            <w:r>
              <w:rPr>
                <w:sz w:val="24"/>
                <w:szCs w:val="24"/>
              </w:rPr>
              <w:softHyphen/>
            </w:r>
          </w:p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2035</w:t>
            </w:r>
          </w:p>
        </w:tc>
      </w:tr>
      <w:tr w:rsidR="00E34012">
        <w:trPr>
          <w:trHeight w:hRule="exact" w:val="835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наружные ограждающие конструкции. Замена части подводящего трубопровода от КНС-5 до камеры гаше</w:t>
            </w:r>
            <w:r>
              <w:rPr>
                <w:sz w:val="24"/>
                <w:szCs w:val="24"/>
              </w:rPr>
              <w:softHyphen/>
              <w:t>ния 0500мм, Г=2м.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2222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К НС-б Пром-зона-1</w:t>
            </w:r>
          </w:p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 здания насосной станции (ремонта отмостки, фундамента, кровли). Замена напорного кол</w:t>
            </w:r>
            <w:r>
              <w:rPr>
                <w:sz w:val="24"/>
                <w:szCs w:val="24"/>
              </w:rPr>
              <w:softHyphen/>
              <w:t>лектора от КНС-6 до КНС-1. Герметизация стен машин</w:t>
            </w:r>
            <w:r>
              <w:rPr>
                <w:sz w:val="24"/>
                <w:szCs w:val="24"/>
              </w:rPr>
              <w:softHyphen/>
              <w:t>ного зала и мест прохождения трубопроводов через наружные ограждающие конструкции. Замена устарев</w:t>
            </w:r>
            <w:r>
              <w:rPr>
                <w:sz w:val="24"/>
                <w:szCs w:val="24"/>
              </w:rPr>
              <w:softHyphen/>
              <w:t>ших насосов ФГ 216/24 на насосы-аналоги СМ 150-125- 315/4а (2 шт.)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11389,07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11389,07</w:t>
            </w:r>
          </w:p>
        </w:tc>
      </w:tr>
      <w:tr w:rsidR="00E34012">
        <w:trPr>
          <w:trHeight w:hRule="exact" w:val="264"/>
          <w:jc w:val="center"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КНС-7 ул. Советская (юго-восточная часть города)</w:t>
            </w:r>
          </w:p>
        </w:tc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31675,3</w:t>
            </w: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10558,43</w:t>
            </w:r>
          </w:p>
        </w:tc>
        <w:tc>
          <w:tcPr>
            <w:tcW w:w="11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10558,43</w:t>
            </w: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10558,44</w:t>
            </w:r>
          </w:p>
        </w:tc>
        <w:tc>
          <w:tcPr>
            <w:tcW w:w="12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34012">
        <w:trPr>
          <w:trHeight w:hRule="exact" w:val="1949"/>
          <w:jc w:val="center"/>
        </w:trPr>
        <w:tc>
          <w:tcPr>
            <w:tcW w:w="60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 здания насосной станции (ремонта отмостки, фундамента, кровли). Замена напорного кол</w:t>
            </w:r>
            <w:r>
              <w:rPr>
                <w:sz w:val="24"/>
                <w:szCs w:val="24"/>
              </w:rPr>
              <w:softHyphen/>
              <w:t>лектора от КНС-7 до камеры гашения. Герметизация стен машинного зала и мест прохождения трубопрово</w:t>
            </w:r>
            <w:r>
              <w:rPr>
                <w:sz w:val="24"/>
                <w:szCs w:val="24"/>
              </w:rPr>
              <w:softHyphen/>
              <w:t>дов через наружные ограждающие конструкции. Замена устаревших насосов ФГ 216/24 на насосы-аналоги СМ 150-125-315/4а (1 шт.)</w:t>
            </w:r>
          </w:p>
        </w:tc>
        <w:tc>
          <w:tcPr>
            <w:tcW w:w="155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18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34012" w:rsidRDefault="00E34012"/>
        </w:tc>
        <w:tc>
          <w:tcPr>
            <w:tcW w:w="118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34012" w:rsidRDefault="00E34012"/>
        </w:tc>
        <w:tc>
          <w:tcPr>
            <w:tcW w:w="118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1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18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2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</w:tr>
      <w:tr w:rsidR="00E34012">
        <w:trPr>
          <w:trHeight w:hRule="exact" w:val="442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Очистные сооружения канализации'.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282468,09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34012">
        <w:trPr>
          <w:trHeight w:hRule="exact" w:val="1114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Песколовки</w:t>
            </w:r>
            <w:r>
              <w:rPr>
                <w:sz w:val="24"/>
                <w:szCs w:val="24"/>
              </w:rPr>
              <w:t>: капитальный ремонт лотков с заменой ши</w:t>
            </w:r>
            <w:r>
              <w:rPr>
                <w:sz w:val="24"/>
                <w:szCs w:val="24"/>
              </w:rPr>
              <w:softHyphen/>
              <w:t>беров, строительных конструкций песколовок. Установ</w:t>
            </w:r>
            <w:r>
              <w:rPr>
                <w:sz w:val="24"/>
                <w:szCs w:val="24"/>
              </w:rPr>
              <w:softHyphen/>
              <w:t>ка сороудерживающих решеток в лотки от приемной камеры до песколовок, установка гидроэлеватора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1305,98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1305,98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34012">
        <w:trPr>
          <w:trHeight w:hRule="exact" w:val="835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8.2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Первичные отстойники</w:t>
            </w:r>
            <w:r>
              <w:rPr>
                <w:sz w:val="24"/>
                <w:szCs w:val="24"/>
              </w:rPr>
              <w:t>: капитальный ремонт строитель</w:t>
            </w:r>
            <w:r>
              <w:rPr>
                <w:sz w:val="24"/>
                <w:szCs w:val="24"/>
              </w:rPr>
              <w:softHyphen/>
              <w:t>ных конструкций с заменой основного технологического оборудования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24300,0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24300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34012">
        <w:trPr>
          <w:trHeight w:hRule="exact" w:val="576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Аэротенки</w:t>
            </w:r>
            <w:r>
              <w:rPr>
                <w:sz w:val="24"/>
                <w:szCs w:val="24"/>
              </w:rPr>
              <w:t>: капитальный ремонт строительных кон</w:t>
            </w:r>
            <w:r>
              <w:rPr>
                <w:sz w:val="24"/>
                <w:szCs w:val="24"/>
              </w:rPr>
              <w:softHyphen/>
              <w:t>струкций и техническое перевооружение аэротенков с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65500,0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21833,33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21833,33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21833,34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E34012" w:rsidRDefault="004F287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0"/>
        <w:gridCol w:w="6096"/>
        <w:gridCol w:w="1555"/>
        <w:gridCol w:w="1181"/>
        <w:gridCol w:w="1181"/>
        <w:gridCol w:w="1181"/>
        <w:gridCol w:w="1186"/>
        <w:gridCol w:w="1181"/>
        <w:gridCol w:w="1214"/>
      </w:tblGrid>
      <w:tr w:rsidR="00E34012">
        <w:trPr>
          <w:trHeight w:hRule="exact" w:val="374"/>
          <w:jc w:val="center"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609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8679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Финансовые потребности, тыс. руб.</w:t>
            </w:r>
          </w:p>
        </w:tc>
      </w:tr>
      <w:tr w:rsidR="00E34012">
        <w:trPr>
          <w:trHeight w:hRule="exact" w:val="288"/>
          <w:jc w:val="center"/>
        </w:trPr>
        <w:tc>
          <w:tcPr>
            <w:tcW w:w="60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609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Всего:</w:t>
            </w:r>
          </w:p>
        </w:tc>
        <w:tc>
          <w:tcPr>
            <w:tcW w:w="712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годам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60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609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55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</w:t>
            </w:r>
            <w:r>
              <w:rPr>
                <w:sz w:val="24"/>
                <w:szCs w:val="24"/>
              </w:rPr>
              <w:softHyphen/>
            </w:r>
          </w:p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2035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реализацией процессов нитрификации и денитрифика</w:t>
            </w:r>
            <w:r>
              <w:rPr>
                <w:sz w:val="24"/>
                <w:szCs w:val="24"/>
              </w:rPr>
              <w:softHyphen/>
              <w:t>ции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</w:tr>
      <w:tr w:rsidR="00E34012">
        <w:trPr>
          <w:trHeight w:hRule="exact" w:val="835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8.4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Вторичный радиальный отстойник №2</w:t>
            </w:r>
            <w:r>
              <w:rPr>
                <w:sz w:val="24"/>
                <w:szCs w:val="24"/>
              </w:rPr>
              <w:t>: капитальный ремонт строительных конструкций с заменой основного технологического оборудования.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18300,0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18300</w:t>
            </w:r>
          </w:p>
        </w:tc>
      </w:tr>
      <w:tr w:rsidR="00E34012">
        <w:trPr>
          <w:trHeight w:hRule="exact" w:val="1392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8.5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Воздуходувная станция</w:t>
            </w:r>
            <w:r>
              <w:rPr>
                <w:sz w:val="24"/>
                <w:szCs w:val="24"/>
              </w:rPr>
              <w:t>: капитальный ремонт кровли воздуходувного здания (замена существующей кровли здания на утепленную металлическую 2-х скатную кровлю). Замена основного оборудования с устройством автоматики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14527,1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14527,1</w:t>
            </w:r>
          </w:p>
        </w:tc>
      </w:tr>
      <w:tr w:rsidR="00E34012">
        <w:trPr>
          <w:trHeight w:hRule="exact" w:val="518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8.6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Станция У ФО</w:t>
            </w:r>
            <w:r>
              <w:rPr>
                <w:sz w:val="24"/>
                <w:szCs w:val="24"/>
              </w:rPr>
              <w:t>: текущий ремонт внутренних помещений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81,65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81,65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34012">
        <w:trPr>
          <w:trHeight w:hRule="exact" w:val="1114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8.7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ЦМОО</w:t>
            </w:r>
            <w:r>
              <w:rPr>
                <w:sz w:val="24"/>
                <w:szCs w:val="24"/>
              </w:rPr>
              <w:t>: Капитальный ремонт как внутренний, так и наружный с заменой плоской крыши на скатную. Ремонт секций резервуара-усреднителя. Чистка иловых полей с восстановлением дренажной системы иловых карт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82690,27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82690,27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8.8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ЦМОО</w:t>
            </w:r>
            <w:r>
              <w:rPr>
                <w:sz w:val="24"/>
                <w:szCs w:val="24"/>
              </w:rPr>
              <w:t>: Замена фильтр-пресса (1 шт.)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67 000 $ США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67 000 $ США</w:t>
            </w:r>
          </w:p>
        </w:tc>
      </w:tr>
      <w:tr w:rsidR="00E34012">
        <w:trPr>
          <w:trHeight w:hRule="exact" w:val="835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8.9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Фекальная насосная станция</w:t>
            </w:r>
            <w:r>
              <w:rPr>
                <w:sz w:val="24"/>
                <w:szCs w:val="24"/>
              </w:rPr>
              <w:t>: текущий наружный и внутренний ремонт здания, замена напорного коллекто</w:t>
            </w:r>
            <w:r>
              <w:rPr>
                <w:sz w:val="24"/>
                <w:szCs w:val="24"/>
              </w:rPr>
              <w:softHyphen/>
              <w:t>ра до камеры гашения ОСК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7450,09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7450,09</w:t>
            </w:r>
          </w:p>
        </w:tc>
      </w:tr>
      <w:tr w:rsidR="00E34012">
        <w:trPr>
          <w:trHeight w:hRule="exact" w:val="1133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8.10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Иловая насосная станция</w:t>
            </w:r>
            <w:r>
              <w:rPr>
                <w:sz w:val="24"/>
                <w:szCs w:val="24"/>
              </w:rPr>
              <w:t>: текущий наружный и внут</w:t>
            </w:r>
            <w:r>
              <w:rPr>
                <w:sz w:val="24"/>
                <w:szCs w:val="24"/>
              </w:rPr>
              <w:softHyphen/>
              <w:t>ренний ремонт здания, установка механизированных решеток с шириной прозоров 8^-10 мм замена илового трубопровода до иловых полей.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10863,0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10863,0</w:t>
            </w:r>
          </w:p>
        </w:tc>
      </w:tr>
      <w:tr w:rsidR="00E34012">
        <w:trPr>
          <w:trHeight w:hRule="exact" w:val="835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Строительство системы водоотведения на площадке 3, мкр. Заозерный (самотечная сеть 2,1 км; КНС 4,6м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/сут; напорная сеть-1,4 км)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проекту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проекту</w:t>
            </w:r>
          </w:p>
        </w:tc>
      </w:tr>
      <w:tr w:rsidR="00E34012">
        <w:trPr>
          <w:trHeight w:hRule="exact" w:val="374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Строительство КНС на площадке № 1 в юго-восточной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проекту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</w:t>
            </w:r>
          </w:p>
        </w:tc>
      </w:tr>
    </w:tbl>
    <w:p w:rsidR="00E34012" w:rsidRDefault="004F287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0"/>
        <w:gridCol w:w="6096"/>
        <w:gridCol w:w="1555"/>
        <w:gridCol w:w="1181"/>
        <w:gridCol w:w="1181"/>
        <w:gridCol w:w="1181"/>
        <w:gridCol w:w="1186"/>
        <w:gridCol w:w="1181"/>
        <w:gridCol w:w="1214"/>
      </w:tblGrid>
      <w:tr w:rsidR="00E34012">
        <w:trPr>
          <w:trHeight w:hRule="exact" w:val="374"/>
          <w:jc w:val="center"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609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8679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Финансовые потребности, тыс. руб.</w:t>
            </w:r>
          </w:p>
        </w:tc>
      </w:tr>
      <w:tr w:rsidR="00E34012">
        <w:trPr>
          <w:trHeight w:hRule="exact" w:val="288"/>
          <w:jc w:val="center"/>
        </w:trPr>
        <w:tc>
          <w:tcPr>
            <w:tcW w:w="60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609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Всего:</w:t>
            </w:r>
          </w:p>
        </w:tc>
        <w:tc>
          <w:tcPr>
            <w:tcW w:w="712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годам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60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609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55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012" w:rsidRDefault="00E34012"/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</w:t>
            </w:r>
            <w:r>
              <w:rPr>
                <w:sz w:val="24"/>
                <w:szCs w:val="24"/>
              </w:rPr>
              <w:softHyphen/>
            </w:r>
          </w:p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2035</w:t>
            </w:r>
          </w:p>
        </w:tc>
      </w:tr>
      <w:tr w:rsidR="00E34012">
        <w:trPr>
          <w:trHeight w:hRule="exact" w:val="36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части г. Отрадный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проекту</w:t>
            </w:r>
          </w:p>
        </w:tc>
      </w:tr>
      <w:tr w:rsidR="00E34012">
        <w:trPr>
          <w:trHeight w:hRule="exact" w:val="557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Строительство водоотводных лотков. (0,700 км) по ул.</w:t>
            </w:r>
          </w:p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Озерная (от ул. Ленина до ул. Дачная)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проекту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проекту</w:t>
            </w:r>
          </w:p>
        </w:tc>
      </w:tr>
      <w:tr w:rsidR="00E34012">
        <w:trPr>
          <w:trHeight w:hRule="exact" w:val="845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Строительство канализационных сетей в мкр. «Ж» (ул. Тенистая, ул. Рабочей Трибуны, ул. Надежды), протя</w:t>
            </w:r>
            <w:r>
              <w:rPr>
                <w:sz w:val="24"/>
                <w:szCs w:val="24"/>
              </w:rPr>
              <w:softHyphen/>
              <w:t>женность 5,82 км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24 450,0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24450</w:t>
            </w:r>
          </w:p>
        </w:tc>
      </w:tr>
      <w:tr w:rsidR="00E34012">
        <w:trPr>
          <w:trHeight w:hRule="exact" w:val="701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Замена самотёчного канализационного коллектора по ул. Некрасова (от ул. 1 Северный проезд до КНС-4).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15000,0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34012">
        <w:trPr>
          <w:trHeight w:hRule="exact" w:val="715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Замена 2-х самотёчных канализационных коллекторов в дачном массиве (между ул. Космодемьянской и КНС-5).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18000,0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18000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34012">
        <w:trPr>
          <w:trHeight w:hRule="exact" w:val="562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Проектирование и строительство системы дождевой ка</w:t>
            </w:r>
            <w:r>
              <w:rPr>
                <w:sz w:val="24"/>
                <w:szCs w:val="24"/>
              </w:rPr>
              <w:softHyphen/>
              <w:t>нализации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проекту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проекту</w:t>
            </w:r>
          </w:p>
        </w:tc>
      </w:tr>
      <w:tr w:rsidR="00E34012">
        <w:trPr>
          <w:trHeight w:hRule="exact" w:val="710"/>
          <w:jc w:val="center"/>
        </w:trPr>
        <w:tc>
          <w:tcPr>
            <w:tcW w:w="6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Итого</w:t>
            </w:r>
            <w:r>
              <w:rPr>
                <w:b/>
                <w:bCs/>
                <w:i/>
                <w:iCs/>
                <w:sz w:val="24"/>
                <w:szCs w:val="24"/>
              </w:rPr>
              <w:t>: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532373,67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37455,72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85926,52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115742,27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123579,64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169669,53</w:t>
            </w:r>
          </w:p>
        </w:tc>
      </w:tr>
    </w:tbl>
    <w:p w:rsidR="00E34012" w:rsidRDefault="00E34012">
      <w:pPr>
        <w:sectPr w:rsidR="00E34012">
          <w:pgSz w:w="16840" w:h="11900" w:orient="landscape"/>
          <w:pgMar w:top="1261" w:right="462" w:bottom="978" w:left="1004" w:header="0" w:footer="3" w:gutter="0"/>
          <w:cols w:space="720"/>
          <w:noEndnote/>
          <w:docGrid w:linePitch="360"/>
        </w:sectPr>
      </w:pPr>
    </w:p>
    <w:p w:rsidR="00E34012" w:rsidRDefault="004F287A">
      <w:pPr>
        <w:pStyle w:val="1"/>
        <w:spacing w:before="80" w:after="480" w:line="276" w:lineRule="auto"/>
        <w:ind w:firstLine="0"/>
      </w:pPr>
      <w:r>
        <w:t>Раздел 3.7. Целевые показатели развития централизованных систем во</w:t>
      </w:r>
      <w:r>
        <w:softHyphen/>
        <w:t>доотведения</w:t>
      </w:r>
    </w:p>
    <w:p w:rsidR="00E34012" w:rsidRDefault="004F287A">
      <w:pPr>
        <w:pStyle w:val="1"/>
        <w:ind w:firstLine="820"/>
        <w:jc w:val="both"/>
      </w:pPr>
      <w:r>
        <w:t>Целевые показатели деятельности организации, осуществляющей во</w:t>
      </w:r>
      <w:r>
        <w:softHyphen/>
        <w:t>доотведение, приведены в таблице 3.7.1.</w:t>
      </w:r>
    </w:p>
    <w:p w:rsidR="00E34012" w:rsidRDefault="004F287A">
      <w:pPr>
        <w:pStyle w:val="1"/>
        <w:ind w:firstLine="820"/>
        <w:jc w:val="both"/>
      </w:pPr>
      <w:r>
        <w:t>Целевые показатели оценивались исходя из фактических параметров функционирования предприятия. К критериям сравнения относятся:</w:t>
      </w:r>
    </w:p>
    <w:p w:rsidR="00E34012" w:rsidRDefault="004F287A">
      <w:pPr>
        <w:pStyle w:val="1"/>
        <w:numPr>
          <w:ilvl w:val="0"/>
          <w:numId w:val="106"/>
        </w:numPr>
        <w:tabs>
          <w:tab w:val="left" w:pos="1212"/>
        </w:tabs>
        <w:ind w:firstLine="820"/>
        <w:jc w:val="both"/>
      </w:pPr>
      <w:r>
        <w:t>показатели надежности и бесперебойности водоотведения;</w:t>
      </w:r>
    </w:p>
    <w:p w:rsidR="00E34012" w:rsidRDefault="004F287A">
      <w:pPr>
        <w:pStyle w:val="1"/>
        <w:numPr>
          <w:ilvl w:val="0"/>
          <w:numId w:val="106"/>
        </w:numPr>
        <w:tabs>
          <w:tab w:val="left" w:pos="1236"/>
        </w:tabs>
        <w:ind w:firstLine="820"/>
        <w:jc w:val="both"/>
      </w:pPr>
      <w:r>
        <w:t>показатели качества обслуживания абонентов;</w:t>
      </w:r>
    </w:p>
    <w:p w:rsidR="00E34012" w:rsidRDefault="004F287A">
      <w:pPr>
        <w:pStyle w:val="1"/>
        <w:numPr>
          <w:ilvl w:val="0"/>
          <w:numId w:val="106"/>
        </w:numPr>
        <w:tabs>
          <w:tab w:val="left" w:pos="1231"/>
        </w:tabs>
        <w:ind w:firstLine="820"/>
        <w:jc w:val="both"/>
      </w:pPr>
      <w:r>
        <w:t>показатели качества очистки сточных вод;</w:t>
      </w:r>
    </w:p>
    <w:p w:rsidR="00E34012" w:rsidRDefault="004F287A">
      <w:pPr>
        <w:pStyle w:val="1"/>
        <w:numPr>
          <w:ilvl w:val="0"/>
          <w:numId w:val="106"/>
        </w:numPr>
        <w:tabs>
          <w:tab w:val="left" w:pos="1246"/>
        </w:tabs>
        <w:ind w:left="820" w:firstLine="0"/>
        <w:jc w:val="both"/>
      </w:pPr>
      <w:r>
        <w:t>показатели эффективности использования ресурсов при транспорти</w:t>
      </w:r>
      <w:r>
        <w:softHyphen/>
        <w:t>ровке сточных вод;</w:t>
      </w:r>
    </w:p>
    <w:p w:rsidR="00E34012" w:rsidRDefault="004F287A">
      <w:pPr>
        <w:pStyle w:val="1"/>
        <w:numPr>
          <w:ilvl w:val="0"/>
          <w:numId w:val="106"/>
        </w:numPr>
        <w:tabs>
          <w:tab w:val="left" w:pos="1241"/>
        </w:tabs>
        <w:ind w:left="820" w:firstLine="0"/>
        <w:jc w:val="both"/>
      </w:pPr>
      <w:r>
        <w:t>иные показатели, установленные федеральным органом исполни</w:t>
      </w:r>
      <w:r>
        <w:softHyphen/>
        <w:t>тельной власти, осуществляющим функции по выработке государ</w:t>
      </w:r>
      <w:r>
        <w:softHyphen/>
        <w:t>ственной политики и нормативно-правовому регулированию в сфере жилищно-коммунальных хозяйств</w:t>
      </w:r>
    </w:p>
    <w:p w:rsidR="00E34012" w:rsidRDefault="004F287A">
      <w:pPr>
        <w:pStyle w:val="1"/>
        <w:numPr>
          <w:ilvl w:val="1"/>
          <w:numId w:val="107"/>
        </w:numPr>
        <w:tabs>
          <w:tab w:val="left" w:pos="560"/>
        </w:tabs>
        <w:ind w:firstLine="0"/>
        <w:jc w:val="both"/>
      </w:pPr>
      <w:r>
        <w:t>Показатели надежности и бесперебойности водоотведения</w:t>
      </w:r>
    </w:p>
    <w:p w:rsidR="00E34012" w:rsidRDefault="004F287A">
      <w:pPr>
        <w:pStyle w:val="1"/>
        <w:numPr>
          <w:ilvl w:val="0"/>
          <w:numId w:val="108"/>
        </w:numPr>
        <w:tabs>
          <w:tab w:val="left" w:pos="685"/>
        </w:tabs>
        <w:spacing w:line="252" w:lineRule="auto"/>
        <w:ind w:firstLine="320"/>
      </w:pPr>
      <w:r>
        <w:t>Строительство сетей водоотведения;</w:t>
      </w:r>
    </w:p>
    <w:p w:rsidR="00E34012" w:rsidRDefault="004F287A">
      <w:pPr>
        <w:pStyle w:val="1"/>
        <w:numPr>
          <w:ilvl w:val="0"/>
          <w:numId w:val="108"/>
        </w:numPr>
        <w:tabs>
          <w:tab w:val="left" w:pos="685"/>
        </w:tabs>
        <w:spacing w:line="298" w:lineRule="auto"/>
        <w:ind w:left="680" w:hanging="360"/>
        <w:jc w:val="both"/>
      </w:pPr>
      <w:r>
        <w:t>Своевременная реконструкция сетей водоотведения с целью снижения аварийности и продолжительности перерывов водоотведения;</w:t>
      </w:r>
    </w:p>
    <w:p w:rsidR="00E34012" w:rsidRDefault="004F287A">
      <w:pPr>
        <w:pStyle w:val="1"/>
        <w:numPr>
          <w:ilvl w:val="0"/>
          <w:numId w:val="108"/>
        </w:numPr>
        <w:tabs>
          <w:tab w:val="left" w:pos="685"/>
        </w:tabs>
        <w:spacing w:after="100" w:line="252" w:lineRule="auto"/>
        <w:ind w:firstLine="320"/>
      </w:pPr>
      <w:r>
        <w:t>Строительство очистных сооружений.</w:t>
      </w:r>
    </w:p>
    <w:p w:rsidR="00E34012" w:rsidRDefault="004F287A">
      <w:pPr>
        <w:pStyle w:val="1"/>
        <w:numPr>
          <w:ilvl w:val="1"/>
          <w:numId w:val="107"/>
        </w:numPr>
        <w:tabs>
          <w:tab w:val="left" w:pos="560"/>
        </w:tabs>
        <w:ind w:firstLine="0"/>
        <w:jc w:val="both"/>
      </w:pPr>
      <w:r>
        <w:t>Показатели качества обслуживания клиентов</w:t>
      </w:r>
    </w:p>
    <w:p w:rsidR="00E34012" w:rsidRDefault="004F287A">
      <w:pPr>
        <w:pStyle w:val="1"/>
        <w:spacing w:after="60" w:line="314" w:lineRule="auto"/>
        <w:ind w:left="680" w:hanging="360"/>
        <w:jc w:val="both"/>
      </w:pPr>
      <w:r>
        <w:rPr>
          <w:sz w:val="40"/>
          <w:szCs w:val="40"/>
        </w:rPr>
        <w:t xml:space="preserve">- </w:t>
      </w:r>
      <w:r>
        <w:t>Развитие диспетчерской службы обслуживания клиентов по вопросам водоотведения с целью уменьшения времени ожидания ответа операто</w:t>
      </w:r>
      <w:r>
        <w:softHyphen/>
        <w:t>ра.</w:t>
      </w:r>
    </w:p>
    <w:p w:rsidR="00E34012" w:rsidRDefault="004F287A">
      <w:pPr>
        <w:pStyle w:val="1"/>
        <w:numPr>
          <w:ilvl w:val="1"/>
          <w:numId w:val="107"/>
        </w:numPr>
        <w:tabs>
          <w:tab w:val="left" w:pos="560"/>
        </w:tabs>
        <w:ind w:firstLine="0"/>
        <w:jc w:val="both"/>
      </w:pPr>
      <w:r>
        <w:t>Показатели качества очистки сточных вод</w:t>
      </w:r>
    </w:p>
    <w:p w:rsidR="00E34012" w:rsidRDefault="004F287A">
      <w:pPr>
        <w:pStyle w:val="1"/>
        <w:numPr>
          <w:ilvl w:val="0"/>
          <w:numId w:val="109"/>
        </w:numPr>
        <w:tabs>
          <w:tab w:val="left" w:pos="685"/>
        </w:tabs>
        <w:spacing w:line="298" w:lineRule="auto"/>
        <w:ind w:left="680" w:hanging="360"/>
        <w:jc w:val="both"/>
      </w:pPr>
      <w:r>
        <w:t>Постоянный контроль качества воды, сбрасываемой в естественные во</w:t>
      </w:r>
      <w:r>
        <w:softHyphen/>
        <w:t>дотоки с сооружений очистки;</w:t>
      </w:r>
    </w:p>
    <w:p w:rsidR="00E34012" w:rsidRDefault="004F287A">
      <w:pPr>
        <w:pStyle w:val="1"/>
        <w:numPr>
          <w:ilvl w:val="0"/>
          <w:numId w:val="109"/>
        </w:numPr>
        <w:tabs>
          <w:tab w:val="left" w:pos="685"/>
        </w:tabs>
        <w:spacing w:line="298" w:lineRule="auto"/>
        <w:ind w:left="680" w:hanging="360"/>
        <w:jc w:val="both"/>
      </w:pPr>
      <w:r>
        <w:t>Установление и соблюдение поясов ЗСО на всем протяжении маги</w:t>
      </w:r>
      <w:r>
        <w:softHyphen/>
        <w:t>стральных трубопроводов;</w:t>
      </w:r>
    </w:p>
    <w:p w:rsidR="00E34012" w:rsidRDefault="004F287A">
      <w:pPr>
        <w:pStyle w:val="1"/>
        <w:numPr>
          <w:ilvl w:val="0"/>
          <w:numId w:val="109"/>
        </w:numPr>
        <w:tabs>
          <w:tab w:val="left" w:pos="659"/>
        </w:tabs>
        <w:spacing w:after="80" w:line="295" w:lineRule="auto"/>
        <w:ind w:left="680" w:hanging="360"/>
        <w:jc w:val="both"/>
      </w:pPr>
      <w:r>
        <w:t>При проектировании, строительстве и реконструкции сетей использо</w:t>
      </w:r>
      <w:r>
        <w:softHyphen/>
        <w:t>вать трубопроводы из современных материалов не склонных к коррозии.</w:t>
      </w:r>
    </w:p>
    <w:p w:rsidR="00E34012" w:rsidRDefault="004F287A">
      <w:pPr>
        <w:pStyle w:val="1"/>
        <w:numPr>
          <w:ilvl w:val="1"/>
          <w:numId w:val="107"/>
        </w:numPr>
        <w:tabs>
          <w:tab w:val="left" w:pos="642"/>
        </w:tabs>
        <w:spacing w:line="276" w:lineRule="auto"/>
        <w:ind w:firstLine="0"/>
        <w:jc w:val="both"/>
      </w:pPr>
      <w:r>
        <w:t>Показатели эффективности использования ресурсов при транспортировке сточных вод</w:t>
      </w:r>
    </w:p>
    <w:p w:rsidR="00E34012" w:rsidRDefault="004F287A">
      <w:pPr>
        <w:pStyle w:val="1"/>
        <w:numPr>
          <w:ilvl w:val="0"/>
          <w:numId w:val="110"/>
        </w:numPr>
        <w:tabs>
          <w:tab w:val="left" w:pos="659"/>
        </w:tabs>
        <w:spacing w:after="40" w:line="204" w:lineRule="auto"/>
        <w:ind w:firstLine="320"/>
        <w:jc w:val="both"/>
      </w:pPr>
      <w:r>
        <w:t>Контроль объемов отпуска сточных вод;</w:t>
      </w:r>
    </w:p>
    <w:p w:rsidR="00E34012" w:rsidRDefault="004F287A">
      <w:pPr>
        <w:pStyle w:val="1"/>
        <w:numPr>
          <w:ilvl w:val="0"/>
          <w:numId w:val="110"/>
        </w:numPr>
        <w:tabs>
          <w:tab w:val="left" w:pos="659"/>
        </w:tabs>
        <w:spacing w:after="40" w:line="240" w:lineRule="auto"/>
        <w:ind w:firstLine="320"/>
        <w:jc w:val="both"/>
      </w:pPr>
      <w:r>
        <w:t>Замена изношенных и аварийных участков сетей водоотведения;</w:t>
      </w:r>
    </w:p>
    <w:p w:rsidR="00E34012" w:rsidRDefault="004F287A">
      <w:pPr>
        <w:pStyle w:val="1"/>
        <w:numPr>
          <w:ilvl w:val="0"/>
          <w:numId w:val="110"/>
        </w:numPr>
        <w:tabs>
          <w:tab w:val="left" w:pos="659"/>
        </w:tabs>
        <w:spacing w:after="40" w:line="314" w:lineRule="auto"/>
        <w:ind w:left="680" w:hanging="360"/>
        <w:jc w:val="both"/>
      </w:pPr>
      <w:r>
        <w:t>Использование современных систем трубопроводов и арматуры исклю</w:t>
      </w:r>
      <w:r>
        <w:softHyphen/>
        <w:t>чающих инфильтрацию поверхностных и грунтовых вод в систему кана</w:t>
      </w:r>
      <w:r>
        <w:softHyphen/>
        <w:t>лизации.</w:t>
      </w:r>
    </w:p>
    <w:p w:rsidR="00E34012" w:rsidRDefault="004F287A">
      <w:pPr>
        <w:pStyle w:val="1"/>
        <w:spacing w:after="140" w:line="276" w:lineRule="auto"/>
        <w:ind w:firstLine="0"/>
        <w:jc w:val="both"/>
      </w:pPr>
      <w:r>
        <w:t>7.6.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</w:p>
    <w:p w:rsidR="00E34012" w:rsidRDefault="004F287A">
      <w:pPr>
        <w:pStyle w:val="1"/>
        <w:spacing w:after="320" w:line="295" w:lineRule="auto"/>
        <w:ind w:left="820" w:hanging="360"/>
        <w:jc w:val="both"/>
      </w:pPr>
      <w:r>
        <w:rPr>
          <w:sz w:val="40"/>
          <w:szCs w:val="40"/>
        </w:rPr>
        <w:t xml:space="preserve">- </w:t>
      </w:r>
      <w:r>
        <w:t>Сокращение удельного энергопотребления на перекачку и очистку сточных вод.</w:t>
      </w:r>
    </w:p>
    <w:p w:rsidR="00E34012" w:rsidRDefault="004F287A">
      <w:pPr>
        <w:pStyle w:val="1"/>
        <w:spacing w:after="40"/>
        <w:ind w:firstLine="820"/>
        <w:jc w:val="both"/>
      </w:pPr>
      <w:r>
        <w:t>Реализация мероприятий, предложенных в схеме водоотведения город</w:t>
      </w:r>
      <w:r>
        <w:softHyphen/>
        <w:t>ского округа, окажет позитивное влияние на значение целевых показателей.</w:t>
      </w:r>
    </w:p>
    <w:p w:rsidR="00E34012" w:rsidRDefault="004F287A">
      <w:pPr>
        <w:pStyle w:val="a7"/>
        <w:spacing w:line="240" w:lineRule="auto"/>
        <w:ind w:left="797"/>
      </w:pPr>
      <w:r>
        <w:t>Ниже приведены целевые показатели системы водоотведения.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35"/>
        <w:gridCol w:w="2693"/>
        <w:gridCol w:w="1843"/>
        <w:gridCol w:w="1814"/>
      </w:tblGrid>
      <w:tr w:rsidR="00E34012">
        <w:trPr>
          <w:trHeight w:hRule="exact" w:val="845"/>
          <w:jc w:val="center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Целевые индикаторы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Базовый Показатель 2019 г.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Целевой Показатель 2035 г.</w:t>
            </w:r>
          </w:p>
        </w:tc>
      </w:tr>
      <w:tr w:rsidR="00E34012">
        <w:trPr>
          <w:trHeight w:hRule="exact" w:val="835"/>
          <w:jc w:val="center"/>
        </w:trPr>
        <w:tc>
          <w:tcPr>
            <w:tcW w:w="32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Показатели надежности и бесперебойности водоотведения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Канализационные се</w:t>
            </w:r>
            <w:r>
              <w:rPr>
                <w:sz w:val="24"/>
                <w:szCs w:val="24"/>
              </w:rPr>
              <w:softHyphen/>
              <w:t>ти, нуждающиеся в замене (в км)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52,81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</w:tr>
      <w:tr w:rsidR="00E34012">
        <w:trPr>
          <w:trHeight w:hRule="exact" w:val="840"/>
          <w:jc w:val="center"/>
        </w:trPr>
        <w:tc>
          <w:tcPr>
            <w:tcW w:w="323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34012" w:rsidRDefault="00E34012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Износ канализацион</w:t>
            </w:r>
            <w:r>
              <w:rPr>
                <w:sz w:val="24"/>
                <w:szCs w:val="24"/>
              </w:rPr>
              <w:softHyphen/>
              <w:t>ных сетей (в процентах)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87,5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E34012">
        <w:trPr>
          <w:trHeight w:hRule="exact" w:val="1666"/>
          <w:jc w:val="center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Показатели качества обслуживания абонентов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Обеспечение населе</w:t>
            </w:r>
            <w:r>
              <w:rPr>
                <w:sz w:val="24"/>
                <w:szCs w:val="24"/>
              </w:rPr>
              <w:softHyphen/>
              <w:t>ния централизованным во</w:t>
            </w:r>
            <w:r>
              <w:rPr>
                <w:sz w:val="24"/>
                <w:szCs w:val="24"/>
              </w:rPr>
              <w:softHyphen/>
              <w:t>доотведением (процентах от числен</w:t>
            </w:r>
            <w:r>
              <w:rPr>
                <w:sz w:val="24"/>
                <w:szCs w:val="24"/>
              </w:rPr>
              <w:softHyphen/>
              <w:t>ности населения)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012" w:rsidRDefault="00E34012">
            <w:pPr>
              <w:rPr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</w:t>
            </w:r>
          </w:p>
        </w:tc>
      </w:tr>
      <w:tr w:rsidR="00E34012">
        <w:trPr>
          <w:trHeight w:hRule="exact" w:val="1675"/>
          <w:jc w:val="center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Соотношение цены и эффективности (улучшения качества воды или качества очистки сточных вод) реализации мероприятий инвестиционной программы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Доля расходов на оплату услуг в совокупном доходе населения (в процентах)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E34012" w:rsidRDefault="004F287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35"/>
        <w:gridCol w:w="2693"/>
        <w:gridCol w:w="1843"/>
        <w:gridCol w:w="1814"/>
      </w:tblGrid>
      <w:tr w:rsidR="00E34012">
        <w:trPr>
          <w:trHeight w:hRule="exact" w:val="845"/>
          <w:jc w:val="center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Целевые индикаторы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Базовый Показатель 2019 г.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Целевой Показатель 2035 г.</w:t>
            </w:r>
          </w:p>
        </w:tc>
      </w:tr>
      <w:tr w:rsidR="00E34012">
        <w:trPr>
          <w:trHeight w:hRule="exact" w:val="744"/>
          <w:jc w:val="center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Иные показатели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Удельное водоотве</w:t>
            </w:r>
            <w:r>
              <w:rPr>
                <w:sz w:val="24"/>
                <w:szCs w:val="24"/>
              </w:rPr>
              <w:softHyphen/>
              <w:t>дение (л3/чел.)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</w:tr>
    </w:tbl>
    <w:p w:rsidR="00E34012" w:rsidRDefault="00E34012">
      <w:pPr>
        <w:spacing w:after="479" w:line="1" w:lineRule="exact"/>
      </w:pPr>
    </w:p>
    <w:p w:rsidR="00E34012" w:rsidRDefault="004F287A">
      <w:pPr>
        <w:pStyle w:val="1"/>
        <w:ind w:firstLine="820"/>
      </w:pPr>
      <w:r>
        <w:t>Сведения о тарифах на водоотведение в городском округе представле</w:t>
      </w:r>
      <w:r>
        <w:softHyphen/>
        <w:t>ны в таблице 3.7.2.</w:t>
      </w:r>
    </w:p>
    <w:p w:rsidR="00E34012" w:rsidRDefault="004F287A">
      <w:pPr>
        <w:pStyle w:val="a7"/>
        <w:spacing w:line="240" w:lineRule="auto"/>
        <w:ind w:left="326"/>
      </w:pPr>
      <w:r>
        <w:t>Таблица 3.7.2 - Сведения о тарифах на водоотведение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95"/>
        <w:gridCol w:w="1958"/>
        <w:gridCol w:w="1277"/>
        <w:gridCol w:w="1118"/>
        <w:gridCol w:w="1142"/>
        <w:gridCol w:w="1128"/>
        <w:gridCol w:w="1070"/>
      </w:tblGrid>
      <w:tr w:rsidR="00E34012">
        <w:trPr>
          <w:trHeight w:hRule="exact" w:val="845"/>
          <w:jc w:val="center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населённого пункта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 г.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 г.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 г.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 г.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 г.</w:t>
            </w:r>
          </w:p>
        </w:tc>
      </w:tr>
      <w:tr w:rsidR="00E34012">
        <w:trPr>
          <w:trHeight w:hRule="exact" w:val="1219"/>
          <w:jc w:val="center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4012" w:rsidRDefault="004F287A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Тариф на во</w:t>
            </w:r>
            <w:r>
              <w:rPr>
                <w:sz w:val="24"/>
                <w:szCs w:val="24"/>
              </w:rPr>
              <w:softHyphen/>
              <w:t>доотведение с учётом НДС, руб. / м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Отрадный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23,36</w:t>
            </w:r>
          </w:p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24,36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24,36</w:t>
            </w:r>
          </w:p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25,62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25,62</w:t>
            </w:r>
          </w:p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26,72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26,96</w:t>
            </w:r>
          </w:p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27,50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27,50</w:t>
            </w:r>
          </w:p>
          <w:p w:rsidR="00E34012" w:rsidRDefault="004F287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28,30</w:t>
            </w:r>
          </w:p>
        </w:tc>
      </w:tr>
    </w:tbl>
    <w:p w:rsidR="00E34012" w:rsidRDefault="00E34012">
      <w:pPr>
        <w:sectPr w:rsidR="00E34012">
          <w:pgSz w:w="11900" w:h="16840"/>
          <w:pgMar w:top="1042" w:right="736" w:bottom="1048" w:left="1578" w:header="0" w:footer="3" w:gutter="0"/>
          <w:cols w:space="720"/>
          <w:noEndnote/>
          <w:docGrid w:linePitch="360"/>
        </w:sectPr>
      </w:pPr>
    </w:p>
    <w:p w:rsidR="00E34012" w:rsidRDefault="004F287A">
      <w:pPr>
        <w:pStyle w:val="1"/>
        <w:spacing w:after="520" w:line="276" w:lineRule="auto"/>
        <w:ind w:firstLine="0"/>
        <w:jc w:val="both"/>
      </w:pPr>
      <w:r>
        <w:t>Раздел 3.8. Перечень выявленных бесхозяйных объектов централизо</w:t>
      </w:r>
      <w:r>
        <w:softHyphen/>
        <w:t>ванной системы водоотведения (в случае их выявления) и перечень ор</w:t>
      </w:r>
      <w:r>
        <w:softHyphen/>
        <w:t>ганизаций, уполномоченных на их эксплуатацию</w:t>
      </w:r>
    </w:p>
    <w:p w:rsidR="00E34012" w:rsidRDefault="004F287A">
      <w:pPr>
        <w:pStyle w:val="1"/>
        <w:ind w:firstLine="720"/>
        <w:jc w:val="both"/>
      </w:pPr>
      <w:r>
        <w:t>Раздел содержит перечень выявленных бесхозяйных объектов центра</w:t>
      </w:r>
      <w:r>
        <w:softHyphen/>
        <w:t>лизованной системы водоотведения, в том числе канализационных сетей (в случае их выявления), а также перечень организаций, эксплуатирующих та</w:t>
      </w:r>
      <w:r>
        <w:softHyphen/>
        <w:t>кие объекты.</w:t>
      </w:r>
    </w:p>
    <w:p w:rsidR="00E34012" w:rsidRDefault="004F287A">
      <w:pPr>
        <w:pStyle w:val="1"/>
        <w:ind w:firstLine="720"/>
        <w:jc w:val="both"/>
      </w:pPr>
      <w:r>
        <w:t>Сведения об объекте, имеющем признаки бесхозяйного, могут посту</w:t>
      </w:r>
      <w:r>
        <w:softHyphen/>
        <w:t>пать от исполнительных органов государственной власти Российской Феде</w:t>
      </w:r>
      <w:r>
        <w:softHyphen/>
        <w:t>рации, субъектов Российской Федерации, органов местного самоуправления, а также на основании заявлений юридических и физических лиц, а также вы</w:t>
      </w:r>
      <w:r>
        <w:softHyphen/>
        <w:t>являться ООО «КСК г. Отрадного» в ходе осуществления технического об</w:t>
      </w:r>
      <w:r>
        <w:softHyphen/>
        <w:t>следования централизованных сетей. Эксплуатация выявленных бесхозяйных объектов централизованных систем холодного водоснабжения и (или) водо</w:t>
      </w:r>
      <w:r>
        <w:softHyphen/>
        <w:t>отведения, в том числе водопроводных и канализационных сетей, путем экс</w:t>
      </w:r>
      <w:r>
        <w:softHyphen/>
        <w:t>плуатации которых обеспечиваются водоснабжение и (или) водоотведение осуществляется в порядке, установленном Федеральным законом от 07.12.2011 г. № 416-ФЗ «О водоснабжении и водоотведении».</w:t>
      </w:r>
    </w:p>
    <w:p w:rsidR="00E34012" w:rsidRDefault="004F287A">
      <w:pPr>
        <w:pStyle w:val="1"/>
        <w:spacing w:after="120"/>
        <w:ind w:left="1420" w:firstLine="0"/>
        <w:jc w:val="both"/>
      </w:pPr>
      <w:r>
        <w:t>Перечень организаций, уполномоченных на их эксплуатацию</w:t>
      </w:r>
    </w:p>
    <w:p w:rsidR="00E34012" w:rsidRDefault="004F287A">
      <w:pPr>
        <w:pStyle w:val="1"/>
        <w:ind w:firstLine="720"/>
        <w:jc w:val="both"/>
      </w:pPr>
      <w:r>
        <w:t>В соответствии со статьей 8, пункт 5. Федерального закона от 7 декабря 2011 года № 416-ФЗ: в случае выявления бесхозяйных объектов централизо</w:t>
      </w:r>
      <w:r>
        <w:softHyphen/>
        <w:t>ванных систем водоотведения, в том числе канализационных сетей, путем эксплуатации которых обеспечивается водоотведение, эксплуатация таких объектов осуществляется гарантирующей организацией либо организацией, которая осуществляет водоотведение и канализационные сети которой непо</w:t>
      </w:r>
      <w:r>
        <w:softHyphen/>
        <w:t>средственно присоединены к указанным бесхозяйным объектам (в случае выявления бесхозяйных объектов централизованных систем водоотведения или в случае, если гарантирующая организация не определена в соответствии со статьей 12 настоящего Федерального закона), со дня подписания с орга</w:t>
      </w:r>
      <w:r>
        <w:softHyphen/>
        <w:t>ном местного самоуправления поселения, городского округа передаточного акта указанных объектов до признания на такие объекты права собственно</w:t>
      </w:r>
      <w:r>
        <w:softHyphen/>
        <w:t>сти или до принятия их во владение, пользование и распоряжение оставив</w:t>
      </w:r>
      <w:r>
        <w:softHyphen/>
        <w:t>шим такие объекты собственником в соответствии с гражданским законода</w:t>
      </w:r>
      <w:r>
        <w:softHyphen/>
        <w:t>тельством.</w:t>
      </w:r>
    </w:p>
    <w:p w:rsidR="00E34012" w:rsidRDefault="004F287A">
      <w:pPr>
        <w:pStyle w:val="1"/>
        <w:ind w:firstLine="720"/>
        <w:jc w:val="both"/>
      </w:pPr>
      <w:r>
        <w:t>Расходы организации, осуществляющей водоотведение, на эксплуата</w:t>
      </w:r>
      <w:r>
        <w:softHyphen/>
        <w:t>цию бесхозяйных объектов централизованных систем водоотведения, учиты</w:t>
      </w:r>
      <w:r>
        <w:softHyphen/>
        <w:t>ваются органами регулирования тарифов при установлении тарифов в поряд</w:t>
      </w:r>
      <w:r>
        <w:softHyphen/>
        <w:t>ке, установленном основами ценообразования в сфере водоотведения, утвер</w:t>
      </w:r>
      <w:r>
        <w:softHyphen/>
        <w:t>жденными Правительством Российской Федерации.</w:t>
      </w:r>
    </w:p>
    <w:sectPr w:rsidR="00E34012">
      <w:pgSz w:w="11900" w:h="16840"/>
      <w:pgMar w:top="1134" w:right="823" w:bottom="1179" w:left="166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1EBC" w:rsidRDefault="002B1EBC">
      <w:r>
        <w:separator/>
      </w:r>
    </w:p>
  </w:endnote>
  <w:endnote w:type="continuationSeparator" w:id="0">
    <w:p w:rsidR="002B1EBC" w:rsidRDefault="002B1E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1EBC" w:rsidRDefault="002B1EBC"/>
  </w:footnote>
  <w:footnote w:type="continuationSeparator" w:id="0">
    <w:p w:rsidR="002B1EBC" w:rsidRDefault="002B1EBC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30FE9"/>
    <w:multiLevelType w:val="multilevel"/>
    <w:tmpl w:val="460E073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91305C"/>
    <w:multiLevelType w:val="multilevel"/>
    <w:tmpl w:val="C9929BC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33D70FB"/>
    <w:multiLevelType w:val="multilevel"/>
    <w:tmpl w:val="5CA0EFC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495690D"/>
    <w:multiLevelType w:val="multilevel"/>
    <w:tmpl w:val="CE82ED6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56A5142"/>
    <w:multiLevelType w:val="multilevel"/>
    <w:tmpl w:val="3E2219C8"/>
    <w:lvl w:ilvl="0">
      <w:start w:val="2"/>
      <w:numFmt w:val="decimal"/>
      <w:lvlText w:val="%1."/>
      <w:lvlJc w:val="left"/>
    </w:lvl>
    <w:lvl w:ilvl="1">
      <w:start w:val="4"/>
      <w:numFmt w:val="decimal"/>
      <w:lvlText w:val="%1.%2."/>
      <w:lvlJc w:val="left"/>
    </w:lvl>
    <w:lvl w:ilvl="2">
      <w:start w:val="2"/>
      <w:numFmt w:val="decimal"/>
      <w:lvlText w:val="%1.%2.%3."/>
      <w:lvlJc w:val="left"/>
    </w:lvl>
    <w:lvl w:ilvl="3">
      <w:start w:val="1"/>
      <w:numFmt w:val="decimal"/>
      <w:lvlText w:val="%1.%2.%3.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57E519A"/>
    <w:multiLevelType w:val="multilevel"/>
    <w:tmpl w:val="B358B41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5E66609"/>
    <w:multiLevelType w:val="multilevel"/>
    <w:tmpl w:val="8D8A4A6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6494AA2"/>
    <w:multiLevelType w:val="multilevel"/>
    <w:tmpl w:val="E17E571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87C3E2C"/>
    <w:multiLevelType w:val="multilevel"/>
    <w:tmpl w:val="CA62C26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B2C37F1"/>
    <w:multiLevelType w:val="multilevel"/>
    <w:tmpl w:val="C4187B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F87622E"/>
    <w:multiLevelType w:val="multilevel"/>
    <w:tmpl w:val="AFFA94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0217EED"/>
    <w:multiLevelType w:val="multilevel"/>
    <w:tmpl w:val="3374317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0B11AC1"/>
    <w:multiLevelType w:val="multilevel"/>
    <w:tmpl w:val="03AC4EE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17D2E4A"/>
    <w:multiLevelType w:val="multilevel"/>
    <w:tmpl w:val="1D6AE90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35C5909"/>
    <w:multiLevelType w:val="multilevel"/>
    <w:tmpl w:val="D9541DA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44A1B96"/>
    <w:multiLevelType w:val="multilevel"/>
    <w:tmpl w:val="E73C7A3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6253AC9"/>
    <w:multiLevelType w:val="multilevel"/>
    <w:tmpl w:val="04707F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16672944"/>
    <w:multiLevelType w:val="multilevel"/>
    <w:tmpl w:val="8850C41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17097943"/>
    <w:multiLevelType w:val="multilevel"/>
    <w:tmpl w:val="7DB6122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184707F7"/>
    <w:multiLevelType w:val="multilevel"/>
    <w:tmpl w:val="595C803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191C0AAA"/>
    <w:multiLevelType w:val="multilevel"/>
    <w:tmpl w:val="AF1EC75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19BC0553"/>
    <w:multiLevelType w:val="multilevel"/>
    <w:tmpl w:val="F5AEC0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1AA71F29"/>
    <w:multiLevelType w:val="multilevel"/>
    <w:tmpl w:val="5A8E576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1AC05B65"/>
    <w:multiLevelType w:val="multilevel"/>
    <w:tmpl w:val="F6EA141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1AC35053"/>
    <w:multiLevelType w:val="multilevel"/>
    <w:tmpl w:val="755E3B9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1C4B13F1"/>
    <w:multiLevelType w:val="multilevel"/>
    <w:tmpl w:val="6624FF86"/>
    <w:lvl w:ilvl="0">
      <w:start w:val="3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4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3">
      <w:start w:val="1"/>
      <w:numFmt w:val="decimal"/>
      <w:lvlText w:val="%1.%2.%3.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1CD979DB"/>
    <w:multiLevelType w:val="multilevel"/>
    <w:tmpl w:val="2332BEE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1D410495"/>
    <w:multiLevelType w:val="multilevel"/>
    <w:tmpl w:val="FFD2B3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1D8F32A1"/>
    <w:multiLevelType w:val="multilevel"/>
    <w:tmpl w:val="0E3EBC10"/>
    <w:lvl w:ilvl="0">
      <w:start w:val="3"/>
      <w:numFmt w:val="decimal"/>
      <w:lvlText w:val="%1."/>
      <w:lvlJc w:val="left"/>
    </w:lvl>
    <w:lvl w:ilvl="1">
      <w:start w:val="3"/>
      <w:numFmt w:val="decimal"/>
      <w:lvlText w:val="%1.%2."/>
      <w:lvlJc w:val="left"/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1FA41A04"/>
    <w:multiLevelType w:val="multilevel"/>
    <w:tmpl w:val="729C402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215855DC"/>
    <w:multiLevelType w:val="multilevel"/>
    <w:tmpl w:val="538232CA"/>
    <w:lvl w:ilvl="0">
      <w:start w:val="3"/>
      <w:numFmt w:val="decimal"/>
      <w:lvlText w:val="%1."/>
      <w:lvlJc w:val="left"/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22374D9E"/>
    <w:multiLevelType w:val="multilevel"/>
    <w:tmpl w:val="B6F0A6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23604281"/>
    <w:multiLevelType w:val="multilevel"/>
    <w:tmpl w:val="47D421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237C0DA5"/>
    <w:multiLevelType w:val="multilevel"/>
    <w:tmpl w:val="50D45240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23983EA2"/>
    <w:multiLevelType w:val="multilevel"/>
    <w:tmpl w:val="3A8C64D2"/>
    <w:lvl w:ilvl="0">
      <w:start w:val="3"/>
      <w:numFmt w:val="decimal"/>
      <w:lvlText w:val="%1."/>
      <w:lvlJc w:val="left"/>
    </w:lvl>
    <w:lvl w:ilvl="1">
      <w:start w:val="4"/>
      <w:numFmt w:val="decimal"/>
      <w:lvlText w:val="%1.%2."/>
      <w:lvlJc w:val="left"/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25DD3DB2"/>
    <w:multiLevelType w:val="multilevel"/>
    <w:tmpl w:val="08B6867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27453D39"/>
    <w:multiLevelType w:val="multilevel"/>
    <w:tmpl w:val="D7D6C07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279E11D5"/>
    <w:multiLevelType w:val="multilevel"/>
    <w:tmpl w:val="9934E79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29D80F0F"/>
    <w:multiLevelType w:val="multilevel"/>
    <w:tmpl w:val="AF2CCFA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2A1A6977"/>
    <w:multiLevelType w:val="multilevel"/>
    <w:tmpl w:val="A70620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2A830E92"/>
    <w:multiLevelType w:val="multilevel"/>
    <w:tmpl w:val="3AB6AAC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2D0D1953"/>
    <w:multiLevelType w:val="multilevel"/>
    <w:tmpl w:val="96D4ADE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2DFD7B3A"/>
    <w:multiLevelType w:val="multilevel"/>
    <w:tmpl w:val="54D27B8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302252A7"/>
    <w:multiLevelType w:val="multilevel"/>
    <w:tmpl w:val="15F4767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31B94897"/>
    <w:multiLevelType w:val="multilevel"/>
    <w:tmpl w:val="3CAAD6F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31C0625C"/>
    <w:multiLevelType w:val="multilevel"/>
    <w:tmpl w:val="83D630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335462F9"/>
    <w:multiLevelType w:val="multilevel"/>
    <w:tmpl w:val="4E129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370744B1"/>
    <w:multiLevelType w:val="multilevel"/>
    <w:tmpl w:val="F61C229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370E4918"/>
    <w:multiLevelType w:val="multilevel"/>
    <w:tmpl w:val="C62876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374A4619"/>
    <w:multiLevelType w:val="multilevel"/>
    <w:tmpl w:val="D9ECB32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39360DD4"/>
    <w:multiLevelType w:val="multilevel"/>
    <w:tmpl w:val="6AB2889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393F6DA1"/>
    <w:multiLevelType w:val="multilevel"/>
    <w:tmpl w:val="0FE8988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3A7B37F1"/>
    <w:multiLevelType w:val="multilevel"/>
    <w:tmpl w:val="8C2CF656"/>
    <w:lvl w:ilvl="0">
      <w:start w:val="7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3CBC4306"/>
    <w:multiLevelType w:val="multilevel"/>
    <w:tmpl w:val="12D4ABA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3D226FEA"/>
    <w:multiLevelType w:val="multilevel"/>
    <w:tmpl w:val="77FC66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3DB32AD0"/>
    <w:multiLevelType w:val="multilevel"/>
    <w:tmpl w:val="6482361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3F4D320C"/>
    <w:multiLevelType w:val="multilevel"/>
    <w:tmpl w:val="7F62572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40B1196D"/>
    <w:multiLevelType w:val="multilevel"/>
    <w:tmpl w:val="4042A77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40B9447D"/>
    <w:multiLevelType w:val="multilevel"/>
    <w:tmpl w:val="72DCBF2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40BB1378"/>
    <w:multiLevelType w:val="multilevel"/>
    <w:tmpl w:val="0AA492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411A5045"/>
    <w:multiLevelType w:val="multilevel"/>
    <w:tmpl w:val="63B44B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458303F1"/>
    <w:multiLevelType w:val="multilevel"/>
    <w:tmpl w:val="C71608EA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463E0037"/>
    <w:multiLevelType w:val="multilevel"/>
    <w:tmpl w:val="E632A3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499E00D1"/>
    <w:multiLevelType w:val="multilevel"/>
    <w:tmpl w:val="17FA3830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49E65145"/>
    <w:multiLevelType w:val="multilevel"/>
    <w:tmpl w:val="114E4B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>
    <w:nsid w:val="4B0D7DCB"/>
    <w:multiLevelType w:val="multilevel"/>
    <w:tmpl w:val="2F8214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>
    <w:nsid w:val="4E4C7F89"/>
    <w:multiLevelType w:val="multilevel"/>
    <w:tmpl w:val="EBB418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4F0D5F40"/>
    <w:multiLevelType w:val="multilevel"/>
    <w:tmpl w:val="DE760AC8"/>
    <w:lvl w:ilvl="0">
      <w:start w:val="3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509B14F9"/>
    <w:multiLevelType w:val="multilevel"/>
    <w:tmpl w:val="9E3A89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512F4940"/>
    <w:multiLevelType w:val="multilevel"/>
    <w:tmpl w:val="B562FD58"/>
    <w:lvl w:ilvl="0">
      <w:start w:val="2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5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>
    <w:nsid w:val="51D52375"/>
    <w:multiLevelType w:val="multilevel"/>
    <w:tmpl w:val="D5164E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>
    <w:nsid w:val="5268223F"/>
    <w:multiLevelType w:val="multilevel"/>
    <w:tmpl w:val="F09640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>
    <w:nsid w:val="52E016BB"/>
    <w:multiLevelType w:val="multilevel"/>
    <w:tmpl w:val="8E26DA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>
    <w:nsid w:val="54A92FD8"/>
    <w:multiLevelType w:val="multilevel"/>
    <w:tmpl w:val="6770B8C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550742AB"/>
    <w:multiLevelType w:val="multilevel"/>
    <w:tmpl w:val="B7D26C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>
    <w:nsid w:val="55CF2D7F"/>
    <w:multiLevelType w:val="multilevel"/>
    <w:tmpl w:val="5128BFA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>
    <w:nsid w:val="563B58E4"/>
    <w:multiLevelType w:val="multilevel"/>
    <w:tmpl w:val="D9D09A8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>
    <w:nsid w:val="56EC61B2"/>
    <w:multiLevelType w:val="multilevel"/>
    <w:tmpl w:val="4FCCD8E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575761DC"/>
    <w:multiLevelType w:val="multilevel"/>
    <w:tmpl w:val="0F94E34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>
    <w:nsid w:val="584B0546"/>
    <w:multiLevelType w:val="multilevel"/>
    <w:tmpl w:val="E4AAE4FC"/>
    <w:lvl w:ilvl="0">
      <w:start w:val="2"/>
      <w:numFmt w:val="decimal"/>
      <w:lvlText w:val="%1."/>
      <w:lvlJc w:val="left"/>
    </w:lvl>
    <w:lvl w:ilvl="1">
      <w:start w:val="2"/>
      <w:numFmt w:val="decimal"/>
      <w:lvlText w:val="%1.%2."/>
      <w:lvlJc w:val="left"/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5AA53683"/>
    <w:multiLevelType w:val="multilevel"/>
    <w:tmpl w:val="0E66A85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">
    <w:nsid w:val="5C6B47FF"/>
    <w:multiLevelType w:val="multilevel"/>
    <w:tmpl w:val="64E2A92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>
    <w:nsid w:val="5CF571A8"/>
    <w:multiLevelType w:val="multilevel"/>
    <w:tmpl w:val="28360F94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3">
    <w:nsid w:val="660A4916"/>
    <w:multiLevelType w:val="multilevel"/>
    <w:tmpl w:val="3968A0E6"/>
    <w:lvl w:ilvl="0">
      <w:start w:val="2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4"/>
      <w:numFmt w:val="decimal"/>
      <w:lvlText w:val="%1.%2.%3."/>
      <w:lvlJc w:val="left"/>
    </w:lvl>
    <w:lvl w:ilvl="3">
      <w:start w:val="2"/>
      <w:numFmt w:val="decimal"/>
      <w:lvlText w:val="%1.%2.%3.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4">
    <w:nsid w:val="67575408"/>
    <w:multiLevelType w:val="multilevel"/>
    <w:tmpl w:val="11426A1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>
    <w:nsid w:val="6A8962C4"/>
    <w:multiLevelType w:val="multilevel"/>
    <w:tmpl w:val="7C7AC51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>
    <w:nsid w:val="6B253121"/>
    <w:multiLevelType w:val="multilevel"/>
    <w:tmpl w:val="0AACCA6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7">
    <w:nsid w:val="6B905114"/>
    <w:multiLevelType w:val="multilevel"/>
    <w:tmpl w:val="5DAE6D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4"/>
        <w:szCs w:val="4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>
    <w:nsid w:val="6C3A2D59"/>
    <w:multiLevelType w:val="multilevel"/>
    <w:tmpl w:val="BDE8F60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9">
    <w:nsid w:val="6C70502A"/>
    <w:multiLevelType w:val="multilevel"/>
    <w:tmpl w:val="5B4858E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0">
    <w:nsid w:val="6C816570"/>
    <w:multiLevelType w:val="multilevel"/>
    <w:tmpl w:val="A45A9A9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1">
    <w:nsid w:val="6F461883"/>
    <w:multiLevelType w:val="multilevel"/>
    <w:tmpl w:val="28F0F14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2">
    <w:nsid w:val="71163001"/>
    <w:multiLevelType w:val="multilevel"/>
    <w:tmpl w:val="BCB2B0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3">
    <w:nsid w:val="72A60B91"/>
    <w:multiLevelType w:val="multilevel"/>
    <w:tmpl w:val="DE1097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4">
    <w:nsid w:val="73112409"/>
    <w:multiLevelType w:val="multilevel"/>
    <w:tmpl w:val="601C6DD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5">
    <w:nsid w:val="733C0DAF"/>
    <w:multiLevelType w:val="multilevel"/>
    <w:tmpl w:val="5DCA774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6">
    <w:nsid w:val="736A6BF5"/>
    <w:multiLevelType w:val="multilevel"/>
    <w:tmpl w:val="E61C868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7">
    <w:nsid w:val="759E72F0"/>
    <w:multiLevelType w:val="multilevel"/>
    <w:tmpl w:val="50B6D5A6"/>
    <w:lvl w:ilvl="0">
      <w:start w:val="1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8">
    <w:nsid w:val="76FE2F73"/>
    <w:multiLevelType w:val="multilevel"/>
    <w:tmpl w:val="333031A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">
    <w:nsid w:val="7707298E"/>
    <w:multiLevelType w:val="multilevel"/>
    <w:tmpl w:val="CE807E82"/>
    <w:lvl w:ilvl="0">
      <w:start w:val="2"/>
      <w:numFmt w:val="decimal"/>
      <w:lvlText w:val="%1."/>
      <w:lvlJc w:val="left"/>
    </w:lvl>
    <w:lvl w:ilvl="1">
      <w:start w:val="3"/>
      <w:numFmt w:val="decimal"/>
      <w:lvlText w:val="%1.%2."/>
      <w:lvlJc w:val="left"/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0">
    <w:nsid w:val="77276AAE"/>
    <w:multiLevelType w:val="multilevel"/>
    <w:tmpl w:val="D6E6AE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1">
    <w:nsid w:val="77ED1E2B"/>
    <w:multiLevelType w:val="multilevel"/>
    <w:tmpl w:val="32B2626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2">
    <w:nsid w:val="7A317B93"/>
    <w:multiLevelType w:val="multilevel"/>
    <w:tmpl w:val="F8D25CE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3">
    <w:nsid w:val="7B9672D8"/>
    <w:multiLevelType w:val="multilevel"/>
    <w:tmpl w:val="45F88BE2"/>
    <w:lvl w:ilvl="0">
      <w:start w:val="2"/>
      <w:numFmt w:val="decimal"/>
      <w:lvlText w:val="%1."/>
      <w:lvlJc w:val="left"/>
    </w:lvl>
    <w:lvl w:ilvl="1">
      <w:start w:val="3"/>
      <w:numFmt w:val="decimal"/>
      <w:lvlText w:val="%1.%2."/>
      <w:lvlJc w:val="left"/>
    </w:lvl>
    <w:lvl w:ilvl="2">
      <w:start w:val="6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4">
    <w:nsid w:val="7B984F9E"/>
    <w:multiLevelType w:val="multilevel"/>
    <w:tmpl w:val="3988A30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5">
    <w:nsid w:val="7D0750A3"/>
    <w:multiLevelType w:val="multilevel"/>
    <w:tmpl w:val="9C6EA09A"/>
    <w:lvl w:ilvl="0">
      <w:start w:val="2"/>
      <w:numFmt w:val="decimal"/>
      <w:lvlText w:val="%1."/>
      <w:lvlJc w:val="left"/>
    </w:lvl>
    <w:lvl w:ilvl="1">
      <w:start w:val="3"/>
      <w:numFmt w:val="decimal"/>
      <w:lvlText w:val="%1.%2."/>
      <w:lvlJc w:val="left"/>
    </w:lvl>
    <w:lvl w:ilvl="2">
      <w:start w:val="14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6">
    <w:nsid w:val="7E177ADB"/>
    <w:multiLevelType w:val="multilevel"/>
    <w:tmpl w:val="FD02BB6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7">
    <w:nsid w:val="7E292CF9"/>
    <w:multiLevelType w:val="multilevel"/>
    <w:tmpl w:val="094C2C0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8">
    <w:nsid w:val="7E5A0CC6"/>
    <w:multiLevelType w:val="multilevel"/>
    <w:tmpl w:val="6B309E4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9">
    <w:nsid w:val="7FAB09FE"/>
    <w:multiLevelType w:val="multilevel"/>
    <w:tmpl w:val="F8D24B0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1"/>
  </w:num>
  <w:num w:numId="2">
    <w:abstractNumId w:val="82"/>
  </w:num>
  <w:num w:numId="3">
    <w:abstractNumId w:val="1"/>
  </w:num>
  <w:num w:numId="4">
    <w:abstractNumId w:val="26"/>
  </w:num>
  <w:num w:numId="5">
    <w:abstractNumId w:val="8"/>
  </w:num>
  <w:num w:numId="6">
    <w:abstractNumId w:val="56"/>
  </w:num>
  <w:num w:numId="7">
    <w:abstractNumId w:val="94"/>
  </w:num>
  <w:num w:numId="8">
    <w:abstractNumId w:val="106"/>
  </w:num>
  <w:num w:numId="9">
    <w:abstractNumId w:val="6"/>
  </w:num>
  <w:num w:numId="10">
    <w:abstractNumId w:val="83"/>
  </w:num>
  <w:num w:numId="11">
    <w:abstractNumId w:val="27"/>
  </w:num>
  <w:num w:numId="12">
    <w:abstractNumId w:val="54"/>
  </w:num>
  <w:num w:numId="13">
    <w:abstractNumId w:val="47"/>
  </w:num>
  <w:num w:numId="14">
    <w:abstractNumId w:val="51"/>
  </w:num>
  <w:num w:numId="15">
    <w:abstractNumId w:val="45"/>
  </w:num>
  <w:num w:numId="16">
    <w:abstractNumId w:val="17"/>
  </w:num>
  <w:num w:numId="17">
    <w:abstractNumId w:val="32"/>
  </w:num>
  <w:num w:numId="18">
    <w:abstractNumId w:val="77"/>
  </w:num>
  <w:num w:numId="19">
    <w:abstractNumId w:val="62"/>
  </w:num>
  <w:num w:numId="20">
    <w:abstractNumId w:val="24"/>
  </w:num>
  <w:num w:numId="21">
    <w:abstractNumId w:val="53"/>
  </w:num>
  <w:num w:numId="22">
    <w:abstractNumId w:val="12"/>
  </w:num>
  <w:num w:numId="23">
    <w:abstractNumId w:val="69"/>
  </w:num>
  <w:num w:numId="24">
    <w:abstractNumId w:val="79"/>
  </w:num>
  <w:num w:numId="25">
    <w:abstractNumId w:val="9"/>
  </w:num>
  <w:num w:numId="26">
    <w:abstractNumId w:val="7"/>
  </w:num>
  <w:num w:numId="27">
    <w:abstractNumId w:val="41"/>
  </w:num>
  <w:num w:numId="28">
    <w:abstractNumId w:val="70"/>
  </w:num>
  <w:num w:numId="29">
    <w:abstractNumId w:val="61"/>
  </w:num>
  <w:num w:numId="30">
    <w:abstractNumId w:val="33"/>
  </w:num>
  <w:num w:numId="31">
    <w:abstractNumId w:val="99"/>
  </w:num>
  <w:num w:numId="32">
    <w:abstractNumId w:val="72"/>
  </w:num>
  <w:num w:numId="33">
    <w:abstractNumId w:val="71"/>
  </w:num>
  <w:num w:numId="34">
    <w:abstractNumId w:val="43"/>
  </w:num>
  <w:num w:numId="35">
    <w:abstractNumId w:val="88"/>
  </w:num>
  <w:num w:numId="36">
    <w:abstractNumId w:val="63"/>
  </w:num>
  <w:num w:numId="37">
    <w:abstractNumId w:val="103"/>
  </w:num>
  <w:num w:numId="38">
    <w:abstractNumId w:val="102"/>
  </w:num>
  <w:num w:numId="39">
    <w:abstractNumId w:val="66"/>
  </w:num>
  <w:num w:numId="40">
    <w:abstractNumId w:val="96"/>
  </w:num>
  <w:num w:numId="41">
    <w:abstractNumId w:val="84"/>
  </w:num>
  <w:num w:numId="42">
    <w:abstractNumId w:val="48"/>
  </w:num>
  <w:num w:numId="43">
    <w:abstractNumId w:val="97"/>
  </w:num>
  <w:num w:numId="44">
    <w:abstractNumId w:val="101"/>
  </w:num>
  <w:num w:numId="45">
    <w:abstractNumId w:val="39"/>
  </w:num>
  <w:num w:numId="46">
    <w:abstractNumId w:val="74"/>
  </w:num>
  <w:num w:numId="47">
    <w:abstractNumId w:val="36"/>
  </w:num>
  <w:num w:numId="48">
    <w:abstractNumId w:val="98"/>
  </w:num>
  <w:num w:numId="49">
    <w:abstractNumId w:val="105"/>
  </w:num>
  <w:num w:numId="50">
    <w:abstractNumId w:val="78"/>
  </w:num>
  <w:num w:numId="51">
    <w:abstractNumId w:val="4"/>
  </w:num>
  <w:num w:numId="52">
    <w:abstractNumId w:val="65"/>
  </w:num>
  <w:num w:numId="53">
    <w:abstractNumId w:val="3"/>
  </w:num>
  <w:num w:numId="54">
    <w:abstractNumId w:val="38"/>
  </w:num>
  <w:num w:numId="55">
    <w:abstractNumId w:val="59"/>
  </w:num>
  <w:num w:numId="56">
    <w:abstractNumId w:val="76"/>
  </w:num>
  <w:num w:numId="57">
    <w:abstractNumId w:val="80"/>
  </w:num>
  <w:num w:numId="58">
    <w:abstractNumId w:val="58"/>
  </w:num>
  <w:num w:numId="59">
    <w:abstractNumId w:val="95"/>
  </w:num>
  <w:num w:numId="60">
    <w:abstractNumId w:val="85"/>
  </w:num>
  <w:num w:numId="61">
    <w:abstractNumId w:val="73"/>
  </w:num>
  <w:num w:numId="62">
    <w:abstractNumId w:val="67"/>
  </w:num>
  <w:num w:numId="63">
    <w:abstractNumId w:val="92"/>
  </w:num>
  <w:num w:numId="64">
    <w:abstractNumId w:val="37"/>
  </w:num>
  <w:num w:numId="65">
    <w:abstractNumId w:val="20"/>
  </w:num>
  <w:num w:numId="66">
    <w:abstractNumId w:val="57"/>
  </w:num>
  <w:num w:numId="67">
    <w:abstractNumId w:val="68"/>
  </w:num>
  <w:num w:numId="68">
    <w:abstractNumId w:val="14"/>
  </w:num>
  <w:num w:numId="69">
    <w:abstractNumId w:val="19"/>
  </w:num>
  <w:num w:numId="70">
    <w:abstractNumId w:val="42"/>
  </w:num>
  <w:num w:numId="71">
    <w:abstractNumId w:val="25"/>
  </w:num>
  <w:num w:numId="72">
    <w:abstractNumId w:val="60"/>
  </w:num>
  <w:num w:numId="73">
    <w:abstractNumId w:val="11"/>
  </w:num>
  <w:num w:numId="74">
    <w:abstractNumId w:val="16"/>
  </w:num>
  <w:num w:numId="75">
    <w:abstractNumId w:val="50"/>
  </w:num>
  <w:num w:numId="76">
    <w:abstractNumId w:val="2"/>
  </w:num>
  <w:num w:numId="77">
    <w:abstractNumId w:val="89"/>
  </w:num>
  <w:num w:numId="78">
    <w:abstractNumId w:val="31"/>
  </w:num>
  <w:num w:numId="79">
    <w:abstractNumId w:val="93"/>
  </w:num>
  <w:num w:numId="80">
    <w:abstractNumId w:val="87"/>
  </w:num>
  <w:num w:numId="81">
    <w:abstractNumId w:val="100"/>
  </w:num>
  <w:num w:numId="82">
    <w:abstractNumId w:val="15"/>
  </w:num>
  <w:num w:numId="83">
    <w:abstractNumId w:val="18"/>
  </w:num>
  <w:num w:numId="84">
    <w:abstractNumId w:val="21"/>
  </w:num>
  <w:num w:numId="85">
    <w:abstractNumId w:val="0"/>
  </w:num>
  <w:num w:numId="86">
    <w:abstractNumId w:val="30"/>
  </w:num>
  <w:num w:numId="87">
    <w:abstractNumId w:val="108"/>
  </w:num>
  <w:num w:numId="88">
    <w:abstractNumId w:val="49"/>
  </w:num>
  <w:num w:numId="89">
    <w:abstractNumId w:val="23"/>
  </w:num>
  <w:num w:numId="90">
    <w:abstractNumId w:val="28"/>
  </w:num>
  <w:num w:numId="91">
    <w:abstractNumId w:val="29"/>
  </w:num>
  <w:num w:numId="92">
    <w:abstractNumId w:val="10"/>
  </w:num>
  <w:num w:numId="93">
    <w:abstractNumId w:val="107"/>
  </w:num>
  <w:num w:numId="94">
    <w:abstractNumId w:val="34"/>
  </w:num>
  <w:num w:numId="95">
    <w:abstractNumId w:val="40"/>
  </w:num>
  <w:num w:numId="96">
    <w:abstractNumId w:val="46"/>
  </w:num>
  <w:num w:numId="97">
    <w:abstractNumId w:val="109"/>
  </w:num>
  <w:num w:numId="98">
    <w:abstractNumId w:val="64"/>
  </w:num>
  <w:num w:numId="99">
    <w:abstractNumId w:val="55"/>
  </w:num>
  <w:num w:numId="100">
    <w:abstractNumId w:val="75"/>
  </w:num>
  <w:num w:numId="101">
    <w:abstractNumId w:val="104"/>
  </w:num>
  <w:num w:numId="102">
    <w:abstractNumId w:val="91"/>
  </w:num>
  <w:num w:numId="103">
    <w:abstractNumId w:val="22"/>
  </w:num>
  <w:num w:numId="104">
    <w:abstractNumId w:val="35"/>
  </w:num>
  <w:num w:numId="105">
    <w:abstractNumId w:val="90"/>
  </w:num>
  <w:num w:numId="106">
    <w:abstractNumId w:val="5"/>
  </w:num>
  <w:num w:numId="107">
    <w:abstractNumId w:val="52"/>
  </w:num>
  <w:num w:numId="108">
    <w:abstractNumId w:val="86"/>
  </w:num>
  <w:num w:numId="109">
    <w:abstractNumId w:val="13"/>
  </w:num>
  <w:num w:numId="110">
    <w:abstractNumId w:val="44"/>
  </w:num>
  <w:numIdMacAtCleanup w:val="1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012"/>
    <w:rsid w:val="002B1EBC"/>
    <w:rsid w:val="00343351"/>
    <w:rsid w:val="00382FCE"/>
    <w:rsid w:val="004F287A"/>
    <w:rsid w:val="007C4770"/>
    <w:rsid w:val="00A105BE"/>
    <w:rsid w:val="00D210AC"/>
    <w:rsid w:val="00E34012"/>
    <w:rsid w:val="00E74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C26D85-F50E-4ADE-91E7-627D0E78B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4">
    <w:name w:val="Оглавлени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6">
    <w:name w:val="Подпись к таблиц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8">
    <w:name w:val="Друго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a">
    <w:name w:val="Подпись к картинке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1">
    <w:name w:val="Основной текст1"/>
    <w:basedOn w:val="a"/>
    <w:link w:val="a3"/>
    <w:pPr>
      <w:spacing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Основной текст (2)"/>
    <w:basedOn w:val="a"/>
    <w:link w:val="2"/>
    <w:pPr>
      <w:spacing w:line="360" w:lineRule="auto"/>
      <w:jc w:val="center"/>
    </w:pPr>
    <w:rPr>
      <w:rFonts w:ascii="Times New Roman" w:eastAsia="Times New Roman" w:hAnsi="Times New Roman" w:cs="Times New Roman"/>
      <w:sz w:val="40"/>
      <w:szCs w:val="40"/>
    </w:rPr>
  </w:style>
  <w:style w:type="paragraph" w:customStyle="1" w:styleId="30">
    <w:name w:val="Основной текст (3)"/>
    <w:basedOn w:val="a"/>
    <w:link w:val="3"/>
    <w:pPr>
      <w:jc w:val="center"/>
    </w:pPr>
    <w:rPr>
      <w:rFonts w:ascii="Times New Roman" w:eastAsia="Times New Roman" w:hAnsi="Times New Roman" w:cs="Times New Roman"/>
    </w:rPr>
  </w:style>
  <w:style w:type="paragraph" w:customStyle="1" w:styleId="a5">
    <w:name w:val="Оглавление"/>
    <w:basedOn w:val="a"/>
    <w:link w:val="a4"/>
    <w:pPr>
      <w:spacing w:after="120"/>
      <w:ind w:left="240" w:firstLine="2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7">
    <w:name w:val="Подпись к таблице"/>
    <w:basedOn w:val="a"/>
    <w:link w:val="a6"/>
    <w:pPr>
      <w:spacing w:line="257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9">
    <w:name w:val="Другое"/>
    <w:basedOn w:val="a"/>
    <w:link w:val="a8"/>
    <w:pPr>
      <w:spacing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b">
    <w:name w:val="Подпись к картинке"/>
    <w:basedOn w:val="a"/>
    <w:link w:val="aa"/>
    <w:pPr>
      <w:spacing w:line="360" w:lineRule="auto"/>
      <w:jc w:val="center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51985</Words>
  <Characters>296317</Characters>
  <Application>Microsoft Office Word</Application>
  <DocSecurity>0</DocSecurity>
  <Lines>2469</Lines>
  <Paragraphs>695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ÐÑÑÐ°Ð´Ð½ÑÐ¹_ÑÑÐµÐ¼Ñ ÐÐ¡Ð Ð¸ ÐÐ (ÐÐºÑÑÐ°Ð»Ð¸Ð·Ð°ÑÐ¸Ñ).doc</vt:lpstr>
    </vt:vector>
  </TitlesOfParts>
  <Company/>
  <LinksUpToDate>false</LinksUpToDate>
  <CharactersWithSpaces>347607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ÐÑÑÐ°Ð´Ð½ÑÐ¹_ÑÑÐµÐ¼Ñ ÐÐ¡Ð Ð¸ ÐÐ (ÐÐºÑÑÐ°Ð»Ð¸Ð·Ð°ÑÐ¸Ñ).doc</dc:title>
  <dc:subject/>
  <dc:creator>2071</dc:creator>
  <cp:keywords/>
  <cp:lastModifiedBy>Пользователь</cp:lastModifiedBy>
  <cp:revision>2</cp:revision>
  <dcterms:created xsi:type="dcterms:W3CDTF">2021-02-20T06:37:00Z</dcterms:created>
  <dcterms:modified xsi:type="dcterms:W3CDTF">2021-02-20T06:37:00Z</dcterms:modified>
</cp:coreProperties>
</file>