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68" w:rsidRPr="00303D68" w:rsidRDefault="00303D68" w:rsidP="00303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подготовка, повышение квалификации, переподготовка и стажировка (профессиональное обучение) безработных граждан являются одним из самых эффективных средств повышения их конкурентоспособности на рынке труда и содействия трудоустройству. Профессиональное обучение также может рассматриваться как эффективный инструмент гибкого и оперативного реагирования на срочный спрос рынка труда. В январе-феврале 2013 года службой занятости городского округа Отрадный было направлено на профессиональное обучение  28 безработных граждан по следующим профессиям: </w:t>
      </w:r>
    </w:p>
    <w:p w:rsidR="00303D68" w:rsidRPr="00303D68" w:rsidRDefault="00303D68" w:rsidP="00303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sz w:val="28"/>
          <w:szCs w:val="28"/>
        </w:rPr>
        <w:t>- кладовщик;</w:t>
      </w:r>
    </w:p>
    <w:p w:rsidR="00303D68" w:rsidRPr="00303D68" w:rsidRDefault="00303D68" w:rsidP="00303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sz w:val="28"/>
          <w:szCs w:val="28"/>
        </w:rPr>
        <w:t>- специалист по кадрам;</w:t>
      </w:r>
    </w:p>
    <w:p w:rsidR="00303D68" w:rsidRPr="00303D68" w:rsidRDefault="00303D68" w:rsidP="00303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sz w:val="28"/>
          <w:szCs w:val="28"/>
        </w:rPr>
        <w:t>- секретарь-референт;</w:t>
      </w:r>
    </w:p>
    <w:p w:rsidR="00303D68" w:rsidRPr="00303D68" w:rsidRDefault="00303D68" w:rsidP="00303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sz w:val="28"/>
          <w:szCs w:val="28"/>
        </w:rPr>
        <w:t>- повар;</w:t>
      </w:r>
    </w:p>
    <w:p w:rsidR="00303D68" w:rsidRPr="00303D68" w:rsidRDefault="00303D68" w:rsidP="00303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sz w:val="28"/>
          <w:szCs w:val="28"/>
        </w:rPr>
        <w:t>- стропальщик;</w:t>
      </w:r>
    </w:p>
    <w:p w:rsidR="00303D68" w:rsidRPr="00303D68" w:rsidRDefault="00303D68" w:rsidP="00303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sz w:val="28"/>
          <w:szCs w:val="28"/>
        </w:rPr>
        <w:t>- оператор технологической установки;</w:t>
      </w:r>
    </w:p>
    <w:p w:rsidR="00303D68" w:rsidRPr="00303D68" w:rsidRDefault="00303D68" w:rsidP="00303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sz w:val="28"/>
          <w:szCs w:val="28"/>
        </w:rPr>
        <w:t xml:space="preserve">- слесарь </w:t>
      </w:r>
      <w:proofErr w:type="spellStart"/>
      <w:r w:rsidRPr="00303D68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303D68">
        <w:rPr>
          <w:rFonts w:ascii="Times New Roman" w:hAnsi="Times New Roman" w:cs="Times New Roman"/>
          <w:sz w:val="28"/>
          <w:szCs w:val="28"/>
        </w:rPr>
        <w:t>.</w:t>
      </w:r>
    </w:p>
    <w:p w:rsidR="00303D68" w:rsidRPr="00303D68" w:rsidRDefault="00303D68" w:rsidP="00303D68">
      <w:pPr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sz w:val="28"/>
          <w:szCs w:val="28"/>
        </w:rPr>
        <w:t xml:space="preserve">Граждане направлены для получения профессии в такие учебные заведения, как НОУ «Академия делового образования»,  НОУ УЦ «Энергетик», АНО УП «Энергетик», СФ  НОУ ВПО «Санкт-Петербургский Гуманитарный университет профсоюзов», с которыми заключены государственные контракты и договора на профессиональное обучение безработных граждан. Средняя продолжительность обучение составляет 2 месяца.  Во время </w:t>
      </w:r>
      <w:proofErr w:type="gramStart"/>
      <w:r w:rsidRPr="00303D68"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 w:rsidRPr="00303D68">
        <w:rPr>
          <w:rFonts w:ascii="Times New Roman" w:hAnsi="Times New Roman" w:cs="Times New Roman"/>
          <w:sz w:val="28"/>
          <w:szCs w:val="28"/>
        </w:rPr>
        <w:t xml:space="preserve"> службы занятости,  гражданам выплачивается стипендия.</w:t>
      </w:r>
    </w:p>
    <w:p w:rsidR="00303D68" w:rsidRPr="00303D68" w:rsidRDefault="00303D68" w:rsidP="00303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D68" w:rsidRPr="00303D68" w:rsidRDefault="00303D68" w:rsidP="00303D68">
      <w:pPr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7CBE5" wp14:editId="2865F1D3">
            <wp:extent cx="2371060" cy="1367478"/>
            <wp:effectExtent l="76200" t="76200" r="125095" b="137795"/>
            <wp:docPr id="2" name="Рисунок 2" descr="C:\фото студентов\IMG_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студентов\IMG_0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57" cy="1368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03D68">
        <w:rPr>
          <w:noProof/>
          <w:sz w:val="28"/>
          <w:szCs w:val="28"/>
          <w:lang w:eastAsia="ru-RU"/>
        </w:rPr>
        <w:drawing>
          <wp:inline distT="0" distB="0" distL="0" distR="0" wp14:anchorId="3BD1C2D4" wp14:editId="792C030C">
            <wp:extent cx="2458965" cy="1382232"/>
            <wp:effectExtent l="76200" t="76200" r="132080" b="142240"/>
            <wp:docPr id="3" name="Рисунок 3" descr="C:\фото студентов\119___02\IMG_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студентов\119___02\IMG_07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83" cy="13818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3D68" w:rsidRPr="00303D68" w:rsidRDefault="00303D68" w:rsidP="00303D68">
      <w:pPr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proofErr w:type="gramStart"/>
      <w:r w:rsidRPr="00303D68">
        <w:rPr>
          <w:rFonts w:ascii="Times New Roman" w:hAnsi="Times New Roman" w:cs="Times New Roman"/>
          <w:sz w:val="28"/>
          <w:szCs w:val="28"/>
        </w:rPr>
        <w:t>обучение безработных граждан по профессии</w:t>
      </w:r>
      <w:proofErr w:type="gramEnd"/>
      <w:r w:rsidRPr="00303D68">
        <w:rPr>
          <w:rFonts w:ascii="Times New Roman" w:hAnsi="Times New Roman" w:cs="Times New Roman"/>
          <w:sz w:val="28"/>
          <w:szCs w:val="28"/>
        </w:rPr>
        <w:t xml:space="preserve"> «Стропальщик»</w:t>
      </w:r>
    </w:p>
    <w:p w:rsidR="00303D68" w:rsidRPr="00303D68" w:rsidRDefault="00303D68" w:rsidP="00303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D68" w:rsidRDefault="00303D68" w:rsidP="00303D68">
      <w:pPr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proofErr w:type="gramStart"/>
      <w:r w:rsidRPr="00303D68">
        <w:rPr>
          <w:rFonts w:ascii="Times New Roman" w:hAnsi="Times New Roman" w:cs="Times New Roman"/>
          <w:sz w:val="28"/>
          <w:szCs w:val="28"/>
        </w:rPr>
        <w:t>обучение безработных граждан по профессии</w:t>
      </w:r>
      <w:proofErr w:type="gramEnd"/>
      <w:r w:rsidRPr="00303D68">
        <w:rPr>
          <w:rFonts w:ascii="Times New Roman" w:hAnsi="Times New Roman" w:cs="Times New Roman"/>
          <w:sz w:val="28"/>
          <w:szCs w:val="28"/>
        </w:rPr>
        <w:t xml:space="preserve"> «Кладовщик»</w:t>
      </w:r>
    </w:p>
    <w:p w:rsidR="00303D68" w:rsidRPr="00303D68" w:rsidRDefault="00303D68" w:rsidP="00303D68">
      <w:pPr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9A2D8" wp14:editId="5309159B">
            <wp:extent cx="2211572" cy="1232279"/>
            <wp:effectExtent l="76200" t="76200" r="132080" b="139700"/>
            <wp:docPr id="4" name="Рисунок 4" descr="C:\фото студентов\119___02\IMG_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 студентов\119___02\IMG_07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74" cy="12327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03D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BA374" wp14:editId="3F2A7BE6">
            <wp:extent cx="1881963" cy="1227498"/>
            <wp:effectExtent l="76200" t="76200" r="137795" b="125095"/>
            <wp:docPr id="5" name="Рисунок 5" descr="C:\фото студентов\119___02\IMG_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 студентов\119___02\IMG_07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43" cy="12277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3D68" w:rsidRPr="00303D68" w:rsidRDefault="00303D68" w:rsidP="00303D68">
      <w:pPr>
        <w:jc w:val="both"/>
        <w:rPr>
          <w:rFonts w:ascii="Times New Roman" w:hAnsi="Times New Roman" w:cs="Times New Roman"/>
          <w:sz w:val="28"/>
          <w:szCs w:val="28"/>
        </w:rPr>
      </w:pPr>
      <w:r w:rsidRPr="00303D6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</w:t>
      </w:r>
      <w:proofErr w:type="gramStart"/>
      <w:r w:rsidRPr="00303D68">
        <w:rPr>
          <w:rFonts w:ascii="Times New Roman" w:hAnsi="Times New Roman" w:cs="Times New Roman"/>
          <w:sz w:val="28"/>
          <w:szCs w:val="28"/>
        </w:rPr>
        <w:t>обучение безработных граждан по профессии</w:t>
      </w:r>
      <w:proofErr w:type="gramEnd"/>
      <w:r w:rsidRPr="00303D68">
        <w:rPr>
          <w:rFonts w:ascii="Times New Roman" w:hAnsi="Times New Roman" w:cs="Times New Roman"/>
          <w:sz w:val="28"/>
          <w:szCs w:val="28"/>
        </w:rPr>
        <w:t xml:space="preserve"> «Секретарь-референт»</w:t>
      </w:r>
    </w:p>
    <w:p w:rsidR="00303D68" w:rsidRPr="00303D68" w:rsidRDefault="00303D68" w:rsidP="00303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D68" w:rsidRPr="00303D68" w:rsidRDefault="00303D68" w:rsidP="00303D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3D68">
        <w:rPr>
          <w:rFonts w:ascii="Times New Roman" w:hAnsi="Times New Roman" w:cs="Times New Roman"/>
          <w:sz w:val="28"/>
          <w:szCs w:val="28"/>
        </w:rPr>
        <w:t>Профессиональное обучение безработных граждан по профессии «Специалист по кадрам»</w:t>
      </w:r>
    </w:p>
    <w:p w:rsidR="007F461E" w:rsidRPr="00303D68" w:rsidRDefault="007F461E">
      <w:pPr>
        <w:rPr>
          <w:sz w:val="28"/>
          <w:szCs w:val="28"/>
        </w:rPr>
      </w:pPr>
    </w:p>
    <w:sectPr w:rsidR="007F461E" w:rsidRPr="0030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46"/>
    <w:rsid w:val="00303D68"/>
    <w:rsid w:val="005E5E46"/>
    <w:rsid w:val="007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8"/>
  </w:style>
  <w:style w:type="paragraph" w:styleId="1">
    <w:name w:val="heading 1"/>
    <w:basedOn w:val="a"/>
    <w:next w:val="a"/>
    <w:link w:val="10"/>
    <w:uiPriority w:val="9"/>
    <w:qFormat/>
    <w:rsid w:val="00303D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D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D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D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D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D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D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D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D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3D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3D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3D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D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3D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3D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3D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3D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D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03D68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03D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303D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303D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03D68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303D68"/>
    <w:rPr>
      <w:b/>
      <w:bCs/>
      <w:spacing w:val="0"/>
    </w:rPr>
  </w:style>
  <w:style w:type="character" w:styleId="ab">
    <w:name w:val="Emphasis"/>
    <w:uiPriority w:val="20"/>
    <w:qFormat/>
    <w:rsid w:val="00303D68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303D68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303D68"/>
  </w:style>
  <w:style w:type="paragraph" w:styleId="ae">
    <w:name w:val="List Paragraph"/>
    <w:basedOn w:val="a"/>
    <w:uiPriority w:val="34"/>
    <w:qFormat/>
    <w:rsid w:val="00303D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D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3D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303D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303D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303D68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303D68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303D68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303D68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303D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303D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8"/>
  </w:style>
  <w:style w:type="paragraph" w:styleId="1">
    <w:name w:val="heading 1"/>
    <w:basedOn w:val="a"/>
    <w:next w:val="a"/>
    <w:link w:val="10"/>
    <w:uiPriority w:val="9"/>
    <w:qFormat/>
    <w:rsid w:val="00303D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D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D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D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D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D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D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D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D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3D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3D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3D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D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3D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3D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3D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3D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D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03D68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03D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303D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303D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03D68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303D68"/>
    <w:rPr>
      <w:b/>
      <w:bCs/>
      <w:spacing w:val="0"/>
    </w:rPr>
  </w:style>
  <w:style w:type="character" w:styleId="ab">
    <w:name w:val="Emphasis"/>
    <w:uiPriority w:val="20"/>
    <w:qFormat/>
    <w:rsid w:val="00303D68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303D68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303D68"/>
  </w:style>
  <w:style w:type="paragraph" w:styleId="ae">
    <w:name w:val="List Paragraph"/>
    <w:basedOn w:val="a"/>
    <w:uiPriority w:val="34"/>
    <w:qFormat/>
    <w:rsid w:val="00303D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D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3D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303D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303D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303D68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303D68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303D68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303D68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303D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303D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Нувальцева Татьяна Николаевна</dc:creator>
  <cp:keywords/>
  <dc:description/>
  <cp:lastModifiedBy>Нувальцева Татьяна Николаевна</cp:lastModifiedBy>
  <cp:revision>2</cp:revision>
  <dcterms:created xsi:type="dcterms:W3CDTF">2013-02-19T09:39:00Z</dcterms:created>
  <dcterms:modified xsi:type="dcterms:W3CDTF">2013-02-19T09:42:00Z</dcterms:modified>
</cp:coreProperties>
</file>