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92" w:rsidRPr="0008645E" w:rsidRDefault="00745D92" w:rsidP="009C3BE9">
      <w:pPr>
        <w:pStyle w:val="Title"/>
        <w:tabs>
          <w:tab w:val="left" w:pos="5529"/>
        </w:tabs>
        <w:ind w:left="5529"/>
        <w:jc w:val="both"/>
        <w:rPr>
          <w:bCs/>
        </w:rPr>
      </w:pPr>
      <w:r w:rsidRPr="0008645E">
        <w:rPr>
          <w:bCs/>
        </w:rPr>
        <w:t xml:space="preserve">Приложение к </w:t>
      </w:r>
      <w:r>
        <w:rPr>
          <w:bCs/>
        </w:rPr>
        <w:t>решению Думы</w:t>
      </w:r>
      <w:r w:rsidRPr="0008645E">
        <w:rPr>
          <w:bCs/>
        </w:rPr>
        <w:t>городского округа Отрадный</w:t>
      </w:r>
      <w:r>
        <w:rPr>
          <w:bCs/>
        </w:rPr>
        <w:t xml:space="preserve"> Самарской области</w:t>
      </w:r>
    </w:p>
    <w:p w:rsidR="00745D92" w:rsidRPr="0008645E" w:rsidRDefault="00745D92" w:rsidP="009C3BE9">
      <w:pPr>
        <w:pStyle w:val="Title"/>
        <w:tabs>
          <w:tab w:val="left" w:pos="5529"/>
        </w:tabs>
        <w:ind w:left="5529"/>
        <w:jc w:val="both"/>
        <w:rPr>
          <w:bCs/>
        </w:rPr>
      </w:pPr>
      <w:r w:rsidRPr="0008645E">
        <w:rPr>
          <w:bCs/>
        </w:rPr>
        <w:t>От</w:t>
      </w:r>
      <w:r>
        <w:rPr>
          <w:bCs/>
        </w:rPr>
        <w:t xml:space="preserve"> 29.09.2016</w:t>
      </w:r>
      <w:r w:rsidRPr="0008645E">
        <w:rPr>
          <w:bCs/>
        </w:rPr>
        <w:t xml:space="preserve"> г. № </w:t>
      </w:r>
      <w:r>
        <w:rPr>
          <w:bCs/>
        </w:rPr>
        <w:t>121</w:t>
      </w: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jc w:val="right"/>
        <w:rPr>
          <w:b/>
          <w:bCs/>
          <w:u w:val="single"/>
        </w:rPr>
      </w:pPr>
    </w:p>
    <w:p w:rsidR="00745D92" w:rsidRPr="0008645E" w:rsidRDefault="00745D92" w:rsidP="00B05F3F">
      <w:pPr>
        <w:pStyle w:val="Title"/>
      </w:pPr>
    </w:p>
    <w:p w:rsidR="00745D92" w:rsidRPr="0008645E" w:rsidRDefault="00745D92" w:rsidP="00B05F3F">
      <w:pPr>
        <w:pStyle w:val="Title"/>
        <w:outlineLvl w:val="0"/>
        <w:rPr>
          <w:b/>
          <w:bCs/>
        </w:rPr>
      </w:pPr>
      <w:r w:rsidRPr="0008645E">
        <w:rPr>
          <w:b/>
          <w:bCs/>
        </w:rPr>
        <w:t>ПРАВИЛА</w:t>
      </w:r>
    </w:p>
    <w:p w:rsidR="00745D92" w:rsidRPr="0008645E" w:rsidRDefault="00745D92" w:rsidP="00B05F3F">
      <w:pPr>
        <w:jc w:val="center"/>
        <w:rPr>
          <w:b/>
          <w:bCs/>
          <w:sz w:val="28"/>
          <w:szCs w:val="28"/>
        </w:rPr>
      </w:pPr>
      <w:r w:rsidRPr="0008645E">
        <w:rPr>
          <w:b/>
          <w:bCs/>
          <w:sz w:val="28"/>
          <w:szCs w:val="28"/>
        </w:rPr>
        <w:t>ЗЕМЛЕПОЛЬЗОВАНИЯ И ЗАСТРОЙКИ</w:t>
      </w:r>
    </w:p>
    <w:p w:rsidR="00745D92" w:rsidRPr="0008645E" w:rsidRDefault="00745D92" w:rsidP="00B05F3F">
      <w:pPr>
        <w:jc w:val="center"/>
        <w:rPr>
          <w:b/>
          <w:bCs/>
          <w:sz w:val="28"/>
          <w:szCs w:val="28"/>
        </w:rPr>
      </w:pPr>
      <w:r w:rsidRPr="0008645E">
        <w:rPr>
          <w:b/>
          <w:bCs/>
          <w:sz w:val="28"/>
          <w:szCs w:val="28"/>
        </w:rPr>
        <w:t>ГОРОДСКОГО ОКРУГА ОТРАДНЫЙ</w:t>
      </w:r>
    </w:p>
    <w:p w:rsidR="00745D92" w:rsidRPr="0008645E" w:rsidRDefault="00745D92" w:rsidP="00B05F3F">
      <w:pPr>
        <w:jc w:val="center"/>
        <w:rPr>
          <w:b/>
          <w:bCs/>
          <w:sz w:val="28"/>
          <w:szCs w:val="28"/>
        </w:rPr>
      </w:pPr>
      <w:r w:rsidRPr="0008645E">
        <w:rPr>
          <w:b/>
          <w:bCs/>
          <w:sz w:val="28"/>
          <w:szCs w:val="28"/>
        </w:rPr>
        <w:t>САМАРСКОЙ ОБЛАСТИ</w:t>
      </w:r>
    </w:p>
    <w:p w:rsidR="00745D92" w:rsidRPr="0008645E" w:rsidRDefault="00745D92" w:rsidP="00B05F3F">
      <w:pPr>
        <w:pStyle w:val="Title"/>
        <w:jc w:val="right"/>
        <w:outlineLvl w:val="0"/>
        <w:rPr>
          <w:b/>
          <w:bCs/>
          <w:u w:val="single"/>
        </w:rPr>
      </w:pPr>
    </w:p>
    <w:p w:rsidR="00745D92" w:rsidRPr="0008645E" w:rsidRDefault="00745D92" w:rsidP="00B05F3F">
      <w:pPr>
        <w:jc w:val="center"/>
        <w:rPr>
          <w:sz w:val="28"/>
          <w:szCs w:val="28"/>
        </w:rPr>
      </w:pPr>
    </w:p>
    <w:p w:rsidR="00745D92" w:rsidRPr="0008645E" w:rsidRDefault="00745D92" w:rsidP="00B05F3F">
      <w:pPr>
        <w:jc w:val="center"/>
        <w:rPr>
          <w:sz w:val="28"/>
          <w:szCs w:val="28"/>
        </w:rPr>
      </w:pPr>
    </w:p>
    <w:p w:rsidR="00745D92" w:rsidRPr="0008645E" w:rsidRDefault="00745D92" w:rsidP="00B05F3F">
      <w:pPr>
        <w:jc w:val="center"/>
        <w:rPr>
          <w:sz w:val="28"/>
          <w:szCs w:val="28"/>
        </w:rPr>
      </w:pPr>
    </w:p>
    <w:p w:rsidR="00745D92" w:rsidRPr="0008645E" w:rsidRDefault="00745D92" w:rsidP="00B05F3F">
      <w:pPr>
        <w:jc w:val="center"/>
        <w:rPr>
          <w:sz w:val="28"/>
          <w:szCs w:val="28"/>
        </w:rPr>
      </w:pPr>
    </w:p>
    <w:p w:rsidR="00745D92" w:rsidRPr="0008645E" w:rsidRDefault="00745D92" w:rsidP="00B05F3F">
      <w:pPr>
        <w:jc w:val="center"/>
        <w:rPr>
          <w:sz w:val="28"/>
          <w:szCs w:val="28"/>
        </w:rPr>
      </w:pPr>
    </w:p>
    <w:p w:rsidR="00745D92" w:rsidRPr="0008645E" w:rsidRDefault="00745D92" w:rsidP="00B05F3F">
      <w:pPr>
        <w:jc w:val="center"/>
        <w:rPr>
          <w:sz w:val="28"/>
          <w:szCs w:val="28"/>
        </w:rPr>
      </w:pPr>
    </w:p>
    <w:p w:rsidR="00745D92" w:rsidRPr="0008645E" w:rsidRDefault="00745D92" w:rsidP="00B05F3F">
      <w:pPr>
        <w:jc w:val="center"/>
        <w:rPr>
          <w:sz w:val="28"/>
          <w:szCs w:val="28"/>
        </w:rPr>
      </w:pPr>
    </w:p>
    <w:p w:rsidR="00745D92" w:rsidRPr="0008645E" w:rsidRDefault="00745D92" w:rsidP="002C3A4A">
      <w:pPr>
        <w:pStyle w:val="a4"/>
        <w:keepNext w:val="0"/>
        <w:rPr>
          <w:rFonts w:ascii="Times New Roman" w:hAnsi="Times New Roman" w:cs="Times New Roman"/>
          <w:szCs w:val="28"/>
        </w:rPr>
      </w:pPr>
      <w:bookmarkStart w:id="0" w:name="_Toc103606915"/>
      <w:r w:rsidRPr="0008645E">
        <w:rPr>
          <w:rFonts w:ascii="Times New Roman" w:hAnsi="Times New Roman" w:cs="Times New Roman"/>
          <w:szCs w:val="28"/>
        </w:rPr>
        <w:br w:type="page"/>
      </w:r>
      <w:bookmarkStart w:id="1" w:name="_Toc130141804"/>
      <w:bookmarkStart w:id="2" w:name="_Toc131314008"/>
      <w:bookmarkStart w:id="3" w:name="_Toc131314268"/>
      <w:bookmarkStart w:id="4" w:name="_Toc131332103"/>
      <w:bookmarkStart w:id="5" w:name="_Toc131493661"/>
      <w:bookmarkStart w:id="6" w:name="_Toc132590666"/>
      <w:bookmarkStart w:id="7" w:name="_Toc135302714"/>
      <w:bookmarkStart w:id="8" w:name="_Toc135537461"/>
      <w:bookmarkStart w:id="9" w:name="_Toc135537931"/>
      <w:bookmarkStart w:id="10" w:name="_Toc167454228"/>
      <w:bookmarkStart w:id="11" w:name="_Toc167460182"/>
      <w:bookmarkStart w:id="12" w:name="_Toc172695848"/>
      <w:bookmarkStart w:id="13" w:name="_Toc172962178"/>
      <w:bookmarkStart w:id="14" w:name="_Toc172962239"/>
      <w:bookmarkStart w:id="15" w:name="_Toc177241293"/>
      <w:bookmarkStart w:id="16" w:name="_Toc181080344"/>
      <w:bookmarkStart w:id="17" w:name="_Toc208807223"/>
      <w:bookmarkStart w:id="18" w:name="_Toc215313842"/>
      <w:bookmarkStart w:id="19" w:name="_Toc147904733"/>
      <w:bookmarkStart w:id="20" w:name="_Toc2153138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8645E">
        <w:rPr>
          <w:rFonts w:ascii="Times New Roman" w:hAnsi="Times New Roman" w:cs="Times New Roman"/>
          <w:szCs w:val="28"/>
        </w:rPr>
        <w:t xml:space="preserve">РАЗДЕЛ I. ПОРЯДОК </w:t>
      </w:r>
      <w:bookmarkEnd w:id="19"/>
      <w:r w:rsidRPr="0008645E">
        <w:rPr>
          <w:rFonts w:ascii="Times New Roman" w:hAnsi="Times New Roman" w:cs="Times New Roman"/>
          <w:szCs w:val="28"/>
        </w:rPr>
        <w:t>ПРИМЕНЕНИЯ ПРАВИЛ ЗЕМЛЕПОЛЬЗОВАНИЯ И ЗАСТРОЙКИ И ВНЕСЕНИЯ В НИХ ИЗМЕНЕНИЙ</w:t>
      </w:r>
      <w:bookmarkEnd w:id="20"/>
    </w:p>
    <w:p w:rsidR="00745D92" w:rsidRPr="0008645E" w:rsidRDefault="00745D92" w:rsidP="00B05F3F">
      <w:pPr>
        <w:pStyle w:val="a5"/>
        <w:keepNext w:val="0"/>
        <w:spacing w:before="200" w:after="0"/>
        <w:rPr>
          <w:rFonts w:ascii="Times New Roman" w:hAnsi="Times New Roman" w:cs="Times New Roman"/>
          <w:sz w:val="28"/>
          <w:szCs w:val="28"/>
        </w:rPr>
      </w:pPr>
      <w:bookmarkStart w:id="21" w:name="_Toc103606916"/>
      <w:bookmarkStart w:id="22" w:name="_Toc131313911"/>
      <w:bookmarkStart w:id="23" w:name="_Toc147904734"/>
      <w:bookmarkStart w:id="24" w:name="_Toc215313844"/>
      <w:r w:rsidRPr="0008645E">
        <w:rPr>
          <w:rFonts w:ascii="Times New Roman" w:hAnsi="Times New Roman" w:cs="Times New Roman"/>
          <w:sz w:val="28"/>
          <w:szCs w:val="28"/>
        </w:rPr>
        <w:t>Глава I. Общие положения о землепользовании и застройке</w:t>
      </w:r>
      <w:bookmarkEnd w:id="21"/>
      <w:r w:rsidRPr="0008645E">
        <w:rPr>
          <w:rFonts w:ascii="Times New Roman" w:hAnsi="Times New Roman" w:cs="Times New Roman"/>
          <w:sz w:val="28"/>
          <w:szCs w:val="28"/>
        </w:rPr>
        <w:t xml:space="preserve">                                                 в городском округе Отрадный</w:t>
      </w:r>
      <w:bookmarkEnd w:id="22"/>
      <w:bookmarkEnd w:id="23"/>
      <w:bookmarkEnd w:id="24"/>
    </w:p>
    <w:p w:rsidR="00745D92" w:rsidRPr="0008645E" w:rsidRDefault="00745D92" w:rsidP="00B05F3F">
      <w:pPr>
        <w:pStyle w:val="ac"/>
        <w:spacing w:after="0"/>
        <w:rPr>
          <w:rFonts w:ascii="Times New Roman" w:hAnsi="Times New Roman"/>
          <w:i w:val="0"/>
          <w:sz w:val="28"/>
        </w:rPr>
      </w:pPr>
      <w:bookmarkStart w:id="25" w:name="_Toc131313912"/>
      <w:bookmarkStart w:id="26" w:name="_Toc147904735"/>
    </w:p>
    <w:p w:rsidR="00745D92" w:rsidRPr="0008645E" w:rsidRDefault="00745D92" w:rsidP="00B05F3F">
      <w:pPr>
        <w:pStyle w:val="ac"/>
        <w:spacing w:after="0"/>
        <w:rPr>
          <w:rFonts w:ascii="Times New Roman" w:hAnsi="Times New Roman"/>
          <w:i w:val="0"/>
          <w:sz w:val="28"/>
        </w:rPr>
      </w:pPr>
      <w:bookmarkStart w:id="27" w:name="_Toc215313845"/>
      <w:r w:rsidRPr="0008645E">
        <w:rPr>
          <w:rFonts w:ascii="Times New Roman" w:hAnsi="Times New Roman"/>
          <w:i w:val="0"/>
          <w:sz w:val="28"/>
        </w:rPr>
        <w:t>Статья 1. Предмет Правил землепользования и застройки</w:t>
      </w:r>
      <w:bookmarkEnd w:id="25"/>
      <w:bookmarkEnd w:id="26"/>
      <w:bookmarkEnd w:id="27"/>
    </w:p>
    <w:p w:rsidR="00745D92" w:rsidRPr="0008645E" w:rsidRDefault="00745D92" w:rsidP="00D932D2">
      <w:pPr>
        <w:pStyle w:val="aa"/>
        <w:numPr>
          <w:ilvl w:val="0"/>
          <w:numId w:val="45"/>
        </w:numPr>
        <w:ind w:left="142" w:firstLine="539"/>
        <w:rPr>
          <w:rFonts w:ascii="Times New Roman" w:hAnsi="Times New Roman"/>
        </w:rPr>
      </w:pPr>
      <w:r w:rsidRPr="0008645E">
        <w:rPr>
          <w:rFonts w:ascii="Times New Roman" w:hAnsi="Times New Roman"/>
        </w:rPr>
        <w:t xml:space="preserve">Настоящие Правила землепользования и застройки городского округа Отрадный Самарской области (далее – Правила) являются документом градостроительного зонирования городского округа Отрадный Самарской области (далее – городской округ), </w:t>
      </w:r>
      <w:r w:rsidRPr="0008645E">
        <w:rPr>
          <w:rFonts w:ascii="Times New Roman" w:hAnsi="Times New Roman"/>
          <w:u w:color="FFFFFF"/>
        </w:rPr>
        <w:t>устанавливающим территориальные зоны, градостроительные регламенты, порядок применения Правил и внесения в них изменений</w:t>
      </w:r>
      <w:r w:rsidRPr="0008645E">
        <w:rPr>
          <w:rFonts w:ascii="Times New Roman" w:hAnsi="Times New Roman"/>
        </w:rPr>
        <w:t>.</w:t>
      </w:r>
    </w:p>
    <w:p w:rsidR="00745D92" w:rsidRPr="0008645E" w:rsidRDefault="00745D92" w:rsidP="00D932D2">
      <w:pPr>
        <w:pStyle w:val="aa"/>
        <w:numPr>
          <w:ilvl w:val="0"/>
          <w:numId w:val="45"/>
        </w:numPr>
        <w:ind w:left="142" w:firstLine="539"/>
        <w:rPr>
          <w:rFonts w:ascii="Times New Roman" w:hAnsi="Times New Roman"/>
        </w:rPr>
      </w:pPr>
      <w:r w:rsidRPr="0008645E">
        <w:rPr>
          <w:rFonts w:ascii="Times New Roman" w:hAnsi="Times New Roman"/>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Отрадный, иными муниципальными правовыми актами городского округа Отрадный регулируют отношения по землепользованию и застройке в городском округе Отрадный.</w:t>
      </w:r>
    </w:p>
    <w:p w:rsidR="00745D92" w:rsidRPr="0008645E" w:rsidRDefault="00745D92" w:rsidP="00D932D2">
      <w:pPr>
        <w:pStyle w:val="aa"/>
        <w:numPr>
          <w:ilvl w:val="0"/>
          <w:numId w:val="45"/>
        </w:numPr>
        <w:ind w:left="142" w:firstLine="539"/>
        <w:rPr>
          <w:rFonts w:ascii="Times New Roman" w:hAnsi="Times New Roman"/>
        </w:rPr>
      </w:pPr>
      <w:r w:rsidRPr="0008645E">
        <w:rPr>
          <w:rFonts w:ascii="Times New Roman" w:hAnsi="Times New Roman"/>
        </w:rPr>
        <w:t>Правила разработаны в целях:</w:t>
      </w:r>
    </w:p>
    <w:p w:rsidR="00745D92" w:rsidRPr="0008645E" w:rsidRDefault="00745D92" w:rsidP="00B05F3F">
      <w:pPr>
        <w:pStyle w:val="aa"/>
        <w:numPr>
          <w:ilvl w:val="0"/>
          <w:numId w:val="3"/>
        </w:numPr>
        <w:tabs>
          <w:tab w:val="left" w:pos="993"/>
        </w:tabs>
        <w:rPr>
          <w:rFonts w:ascii="Times New Roman" w:hAnsi="Times New Roman"/>
        </w:rPr>
      </w:pPr>
      <w:r w:rsidRPr="0008645E">
        <w:rPr>
          <w:rFonts w:ascii="Times New Roman" w:hAnsi="Times New Roman"/>
        </w:rPr>
        <w:t>создания условий для устойчивого развития территории городского округа Отрадный, сохранения окружающей природной среды и объектов культурного и исторического наследия;</w:t>
      </w:r>
    </w:p>
    <w:p w:rsidR="00745D92" w:rsidRPr="0008645E" w:rsidRDefault="00745D92" w:rsidP="00B05F3F">
      <w:pPr>
        <w:pStyle w:val="aa"/>
        <w:numPr>
          <w:ilvl w:val="0"/>
          <w:numId w:val="3"/>
        </w:numPr>
        <w:tabs>
          <w:tab w:val="left" w:pos="993"/>
        </w:tabs>
        <w:rPr>
          <w:rFonts w:ascii="Times New Roman" w:hAnsi="Times New Roman"/>
        </w:rPr>
      </w:pPr>
      <w:r w:rsidRPr="0008645E">
        <w:rPr>
          <w:rFonts w:ascii="Times New Roman" w:hAnsi="Times New Roman"/>
        </w:rPr>
        <w:t>создания условий для планировки территории городского округа Отрадный;</w:t>
      </w:r>
    </w:p>
    <w:p w:rsidR="00745D92" w:rsidRPr="0008645E" w:rsidRDefault="00745D92" w:rsidP="00B05F3F">
      <w:pPr>
        <w:pStyle w:val="aa"/>
        <w:numPr>
          <w:ilvl w:val="0"/>
          <w:numId w:val="3"/>
        </w:numPr>
        <w:tabs>
          <w:tab w:val="left" w:pos="993"/>
        </w:tabs>
        <w:rPr>
          <w:rFonts w:ascii="Times New Roman" w:hAnsi="Times New Roman"/>
        </w:rPr>
      </w:pPr>
      <w:r w:rsidRPr="0008645E">
        <w:rPr>
          <w:rFonts w:ascii="Times New Roman" w:hAnsi="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Отрадный;</w:t>
      </w:r>
    </w:p>
    <w:p w:rsidR="00745D92" w:rsidRPr="0008645E" w:rsidRDefault="00745D92" w:rsidP="00B05F3F">
      <w:pPr>
        <w:pStyle w:val="aa"/>
        <w:numPr>
          <w:ilvl w:val="0"/>
          <w:numId w:val="3"/>
        </w:numPr>
        <w:tabs>
          <w:tab w:val="left" w:pos="993"/>
        </w:tabs>
        <w:rPr>
          <w:rFonts w:ascii="Times New Roman" w:hAnsi="Times New Roman"/>
        </w:rPr>
      </w:pPr>
      <w:r w:rsidRPr="0008645E">
        <w:rPr>
          <w:rFonts w:ascii="Times New Roman" w:hAnsi="Times New Roman"/>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745D92" w:rsidRPr="0008645E" w:rsidRDefault="00745D92" w:rsidP="00D932D2">
      <w:pPr>
        <w:pStyle w:val="aa"/>
        <w:numPr>
          <w:ilvl w:val="0"/>
          <w:numId w:val="45"/>
        </w:numPr>
        <w:tabs>
          <w:tab w:val="left" w:pos="993"/>
        </w:tabs>
        <w:rPr>
          <w:rFonts w:ascii="Times New Roman" w:hAnsi="Times New Roman"/>
        </w:rPr>
      </w:pPr>
      <w:r w:rsidRPr="0008645E">
        <w:rPr>
          <w:rFonts w:ascii="Times New Roman" w:hAnsi="Times New Roman"/>
        </w:rPr>
        <w:t>Правила включают в себя:</w:t>
      </w:r>
    </w:p>
    <w:p w:rsidR="00745D92" w:rsidRPr="0008645E" w:rsidRDefault="00745D92" w:rsidP="00D932D2">
      <w:pPr>
        <w:pStyle w:val="aa"/>
        <w:numPr>
          <w:ilvl w:val="0"/>
          <w:numId w:val="47"/>
        </w:numPr>
        <w:tabs>
          <w:tab w:val="left" w:pos="0"/>
        </w:tabs>
        <w:ind w:left="0" w:firstLine="680"/>
        <w:rPr>
          <w:rFonts w:ascii="Times New Roman" w:hAnsi="Times New Roman"/>
        </w:rPr>
      </w:pPr>
      <w:r w:rsidRPr="0008645E">
        <w:rPr>
          <w:rFonts w:ascii="Times New Roman" w:hAnsi="Times New Roman"/>
        </w:rPr>
        <w:t>порядок их применения и внесения изменений в  настоящие Правила;</w:t>
      </w:r>
    </w:p>
    <w:p w:rsidR="00745D92" w:rsidRPr="0008645E" w:rsidRDefault="00745D92" w:rsidP="00D932D2">
      <w:pPr>
        <w:pStyle w:val="aa"/>
        <w:numPr>
          <w:ilvl w:val="0"/>
          <w:numId w:val="47"/>
        </w:numPr>
        <w:tabs>
          <w:tab w:val="left" w:pos="0"/>
        </w:tabs>
        <w:ind w:left="0" w:firstLine="680"/>
        <w:rPr>
          <w:rFonts w:ascii="Times New Roman" w:hAnsi="Times New Roman"/>
        </w:rPr>
      </w:pPr>
      <w:r w:rsidRPr="0008645E">
        <w:rPr>
          <w:rFonts w:ascii="Times New Roman" w:hAnsi="Times New Roman"/>
        </w:rPr>
        <w:t>карту градостроительного зонирования территории городского округа Отрадный;</w:t>
      </w:r>
    </w:p>
    <w:p w:rsidR="00745D92" w:rsidRPr="0008645E" w:rsidRDefault="00745D92" w:rsidP="00D932D2">
      <w:pPr>
        <w:pStyle w:val="aa"/>
        <w:numPr>
          <w:ilvl w:val="0"/>
          <w:numId w:val="47"/>
        </w:numPr>
        <w:tabs>
          <w:tab w:val="left" w:pos="0"/>
        </w:tabs>
        <w:ind w:left="0" w:firstLine="680"/>
        <w:rPr>
          <w:rFonts w:ascii="Times New Roman" w:hAnsi="Times New Roman"/>
        </w:rPr>
      </w:pPr>
      <w:r w:rsidRPr="0008645E">
        <w:rPr>
          <w:rFonts w:ascii="Times New Roman" w:hAnsi="Times New Roman"/>
        </w:rPr>
        <w:t>градостроительные регламенты.</w:t>
      </w:r>
    </w:p>
    <w:p w:rsidR="00745D92" w:rsidRPr="0008645E" w:rsidRDefault="00745D92" w:rsidP="00FE2B7C">
      <w:pPr>
        <w:pStyle w:val="aa"/>
        <w:ind w:firstLine="720"/>
        <w:rPr>
          <w:rFonts w:ascii="Times New Roman" w:hAnsi="Times New Roman"/>
          <w:u w:color="FFFFFF"/>
        </w:rPr>
      </w:pPr>
      <w:r w:rsidRPr="0008645E">
        <w:rPr>
          <w:rFonts w:ascii="Times New Roman" w:hAnsi="Times New Roman"/>
        </w:rPr>
        <w:t xml:space="preserve">5. </w:t>
      </w:r>
      <w:r w:rsidRPr="0008645E">
        <w:rPr>
          <w:rFonts w:ascii="Times New Roman" w:hAnsi="Times New Roman"/>
          <w:u w:color="FFFFFF"/>
        </w:rPr>
        <w:t>Термины и определения используются в настоящих Правилах в значениях, установленных Градостроительным кодексом Российской Федерации и другими федеральными законами.</w:t>
      </w:r>
    </w:p>
    <w:p w:rsidR="00745D92" w:rsidRPr="0008645E" w:rsidRDefault="00745D92" w:rsidP="003B4E97">
      <w:pPr>
        <w:pStyle w:val="ac"/>
        <w:spacing w:after="0"/>
        <w:ind w:firstLine="0"/>
        <w:rPr>
          <w:rFonts w:ascii="Times New Roman" w:hAnsi="Times New Roman"/>
          <w:i w:val="0"/>
          <w:sz w:val="28"/>
        </w:rPr>
      </w:pPr>
      <w:bookmarkStart w:id="28" w:name="_Toc130141806"/>
      <w:bookmarkStart w:id="29" w:name="_Toc131313913"/>
    </w:p>
    <w:p w:rsidR="00745D92" w:rsidRPr="0008645E" w:rsidRDefault="00745D92" w:rsidP="00D932D2">
      <w:pPr>
        <w:pStyle w:val="ac"/>
        <w:spacing w:after="0"/>
        <w:rPr>
          <w:rFonts w:ascii="Times New Roman" w:hAnsi="Times New Roman"/>
          <w:i w:val="0"/>
          <w:sz w:val="28"/>
        </w:rPr>
      </w:pPr>
      <w:bookmarkStart w:id="30" w:name="_Toc215313848"/>
      <w:bookmarkStart w:id="31" w:name="_Toc131313914"/>
      <w:bookmarkEnd w:id="28"/>
      <w:bookmarkEnd w:id="29"/>
      <w:r w:rsidRPr="0008645E">
        <w:rPr>
          <w:rFonts w:ascii="Times New Roman" w:hAnsi="Times New Roman"/>
          <w:i w:val="0"/>
          <w:sz w:val="28"/>
        </w:rPr>
        <w:t>Статья 2. Полномочия органов и должностных лиц местного самоуправления городского округа Отрадный в сфере землепользования и застройки</w:t>
      </w:r>
      <w:bookmarkEnd w:id="30"/>
      <w:bookmarkEnd w:id="31"/>
    </w:p>
    <w:p w:rsidR="00745D92" w:rsidRPr="0008645E" w:rsidRDefault="00745D92" w:rsidP="00B05F3F">
      <w:pPr>
        <w:pStyle w:val="aa"/>
        <w:rPr>
          <w:rFonts w:ascii="Times New Roman" w:hAnsi="Times New Roman"/>
        </w:rPr>
      </w:pPr>
      <w:r w:rsidRPr="0008645E">
        <w:rPr>
          <w:rFonts w:ascii="Times New Roman" w:hAnsi="Times New Roman"/>
        </w:rPr>
        <w:t>1. К полномочиям Думы городского округа Отрадный в сфере регулирования землепользования и застройки в городском округе Отрадный относятся:</w:t>
      </w:r>
    </w:p>
    <w:p w:rsidR="00745D92" w:rsidRPr="0008645E" w:rsidRDefault="00745D92" w:rsidP="00B05F3F">
      <w:pPr>
        <w:pStyle w:val="aa"/>
        <w:numPr>
          <w:ilvl w:val="0"/>
          <w:numId w:val="8"/>
        </w:numPr>
        <w:tabs>
          <w:tab w:val="left" w:pos="1134"/>
        </w:tabs>
        <w:rPr>
          <w:rFonts w:ascii="Times New Roman" w:hAnsi="Times New Roman"/>
        </w:rPr>
      </w:pPr>
      <w:r w:rsidRPr="0008645E">
        <w:rPr>
          <w:rFonts w:ascii="Times New Roman" w:hAnsi="Times New Roman"/>
        </w:rPr>
        <w:t>утверждение Правил городского округа Отрадный, внесение в них изменений;</w:t>
      </w:r>
    </w:p>
    <w:p w:rsidR="00745D92" w:rsidRPr="0008645E" w:rsidRDefault="00745D92" w:rsidP="002D04F4">
      <w:pPr>
        <w:pStyle w:val="aa"/>
        <w:numPr>
          <w:ilvl w:val="0"/>
          <w:numId w:val="8"/>
        </w:numPr>
        <w:tabs>
          <w:tab w:val="left" w:pos="1134"/>
        </w:tabs>
        <w:rPr>
          <w:rFonts w:ascii="Times New Roman" w:hAnsi="Times New Roman"/>
        </w:rPr>
      </w:pPr>
      <w:r w:rsidRPr="0008645E">
        <w:rPr>
          <w:rFonts w:ascii="Times New Roman" w:hAnsi="Times New Roman"/>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745D92" w:rsidRPr="0008645E" w:rsidRDefault="00745D92" w:rsidP="00B05F3F">
      <w:pPr>
        <w:pStyle w:val="aa"/>
        <w:numPr>
          <w:ilvl w:val="0"/>
          <w:numId w:val="8"/>
        </w:numPr>
        <w:tabs>
          <w:tab w:val="left" w:pos="1134"/>
        </w:tabs>
        <w:rPr>
          <w:rFonts w:ascii="Times New Roman" w:hAnsi="Times New Roman"/>
        </w:rPr>
      </w:pPr>
      <w:r w:rsidRPr="0008645E">
        <w:rPr>
          <w:rFonts w:ascii="Times New Roman" w:hAnsi="Times New Roman"/>
        </w:rPr>
        <w:t>принятие решений о порядке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45D92" w:rsidRPr="0008645E" w:rsidRDefault="00745D92" w:rsidP="00B05F3F">
      <w:pPr>
        <w:pStyle w:val="aa"/>
        <w:numPr>
          <w:ilvl w:val="0"/>
          <w:numId w:val="8"/>
        </w:numPr>
        <w:tabs>
          <w:tab w:val="left" w:pos="1134"/>
        </w:tabs>
        <w:rPr>
          <w:rFonts w:ascii="Times New Roman" w:hAnsi="Times New Roman"/>
        </w:rPr>
      </w:pPr>
      <w:r w:rsidRPr="0008645E">
        <w:rPr>
          <w:rFonts w:ascii="Times New Roman" w:hAnsi="Times New Roman"/>
        </w:rPr>
        <w:t>определение порядка организации и проведения публичных слушаний в сфере градостроительной деятельности городского округа Отрадный;</w:t>
      </w:r>
    </w:p>
    <w:p w:rsidR="00745D92" w:rsidRPr="0008645E" w:rsidRDefault="00745D92" w:rsidP="00B05F3F">
      <w:pPr>
        <w:pStyle w:val="aa"/>
        <w:numPr>
          <w:ilvl w:val="0"/>
          <w:numId w:val="8"/>
        </w:numPr>
        <w:tabs>
          <w:tab w:val="left" w:pos="1134"/>
        </w:tabs>
        <w:rPr>
          <w:rFonts w:ascii="Times New Roman" w:hAnsi="Times New Roman"/>
        </w:rPr>
      </w:pPr>
      <w:r w:rsidRPr="0008645E">
        <w:rPr>
          <w:rFonts w:ascii="Times New Roman" w:hAnsi="Times New Roman"/>
        </w:rPr>
        <w:t>контроль за соблюдением Администрацией городского округа Отрадный, Комиссией по подготовке проекта правил землепользования и застройки городского округа Отрадный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745D92" w:rsidRPr="0008645E" w:rsidRDefault="00745D92" w:rsidP="00D932D2">
      <w:pPr>
        <w:pStyle w:val="aa"/>
        <w:numPr>
          <w:ilvl w:val="0"/>
          <w:numId w:val="8"/>
        </w:numPr>
        <w:tabs>
          <w:tab w:val="left" w:pos="1134"/>
        </w:tabs>
        <w:rPr>
          <w:rFonts w:ascii="Times New Roman" w:hAnsi="Times New Roman"/>
        </w:rPr>
      </w:pPr>
      <w:r w:rsidRPr="0008645E">
        <w:rPr>
          <w:rFonts w:ascii="Times New Roman" w:hAnsi="Times New Roman"/>
        </w:rPr>
        <w:t>иные полномочия, отнесенные законодательством о градостроительной деятельности, земельным законодательством, Уставом городского округа Отрадный к компетенции представительного органа городского округа.</w:t>
      </w:r>
    </w:p>
    <w:p w:rsidR="00745D92" w:rsidRPr="0008645E" w:rsidRDefault="00745D92" w:rsidP="00DC5F61">
      <w:pPr>
        <w:pStyle w:val="aa"/>
        <w:tabs>
          <w:tab w:val="left" w:pos="1134"/>
        </w:tabs>
        <w:ind w:firstLine="709"/>
        <w:rPr>
          <w:rFonts w:ascii="Times New Roman" w:hAnsi="Times New Roman"/>
        </w:rPr>
      </w:pPr>
      <w:r w:rsidRPr="0008645E">
        <w:rPr>
          <w:rFonts w:ascii="Times New Roman" w:hAnsi="Times New Roman"/>
        </w:rPr>
        <w:t>2. Глава городского округа Отрадный издает постановления о проведении публичных слушаний по вопросам землепользования и застройки в городском округе, а также иные постановления в сфере землепользования и застройки, отнесенные к его компетенции Уставом городского округа Отрадный.</w:t>
      </w:r>
    </w:p>
    <w:p w:rsidR="00745D92" w:rsidRPr="0008645E" w:rsidRDefault="00745D92" w:rsidP="001C0A91">
      <w:pPr>
        <w:pStyle w:val="aa"/>
        <w:rPr>
          <w:rFonts w:ascii="Times New Roman" w:hAnsi="Times New Roman"/>
        </w:rPr>
      </w:pPr>
      <w:r w:rsidRPr="0008645E">
        <w:rPr>
          <w:rFonts w:ascii="Times New Roman" w:hAnsi="Times New Roman"/>
        </w:rPr>
        <w:t xml:space="preserve">3. К полномочиям </w:t>
      </w:r>
      <w:r>
        <w:rPr>
          <w:rFonts w:ascii="Times New Roman" w:hAnsi="Times New Roman"/>
        </w:rPr>
        <w:t>А</w:t>
      </w:r>
      <w:r w:rsidRPr="0008645E">
        <w:rPr>
          <w:rFonts w:ascii="Times New Roman" w:hAnsi="Times New Roman"/>
        </w:rPr>
        <w:t>дминистрации городского округа Отрадный в сфере землепользования и застройки относятся:</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осуществление проверки проекта Правил и проектов о внесении изменений в Правила на соответствие требованиям, установленным законодательством о градостроительной деятельности;</w:t>
      </w:r>
    </w:p>
    <w:p w:rsidR="00745D92" w:rsidRPr="0008645E" w:rsidRDefault="00745D92" w:rsidP="006F07A9">
      <w:pPr>
        <w:pStyle w:val="aa"/>
        <w:numPr>
          <w:ilvl w:val="0"/>
          <w:numId w:val="10"/>
        </w:numPr>
        <w:tabs>
          <w:tab w:val="left" w:pos="1134"/>
        </w:tabs>
        <w:rPr>
          <w:rFonts w:ascii="Times New Roman" w:hAnsi="Times New Roman"/>
        </w:rPr>
      </w:pPr>
      <w:r w:rsidRPr="0008645E">
        <w:rPr>
          <w:rFonts w:ascii="Times New Roman" w:hAnsi="Times New Roman"/>
        </w:rPr>
        <w:t>утверждение состава и порядка деятельности комиссии по подготовке проекта правил землепользования и застройки;</w:t>
      </w:r>
    </w:p>
    <w:p w:rsidR="00745D92" w:rsidRPr="0008645E" w:rsidRDefault="00745D92" w:rsidP="006F07A9">
      <w:pPr>
        <w:pStyle w:val="aa"/>
        <w:numPr>
          <w:ilvl w:val="0"/>
          <w:numId w:val="10"/>
        </w:numPr>
        <w:tabs>
          <w:tab w:val="left" w:pos="1134"/>
        </w:tabs>
        <w:rPr>
          <w:rFonts w:ascii="Times New Roman" w:hAnsi="Times New Roman"/>
          <w:webHidden/>
        </w:rPr>
      </w:pPr>
      <w:r w:rsidRPr="0008645E">
        <w:rPr>
          <w:rFonts w:ascii="Times New Roman" w:hAnsi="Times New Roman"/>
          <w:u w:color="FFFFFF"/>
        </w:rPr>
        <w:t>предоставление разрешений на условно разрешенный вид использования земельного участка или объекта капитального строительства</w:t>
      </w:r>
      <w:r w:rsidRPr="0008645E">
        <w:rPr>
          <w:rFonts w:ascii="Times New Roman" w:hAnsi="Times New Roman"/>
          <w:webHidden/>
          <w:u w:color="FFFFFF"/>
        </w:rPr>
        <w:t>;</w:t>
      </w:r>
    </w:p>
    <w:p w:rsidR="00745D92" w:rsidRPr="0008645E" w:rsidRDefault="00745D92" w:rsidP="006F07A9">
      <w:pPr>
        <w:pStyle w:val="aa"/>
        <w:numPr>
          <w:ilvl w:val="0"/>
          <w:numId w:val="10"/>
        </w:numPr>
        <w:tabs>
          <w:tab w:val="left" w:pos="1134"/>
        </w:tabs>
        <w:rPr>
          <w:rFonts w:ascii="Times New Roman" w:hAnsi="Times New Roman"/>
        </w:rPr>
      </w:pPr>
      <w:r w:rsidRPr="0008645E">
        <w:rPr>
          <w:rFonts w:ascii="Times New Roman" w:hAnsi="Times New Roman"/>
          <w:u w:color="FFFFFF"/>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 xml:space="preserve">утверждение документации по планировке территории </w:t>
      </w:r>
      <w:r w:rsidRPr="0008645E">
        <w:rPr>
          <w:rFonts w:ascii="Times New Roman" w:hAnsi="Times New Roman"/>
          <w:u w:color="FFFFFF"/>
        </w:rPr>
        <w:t>в пределах компетенции, установленной статьей 45 Градостроительного кодекса Российской Федерации</w:t>
      </w:r>
      <w:r w:rsidRPr="0008645E">
        <w:rPr>
          <w:rFonts w:ascii="Times New Roman" w:hAnsi="Times New Roman"/>
        </w:rPr>
        <w:t>;</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выдача градостроительных планов земельных участков;</w:t>
      </w:r>
    </w:p>
    <w:p w:rsidR="00745D92" w:rsidRPr="0008645E" w:rsidRDefault="00745D92" w:rsidP="00D841B3">
      <w:pPr>
        <w:pStyle w:val="aa"/>
        <w:numPr>
          <w:ilvl w:val="0"/>
          <w:numId w:val="10"/>
        </w:numPr>
        <w:tabs>
          <w:tab w:val="left" w:pos="1134"/>
        </w:tabs>
        <w:rPr>
          <w:rFonts w:ascii="Times New Roman" w:hAnsi="Times New Roman"/>
        </w:rPr>
      </w:pPr>
      <w:r w:rsidRPr="0008645E">
        <w:rPr>
          <w:rFonts w:ascii="Times New Roman" w:hAnsi="Times New Roman"/>
        </w:rPr>
        <w:t xml:space="preserve"> выдача разрешений на строительство, разрешений на ввод объектов в эксплуатацию при осуществлении строительства, реконструкции в тех случаях, когда указанные разрешения в соответствии с Градостроительным кодексом Российской Федерации должны быть выданы органами местного самоуправления;</w:t>
      </w:r>
    </w:p>
    <w:p w:rsidR="00745D92" w:rsidRPr="0008645E" w:rsidRDefault="00745D92" w:rsidP="00D841B3">
      <w:pPr>
        <w:pStyle w:val="aa"/>
        <w:numPr>
          <w:ilvl w:val="0"/>
          <w:numId w:val="10"/>
        </w:numPr>
        <w:tabs>
          <w:tab w:val="left" w:pos="1134"/>
        </w:tabs>
        <w:rPr>
          <w:rFonts w:ascii="Times New Roman" w:hAnsi="Times New Roman"/>
        </w:rPr>
      </w:pPr>
      <w:r w:rsidRPr="0008645E">
        <w:rPr>
          <w:rFonts w:ascii="Times New Roman" w:hAnsi="Times New Roman"/>
        </w:rPr>
        <w:t xml:space="preserve"> создание инвалидам условий для беспрепятственного доступа к объектам социальной инфраструктуры на территории городского округа Отрадный;</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контроль за соблюдением физическими и юридическими лицами Правил и иных муниципальных правовых актов в сфере землепользования и застройки, муниципальный земельный контроль за использованием земель городского округа Отрадный;</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ведение информационной системы обеспечения градостроительной деятельности, осуществляемой на территории городского округа Отрадный;</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изъятие,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745D92" w:rsidRPr="00314ECD" w:rsidRDefault="00745D92" w:rsidP="00427C7F">
      <w:pPr>
        <w:pStyle w:val="aa"/>
        <w:numPr>
          <w:ilvl w:val="0"/>
          <w:numId w:val="10"/>
        </w:numPr>
        <w:tabs>
          <w:tab w:val="left" w:pos="1134"/>
        </w:tabs>
      </w:pPr>
      <w:r w:rsidRPr="00C67157">
        <w:rPr>
          <w:rFonts w:ascii="Times New Roman" w:hAnsi="Times New Roman"/>
        </w:rPr>
        <w:t>распоряжение земельными участками, находящимися в муниципальной собственности городского округа Отрадный</w:t>
      </w:r>
      <w:r>
        <w:rPr>
          <w:rFonts w:ascii="Times New Roman" w:hAnsi="Times New Roman"/>
        </w:rPr>
        <w:t>;</w:t>
      </w:r>
    </w:p>
    <w:p w:rsidR="00745D92" w:rsidRPr="00D7566F" w:rsidRDefault="00745D92" w:rsidP="00D7566F">
      <w:pPr>
        <w:pStyle w:val="aa"/>
        <w:numPr>
          <w:ilvl w:val="0"/>
          <w:numId w:val="10"/>
        </w:numPr>
        <w:tabs>
          <w:tab w:val="left" w:pos="1134"/>
        </w:tabs>
        <w:rPr>
          <w:rFonts w:ascii="Times New Roman" w:hAnsi="Times New Roman"/>
        </w:rPr>
      </w:pPr>
      <w:r w:rsidRPr="000A0108">
        <w:rPr>
          <w:rFonts w:ascii="Times New Roman" w:hAnsi="Times New Roman"/>
        </w:rPr>
        <w:t>распоряжение земельными участками</w:t>
      </w:r>
      <w:r>
        <w:rPr>
          <w:rFonts w:ascii="Times New Roman" w:hAnsi="Times New Roman"/>
        </w:rPr>
        <w:t xml:space="preserve"> на территории городского округа Отрадный, государственная собственность на которые не разграничена, </w:t>
      </w:r>
      <w:r w:rsidRPr="00427C7F">
        <w:rPr>
          <w:rFonts w:ascii="Times New Roman" w:hAnsi="Times New Roman"/>
        </w:rPr>
        <w:t>в случаях, когда распоряжение соответствующими земельными участками в соответствии с Федеральным законом от 25 октября 2001 года N 137-ФЗ "О введении в действие Земельного кодекса Российской Федерации" должно быть осуществлено органами местного самоуправления;</w:t>
      </w:r>
    </w:p>
    <w:p w:rsidR="00745D92" w:rsidRPr="0008645E" w:rsidRDefault="00745D92" w:rsidP="00B05F3F">
      <w:pPr>
        <w:pStyle w:val="aa"/>
        <w:numPr>
          <w:ilvl w:val="0"/>
          <w:numId w:val="10"/>
        </w:numPr>
        <w:tabs>
          <w:tab w:val="left" w:pos="1134"/>
        </w:tabs>
        <w:rPr>
          <w:rFonts w:ascii="Times New Roman" w:hAnsi="Times New Roman"/>
        </w:rPr>
      </w:pPr>
      <w:r w:rsidRPr="0008645E">
        <w:rPr>
          <w:rFonts w:ascii="Times New Roman" w:hAnsi="Times New Roman"/>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Отрадный, Правилами, решениями Думы городского округа Отрадный не отнесены к компетенции иных органов местного самоуправления городского округа Отрадный или Комиссии по подготовке проекта правил землепользования и застройки городского округа Отрадный.</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32" w:name="_Toc215313849"/>
      <w:r w:rsidRPr="0008645E">
        <w:rPr>
          <w:rFonts w:ascii="Times New Roman" w:hAnsi="Times New Roman"/>
          <w:i w:val="0"/>
          <w:sz w:val="28"/>
        </w:rPr>
        <w:t>Статья 3. Комиссия по подготовке проекта правил землепользования и застройки городского округа Отрадный</w:t>
      </w:r>
      <w:bookmarkEnd w:id="32"/>
    </w:p>
    <w:p w:rsidR="00745D92" w:rsidRPr="0008645E" w:rsidRDefault="00745D92" w:rsidP="00B05F3F">
      <w:pPr>
        <w:pStyle w:val="aa"/>
        <w:spacing w:before="200"/>
        <w:rPr>
          <w:rFonts w:ascii="Times New Roman" w:hAnsi="Times New Roman"/>
        </w:rPr>
      </w:pPr>
      <w:r w:rsidRPr="0008645E">
        <w:rPr>
          <w:rFonts w:ascii="Times New Roman" w:hAnsi="Times New Roman"/>
        </w:rPr>
        <w:t>1. Комиссия по подготовке проекта правил землепользования и застройки городского округа Отрадный (далее – Комиссия) является консультативным органом при Главе городского округа Отрадный, образованным в целях подготовки проекта Правил и обеспечения соблюдения требований Правил, предъявляемых к землепользованию и застройке в городском округе Отрадный.</w:t>
      </w:r>
    </w:p>
    <w:p w:rsidR="00745D92" w:rsidRPr="0008645E" w:rsidRDefault="00745D92" w:rsidP="00B05F3F">
      <w:pPr>
        <w:pStyle w:val="aa"/>
        <w:rPr>
          <w:rFonts w:ascii="Times New Roman" w:hAnsi="Times New Roman"/>
        </w:rPr>
      </w:pPr>
      <w:r w:rsidRPr="0008645E">
        <w:rPr>
          <w:rFonts w:ascii="Times New Roman" w:hAnsi="Times New Roman"/>
        </w:rPr>
        <w:t xml:space="preserve"> 2. Состав и порядок деятельности Комиссии утверждается постановлением </w:t>
      </w:r>
      <w:r>
        <w:rPr>
          <w:rFonts w:ascii="Times New Roman" w:hAnsi="Times New Roman"/>
        </w:rPr>
        <w:t>А</w:t>
      </w:r>
      <w:r w:rsidRPr="0008645E">
        <w:rPr>
          <w:rFonts w:ascii="Times New Roman" w:hAnsi="Times New Roman"/>
        </w:rPr>
        <w:t>дминистрации городского округа Отрадный в соответствии с законодательством о градостроительной деятельности и Правилами.</w:t>
      </w:r>
    </w:p>
    <w:p w:rsidR="00745D92" w:rsidRPr="0008645E" w:rsidRDefault="00745D92" w:rsidP="00B05F3F">
      <w:pPr>
        <w:pStyle w:val="aa"/>
        <w:rPr>
          <w:rFonts w:ascii="Times New Roman" w:hAnsi="Times New Roman"/>
        </w:rPr>
      </w:pPr>
      <w:r w:rsidRPr="0008645E">
        <w:rPr>
          <w:rFonts w:ascii="Times New Roman" w:hAnsi="Times New Roman"/>
        </w:rPr>
        <w:t>3. К полномочиям Комиссии относятся:</w:t>
      </w:r>
    </w:p>
    <w:p w:rsidR="00745D92" w:rsidRPr="0008645E" w:rsidRDefault="00745D92" w:rsidP="00B05F3F">
      <w:pPr>
        <w:pStyle w:val="aa"/>
        <w:numPr>
          <w:ilvl w:val="0"/>
          <w:numId w:val="11"/>
        </w:numPr>
        <w:tabs>
          <w:tab w:val="left" w:pos="1134"/>
        </w:tabs>
        <w:rPr>
          <w:rFonts w:ascii="Times New Roman" w:hAnsi="Times New Roman"/>
        </w:rPr>
      </w:pPr>
      <w:r w:rsidRPr="0008645E">
        <w:rPr>
          <w:rFonts w:ascii="Times New Roman" w:hAnsi="Times New Roman"/>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Отрадный;</w:t>
      </w:r>
    </w:p>
    <w:p w:rsidR="00745D92" w:rsidRPr="0008645E" w:rsidRDefault="00745D92" w:rsidP="00B05F3F">
      <w:pPr>
        <w:pStyle w:val="aa"/>
        <w:numPr>
          <w:ilvl w:val="0"/>
          <w:numId w:val="11"/>
        </w:numPr>
        <w:tabs>
          <w:tab w:val="left" w:pos="1134"/>
        </w:tabs>
        <w:rPr>
          <w:rFonts w:ascii="Times New Roman" w:hAnsi="Times New Roman"/>
        </w:rPr>
      </w:pPr>
      <w:r w:rsidRPr="0008645E">
        <w:rPr>
          <w:rFonts w:ascii="Times New Roman" w:hAnsi="Times New Roman"/>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Отрадный;</w:t>
      </w:r>
    </w:p>
    <w:p w:rsidR="00745D92" w:rsidRPr="0008645E" w:rsidRDefault="00745D92" w:rsidP="00B05F3F">
      <w:pPr>
        <w:pStyle w:val="aa"/>
        <w:numPr>
          <w:ilvl w:val="0"/>
          <w:numId w:val="11"/>
        </w:numPr>
        <w:tabs>
          <w:tab w:val="left" w:pos="1134"/>
        </w:tabs>
        <w:rPr>
          <w:rFonts w:ascii="Times New Roman" w:hAnsi="Times New Roman"/>
        </w:rPr>
      </w:pPr>
      <w:r w:rsidRPr="0008645E">
        <w:rPr>
          <w:rFonts w:ascii="Times New Roman" w:hAnsi="Times New Roman"/>
        </w:rPr>
        <w:t xml:space="preserve">организация проведения публичных слушаний в сфере градостроительной деятельности в городском округе Отрадный в случаях, установленных решением Думы городского округа Отрадный о публичных слушаниях в сфере градостроительной деятельности городского округа Отрадный; </w:t>
      </w:r>
    </w:p>
    <w:p w:rsidR="00745D92" w:rsidRPr="0008645E" w:rsidRDefault="00745D92" w:rsidP="00B05F3F">
      <w:pPr>
        <w:pStyle w:val="aa"/>
        <w:numPr>
          <w:ilvl w:val="0"/>
          <w:numId w:val="11"/>
        </w:numPr>
        <w:tabs>
          <w:tab w:val="left" w:pos="1134"/>
        </w:tabs>
        <w:rPr>
          <w:rFonts w:ascii="Times New Roman" w:hAnsi="Times New Roman"/>
        </w:rPr>
      </w:pPr>
      <w:r w:rsidRPr="0008645E">
        <w:rPr>
          <w:rFonts w:ascii="Times New Roman" w:hAnsi="Times New Roman"/>
        </w:rPr>
        <w:t>рассмотрение предложений о внесении изменений в Правила;</w:t>
      </w:r>
    </w:p>
    <w:p w:rsidR="00745D92" w:rsidRDefault="00745D92" w:rsidP="00427C7F">
      <w:pPr>
        <w:pStyle w:val="aa"/>
        <w:numPr>
          <w:ilvl w:val="0"/>
          <w:numId w:val="11"/>
        </w:numPr>
        <w:tabs>
          <w:tab w:val="left" w:pos="1134"/>
        </w:tabs>
      </w:pPr>
      <w:r w:rsidRPr="0008645E">
        <w:rPr>
          <w:rFonts w:ascii="Times New Roman" w:hAnsi="Times New Roman"/>
        </w:rPr>
        <w:t xml:space="preserve">иные полномочия, отнесенные к компетенции Комиссии </w:t>
      </w:r>
      <w:r w:rsidRPr="0008645E">
        <w:rPr>
          <w:rFonts w:ascii="Times New Roman" w:hAnsi="Times New Roman"/>
          <w:bCs/>
        </w:rPr>
        <w:t xml:space="preserve">по подготовке проекта правил землепользования и застройки </w:t>
      </w:r>
      <w:r w:rsidRPr="0008645E">
        <w:rPr>
          <w:rFonts w:ascii="Times New Roman" w:hAnsi="Times New Roman"/>
        </w:rPr>
        <w:t>градостроительным законодательством и Правилами.</w:t>
      </w:r>
    </w:p>
    <w:p w:rsidR="00745D92" w:rsidRPr="0008645E" w:rsidRDefault="00745D92" w:rsidP="00B05F3F">
      <w:pPr>
        <w:pStyle w:val="ac"/>
        <w:spacing w:after="0"/>
        <w:rPr>
          <w:rFonts w:ascii="Times New Roman" w:hAnsi="Times New Roman"/>
          <w:i w:val="0"/>
          <w:sz w:val="28"/>
        </w:rPr>
      </w:pPr>
    </w:p>
    <w:p w:rsidR="00745D92" w:rsidRPr="0008645E" w:rsidRDefault="00745D92" w:rsidP="002C3A4A">
      <w:pPr>
        <w:pStyle w:val="a5"/>
        <w:keepNext w:val="0"/>
        <w:spacing w:before="0" w:after="0"/>
        <w:jc w:val="left"/>
        <w:rPr>
          <w:rFonts w:ascii="Times New Roman" w:hAnsi="Times New Roman" w:cs="Times New Roman"/>
          <w:sz w:val="28"/>
          <w:szCs w:val="28"/>
        </w:rPr>
      </w:pPr>
      <w:bookmarkStart w:id="33" w:name="_Toc103606924"/>
    </w:p>
    <w:p w:rsidR="00745D92" w:rsidRPr="0008645E" w:rsidRDefault="00745D92" w:rsidP="00B05F3F">
      <w:pPr>
        <w:pStyle w:val="a5"/>
        <w:keepNext w:val="0"/>
        <w:spacing w:before="0" w:after="0"/>
        <w:rPr>
          <w:rFonts w:ascii="Times New Roman" w:hAnsi="Times New Roman" w:cs="Times New Roman"/>
          <w:sz w:val="28"/>
          <w:szCs w:val="28"/>
        </w:rPr>
      </w:pPr>
      <w:bookmarkStart w:id="34" w:name="_Toc215313852"/>
      <w:bookmarkStart w:id="35" w:name="_Toc131313918"/>
      <w:r w:rsidRPr="0008645E">
        <w:rPr>
          <w:rFonts w:ascii="Times New Roman" w:hAnsi="Times New Roman" w:cs="Times New Roman"/>
          <w:sz w:val="28"/>
          <w:szCs w:val="28"/>
        </w:rPr>
        <w:t xml:space="preserve">Глава II. Градостроительное </w:t>
      </w:r>
      <w:bookmarkEnd w:id="33"/>
      <w:r w:rsidRPr="0008645E">
        <w:rPr>
          <w:rFonts w:ascii="Times New Roman" w:hAnsi="Times New Roman" w:cs="Times New Roman"/>
          <w:sz w:val="28"/>
          <w:szCs w:val="28"/>
        </w:rPr>
        <w:t>зонирование территории</w:t>
      </w:r>
      <w:bookmarkEnd w:id="34"/>
    </w:p>
    <w:p w:rsidR="00745D92" w:rsidRPr="0008645E" w:rsidRDefault="00745D92" w:rsidP="00B05F3F">
      <w:pPr>
        <w:pStyle w:val="a5"/>
        <w:keepNext w:val="0"/>
        <w:spacing w:before="0" w:after="0"/>
        <w:rPr>
          <w:rFonts w:ascii="Times New Roman" w:hAnsi="Times New Roman" w:cs="Times New Roman"/>
          <w:sz w:val="28"/>
          <w:szCs w:val="28"/>
        </w:rPr>
      </w:pPr>
      <w:bookmarkStart w:id="36" w:name="_Toc215313853"/>
      <w:r w:rsidRPr="0008645E">
        <w:rPr>
          <w:rFonts w:ascii="Times New Roman" w:hAnsi="Times New Roman" w:cs="Times New Roman"/>
          <w:sz w:val="28"/>
          <w:szCs w:val="28"/>
        </w:rPr>
        <w:t>городского округа Отрадный</w:t>
      </w:r>
      <w:bookmarkEnd w:id="35"/>
      <w:bookmarkEnd w:id="36"/>
    </w:p>
    <w:p w:rsidR="00745D92" w:rsidRPr="0008645E" w:rsidRDefault="00745D92" w:rsidP="00B05F3F">
      <w:pPr>
        <w:pStyle w:val="ac"/>
        <w:spacing w:after="0"/>
        <w:rPr>
          <w:rFonts w:ascii="Times New Roman" w:hAnsi="Times New Roman"/>
          <w:i w:val="0"/>
          <w:sz w:val="28"/>
        </w:rPr>
      </w:pPr>
      <w:bookmarkStart w:id="37" w:name="_Toc131313919"/>
    </w:p>
    <w:p w:rsidR="00745D92" w:rsidRPr="0008645E" w:rsidRDefault="00745D92" w:rsidP="00B05F3F">
      <w:pPr>
        <w:pStyle w:val="ac"/>
        <w:spacing w:after="0"/>
        <w:rPr>
          <w:rFonts w:ascii="Times New Roman" w:hAnsi="Times New Roman"/>
          <w:i w:val="0"/>
          <w:sz w:val="28"/>
        </w:rPr>
      </w:pPr>
      <w:bookmarkStart w:id="38" w:name="_Toc215313854"/>
      <w:r w:rsidRPr="0008645E">
        <w:rPr>
          <w:rFonts w:ascii="Times New Roman" w:hAnsi="Times New Roman"/>
          <w:i w:val="0"/>
          <w:sz w:val="28"/>
        </w:rPr>
        <w:t>Статья 4. Зонирование территории городского округа Отрадный</w:t>
      </w:r>
      <w:bookmarkEnd w:id="37"/>
      <w:bookmarkEnd w:id="38"/>
    </w:p>
    <w:p w:rsidR="00745D92" w:rsidRPr="0008645E" w:rsidRDefault="00745D92" w:rsidP="00B05F3F">
      <w:pPr>
        <w:pStyle w:val="aa"/>
        <w:spacing w:before="200"/>
        <w:rPr>
          <w:rFonts w:ascii="Times New Roman" w:hAnsi="Times New Roman"/>
        </w:rPr>
      </w:pPr>
      <w:r w:rsidRPr="0008645E">
        <w:rPr>
          <w:rFonts w:ascii="Times New Roman" w:hAnsi="Times New Roman"/>
        </w:rPr>
        <w:t>1. Правила устанавливают градостроительное зонирование территории городского округа Отрадный в целях определения территориальных зон и установления градостроительных регламентов.</w:t>
      </w:r>
    </w:p>
    <w:p w:rsidR="00745D92" w:rsidRPr="0008645E" w:rsidRDefault="00745D92" w:rsidP="00B05F3F">
      <w:pPr>
        <w:pStyle w:val="aa"/>
        <w:rPr>
          <w:rFonts w:ascii="Times New Roman" w:hAnsi="Times New Roman"/>
        </w:rPr>
      </w:pPr>
      <w:r w:rsidRPr="0008645E">
        <w:rPr>
          <w:rFonts w:ascii="Times New Roman" w:hAnsi="Times New Roman"/>
        </w:rPr>
        <w:t xml:space="preserve">2. </w:t>
      </w:r>
      <w:r w:rsidRPr="0008645E">
        <w:rPr>
          <w:rFonts w:ascii="Times New Roman" w:hAnsi="Times New Roman"/>
          <w:u w:color="FFFFFF"/>
        </w:rPr>
        <w:t>Территориальные зоны устанавливаются на карте градостроительного зонирования территории городского округа Отрадный в соответствии с требованиями Градостроительного кодекса Российской Федерации.</w:t>
      </w:r>
    </w:p>
    <w:p w:rsidR="00745D92" w:rsidRPr="0008645E" w:rsidRDefault="00745D92" w:rsidP="00B05F3F">
      <w:pPr>
        <w:pStyle w:val="aa"/>
        <w:rPr>
          <w:rFonts w:ascii="Times New Roman" w:hAnsi="Times New Roman"/>
        </w:rPr>
      </w:pPr>
      <w:r w:rsidRPr="0008645E">
        <w:rPr>
          <w:rFonts w:ascii="Times New Roman" w:hAnsi="Times New Roman"/>
        </w:rPr>
        <w:t xml:space="preserve">3. На карте градостроительного зонирования городского округа Отрадный Самарской области устанавливаются границы территориальных зон в соответствии с требованием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745D92" w:rsidRPr="0008645E" w:rsidRDefault="00745D92" w:rsidP="00B05F3F">
      <w:pPr>
        <w:pStyle w:val="aa"/>
        <w:rPr>
          <w:rFonts w:ascii="Times New Roman" w:hAnsi="Times New Roman"/>
        </w:rPr>
      </w:pPr>
      <w:r w:rsidRPr="0008645E">
        <w:rPr>
          <w:rFonts w:ascii="Times New Roman" w:hAnsi="Times New Roman"/>
        </w:rPr>
        <w:t>4. Границы территориальных зон установлены по:</w:t>
      </w:r>
    </w:p>
    <w:p w:rsidR="00745D92" w:rsidRPr="0008645E" w:rsidRDefault="00745D92" w:rsidP="00B05F3F">
      <w:pPr>
        <w:autoSpaceDE w:val="0"/>
        <w:autoSpaceDN w:val="0"/>
        <w:adjustRightInd w:val="0"/>
        <w:ind w:firstLine="680"/>
        <w:jc w:val="both"/>
        <w:rPr>
          <w:sz w:val="28"/>
          <w:szCs w:val="28"/>
        </w:rPr>
      </w:pPr>
      <w:r w:rsidRPr="0008645E">
        <w:rPr>
          <w:sz w:val="28"/>
          <w:szCs w:val="28"/>
        </w:rPr>
        <w:t>1) линиям магистралей, улиц, проездов, разделяющим транспортные потоки противоположных направлений;</w:t>
      </w:r>
    </w:p>
    <w:p w:rsidR="00745D92" w:rsidRPr="0008645E" w:rsidRDefault="00745D92" w:rsidP="00B05F3F">
      <w:pPr>
        <w:autoSpaceDE w:val="0"/>
        <w:autoSpaceDN w:val="0"/>
        <w:adjustRightInd w:val="0"/>
        <w:ind w:firstLine="680"/>
        <w:jc w:val="both"/>
        <w:rPr>
          <w:sz w:val="28"/>
          <w:szCs w:val="28"/>
        </w:rPr>
      </w:pPr>
      <w:r w:rsidRPr="0008645E">
        <w:rPr>
          <w:sz w:val="28"/>
          <w:szCs w:val="28"/>
        </w:rPr>
        <w:t>2) красным линиям;</w:t>
      </w:r>
    </w:p>
    <w:p w:rsidR="00745D92" w:rsidRPr="0008645E" w:rsidRDefault="00745D92" w:rsidP="00B05F3F">
      <w:pPr>
        <w:autoSpaceDE w:val="0"/>
        <w:autoSpaceDN w:val="0"/>
        <w:adjustRightInd w:val="0"/>
        <w:ind w:firstLine="680"/>
        <w:jc w:val="both"/>
        <w:rPr>
          <w:sz w:val="28"/>
          <w:szCs w:val="28"/>
        </w:rPr>
      </w:pPr>
      <w:r w:rsidRPr="0008645E">
        <w:rPr>
          <w:sz w:val="28"/>
          <w:szCs w:val="28"/>
        </w:rPr>
        <w:t>3) границам земельных участков;</w:t>
      </w:r>
    </w:p>
    <w:p w:rsidR="00745D92" w:rsidRPr="0008645E" w:rsidRDefault="00745D92" w:rsidP="00B05F3F">
      <w:pPr>
        <w:autoSpaceDE w:val="0"/>
        <w:autoSpaceDN w:val="0"/>
        <w:adjustRightInd w:val="0"/>
        <w:ind w:firstLine="680"/>
        <w:jc w:val="both"/>
        <w:rPr>
          <w:sz w:val="28"/>
          <w:szCs w:val="28"/>
        </w:rPr>
      </w:pPr>
      <w:r w:rsidRPr="0008645E">
        <w:rPr>
          <w:sz w:val="28"/>
          <w:szCs w:val="28"/>
        </w:rPr>
        <w:t>4) естественным границам природных объектов;</w:t>
      </w:r>
    </w:p>
    <w:p w:rsidR="00745D92" w:rsidRPr="0008645E" w:rsidRDefault="00745D92" w:rsidP="00BE5538">
      <w:pPr>
        <w:autoSpaceDE w:val="0"/>
        <w:autoSpaceDN w:val="0"/>
        <w:adjustRightInd w:val="0"/>
        <w:ind w:firstLine="680"/>
        <w:jc w:val="both"/>
        <w:rPr>
          <w:sz w:val="28"/>
          <w:szCs w:val="28"/>
        </w:rPr>
      </w:pPr>
      <w:r w:rsidRPr="0008645E">
        <w:rPr>
          <w:sz w:val="28"/>
          <w:szCs w:val="28"/>
        </w:rPr>
        <w:t>5) границам городского округа Отрадный;</w:t>
      </w:r>
    </w:p>
    <w:p w:rsidR="00745D92" w:rsidRPr="0008645E" w:rsidRDefault="00745D92" w:rsidP="00BE5538">
      <w:pPr>
        <w:autoSpaceDE w:val="0"/>
        <w:autoSpaceDN w:val="0"/>
        <w:adjustRightInd w:val="0"/>
        <w:ind w:firstLine="680"/>
        <w:jc w:val="both"/>
        <w:rPr>
          <w:sz w:val="28"/>
          <w:szCs w:val="28"/>
        </w:rPr>
      </w:pPr>
      <w:r w:rsidRPr="0008645E">
        <w:rPr>
          <w:sz w:val="28"/>
          <w:szCs w:val="28"/>
        </w:rPr>
        <w:t>6) границам населенного пункта города Отрадный.</w:t>
      </w:r>
    </w:p>
    <w:p w:rsidR="00745D92" w:rsidRPr="0008645E" w:rsidRDefault="00745D92" w:rsidP="002C3A4A">
      <w:pPr>
        <w:pStyle w:val="aa"/>
        <w:ind w:firstLine="0"/>
        <w:rPr>
          <w:rFonts w:ascii="Times New Roman" w:hAnsi="Times New Roman"/>
        </w:rPr>
      </w:pPr>
    </w:p>
    <w:p w:rsidR="00745D92" w:rsidRPr="0008645E" w:rsidRDefault="00745D92" w:rsidP="00B05F3F">
      <w:pPr>
        <w:pStyle w:val="ac"/>
        <w:spacing w:after="0"/>
        <w:rPr>
          <w:rFonts w:ascii="Times New Roman" w:hAnsi="Times New Roman"/>
          <w:i w:val="0"/>
          <w:sz w:val="28"/>
        </w:rPr>
      </w:pPr>
      <w:bookmarkStart w:id="39" w:name="_Toc131313920"/>
      <w:bookmarkStart w:id="40" w:name="_Toc215313855"/>
      <w:r w:rsidRPr="0008645E">
        <w:rPr>
          <w:rFonts w:ascii="Times New Roman" w:hAnsi="Times New Roman"/>
          <w:i w:val="0"/>
          <w:sz w:val="28"/>
        </w:rPr>
        <w:t>Статья 5. Градостроительные регламенты</w:t>
      </w:r>
      <w:bookmarkEnd w:id="39"/>
      <w:bookmarkEnd w:id="40"/>
    </w:p>
    <w:p w:rsidR="00745D92" w:rsidRPr="0008645E" w:rsidRDefault="00745D92" w:rsidP="006945B6">
      <w:pPr>
        <w:pStyle w:val="aa"/>
        <w:spacing w:before="200"/>
        <w:rPr>
          <w:rFonts w:ascii="Times New Roman" w:hAnsi="Times New Roman"/>
        </w:rPr>
      </w:pPr>
      <w:r w:rsidRPr="0008645E">
        <w:rPr>
          <w:rFonts w:ascii="Times New Roman" w:hAnsi="Times New Roman"/>
        </w:rPr>
        <w:t xml:space="preserve">1. Для всех территориальных зон городского округа Отрадный Правилами устанавливаются градостроительные регламенты. </w:t>
      </w:r>
    </w:p>
    <w:p w:rsidR="00745D92" w:rsidRPr="0008645E" w:rsidRDefault="00745D92" w:rsidP="00B05F3F">
      <w:pPr>
        <w:pStyle w:val="aa"/>
        <w:rPr>
          <w:rFonts w:ascii="Times New Roman" w:hAnsi="Times New Roman"/>
        </w:rPr>
      </w:pPr>
      <w:r w:rsidRPr="0008645E">
        <w:rPr>
          <w:rFonts w:ascii="Times New Roman" w:hAnsi="Times New Roman"/>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45D92" w:rsidRPr="0008645E" w:rsidRDefault="00745D92" w:rsidP="00B05F3F">
      <w:pPr>
        <w:pStyle w:val="aa"/>
        <w:rPr>
          <w:rFonts w:ascii="Times New Roman" w:hAnsi="Times New Roman"/>
        </w:rPr>
      </w:pPr>
      <w:r w:rsidRPr="0008645E">
        <w:rPr>
          <w:rFonts w:ascii="Times New Roman" w:hAnsi="Times New Roman"/>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городского округа Отрадный Самарской области, за исключением случаев, предусмотренных частями 4, 5 настоящей статьи.</w:t>
      </w:r>
    </w:p>
    <w:p w:rsidR="00745D92" w:rsidRPr="0008645E" w:rsidRDefault="00745D92" w:rsidP="00B05F3F">
      <w:pPr>
        <w:pStyle w:val="aa"/>
        <w:rPr>
          <w:rFonts w:ascii="Times New Roman" w:hAnsi="Times New Roman"/>
        </w:rPr>
      </w:pPr>
      <w:r w:rsidRPr="0008645E">
        <w:rPr>
          <w:rFonts w:ascii="Times New Roman" w:hAnsi="Times New Roman"/>
        </w:rPr>
        <w:t>4. Действие градостроительных регламентов в соответствии с Градостроительным кодексом Российской Федерации не распространяется на земельные участки:</w:t>
      </w:r>
    </w:p>
    <w:p w:rsidR="00745D92" w:rsidRPr="0008645E" w:rsidRDefault="00745D92" w:rsidP="00B05F3F">
      <w:pPr>
        <w:pStyle w:val="aa"/>
        <w:numPr>
          <w:ilvl w:val="0"/>
          <w:numId w:val="15"/>
        </w:numPr>
        <w:tabs>
          <w:tab w:val="left" w:pos="1134"/>
        </w:tabs>
        <w:rPr>
          <w:rFonts w:ascii="Times New Roman" w:hAnsi="Times New Roman"/>
        </w:rPr>
      </w:pPr>
      <w:r w:rsidRPr="0008645E">
        <w:rPr>
          <w:rFonts w:ascii="Times New Roman" w:hAnsi="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45D92" w:rsidRPr="0008645E" w:rsidRDefault="00745D92" w:rsidP="00B05F3F">
      <w:pPr>
        <w:pStyle w:val="aa"/>
        <w:numPr>
          <w:ilvl w:val="0"/>
          <w:numId w:val="15"/>
        </w:numPr>
        <w:tabs>
          <w:tab w:val="left" w:pos="1134"/>
        </w:tabs>
        <w:rPr>
          <w:rFonts w:ascii="Times New Roman" w:hAnsi="Times New Roman"/>
        </w:rPr>
      </w:pPr>
      <w:r w:rsidRPr="0008645E">
        <w:rPr>
          <w:rFonts w:ascii="Times New Roman" w:hAnsi="Times New Roman"/>
        </w:rPr>
        <w:t xml:space="preserve">в границах территорий общего пользования; </w:t>
      </w:r>
    </w:p>
    <w:p w:rsidR="00745D92" w:rsidRPr="0008645E" w:rsidRDefault="00745D92" w:rsidP="00B05F3F">
      <w:pPr>
        <w:pStyle w:val="aa"/>
        <w:numPr>
          <w:ilvl w:val="0"/>
          <w:numId w:val="15"/>
        </w:numPr>
        <w:tabs>
          <w:tab w:val="left" w:pos="1134"/>
        </w:tabs>
        <w:rPr>
          <w:rFonts w:ascii="Times New Roman" w:hAnsi="Times New Roman"/>
        </w:rPr>
      </w:pPr>
      <w:r w:rsidRPr="0008645E">
        <w:rPr>
          <w:rFonts w:ascii="Times New Roman" w:hAnsi="Times New Roman"/>
        </w:rPr>
        <w:t>предназначенных для размещения линейных объектов и (или) занятые линейными объектами;</w:t>
      </w:r>
    </w:p>
    <w:p w:rsidR="00745D92" w:rsidRPr="0008645E" w:rsidRDefault="00745D92" w:rsidP="00B05F3F">
      <w:pPr>
        <w:pStyle w:val="aa"/>
        <w:numPr>
          <w:ilvl w:val="0"/>
          <w:numId w:val="15"/>
        </w:numPr>
        <w:tabs>
          <w:tab w:val="left" w:pos="1134"/>
        </w:tabs>
        <w:rPr>
          <w:rFonts w:ascii="Times New Roman" w:hAnsi="Times New Roman"/>
        </w:rPr>
      </w:pPr>
      <w:r w:rsidRPr="0008645E">
        <w:rPr>
          <w:rFonts w:ascii="Times New Roman" w:hAnsi="Times New Roman"/>
        </w:rPr>
        <w:t>предоставленные для добычи полезных ископаемых.</w:t>
      </w:r>
    </w:p>
    <w:p w:rsidR="00745D92" w:rsidRPr="0008645E" w:rsidRDefault="00745D92" w:rsidP="00B05F3F">
      <w:pPr>
        <w:pStyle w:val="aa"/>
        <w:rPr>
          <w:rFonts w:ascii="Times New Roman" w:hAnsi="Times New Roman"/>
        </w:rPr>
      </w:pPr>
      <w:r w:rsidRPr="0008645E">
        <w:rPr>
          <w:rFonts w:ascii="Times New Roman" w:hAnsi="Times New Roman"/>
        </w:rPr>
        <w:t>5. Градостроительные регламенты в соответствии с Градостроительным кодексом Российской Федерации не устанавливаются, для:</w:t>
      </w:r>
    </w:p>
    <w:p w:rsidR="00745D92" w:rsidRPr="0008645E" w:rsidRDefault="00745D92" w:rsidP="00B05F3F">
      <w:pPr>
        <w:pStyle w:val="aa"/>
        <w:rPr>
          <w:rFonts w:ascii="Times New Roman" w:hAnsi="Times New Roman"/>
        </w:rPr>
      </w:pPr>
      <w:r w:rsidRPr="0008645E">
        <w:rPr>
          <w:rFonts w:ascii="Times New Roman" w:hAnsi="Times New Roman"/>
        </w:rPr>
        <w:t>1)  земель лесного фонда;</w:t>
      </w:r>
    </w:p>
    <w:p w:rsidR="00745D92" w:rsidRPr="0008645E" w:rsidRDefault="00745D92" w:rsidP="00B05F3F">
      <w:pPr>
        <w:pStyle w:val="aa"/>
        <w:rPr>
          <w:rFonts w:ascii="Times New Roman" w:hAnsi="Times New Roman"/>
        </w:rPr>
      </w:pPr>
      <w:r w:rsidRPr="0008645E">
        <w:rPr>
          <w:rFonts w:ascii="Times New Roman" w:hAnsi="Times New Roman"/>
        </w:rPr>
        <w:t>2)  земель, покрытых поверхностными водами;</w:t>
      </w:r>
    </w:p>
    <w:p w:rsidR="00745D92" w:rsidRPr="0008645E" w:rsidRDefault="00745D92" w:rsidP="00B05F3F">
      <w:pPr>
        <w:pStyle w:val="aa"/>
        <w:rPr>
          <w:rFonts w:ascii="Times New Roman" w:hAnsi="Times New Roman"/>
        </w:rPr>
      </w:pPr>
      <w:r w:rsidRPr="0008645E">
        <w:rPr>
          <w:rFonts w:ascii="Times New Roman" w:hAnsi="Times New Roman"/>
        </w:rPr>
        <w:t>3) земель запаса;</w:t>
      </w:r>
    </w:p>
    <w:p w:rsidR="00745D92" w:rsidRPr="0008645E" w:rsidRDefault="00745D92" w:rsidP="00B05F3F">
      <w:pPr>
        <w:pStyle w:val="aa"/>
        <w:rPr>
          <w:rFonts w:ascii="Times New Roman" w:hAnsi="Times New Roman"/>
        </w:rPr>
      </w:pPr>
      <w:r w:rsidRPr="0008645E">
        <w:rPr>
          <w:rFonts w:ascii="Times New Roman" w:hAnsi="Times New Roman"/>
        </w:rPr>
        <w:t>4) земель особо охраняемых природных территорий (за исключением земель лечебно-оздоровительных местностей и курортов);</w:t>
      </w:r>
    </w:p>
    <w:p w:rsidR="00745D92" w:rsidRPr="0008645E" w:rsidRDefault="00745D92" w:rsidP="00B05F3F">
      <w:pPr>
        <w:pStyle w:val="aa"/>
        <w:rPr>
          <w:rFonts w:ascii="Times New Roman" w:hAnsi="Times New Roman"/>
        </w:rPr>
      </w:pPr>
      <w:r w:rsidRPr="0008645E">
        <w:rPr>
          <w:rFonts w:ascii="Times New Roman" w:hAnsi="Times New Roman"/>
        </w:rPr>
        <w:t>5) сельскохозяйственных угодий в составе земель сельскохозяйственного назначения;</w:t>
      </w:r>
    </w:p>
    <w:p w:rsidR="00745D92" w:rsidRPr="0008645E" w:rsidRDefault="00745D92" w:rsidP="00B05F3F">
      <w:pPr>
        <w:pStyle w:val="aa"/>
        <w:rPr>
          <w:rFonts w:ascii="Times New Roman" w:hAnsi="Times New Roman"/>
        </w:rPr>
      </w:pPr>
      <w:r w:rsidRPr="0008645E">
        <w:rPr>
          <w:rFonts w:ascii="Times New Roman" w:hAnsi="Times New Roman"/>
        </w:rPr>
        <w:t>6) земельных участков, расположенных в границах особых экономических зон;</w:t>
      </w:r>
    </w:p>
    <w:p w:rsidR="00745D92" w:rsidRPr="0008645E" w:rsidRDefault="00745D92" w:rsidP="00B05F3F">
      <w:pPr>
        <w:pStyle w:val="aa"/>
        <w:rPr>
          <w:rFonts w:ascii="Times New Roman" w:hAnsi="Times New Roman"/>
        </w:rPr>
      </w:pPr>
      <w:r w:rsidRPr="0008645E">
        <w:rPr>
          <w:rFonts w:ascii="Times New Roman" w:hAnsi="Times New Roman"/>
        </w:rPr>
        <w:t>7) территорий опережающего социально-экономического развития.</w:t>
      </w:r>
    </w:p>
    <w:p w:rsidR="00745D92" w:rsidRPr="0008645E" w:rsidRDefault="00745D92" w:rsidP="00B05F3F">
      <w:pPr>
        <w:pStyle w:val="aa"/>
        <w:rPr>
          <w:rFonts w:ascii="Times New Roman" w:hAnsi="Times New Roman"/>
        </w:rPr>
      </w:pPr>
      <w:r w:rsidRPr="0008645E">
        <w:rPr>
          <w:rFonts w:ascii="Times New Roman" w:hAnsi="Times New Roman"/>
        </w:rPr>
        <w:t>6. Использование земельных участков, указанных в частях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Думой городского округа Отрадный в соответствии с федеральными законами.</w:t>
      </w:r>
    </w:p>
    <w:p w:rsidR="00745D92" w:rsidRPr="0008645E" w:rsidRDefault="00745D92" w:rsidP="00B05F3F">
      <w:pPr>
        <w:pStyle w:val="aa"/>
        <w:rPr>
          <w:rFonts w:ascii="Times New Roman" w:hAnsi="Times New Roman"/>
        </w:rPr>
      </w:pPr>
      <w:r w:rsidRPr="0008645E">
        <w:rPr>
          <w:rFonts w:ascii="Times New Roman" w:hAnsi="Times New Roma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745D92" w:rsidRPr="0008645E" w:rsidRDefault="00745D92" w:rsidP="00B05F3F">
      <w:pPr>
        <w:pStyle w:val="aa"/>
        <w:numPr>
          <w:ilvl w:val="0"/>
          <w:numId w:val="16"/>
        </w:numPr>
        <w:tabs>
          <w:tab w:val="left" w:pos="1134"/>
        </w:tabs>
        <w:rPr>
          <w:rFonts w:ascii="Times New Roman" w:hAnsi="Times New Roman"/>
        </w:rPr>
      </w:pPr>
      <w:r w:rsidRPr="0008645E">
        <w:rPr>
          <w:rFonts w:ascii="Times New Roman" w:hAnsi="Times New Roman"/>
        </w:rPr>
        <w:t>виды разрешенного использования земельных участков и объектов капитального строительства;</w:t>
      </w:r>
    </w:p>
    <w:p w:rsidR="00745D92" w:rsidRPr="0008645E" w:rsidRDefault="00745D92" w:rsidP="00B05F3F">
      <w:pPr>
        <w:pStyle w:val="aa"/>
        <w:numPr>
          <w:ilvl w:val="0"/>
          <w:numId w:val="16"/>
        </w:numPr>
        <w:tabs>
          <w:tab w:val="left" w:pos="1134"/>
        </w:tabs>
        <w:rPr>
          <w:rFonts w:ascii="Times New Roman" w:hAnsi="Times New Roman"/>
        </w:rPr>
      </w:pPr>
      <w:r w:rsidRPr="0008645E">
        <w:rPr>
          <w:rFonts w:ascii="Times New Roman" w:hAnsi="Times New Roman"/>
        </w:rPr>
        <w:t>предельные (</w:t>
      </w:r>
      <w:r>
        <w:rPr>
          <w:rFonts w:ascii="Times New Roman" w:hAnsi="Times New Roman"/>
        </w:rPr>
        <w:t>минимальная и максимальная</w:t>
      </w:r>
      <w:r w:rsidRPr="0008645E">
        <w:rPr>
          <w:rFonts w:ascii="Times New Roman" w:hAnsi="Times New Roman"/>
        </w:rPr>
        <w:t xml:space="preserve">) </w:t>
      </w:r>
      <w:r>
        <w:rPr>
          <w:rFonts w:ascii="Times New Roman" w:hAnsi="Times New Roman"/>
        </w:rPr>
        <w:t>площади земельного участка</w:t>
      </w:r>
      <w:r w:rsidRPr="0008645E">
        <w:rPr>
          <w:rFonts w:ascii="Times New Roman" w:hAnsi="Times New Roman"/>
        </w:rPr>
        <w:t xml:space="preserve"> и предельные параметры разрешенного строительства, реконструкции объектов капитального строительства;</w:t>
      </w:r>
    </w:p>
    <w:p w:rsidR="00745D92" w:rsidRPr="0008645E" w:rsidRDefault="00745D92" w:rsidP="00B05F3F">
      <w:pPr>
        <w:pStyle w:val="aa"/>
        <w:numPr>
          <w:ilvl w:val="0"/>
          <w:numId w:val="16"/>
        </w:numPr>
        <w:tabs>
          <w:tab w:val="left" w:pos="1134"/>
        </w:tabs>
        <w:rPr>
          <w:rFonts w:ascii="Times New Roman" w:hAnsi="Times New Roman"/>
        </w:rPr>
      </w:pPr>
      <w:r w:rsidRPr="0008645E">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45D92" w:rsidRPr="0008645E" w:rsidRDefault="00745D92" w:rsidP="00B05F3F">
      <w:pPr>
        <w:pStyle w:val="aa"/>
        <w:rPr>
          <w:rFonts w:ascii="Times New Roman" w:hAnsi="Times New Roman"/>
        </w:rPr>
      </w:pPr>
      <w:r w:rsidRPr="0008645E">
        <w:rPr>
          <w:rFonts w:ascii="Times New Roman" w:hAnsi="Times New Roman"/>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745D92" w:rsidRPr="0008645E" w:rsidRDefault="00745D92" w:rsidP="002C3A4A">
      <w:pPr>
        <w:pStyle w:val="ListParagraph"/>
        <w:tabs>
          <w:tab w:val="left" w:pos="1134"/>
        </w:tabs>
        <w:ind w:left="0" w:firstLine="709"/>
        <w:jc w:val="both"/>
        <w:rPr>
          <w:rFonts w:ascii="Times New Roman" w:hAnsi="Times New Roman"/>
          <w:sz w:val="28"/>
          <w:u w:color="FFFFFF"/>
        </w:rPr>
      </w:pPr>
      <w:r w:rsidRPr="0008645E">
        <w:rPr>
          <w:rFonts w:ascii="Times New Roman" w:hAnsi="Times New Roman"/>
          <w:sz w:val="28"/>
        </w:rPr>
        <w:t xml:space="preserve">9. </w:t>
      </w:r>
      <w:r w:rsidRPr="0008645E">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745D92" w:rsidRPr="0008645E" w:rsidRDefault="00745D92" w:rsidP="002C3A4A">
      <w:pPr>
        <w:pStyle w:val="ListParagraph"/>
        <w:numPr>
          <w:ilvl w:val="4"/>
          <w:numId w:val="46"/>
        </w:numPr>
        <w:tabs>
          <w:tab w:val="left" w:pos="1134"/>
        </w:tabs>
        <w:ind w:left="0" w:firstLine="709"/>
        <w:jc w:val="both"/>
        <w:rPr>
          <w:rFonts w:ascii="Times New Roman" w:hAnsi="Times New Roman"/>
          <w:sz w:val="28"/>
          <w:u w:color="FFFFFF"/>
        </w:rPr>
      </w:pPr>
      <w:r w:rsidRPr="0008645E">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745D92" w:rsidRPr="0008645E" w:rsidRDefault="00745D92" w:rsidP="002C3A4A">
      <w:pPr>
        <w:pStyle w:val="ListParagraph"/>
        <w:numPr>
          <w:ilvl w:val="4"/>
          <w:numId w:val="46"/>
        </w:numPr>
        <w:tabs>
          <w:tab w:val="left" w:pos="1134"/>
        </w:tabs>
        <w:ind w:left="0" w:firstLine="709"/>
        <w:jc w:val="both"/>
        <w:rPr>
          <w:rFonts w:ascii="Times New Roman" w:hAnsi="Times New Roman"/>
          <w:sz w:val="28"/>
          <w:u w:color="FFFFFF"/>
        </w:rPr>
      </w:pPr>
      <w:r w:rsidRPr="0008645E">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745D92" w:rsidRPr="0008645E" w:rsidRDefault="00745D92" w:rsidP="002C3A4A">
      <w:pPr>
        <w:pStyle w:val="ListParagraph"/>
        <w:numPr>
          <w:ilvl w:val="4"/>
          <w:numId w:val="46"/>
        </w:numPr>
        <w:tabs>
          <w:tab w:val="left" w:pos="1134"/>
        </w:tabs>
        <w:ind w:left="0" w:firstLine="709"/>
        <w:jc w:val="both"/>
        <w:rPr>
          <w:rFonts w:ascii="Times New Roman" w:hAnsi="Times New Roman"/>
          <w:sz w:val="28"/>
          <w:u w:color="FFFFFF"/>
        </w:rPr>
      </w:pPr>
      <w:r w:rsidRPr="0008645E">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745D92" w:rsidRPr="0008645E" w:rsidRDefault="00745D92" w:rsidP="002C3A4A">
      <w:pPr>
        <w:pStyle w:val="ListParagraph"/>
        <w:numPr>
          <w:ilvl w:val="4"/>
          <w:numId w:val="46"/>
        </w:numPr>
        <w:tabs>
          <w:tab w:val="left" w:pos="1134"/>
        </w:tabs>
        <w:ind w:left="0" w:firstLine="709"/>
        <w:jc w:val="both"/>
        <w:rPr>
          <w:rFonts w:ascii="Times New Roman" w:hAnsi="Times New Roman"/>
          <w:sz w:val="28"/>
          <w:u w:color="FFFFFF"/>
        </w:rPr>
      </w:pPr>
      <w:r w:rsidRPr="0008645E">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745D92" w:rsidRPr="0008645E" w:rsidRDefault="00745D92" w:rsidP="002C3A4A">
      <w:pPr>
        <w:pStyle w:val="ListParagraph"/>
        <w:numPr>
          <w:ilvl w:val="4"/>
          <w:numId w:val="46"/>
        </w:numPr>
        <w:tabs>
          <w:tab w:val="left" w:pos="1134"/>
        </w:tabs>
        <w:ind w:left="0" w:firstLine="709"/>
        <w:jc w:val="both"/>
        <w:rPr>
          <w:rFonts w:ascii="Times New Roman" w:hAnsi="Times New Roman"/>
          <w:sz w:val="28"/>
          <w:u w:color="FFFFFF"/>
        </w:rPr>
      </w:pPr>
      <w:r w:rsidRPr="0008645E">
        <w:rPr>
          <w:rFonts w:ascii="Times New Roman" w:hAnsi="Times New Roman"/>
          <w:sz w:val="28"/>
          <w:u w:color="FFFFFF"/>
        </w:rPr>
        <w:t>положения основной части проекта планировки территории.</w:t>
      </w:r>
    </w:p>
    <w:p w:rsidR="00745D92" w:rsidRPr="0008645E" w:rsidRDefault="00745D92" w:rsidP="00C679D4">
      <w:pPr>
        <w:pStyle w:val="ListParagraph"/>
        <w:numPr>
          <w:ilvl w:val="0"/>
          <w:numId w:val="53"/>
        </w:numPr>
        <w:tabs>
          <w:tab w:val="left" w:pos="0"/>
        </w:tabs>
        <w:ind w:left="0" w:firstLine="709"/>
        <w:jc w:val="both"/>
        <w:rPr>
          <w:rFonts w:ascii="Times New Roman" w:hAnsi="Times New Roman"/>
          <w:sz w:val="28"/>
          <w:u w:color="FFFFFF"/>
        </w:rPr>
      </w:pPr>
      <w:r w:rsidRPr="0008645E">
        <w:rPr>
          <w:rFonts w:ascii="Times New Roman" w:hAnsi="Times New Roman"/>
          <w:sz w:val="28"/>
          <w:u w:color="FFFFFF"/>
        </w:rPr>
        <w:t xml:space="preserve">При выявлении земельных участков, расположенных на территориях, отнесенных Правилами к двум и более территориальным зонам, </w:t>
      </w:r>
      <w:r w:rsidRPr="0008645E">
        <w:rPr>
          <w:rFonts w:ascii="Times New Roman" w:hAnsi="Times New Roman"/>
          <w:sz w:val="28"/>
        </w:rPr>
        <w:t xml:space="preserve">Отдел архитектуры и градостроительства </w:t>
      </w:r>
      <w:r>
        <w:rPr>
          <w:rFonts w:ascii="Times New Roman" w:hAnsi="Times New Roman"/>
          <w:sz w:val="28"/>
        </w:rPr>
        <w:t>А</w:t>
      </w:r>
      <w:r w:rsidRPr="0008645E">
        <w:rPr>
          <w:rFonts w:ascii="Times New Roman" w:hAnsi="Times New Roman"/>
          <w:sz w:val="28"/>
        </w:rPr>
        <w:t xml:space="preserve">дминистрации городского округа Отрадный </w:t>
      </w:r>
      <w:r w:rsidRPr="0008645E">
        <w:rPr>
          <w:rFonts w:ascii="Times New Roman" w:hAnsi="Times New Roman"/>
          <w:sz w:val="28"/>
          <w:u w:color="FFFFFF"/>
        </w:rPr>
        <w:t>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45D92" w:rsidRPr="0008645E" w:rsidRDefault="00745D92" w:rsidP="002C3A4A">
      <w:pPr>
        <w:pStyle w:val="ac"/>
        <w:spacing w:after="0"/>
        <w:ind w:firstLine="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41" w:name="_Toc103606929"/>
      <w:bookmarkStart w:id="42" w:name="_Toc131313922"/>
      <w:bookmarkStart w:id="43" w:name="_Toc215313857"/>
      <w:r w:rsidRPr="0008645E">
        <w:rPr>
          <w:rFonts w:ascii="Times New Roman" w:hAnsi="Times New Roman"/>
          <w:i w:val="0"/>
          <w:sz w:val="28"/>
        </w:rPr>
        <w:t>Статья 6. Разрешенное использование земельных участков и объектов капитального строительства</w:t>
      </w:r>
      <w:bookmarkEnd w:id="41"/>
      <w:bookmarkEnd w:id="42"/>
      <w:bookmarkEnd w:id="43"/>
    </w:p>
    <w:p w:rsidR="00745D92" w:rsidRPr="00E16918" w:rsidRDefault="00745D92" w:rsidP="00427C7F">
      <w:pPr>
        <w:pStyle w:val="aa"/>
        <w:rPr>
          <w:rFonts w:ascii="Times New Roman" w:hAnsi="Times New Roman"/>
        </w:rPr>
      </w:pPr>
      <w:r w:rsidRPr="0008645E">
        <w:rPr>
          <w:rFonts w:ascii="Times New Roman" w:hAnsi="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45D92" w:rsidRPr="0008645E" w:rsidRDefault="00745D92" w:rsidP="00B05F3F">
      <w:pPr>
        <w:pStyle w:val="aa"/>
        <w:rPr>
          <w:rFonts w:ascii="Times New Roman" w:hAnsi="Times New Roman"/>
        </w:rPr>
      </w:pPr>
      <w:r w:rsidRPr="0008645E">
        <w:rPr>
          <w:rFonts w:ascii="Times New Roman" w:hAnsi="Times New Roman"/>
        </w:rPr>
        <w:t>2. Разрешенное использование земельных участков и объектов капитального строительства может быть следующих видов:</w:t>
      </w:r>
    </w:p>
    <w:p w:rsidR="00745D92" w:rsidRPr="0008645E" w:rsidRDefault="00745D92" w:rsidP="00B05F3F">
      <w:pPr>
        <w:pStyle w:val="aa"/>
        <w:numPr>
          <w:ilvl w:val="0"/>
          <w:numId w:val="17"/>
        </w:numPr>
        <w:tabs>
          <w:tab w:val="left" w:pos="1134"/>
        </w:tabs>
        <w:rPr>
          <w:rFonts w:ascii="Times New Roman" w:hAnsi="Times New Roman"/>
        </w:rPr>
      </w:pPr>
      <w:r w:rsidRPr="0008645E">
        <w:rPr>
          <w:rFonts w:ascii="Times New Roman" w:hAnsi="Times New Roman"/>
        </w:rPr>
        <w:t>основные виды разрешенного использования;</w:t>
      </w:r>
    </w:p>
    <w:p w:rsidR="00745D92" w:rsidRPr="0008645E" w:rsidRDefault="00745D92" w:rsidP="00B05F3F">
      <w:pPr>
        <w:pStyle w:val="aa"/>
        <w:numPr>
          <w:ilvl w:val="0"/>
          <w:numId w:val="17"/>
        </w:numPr>
        <w:tabs>
          <w:tab w:val="left" w:pos="1134"/>
        </w:tabs>
        <w:rPr>
          <w:rFonts w:ascii="Times New Roman" w:hAnsi="Times New Roman"/>
        </w:rPr>
      </w:pPr>
      <w:r w:rsidRPr="0008645E">
        <w:rPr>
          <w:rFonts w:ascii="Times New Roman" w:hAnsi="Times New Roman"/>
        </w:rPr>
        <w:t>условно разрешенные виды использования;</w:t>
      </w:r>
    </w:p>
    <w:p w:rsidR="00745D92" w:rsidRPr="0008645E" w:rsidRDefault="00745D92" w:rsidP="00B05F3F">
      <w:pPr>
        <w:pStyle w:val="aa"/>
        <w:numPr>
          <w:ilvl w:val="0"/>
          <w:numId w:val="17"/>
        </w:numPr>
        <w:tabs>
          <w:tab w:val="left" w:pos="1134"/>
        </w:tabs>
        <w:rPr>
          <w:rFonts w:ascii="Times New Roman" w:hAnsi="Times New Roman"/>
        </w:rPr>
      </w:pPr>
      <w:r w:rsidRPr="0008645E">
        <w:rPr>
          <w:rFonts w:ascii="Times New Roman" w:hAnsi="Times New Roman"/>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45D92" w:rsidRPr="0008645E" w:rsidRDefault="00745D92" w:rsidP="00B05F3F">
      <w:pPr>
        <w:pStyle w:val="aa"/>
        <w:rPr>
          <w:rFonts w:ascii="Times New Roman" w:hAnsi="Times New Roman"/>
        </w:rPr>
      </w:pPr>
      <w:r w:rsidRPr="0008645E">
        <w:rPr>
          <w:rFonts w:ascii="Times New Roman" w:hAnsi="Times New Roman"/>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745D92" w:rsidRPr="0008645E" w:rsidRDefault="00745D92" w:rsidP="00B05F3F">
      <w:pPr>
        <w:pStyle w:val="aa"/>
        <w:rPr>
          <w:rFonts w:ascii="Times New Roman" w:hAnsi="Times New Roman"/>
        </w:rPr>
      </w:pPr>
      <w:r w:rsidRPr="0008645E">
        <w:rPr>
          <w:rFonts w:ascii="Times New Roman" w:hAnsi="Times New Roman"/>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45D92" w:rsidRDefault="00745D92" w:rsidP="00F75123">
      <w:pPr>
        <w:pStyle w:val="aa"/>
        <w:rPr>
          <w:rFonts w:ascii="Times New Roman" w:hAnsi="Times New Roman"/>
        </w:rPr>
      </w:pPr>
      <w:r w:rsidRPr="0008645E">
        <w:rPr>
          <w:rFonts w:ascii="Times New Roman" w:hAnsi="Times New Roman"/>
        </w:rPr>
        <w:t xml:space="preserve">5. Виды разрешенного использования, не установленные в градостроительных регламентах, являются запрещенными, за исключением случаев, указанных в </w:t>
      </w:r>
      <w:r>
        <w:rPr>
          <w:rFonts w:ascii="Times New Roman" w:hAnsi="Times New Roman"/>
        </w:rPr>
        <w:t>части6</w:t>
      </w:r>
      <w:r w:rsidRPr="0008645E">
        <w:rPr>
          <w:rFonts w:ascii="Times New Roman" w:hAnsi="Times New Roman"/>
        </w:rPr>
        <w:t xml:space="preserve"> настоящей статьи.</w:t>
      </w:r>
    </w:p>
    <w:p w:rsidR="00745D92" w:rsidRPr="00427C7F" w:rsidRDefault="00745D92" w:rsidP="00F75123">
      <w:pPr>
        <w:pStyle w:val="aa"/>
        <w:rPr>
          <w:rFonts w:ascii="Times New Roman" w:hAnsi="Times New Roman"/>
        </w:rPr>
      </w:pPr>
      <w:r>
        <w:rPr>
          <w:rFonts w:ascii="Times New Roman" w:hAnsi="Times New Roman"/>
        </w:rPr>
        <w:t>6</w:t>
      </w:r>
      <w:r w:rsidRPr="00427C7F">
        <w:rPr>
          <w:rFonts w:ascii="Times New Roman" w:hAnsi="Times New Roman"/>
        </w:rPr>
        <w:t xml:space="preserve">. 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 </w:t>
      </w:r>
    </w:p>
    <w:p w:rsidR="00745D92" w:rsidRPr="0008645E" w:rsidRDefault="00745D92" w:rsidP="00427C7F">
      <w:pPr>
        <w:pStyle w:val="aa"/>
        <w:rPr>
          <w:rFonts w:ascii="Times New Roman" w:hAnsi="Times New Roman"/>
        </w:rPr>
      </w:pPr>
    </w:p>
    <w:p w:rsidR="00745D92" w:rsidRPr="0008645E" w:rsidRDefault="00745D92" w:rsidP="00B05F3F">
      <w:pPr>
        <w:pStyle w:val="ac"/>
        <w:spacing w:after="0"/>
        <w:rPr>
          <w:rFonts w:ascii="Times New Roman" w:hAnsi="Times New Roman"/>
          <w:i w:val="0"/>
          <w:sz w:val="28"/>
        </w:rPr>
      </w:pPr>
      <w:bookmarkStart w:id="44" w:name="_Toc215313858"/>
      <w:r w:rsidRPr="0008645E">
        <w:rPr>
          <w:rFonts w:ascii="Times New Roman" w:hAnsi="Times New Roman"/>
          <w:i w:val="0"/>
          <w:sz w:val="28"/>
        </w:rPr>
        <w:t>Статья 7. Изменение видов разрешенного использования земельных участков и объектов капитального строительства</w:t>
      </w:r>
      <w:bookmarkEnd w:id="44"/>
    </w:p>
    <w:p w:rsidR="00745D92" w:rsidRPr="0008645E" w:rsidRDefault="00745D92" w:rsidP="00B05F3F">
      <w:pPr>
        <w:pStyle w:val="aa"/>
        <w:spacing w:before="200"/>
        <w:rPr>
          <w:rFonts w:ascii="Times New Roman" w:hAnsi="Times New Roman"/>
        </w:rPr>
      </w:pPr>
      <w:r w:rsidRPr="0008645E">
        <w:rPr>
          <w:rFonts w:ascii="Times New Roman" w:hAnsi="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45D92" w:rsidRPr="0008645E" w:rsidRDefault="00745D92" w:rsidP="00B05F3F">
      <w:pPr>
        <w:pStyle w:val="aa"/>
        <w:rPr>
          <w:rFonts w:ascii="Times New Roman" w:hAnsi="Times New Roman"/>
        </w:rPr>
      </w:pPr>
      <w:r w:rsidRPr="0008645E">
        <w:rPr>
          <w:rFonts w:ascii="Times New Roman" w:hAnsi="Times New Roman"/>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3 и 4 статьи 6 Правил.</w:t>
      </w:r>
    </w:p>
    <w:p w:rsidR="00745D92" w:rsidRPr="0008645E" w:rsidRDefault="00745D92" w:rsidP="00B05F3F">
      <w:pPr>
        <w:pStyle w:val="aa"/>
        <w:rPr>
          <w:rFonts w:ascii="Times New Roman" w:hAnsi="Times New Roman"/>
        </w:rPr>
      </w:pPr>
      <w:r w:rsidRPr="0008645E">
        <w:rPr>
          <w:rFonts w:ascii="Times New Roman" w:hAnsi="Times New Roman"/>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745D92" w:rsidRPr="0008645E" w:rsidRDefault="00745D92" w:rsidP="00B05F3F">
      <w:pPr>
        <w:pStyle w:val="aa"/>
        <w:rPr>
          <w:rFonts w:ascii="Times New Roman" w:hAnsi="Times New Roman"/>
        </w:rPr>
      </w:pPr>
      <w:r w:rsidRPr="0008645E">
        <w:rPr>
          <w:rFonts w:ascii="Times New Roman" w:hAnsi="Times New Roman"/>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на основании внесения изменений в Правила в порядке, предусмотренном главой V Правил. </w:t>
      </w:r>
    </w:p>
    <w:p w:rsidR="00745D92" w:rsidRPr="0008645E" w:rsidRDefault="00745D92" w:rsidP="00B05F3F">
      <w:pPr>
        <w:pStyle w:val="aa"/>
        <w:rPr>
          <w:rFonts w:ascii="Times New Roman" w:hAnsi="Times New Roman"/>
        </w:rPr>
      </w:pPr>
      <w:r w:rsidRPr="0008645E">
        <w:rPr>
          <w:rFonts w:ascii="Times New Roman" w:hAnsi="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45" w:name="_Toc131313923"/>
      <w:bookmarkStart w:id="46" w:name="_Toc215313859"/>
      <w:r w:rsidRPr="0008645E">
        <w:rPr>
          <w:rFonts w:ascii="Times New Roman" w:hAnsi="Times New Roman"/>
          <w:i w:val="0"/>
          <w:sz w:val="28"/>
        </w:rPr>
        <w:t>Статья 8. Предоставление разрешения на условно разрешенный вид использования земельного участка или объекта капитального строительства</w:t>
      </w:r>
      <w:bookmarkEnd w:id="45"/>
      <w:bookmarkEnd w:id="46"/>
    </w:p>
    <w:p w:rsidR="00745D92" w:rsidRPr="0008645E" w:rsidRDefault="00745D92" w:rsidP="00B05F3F">
      <w:pPr>
        <w:pStyle w:val="aa"/>
        <w:spacing w:before="200"/>
        <w:rPr>
          <w:rFonts w:ascii="Times New Roman" w:hAnsi="Times New Roman"/>
        </w:rPr>
      </w:pPr>
      <w:r w:rsidRPr="0008645E">
        <w:rPr>
          <w:rFonts w:ascii="Times New Roman" w:hAnsi="Times New Roman"/>
        </w:rPr>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745D92" w:rsidRPr="0008645E" w:rsidRDefault="00745D92" w:rsidP="00B05F3F">
      <w:pPr>
        <w:pStyle w:val="aa"/>
        <w:rPr>
          <w:rFonts w:ascii="Times New Roman" w:hAnsi="Times New Roman"/>
        </w:rPr>
      </w:pPr>
      <w:r w:rsidRPr="0008645E">
        <w:rPr>
          <w:rFonts w:ascii="Times New Roman" w:hAnsi="Times New Roman"/>
        </w:rPr>
        <w:t xml:space="preserve">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решением Думы городского округа Отрадный о публичных слушаниях в сфере градостроительной деятельности городского округа Отрадный; </w:t>
      </w:r>
    </w:p>
    <w:p w:rsidR="00745D92" w:rsidRPr="0008645E" w:rsidRDefault="00745D92" w:rsidP="00B05F3F">
      <w:pPr>
        <w:pStyle w:val="aa"/>
        <w:rPr>
          <w:rFonts w:ascii="Times New Roman" w:hAnsi="Times New Roman"/>
        </w:rPr>
      </w:pPr>
      <w:r w:rsidRPr="0008645E">
        <w:rPr>
          <w:rFonts w:ascii="Times New Roman" w:hAnsi="Times New Roman"/>
        </w:rPr>
        <w:t>2)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решением Думы городского округа Отрадный о публичных слушаниях в сфере градостроительной деятельности городского округа Отрадный, в соответствии с Градостроительным кодексом Российской Федерации. Дату проведения публичных слушаний назначает Глава городского округа Отрадный;</w:t>
      </w:r>
    </w:p>
    <w:p w:rsidR="00745D92" w:rsidRPr="0008645E" w:rsidRDefault="00745D92" w:rsidP="00B05F3F">
      <w:pPr>
        <w:pStyle w:val="aa"/>
        <w:rPr>
          <w:rFonts w:ascii="Times New Roman" w:hAnsi="Times New Roman"/>
        </w:rPr>
      </w:pPr>
      <w:r w:rsidRPr="0008645E">
        <w:rPr>
          <w:rFonts w:ascii="Times New Roman" w:hAnsi="Times New Roman"/>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 мотивированными;</w:t>
      </w:r>
    </w:p>
    <w:p w:rsidR="00745D92" w:rsidRPr="0008645E" w:rsidRDefault="00745D92" w:rsidP="00B05F3F">
      <w:pPr>
        <w:pStyle w:val="aa"/>
        <w:rPr>
          <w:rFonts w:ascii="Times New Roman" w:hAnsi="Times New Roman"/>
        </w:rPr>
      </w:pPr>
      <w:r w:rsidRPr="0008645E">
        <w:rPr>
          <w:rFonts w:ascii="Times New Roman" w:hAnsi="Times New Roman"/>
        </w:rPr>
        <w:t xml:space="preserve">4) рекомендации Комиссии направляются Главе городского округа Отрадный; </w:t>
      </w:r>
    </w:p>
    <w:p w:rsidR="00745D92" w:rsidRPr="0008645E" w:rsidRDefault="00745D92" w:rsidP="00B05F3F">
      <w:pPr>
        <w:pStyle w:val="aa"/>
        <w:rPr>
          <w:rFonts w:ascii="Times New Roman" w:hAnsi="Times New Roman"/>
        </w:rPr>
      </w:pPr>
      <w:r w:rsidRPr="0008645E">
        <w:rPr>
          <w:rFonts w:ascii="Times New Roman" w:hAnsi="Times New Roman"/>
        </w:rPr>
        <w:t>5) Глава городского округа Отрадный на основании рекомендаций Комиссии в течение трех дней со дня поступления таких рекомендаций принимает решение в форме постановления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45D92" w:rsidRPr="0008645E" w:rsidRDefault="00745D92" w:rsidP="00B05F3F">
      <w:pPr>
        <w:pStyle w:val="aa"/>
        <w:rPr>
          <w:rFonts w:ascii="Times New Roman" w:hAnsi="Times New Roman"/>
        </w:rPr>
      </w:pPr>
      <w:r w:rsidRPr="0008645E">
        <w:rPr>
          <w:rFonts w:ascii="Times New Roman" w:hAnsi="Times New Roman"/>
        </w:rPr>
        <w:t xml:space="preserve">6) Постановление </w:t>
      </w:r>
      <w:r>
        <w:rPr>
          <w:rFonts w:ascii="Times New Roman" w:hAnsi="Times New Roman"/>
        </w:rPr>
        <w:t>А</w:t>
      </w:r>
      <w:r w:rsidRPr="00E411EC">
        <w:rPr>
          <w:rFonts w:ascii="Times New Roman" w:hAnsi="Times New Roman"/>
        </w:rPr>
        <w:t>дминистрации</w:t>
      </w:r>
      <w:r w:rsidRPr="0008645E">
        <w:rPr>
          <w:rFonts w:ascii="Times New Roman" w:hAnsi="Times New Roman"/>
        </w:rPr>
        <w:t>городского округа Отрадный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Отрадный для официального опубликования муниципальных правовых актов, и размещается на официальном сайте городского округа Отрадный в сети «Интернет».</w:t>
      </w:r>
    </w:p>
    <w:p w:rsidR="00745D92" w:rsidRPr="0008645E" w:rsidRDefault="00745D92" w:rsidP="00B05F3F">
      <w:pPr>
        <w:pStyle w:val="aa"/>
        <w:rPr>
          <w:rFonts w:ascii="Times New Roman" w:hAnsi="Times New Roman"/>
        </w:rPr>
      </w:pPr>
      <w:r w:rsidRPr="0008645E">
        <w:rPr>
          <w:rFonts w:ascii="Times New Roman" w:hAnsi="Times New Roman"/>
        </w:rPr>
        <w:t>2.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745D92" w:rsidRPr="0008645E" w:rsidRDefault="00745D92" w:rsidP="00B05F3F">
      <w:pPr>
        <w:pStyle w:val="aa"/>
        <w:rPr>
          <w:rFonts w:ascii="Times New Roman" w:hAnsi="Times New Roman"/>
        </w:rPr>
      </w:pPr>
      <w:r w:rsidRPr="0008645E">
        <w:rPr>
          <w:rFonts w:ascii="Times New Roman" w:hAnsi="Times New Roman"/>
        </w:rPr>
        <w:t xml:space="preserve">3. Постановление </w:t>
      </w:r>
      <w:r>
        <w:rPr>
          <w:rFonts w:ascii="Times New Roman" w:hAnsi="Times New Roman"/>
        </w:rPr>
        <w:t>А</w:t>
      </w:r>
      <w:r w:rsidRPr="00E411EC">
        <w:rPr>
          <w:rFonts w:ascii="Times New Roman" w:hAnsi="Times New Roman"/>
        </w:rPr>
        <w:t>дминистрации</w:t>
      </w:r>
      <w:r w:rsidRPr="0008645E">
        <w:rPr>
          <w:rFonts w:ascii="Times New Roman" w:hAnsi="Times New Roman"/>
        </w:rPr>
        <w:t xml:space="preserve"> городского округа Отрадный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47" w:name="_Toc131313924"/>
      <w:bookmarkStart w:id="48" w:name="_Toc215313860"/>
      <w:r w:rsidRPr="0008645E">
        <w:rPr>
          <w:rFonts w:ascii="Times New Roman" w:hAnsi="Times New Roman"/>
          <w:i w:val="0"/>
          <w:sz w:val="28"/>
        </w:rPr>
        <w:t xml:space="preserve">Статья 9. Предельные </w:t>
      </w:r>
      <w:r>
        <w:rPr>
          <w:rFonts w:ascii="Times New Roman" w:hAnsi="Times New Roman"/>
          <w:i w:val="0"/>
          <w:sz w:val="28"/>
        </w:rPr>
        <w:t>площади земельного участка</w:t>
      </w:r>
      <w:r w:rsidRPr="0008645E">
        <w:rPr>
          <w:rFonts w:ascii="Times New Roman" w:hAnsi="Times New Roman"/>
          <w:i w:val="0"/>
          <w:sz w:val="28"/>
        </w:rPr>
        <w:t xml:space="preserve"> и предельные параметры разрешенного строительства, реконструкции объектов капитального строительства</w:t>
      </w:r>
      <w:bookmarkEnd w:id="47"/>
      <w:bookmarkEnd w:id="48"/>
    </w:p>
    <w:p w:rsidR="00745D92" w:rsidRPr="0008645E" w:rsidRDefault="00745D92" w:rsidP="00B05F3F">
      <w:pPr>
        <w:pStyle w:val="aa"/>
        <w:tabs>
          <w:tab w:val="left" w:pos="1134"/>
        </w:tabs>
        <w:spacing w:before="200"/>
        <w:rPr>
          <w:rFonts w:ascii="Times New Roman" w:hAnsi="Times New Roman"/>
        </w:rPr>
      </w:pPr>
      <w:r w:rsidRPr="0008645E">
        <w:rPr>
          <w:rFonts w:ascii="Times New Roman" w:hAnsi="Times New Roman"/>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w:t>
      </w:r>
      <w:r>
        <w:rPr>
          <w:rFonts w:ascii="Times New Roman" w:hAnsi="Times New Roman"/>
        </w:rPr>
        <w:t>минимальная и максимальная</w:t>
      </w:r>
      <w:r w:rsidRPr="0008645E">
        <w:rPr>
          <w:rFonts w:ascii="Times New Roman" w:hAnsi="Times New Roman"/>
        </w:rPr>
        <w:t xml:space="preserve">) </w:t>
      </w:r>
      <w:r>
        <w:rPr>
          <w:rFonts w:ascii="Times New Roman" w:hAnsi="Times New Roman"/>
        </w:rPr>
        <w:t>площади земельного участка</w:t>
      </w:r>
      <w:r w:rsidRPr="0008645E">
        <w:rPr>
          <w:rFonts w:ascii="Times New Roman" w:hAnsi="Times New Roman"/>
        </w:rPr>
        <w:t xml:space="preserve"> и предельные параметры разрешенного строительства, реконструкции объектов капитального строительства, их сочетания.</w:t>
      </w:r>
    </w:p>
    <w:p w:rsidR="00745D92" w:rsidRPr="0008645E" w:rsidRDefault="00745D92" w:rsidP="00B05F3F">
      <w:pPr>
        <w:pStyle w:val="aa"/>
        <w:rPr>
          <w:rFonts w:ascii="Times New Roman" w:hAnsi="Times New Roman"/>
        </w:rPr>
      </w:pPr>
      <w:r w:rsidRPr="0008645E">
        <w:rPr>
          <w:rFonts w:ascii="Times New Roman" w:hAnsi="Times New Roman"/>
        </w:rPr>
        <w:t xml:space="preserve">2. Предельные </w:t>
      </w:r>
      <w:r>
        <w:rPr>
          <w:rFonts w:ascii="Times New Roman" w:hAnsi="Times New Roman"/>
        </w:rPr>
        <w:t>площади земельного участка</w:t>
      </w:r>
      <w:r w:rsidRPr="0008645E">
        <w:rPr>
          <w:rFonts w:ascii="Times New Roman" w:hAnsi="Times New Roman"/>
        </w:rPr>
        <w:t xml:space="preserve"> и предельные параметры разрешенного строительства, реконструкции объектов капитального строительства, установленные настоящими Правилами, включают в себя:</w:t>
      </w:r>
    </w:p>
    <w:p w:rsidR="00745D92" w:rsidRPr="0008645E" w:rsidRDefault="00745D92" w:rsidP="00B05F3F">
      <w:pPr>
        <w:pStyle w:val="aa"/>
        <w:numPr>
          <w:ilvl w:val="0"/>
          <w:numId w:val="18"/>
        </w:numPr>
        <w:tabs>
          <w:tab w:val="left" w:pos="1134"/>
        </w:tabs>
        <w:rPr>
          <w:rFonts w:ascii="Times New Roman" w:hAnsi="Times New Roman"/>
        </w:rPr>
      </w:pPr>
      <w:r w:rsidRPr="0008645E">
        <w:rPr>
          <w:rFonts w:ascii="Times New Roman" w:hAnsi="Times New Roman"/>
        </w:rPr>
        <w:t>предельные (</w:t>
      </w:r>
      <w:r>
        <w:rPr>
          <w:rFonts w:ascii="Times New Roman" w:hAnsi="Times New Roman"/>
        </w:rPr>
        <w:t>минимальная и максимальная</w:t>
      </w:r>
      <w:r w:rsidRPr="0008645E">
        <w:rPr>
          <w:rFonts w:ascii="Times New Roman" w:hAnsi="Times New Roman"/>
        </w:rPr>
        <w:t xml:space="preserve">) </w:t>
      </w:r>
      <w:r>
        <w:rPr>
          <w:rFonts w:ascii="Times New Roman" w:hAnsi="Times New Roman"/>
        </w:rPr>
        <w:t>площади земельного участка</w:t>
      </w:r>
      <w:r w:rsidRPr="0008645E">
        <w:rPr>
          <w:rFonts w:ascii="Times New Roman" w:hAnsi="Times New Roman"/>
        </w:rPr>
        <w:t>, в том числе их площадь;</w:t>
      </w:r>
    </w:p>
    <w:p w:rsidR="00745D92" w:rsidRPr="0008645E" w:rsidRDefault="00745D92" w:rsidP="00B05F3F">
      <w:pPr>
        <w:pStyle w:val="aa"/>
        <w:numPr>
          <w:ilvl w:val="0"/>
          <w:numId w:val="18"/>
        </w:numPr>
        <w:tabs>
          <w:tab w:val="left" w:pos="1134"/>
        </w:tabs>
        <w:rPr>
          <w:rFonts w:ascii="Times New Roman" w:hAnsi="Times New Roman"/>
        </w:rPr>
      </w:pPr>
      <w:r w:rsidRPr="0008645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5D92" w:rsidRPr="0008645E" w:rsidRDefault="00745D92" w:rsidP="00B05F3F">
      <w:pPr>
        <w:pStyle w:val="aa"/>
        <w:numPr>
          <w:ilvl w:val="0"/>
          <w:numId w:val="18"/>
        </w:numPr>
        <w:tabs>
          <w:tab w:val="left" w:pos="1134"/>
        </w:tabs>
        <w:rPr>
          <w:rFonts w:ascii="Times New Roman" w:hAnsi="Times New Roman"/>
        </w:rPr>
      </w:pPr>
      <w:r w:rsidRPr="0008645E">
        <w:rPr>
          <w:rFonts w:ascii="Times New Roman" w:hAnsi="Times New Roman"/>
        </w:rPr>
        <w:t>предельное количество этажей или предельную высоту зданий, строений, сооружений;</w:t>
      </w:r>
    </w:p>
    <w:p w:rsidR="00745D92" w:rsidRPr="0008645E" w:rsidRDefault="00745D92" w:rsidP="00B05F3F">
      <w:pPr>
        <w:pStyle w:val="aa"/>
        <w:numPr>
          <w:ilvl w:val="0"/>
          <w:numId w:val="18"/>
        </w:numPr>
        <w:tabs>
          <w:tab w:val="left" w:pos="1134"/>
        </w:tabs>
        <w:rPr>
          <w:rFonts w:ascii="Times New Roman" w:hAnsi="Times New Roman"/>
        </w:rPr>
      </w:pPr>
      <w:r w:rsidRPr="0008645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45D92" w:rsidRPr="0008645E" w:rsidRDefault="00745D92" w:rsidP="00B05F3F">
      <w:pPr>
        <w:pStyle w:val="aa"/>
        <w:numPr>
          <w:ilvl w:val="0"/>
          <w:numId w:val="18"/>
        </w:numPr>
        <w:tabs>
          <w:tab w:val="left" w:pos="1134"/>
        </w:tabs>
        <w:rPr>
          <w:rFonts w:ascii="Times New Roman" w:hAnsi="Times New Roman"/>
        </w:rPr>
      </w:pPr>
      <w:r w:rsidRPr="0008645E">
        <w:rPr>
          <w:rFonts w:ascii="Times New Roman" w:hAnsi="Times New Roman"/>
        </w:rPr>
        <w:t>иные показатели.</w:t>
      </w:r>
    </w:p>
    <w:p w:rsidR="00745D92" w:rsidRPr="0008645E" w:rsidRDefault="00745D92" w:rsidP="00B05F3F">
      <w:pPr>
        <w:pStyle w:val="aa"/>
        <w:rPr>
          <w:rFonts w:ascii="Times New Roman" w:hAnsi="Times New Roman"/>
        </w:rPr>
      </w:pPr>
      <w:r w:rsidRPr="0008645E">
        <w:rPr>
          <w:rFonts w:ascii="Times New Roman" w:hAnsi="Times New Roman"/>
        </w:rPr>
        <w:t>3. В пределах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49" w:name="_Toc131313925"/>
      <w:bookmarkStart w:id="50" w:name="_Toc215313861"/>
      <w:r w:rsidRPr="0008645E">
        <w:rPr>
          <w:rFonts w:ascii="Times New Roman" w:hAnsi="Times New Roman"/>
          <w:i w:val="0"/>
          <w:sz w:val="28"/>
        </w:rPr>
        <w:t>Статья 10. Отклонение от предельных параметров разрешенного строительства, реконструкции объектов капитального строительства</w:t>
      </w:r>
      <w:bookmarkEnd w:id="49"/>
      <w:bookmarkEnd w:id="50"/>
    </w:p>
    <w:p w:rsidR="00745D92" w:rsidRPr="0008645E" w:rsidRDefault="00745D92" w:rsidP="00B05F3F">
      <w:pPr>
        <w:pStyle w:val="aa"/>
        <w:spacing w:before="200"/>
        <w:rPr>
          <w:rFonts w:ascii="Times New Roman" w:hAnsi="Times New Roman"/>
        </w:rPr>
      </w:pPr>
      <w:r w:rsidRPr="0008645E">
        <w:rPr>
          <w:rFonts w:ascii="Times New Roman" w:hAnsi="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745D92" w:rsidRPr="0008645E" w:rsidRDefault="00745D92" w:rsidP="00B05F3F">
      <w:pPr>
        <w:pStyle w:val="aa"/>
        <w:rPr>
          <w:rFonts w:ascii="Times New Roman" w:hAnsi="Times New Roman"/>
        </w:rPr>
      </w:pPr>
      <w:r w:rsidRPr="0008645E">
        <w:rPr>
          <w:rFonts w:ascii="Times New Roman" w:hAnsi="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45D92" w:rsidRPr="0008645E" w:rsidRDefault="00745D92" w:rsidP="00B05F3F">
      <w:pPr>
        <w:pStyle w:val="aa"/>
        <w:rPr>
          <w:rFonts w:ascii="Times New Roman" w:hAnsi="Times New Roman"/>
        </w:rPr>
      </w:pPr>
      <w:r w:rsidRPr="0008645E">
        <w:rPr>
          <w:rFonts w:ascii="Times New Roman" w:hAnsi="Times New Roman"/>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решением Думы городского округа Отрадный о публичных слушаниях в сфере градостроительной деятельности городского округа Отрадный.</w:t>
      </w:r>
    </w:p>
    <w:p w:rsidR="00745D92" w:rsidRPr="0008645E" w:rsidRDefault="00745D92" w:rsidP="00B05F3F">
      <w:pPr>
        <w:pStyle w:val="aa"/>
        <w:rPr>
          <w:rFonts w:ascii="Times New Roman" w:hAnsi="Times New Roman"/>
        </w:rPr>
      </w:pPr>
      <w:r w:rsidRPr="0008645E">
        <w:rPr>
          <w:rFonts w:ascii="Times New Roman" w:hAnsi="Times New Roman"/>
        </w:rPr>
        <w:t xml:space="preserve">4. Вопрос о предоставлении разрешения на отклонение подлежит обсуждению на публичных слушаниях, проводимых в порядке, установленном решением Думы городского округа Отрадный о публичных слушаниях в сфере градостроительной деятельности городского округа Отрадный, в соответствии с Градостроительным кодексом Российской Федерации. </w:t>
      </w:r>
    </w:p>
    <w:p w:rsidR="00745D92" w:rsidRPr="0008645E" w:rsidRDefault="00745D92" w:rsidP="00B05F3F">
      <w:pPr>
        <w:pStyle w:val="aa"/>
        <w:rPr>
          <w:rFonts w:ascii="Times New Roman" w:hAnsi="Times New Roman"/>
        </w:rPr>
      </w:pPr>
      <w:r w:rsidRPr="0008645E">
        <w:rPr>
          <w:rFonts w:ascii="Times New Roman" w:hAnsi="Times New Roman"/>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Отрадный.</w:t>
      </w:r>
    </w:p>
    <w:p w:rsidR="00745D92" w:rsidRPr="0008645E" w:rsidRDefault="00745D92" w:rsidP="00B05F3F">
      <w:pPr>
        <w:pStyle w:val="aa"/>
        <w:rPr>
          <w:rFonts w:ascii="Times New Roman" w:hAnsi="Times New Roman"/>
        </w:rPr>
      </w:pPr>
      <w:r w:rsidRPr="0008645E">
        <w:rPr>
          <w:rFonts w:ascii="Times New Roman" w:hAnsi="Times New Roman"/>
        </w:rPr>
        <w:t>6. Глава городского округа Отрадный в течение семи дней со дня поступления рекомендаций Комиссии принимает решение в форме постановления Администрации о предоставлении разрешения на отклонение или об отказе в предоставлении такого разрешения с указанием причин принятого решения.</w:t>
      </w:r>
    </w:p>
    <w:p w:rsidR="00745D92" w:rsidRPr="0008645E" w:rsidRDefault="00745D92" w:rsidP="00B05F3F">
      <w:pPr>
        <w:pStyle w:val="aa"/>
        <w:rPr>
          <w:rFonts w:ascii="Times New Roman" w:hAnsi="Times New Roman"/>
        </w:rPr>
      </w:pPr>
      <w:r w:rsidRPr="0008645E">
        <w:rPr>
          <w:rFonts w:ascii="Times New Roman" w:hAnsi="Times New Roman"/>
        </w:rPr>
        <w:t xml:space="preserve">7. Постановление </w:t>
      </w:r>
      <w:r>
        <w:rPr>
          <w:rFonts w:ascii="Times New Roman" w:hAnsi="Times New Roman"/>
        </w:rPr>
        <w:t>А</w:t>
      </w:r>
      <w:r w:rsidRPr="00E411EC">
        <w:rPr>
          <w:rFonts w:ascii="Times New Roman" w:hAnsi="Times New Roman"/>
        </w:rPr>
        <w:t>дминистрации</w:t>
      </w:r>
      <w:r w:rsidRPr="0008645E">
        <w:rPr>
          <w:rFonts w:ascii="Times New Roman" w:hAnsi="Times New Roman"/>
        </w:rPr>
        <w:t xml:space="preserve"> городского округа Отрадный, указанное в части 6 настоящей статьи, направляется заявителю в трехдневный срок со дня принятия и может быть обжаловано в судебном порядке.</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51" w:name="_Toc131313926"/>
      <w:bookmarkStart w:id="52" w:name="_Toc215313862"/>
      <w:r w:rsidRPr="0008645E">
        <w:rPr>
          <w:rFonts w:ascii="Times New Roman" w:hAnsi="Times New Roman"/>
          <w:i w:val="0"/>
          <w:sz w:val="28"/>
        </w:rPr>
        <w:t>Статья 11. Использование земельных участков или объектов капитального строительства с нарушением требований градостроительных регламентов</w:t>
      </w:r>
      <w:bookmarkEnd w:id="51"/>
      <w:bookmarkEnd w:id="52"/>
    </w:p>
    <w:p w:rsidR="00745D92" w:rsidRPr="0008645E" w:rsidRDefault="00745D92" w:rsidP="00B05F3F">
      <w:pPr>
        <w:pStyle w:val="aa"/>
        <w:spacing w:before="200"/>
        <w:rPr>
          <w:rFonts w:ascii="Times New Roman" w:hAnsi="Times New Roman"/>
        </w:rPr>
      </w:pPr>
      <w:r w:rsidRPr="0008645E">
        <w:rPr>
          <w:rFonts w:ascii="Times New Roman" w:hAnsi="Times New Roman"/>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 статьи.</w:t>
      </w:r>
    </w:p>
    <w:p w:rsidR="00745D92" w:rsidRPr="0008645E" w:rsidRDefault="00745D92" w:rsidP="00B05F3F">
      <w:pPr>
        <w:pStyle w:val="aa"/>
        <w:rPr>
          <w:rFonts w:ascii="Times New Roman" w:hAnsi="Times New Roman"/>
        </w:rPr>
      </w:pPr>
      <w:r w:rsidRPr="0008645E">
        <w:rPr>
          <w:rFonts w:ascii="Times New Roman" w:hAnsi="Times New Roman"/>
        </w:rPr>
        <w:t>2. Земельные участки или объекты капитального строительства, виды разрешенного использования, предельные (</w:t>
      </w:r>
      <w:r>
        <w:rPr>
          <w:rFonts w:ascii="Times New Roman" w:hAnsi="Times New Roman"/>
        </w:rPr>
        <w:t>минимальная и максимальная</w:t>
      </w:r>
      <w:r w:rsidRPr="0008645E">
        <w:rPr>
          <w:rFonts w:ascii="Times New Roman" w:hAnsi="Times New Roman"/>
        </w:rPr>
        <w:t>)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45D92" w:rsidRPr="0008645E" w:rsidRDefault="00745D92" w:rsidP="00B05F3F">
      <w:pPr>
        <w:pStyle w:val="aa"/>
        <w:rPr>
          <w:rFonts w:ascii="Times New Roman" w:hAnsi="Times New Roman"/>
        </w:rPr>
      </w:pPr>
      <w:r w:rsidRPr="0008645E">
        <w:rPr>
          <w:rFonts w:ascii="Times New Roman" w:hAnsi="Times New Roman"/>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5D92" w:rsidRPr="0008645E" w:rsidRDefault="00745D92" w:rsidP="00B05F3F">
      <w:pPr>
        <w:pStyle w:val="aa"/>
        <w:rPr>
          <w:rFonts w:ascii="Times New Roman" w:hAnsi="Times New Roman"/>
        </w:rPr>
      </w:pPr>
      <w:r w:rsidRPr="0008645E">
        <w:rPr>
          <w:rFonts w:ascii="Times New Roman" w:hAnsi="Times New Roman"/>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5D92" w:rsidRPr="0008645E" w:rsidRDefault="00745D92" w:rsidP="00B05F3F">
      <w:pPr>
        <w:pStyle w:val="a5"/>
        <w:keepNext w:val="0"/>
        <w:rPr>
          <w:rFonts w:ascii="Times New Roman" w:hAnsi="Times New Roman" w:cs="Times New Roman"/>
          <w:sz w:val="28"/>
          <w:szCs w:val="28"/>
        </w:rPr>
      </w:pPr>
      <w:bookmarkStart w:id="53" w:name="_Toc103606933"/>
    </w:p>
    <w:p w:rsidR="00745D92" w:rsidRPr="0008645E" w:rsidRDefault="00745D92" w:rsidP="00B05F3F">
      <w:pPr>
        <w:pStyle w:val="a5"/>
        <w:keepNext w:val="0"/>
        <w:rPr>
          <w:rFonts w:ascii="Times New Roman" w:hAnsi="Times New Roman" w:cs="Times New Roman"/>
          <w:sz w:val="28"/>
          <w:szCs w:val="28"/>
        </w:rPr>
      </w:pPr>
      <w:bookmarkStart w:id="54" w:name="_Toc215313863"/>
      <w:r w:rsidRPr="0008645E">
        <w:rPr>
          <w:rFonts w:ascii="Times New Roman" w:hAnsi="Times New Roman" w:cs="Times New Roman"/>
          <w:sz w:val="28"/>
          <w:szCs w:val="28"/>
        </w:rPr>
        <w:t xml:space="preserve">Глава </w:t>
      </w:r>
      <w:r w:rsidRPr="0008645E">
        <w:rPr>
          <w:rFonts w:ascii="Times New Roman" w:hAnsi="Times New Roman" w:cs="Times New Roman"/>
          <w:sz w:val="28"/>
          <w:szCs w:val="28"/>
          <w:lang w:val="en-US"/>
        </w:rPr>
        <w:t>III</w:t>
      </w:r>
      <w:r w:rsidRPr="0008645E">
        <w:rPr>
          <w:rFonts w:ascii="Times New Roman" w:hAnsi="Times New Roman" w:cs="Times New Roman"/>
          <w:sz w:val="28"/>
          <w:szCs w:val="28"/>
        </w:rPr>
        <w:t>. Планировка территории городского округа Отрадный</w:t>
      </w:r>
      <w:bookmarkEnd w:id="53"/>
      <w:bookmarkEnd w:id="54"/>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55" w:name="_Toc131313927"/>
      <w:bookmarkStart w:id="56" w:name="_Toc215313864"/>
      <w:r w:rsidRPr="0008645E">
        <w:rPr>
          <w:rFonts w:ascii="Times New Roman" w:hAnsi="Times New Roman"/>
          <w:i w:val="0"/>
          <w:sz w:val="28"/>
        </w:rPr>
        <w:t>Статья 12. Назначение документации по планировке территории городского округа Отрадный</w:t>
      </w:r>
      <w:bookmarkEnd w:id="55"/>
      <w:bookmarkEnd w:id="56"/>
    </w:p>
    <w:p w:rsidR="00745D92" w:rsidRPr="0008645E" w:rsidRDefault="00745D92" w:rsidP="00B05F3F">
      <w:pPr>
        <w:pStyle w:val="aa"/>
        <w:spacing w:before="200"/>
        <w:rPr>
          <w:rFonts w:ascii="Times New Roman" w:hAnsi="Times New Roman"/>
        </w:rPr>
      </w:pPr>
      <w:r w:rsidRPr="0008645E">
        <w:rPr>
          <w:rFonts w:ascii="Times New Roman" w:hAnsi="Times New Roman"/>
        </w:rPr>
        <w:t>1. В целях обеспечения устойчивого развития территории городского округа Отрадный,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городского округа Отрадный.</w:t>
      </w:r>
    </w:p>
    <w:p w:rsidR="00745D92" w:rsidRPr="0008645E" w:rsidRDefault="00745D92" w:rsidP="00B05F3F">
      <w:pPr>
        <w:pStyle w:val="aa"/>
        <w:rPr>
          <w:rFonts w:ascii="Times New Roman" w:hAnsi="Times New Roman"/>
        </w:rPr>
      </w:pPr>
      <w:r w:rsidRPr="0008645E">
        <w:rPr>
          <w:rFonts w:ascii="Times New Roman" w:hAnsi="Times New Roman"/>
        </w:rPr>
        <w:t>2. Подготовка документации по планировке территории городского округа Отрадный осуществляется в отношении застроенных или подлежащих застройке территорий.</w:t>
      </w:r>
    </w:p>
    <w:p w:rsidR="00745D92" w:rsidRPr="0008645E" w:rsidRDefault="00745D92" w:rsidP="00B05F3F">
      <w:pPr>
        <w:pStyle w:val="aa"/>
        <w:rPr>
          <w:rFonts w:ascii="Times New Roman" w:hAnsi="Times New Roman"/>
        </w:rPr>
      </w:pPr>
      <w:r w:rsidRPr="0008645E">
        <w:rPr>
          <w:rFonts w:ascii="Times New Roman" w:hAnsi="Times New Roma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45D92" w:rsidRPr="0008645E" w:rsidRDefault="00745D92" w:rsidP="00B05F3F">
      <w:pPr>
        <w:pStyle w:val="ac"/>
        <w:spacing w:after="0"/>
        <w:rPr>
          <w:rFonts w:ascii="Times New Roman" w:hAnsi="Times New Roman"/>
          <w:sz w:val="28"/>
        </w:rPr>
      </w:pPr>
    </w:p>
    <w:p w:rsidR="00745D92" w:rsidRPr="0008645E" w:rsidRDefault="00745D92" w:rsidP="00B05F3F">
      <w:pPr>
        <w:pStyle w:val="ac"/>
        <w:spacing w:after="0"/>
        <w:rPr>
          <w:rFonts w:ascii="Times New Roman" w:hAnsi="Times New Roman"/>
          <w:i w:val="0"/>
          <w:sz w:val="28"/>
        </w:rPr>
      </w:pPr>
      <w:bookmarkStart w:id="57" w:name="_Toc131313928"/>
      <w:bookmarkStart w:id="58" w:name="_Toc215313865"/>
      <w:r w:rsidRPr="0008645E">
        <w:rPr>
          <w:rFonts w:ascii="Times New Roman" w:hAnsi="Times New Roman"/>
          <w:i w:val="0"/>
          <w:sz w:val="28"/>
        </w:rPr>
        <w:t>Статья 13. Виды документации по планировке территории городского округа Отрадный</w:t>
      </w:r>
      <w:bookmarkEnd w:id="57"/>
      <w:bookmarkEnd w:id="58"/>
    </w:p>
    <w:p w:rsidR="00745D92" w:rsidRPr="0008645E" w:rsidRDefault="00745D92" w:rsidP="00B05F3F">
      <w:pPr>
        <w:pStyle w:val="aa"/>
        <w:tabs>
          <w:tab w:val="left" w:pos="993"/>
        </w:tabs>
        <w:spacing w:before="200"/>
        <w:rPr>
          <w:rFonts w:ascii="Times New Roman" w:hAnsi="Times New Roman"/>
        </w:rPr>
      </w:pPr>
      <w:r w:rsidRPr="0008645E">
        <w:rPr>
          <w:rFonts w:ascii="Times New Roman" w:hAnsi="Times New Roman"/>
        </w:rPr>
        <w:t>1. Планировка территории городского округа Отрадный осуществляется посредством разработки следующей документации по планировке территории:</w:t>
      </w:r>
    </w:p>
    <w:p w:rsidR="00745D92" w:rsidRPr="0008645E" w:rsidRDefault="00745D92" w:rsidP="00B05F3F">
      <w:pPr>
        <w:numPr>
          <w:ilvl w:val="0"/>
          <w:numId w:val="5"/>
        </w:numPr>
        <w:shd w:val="clear" w:color="auto" w:fill="FFFFFF"/>
        <w:tabs>
          <w:tab w:val="left" w:pos="785"/>
          <w:tab w:val="left" w:pos="993"/>
        </w:tabs>
        <w:ind w:firstLine="680"/>
        <w:jc w:val="both"/>
        <w:rPr>
          <w:sz w:val="28"/>
          <w:szCs w:val="28"/>
        </w:rPr>
      </w:pPr>
      <w:r w:rsidRPr="0008645E">
        <w:rPr>
          <w:sz w:val="28"/>
          <w:szCs w:val="28"/>
        </w:rPr>
        <w:t>проектов планировки как отдельных документов;</w:t>
      </w:r>
    </w:p>
    <w:p w:rsidR="00745D92" w:rsidRPr="0008645E" w:rsidRDefault="00745D92" w:rsidP="00B05F3F">
      <w:pPr>
        <w:numPr>
          <w:ilvl w:val="0"/>
          <w:numId w:val="5"/>
        </w:numPr>
        <w:shd w:val="clear" w:color="auto" w:fill="FFFFFF"/>
        <w:tabs>
          <w:tab w:val="left" w:pos="785"/>
          <w:tab w:val="left" w:pos="993"/>
        </w:tabs>
        <w:ind w:firstLine="680"/>
        <w:jc w:val="both"/>
        <w:rPr>
          <w:sz w:val="28"/>
          <w:szCs w:val="28"/>
        </w:rPr>
      </w:pPr>
      <w:r w:rsidRPr="0008645E">
        <w:rPr>
          <w:sz w:val="28"/>
          <w:szCs w:val="28"/>
        </w:rPr>
        <w:t>проектов планировки с проектами межевания в их составе;</w:t>
      </w:r>
    </w:p>
    <w:p w:rsidR="00745D92" w:rsidRPr="0008645E" w:rsidRDefault="00745D92" w:rsidP="00B05F3F">
      <w:pPr>
        <w:numPr>
          <w:ilvl w:val="0"/>
          <w:numId w:val="5"/>
        </w:numPr>
        <w:shd w:val="clear" w:color="auto" w:fill="FFFFFF"/>
        <w:tabs>
          <w:tab w:val="left" w:pos="785"/>
          <w:tab w:val="left" w:pos="993"/>
        </w:tabs>
        <w:ind w:firstLine="680"/>
        <w:jc w:val="both"/>
        <w:rPr>
          <w:sz w:val="28"/>
          <w:szCs w:val="28"/>
        </w:rPr>
      </w:pPr>
      <w:r w:rsidRPr="0008645E">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745D92" w:rsidRPr="0008645E" w:rsidRDefault="00745D92" w:rsidP="00B05F3F">
      <w:pPr>
        <w:numPr>
          <w:ilvl w:val="0"/>
          <w:numId w:val="5"/>
        </w:numPr>
        <w:shd w:val="clear" w:color="auto" w:fill="FFFFFF"/>
        <w:tabs>
          <w:tab w:val="left" w:pos="785"/>
          <w:tab w:val="left" w:pos="993"/>
        </w:tabs>
        <w:ind w:firstLine="680"/>
        <w:jc w:val="both"/>
        <w:rPr>
          <w:sz w:val="28"/>
          <w:szCs w:val="28"/>
        </w:rPr>
      </w:pPr>
      <w:r w:rsidRPr="0008645E">
        <w:rPr>
          <w:sz w:val="28"/>
          <w:szCs w:val="28"/>
        </w:rPr>
        <w:t>проектов межевания как отдельных документов;</w:t>
      </w:r>
    </w:p>
    <w:p w:rsidR="00745D92" w:rsidRPr="0008645E" w:rsidRDefault="00745D92" w:rsidP="00B05F3F">
      <w:pPr>
        <w:numPr>
          <w:ilvl w:val="0"/>
          <w:numId w:val="5"/>
        </w:numPr>
        <w:shd w:val="clear" w:color="auto" w:fill="FFFFFF"/>
        <w:tabs>
          <w:tab w:val="left" w:pos="785"/>
          <w:tab w:val="left" w:pos="993"/>
        </w:tabs>
        <w:ind w:firstLine="680"/>
        <w:jc w:val="both"/>
        <w:rPr>
          <w:sz w:val="28"/>
          <w:szCs w:val="28"/>
        </w:rPr>
      </w:pPr>
      <w:r w:rsidRPr="0008645E">
        <w:rPr>
          <w:sz w:val="28"/>
          <w:szCs w:val="28"/>
        </w:rPr>
        <w:t>проектов межевания с градостроительными планами земельных участков в их составе;</w:t>
      </w:r>
    </w:p>
    <w:p w:rsidR="00745D92" w:rsidRPr="0008645E" w:rsidRDefault="00745D92" w:rsidP="00B05F3F">
      <w:pPr>
        <w:numPr>
          <w:ilvl w:val="0"/>
          <w:numId w:val="5"/>
        </w:numPr>
        <w:shd w:val="clear" w:color="auto" w:fill="FFFFFF"/>
        <w:tabs>
          <w:tab w:val="left" w:pos="785"/>
          <w:tab w:val="left" w:pos="993"/>
        </w:tabs>
        <w:ind w:firstLine="680"/>
        <w:jc w:val="both"/>
        <w:rPr>
          <w:sz w:val="28"/>
          <w:szCs w:val="28"/>
        </w:rPr>
      </w:pPr>
      <w:r w:rsidRPr="0008645E">
        <w:rPr>
          <w:sz w:val="28"/>
          <w:szCs w:val="28"/>
        </w:rPr>
        <w:t>градостроительных планов земельных участков как отдельных документов.</w:t>
      </w:r>
    </w:p>
    <w:p w:rsidR="00745D92" w:rsidRPr="0008645E" w:rsidRDefault="00745D92" w:rsidP="00B05F3F">
      <w:pPr>
        <w:shd w:val="clear" w:color="auto" w:fill="FFFFFF"/>
        <w:tabs>
          <w:tab w:val="left" w:pos="785"/>
          <w:tab w:val="left" w:pos="993"/>
        </w:tabs>
        <w:ind w:firstLine="680"/>
        <w:jc w:val="both"/>
        <w:rPr>
          <w:sz w:val="28"/>
          <w:szCs w:val="28"/>
        </w:rPr>
      </w:pPr>
      <w:r w:rsidRPr="0008645E">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745D92" w:rsidRPr="0008645E" w:rsidRDefault="00745D92" w:rsidP="00B05F3F">
      <w:pPr>
        <w:shd w:val="clear" w:color="auto" w:fill="FFFFFF"/>
        <w:tabs>
          <w:tab w:val="left" w:pos="760"/>
        </w:tabs>
        <w:ind w:firstLine="709"/>
        <w:jc w:val="both"/>
        <w:rPr>
          <w:sz w:val="28"/>
          <w:szCs w:val="28"/>
        </w:rPr>
      </w:pPr>
      <w:r w:rsidRPr="0008645E">
        <w:rPr>
          <w:sz w:val="28"/>
          <w:szCs w:val="28"/>
        </w:rPr>
        <w:t>1) проекты планировки разрабатываются в случаях, когда необходимо установить (изменить), в том числе посредством красных линий:</w:t>
      </w:r>
    </w:p>
    <w:p w:rsidR="00745D92" w:rsidRPr="0008645E" w:rsidRDefault="00745D92" w:rsidP="00B05F3F">
      <w:pPr>
        <w:shd w:val="clear" w:color="auto" w:fill="FFFFFF"/>
        <w:tabs>
          <w:tab w:val="left" w:pos="760"/>
        </w:tabs>
        <w:ind w:firstLine="709"/>
        <w:jc w:val="both"/>
        <w:rPr>
          <w:sz w:val="28"/>
          <w:szCs w:val="28"/>
        </w:rPr>
      </w:pPr>
      <w:r w:rsidRPr="0008645E">
        <w:rPr>
          <w:sz w:val="28"/>
          <w:szCs w:val="28"/>
        </w:rPr>
        <w:t>а) границы территорий общего пользования и границы земельных участков, предназначенных для размещения  линейных объектов;</w:t>
      </w:r>
    </w:p>
    <w:p w:rsidR="00745D92" w:rsidRPr="0008645E" w:rsidRDefault="00745D92" w:rsidP="00B05F3F">
      <w:pPr>
        <w:shd w:val="clear" w:color="auto" w:fill="FFFFFF"/>
        <w:tabs>
          <w:tab w:val="left" w:pos="760"/>
        </w:tabs>
        <w:ind w:firstLine="709"/>
        <w:jc w:val="both"/>
        <w:rPr>
          <w:sz w:val="28"/>
          <w:szCs w:val="28"/>
        </w:rPr>
      </w:pPr>
      <w:r w:rsidRPr="0008645E">
        <w:rPr>
          <w:sz w:val="28"/>
          <w:szCs w:val="28"/>
        </w:rPr>
        <w:t>б)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45D92" w:rsidRPr="0008645E" w:rsidRDefault="00745D92" w:rsidP="00B05F3F">
      <w:pPr>
        <w:shd w:val="clear" w:color="auto" w:fill="FFFFFF"/>
        <w:tabs>
          <w:tab w:val="left" w:pos="760"/>
        </w:tabs>
        <w:ind w:firstLine="709"/>
        <w:jc w:val="both"/>
        <w:rPr>
          <w:sz w:val="28"/>
          <w:szCs w:val="28"/>
        </w:rPr>
      </w:pPr>
      <w:r w:rsidRPr="0008645E">
        <w:rPr>
          <w:sz w:val="28"/>
          <w:szCs w:val="28"/>
        </w:rPr>
        <w:t>в) границы зон планируемого размещения объектов федерального значения, регионального значения, местного значения;</w:t>
      </w:r>
    </w:p>
    <w:p w:rsidR="00745D92" w:rsidRPr="0008645E" w:rsidRDefault="00745D92" w:rsidP="00642579">
      <w:pPr>
        <w:ind w:firstLine="709"/>
        <w:jc w:val="both"/>
        <w:rPr>
          <w:sz w:val="28"/>
          <w:szCs w:val="28"/>
        </w:rPr>
      </w:pPr>
      <w:r w:rsidRPr="0008645E">
        <w:rPr>
          <w:sz w:val="28"/>
          <w:szCs w:val="28"/>
        </w:rPr>
        <w:t>г)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45D92" w:rsidRPr="0008645E" w:rsidRDefault="00745D92" w:rsidP="00B05F3F">
      <w:pPr>
        <w:shd w:val="clear" w:color="auto" w:fill="FFFFFF"/>
        <w:tabs>
          <w:tab w:val="left" w:pos="760"/>
        </w:tabs>
        <w:ind w:firstLine="709"/>
        <w:jc w:val="both"/>
        <w:rPr>
          <w:sz w:val="28"/>
          <w:szCs w:val="28"/>
        </w:rPr>
      </w:pPr>
      <w:r w:rsidRPr="0008645E">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 в целях определения местоположения границ образуемых и изменяемых земельных участков;</w:t>
      </w:r>
    </w:p>
    <w:p w:rsidR="00745D92" w:rsidRPr="0008645E" w:rsidRDefault="00745D92" w:rsidP="00642579">
      <w:pPr>
        <w:tabs>
          <w:tab w:val="left" w:pos="1560"/>
        </w:tabs>
        <w:autoSpaceDE w:val="0"/>
        <w:autoSpaceDN w:val="0"/>
        <w:adjustRightInd w:val="0"/>
        <w:ind w:firstLine="680"/>
        <w:jc w:val="both"/>
        <w:rPr>
          <w:bCs/>
          <w:sz w:val="28"/>
          <w:szCs w:val="28"/>
        </w:rPr>
      </w:pPr>
      <w:r w:rsidRPr="0008645E">
        <w:rPr>
          <w:bCs/>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59" w:name="_Toc131313929"/>
      <w:bookmarkStart w:id="60" w:name="_Toc215313866"/>
      <w:r w:rsidRPr="0008645E">
        <w:rPr>
          <w:rFonts w:ascii="Times New Roman" w:hAnsi="Times New Roman"/>
          <w:i w:val="0"/>
          <w:sz w:val="28"/>
        </w:rPr>
        <w:t>Статья 14. Принятие решения о подготовке документации по планировке территории городского округа Отрадный</w:t>
      </w:r>
      <w:bookmarkEnd w:id="59"/>
      <w:bookmarkEnd w:id="60"/>
    </w:p>
    <w:p w:rsidR="00745D92" w:rsidRPr="0008645E" w:rsidRDefault="00745D92" w:rsidP="00427C7F">
      <w:pPr>
        <w:pStyle w:val="aa"/>
        <w:rPr>
          <w:rFonts w:ascii="Times New Roman" w:hAnsi="Times New Roman"/>
        </w:rPr>
      </w:pPr>
      <w:r w:rsidRPr="0008645E">
        <w:rPr>
          <w:rFonts w:ascii="Times New Roman" w:hAnsi="Times New Roman"/>
        </w:rPr>
        <w:t>1. Администрация городского округа Отрадный обеспечивает подготовку документации по планировке территории городского округа Отрадный на основании генерального плана городского округа Отрадный и Правил в соответствии с требованиями технических регламентов,</w:t>
      </w:r>
      <w:r>
        <w:rPr>
          <w:rFonts w:ascii="Times New Roman" w:hAnsi="Times New Roman"/>
        </w:rPr>
        <w:t xml:space="preserve"> нормативов градостроительного проектирования,</w:t>
      </w:r>
      <w:r w:rsidRPr="0008645E">
        <w:rPr>
          <w:rFonts w:ascii="Times New Roman" w:hAnsi="Times New Roman"/>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rFonts w:ascii="Times New Roman" w:hAnsi="Times New Roman"/>
        </w:rPr>
        <w:t xml:space="preserve">, </w:t>
      </w:r>
      <w:r w:rsidRPr="00427C7F">
        <w:rPr>
          <w:rFonts w:ascii="Times New Roman" w:hAnsi="Times New Roman"/>
        </w:rPr>
        <w:t>зон с особыми условиями использования территорий, а также с учетом программ комплексного развития систем коммунальной инфраструктуры, транспортной инфраструктуры</w:t>
      </w:r>
      <w:r w:rsidRPr="00024655">
        <w:rPr>
          <w:rFonts w:ascii="Times New Roman" w:hAnsi="Times New Roman"/>
        </w:rPr>
        <w:t xml:space="preserve">, </w:t>
      </w:r>
      <w:r w:rsidRPr="00427C7F">
        <w:rPr>
          <w:rFonts w:ascii="Times New Roman" w:hAnsi="Times New Roman"/>
        </w:rPr>
        <w:t>социальной инфраструктуры городского округа</w:t>
      </w:r>
      <w:r>
        <w:rPr>
          <w:rFonts w:ascii="Times New Roman" w:hAnsi="Times New Roman"/>
        </w:rPr>
        <w:t xml:space="preserve"> Отрадный</w:t>
      </w:r>
      <w:r w:rsidRPr="00427C7F">
        <w:rPr>
          <w:rFonts w:ascii="Times New Roman" w:hAnsi="Times New Roman"/>
        </w:rPr>
        <w:t>.</w:t>
      </w:r>
    </w:p>
    <w:p w:rsidR="00745D92" w:rsidRPr="0008645E" w:rsidRDefault="00745D92" w:rsidP="00B05F3F">
      <w:pPr>
        <w:pStyle w:val="aa"/>
        <w:rPr>
          <w:rFonts w:ascii="Times New Roman" w:hAnsi="Times New Roman"/>
        </w:rPr>
      </w:pPr>
      <w:r w:rsidRPr="0008645E">
        <w:rPr>
          <w:rFonts w:ascii="Times New Roman" w:hAnsi="Times New Roman"/>
        </w:rPr>
        <w:t>2. Решение о подготовке документации по планировке территории городского округа Отрадный принимает Глава городского округа Отрадный по собственной инициативе или по инициативе физических и (или) юридических лиц о подготовке документации по планировке территории</w:t>
      </w:r>
      <w:r>
        <w:rPr>
          <w:rFonts w:ascii="Times New Roman" w:hAnsi="Times New Roman"/>
        </w:rPr>
        <w:t>,</w:t>
      </w:r>
      <w:r w:rsidRPr="0008645E">
        <w:rPr>
          <w:rFonts w:ascii="Times New Roman" w:hAnsi="Times New Roman"/>
        </w:rPr>
        <w:t xml:space="preserve"> за исключение</w:t>
      </w:r>
      <w:r>
        <w:rPr>
          <w:rFonts w:ascii="Times New Roman" w:hAnsi="Times New Roman"/>
        </w:rPr>
        <w:t>м</w:t>
      </w:r>
      <w:r w:rsidRPr="0008645E">
        <w:rPr>
          <w:rFonts w:ascii="Times New Roman" w:hAnsi="Times New Roman"/>
        </w:rPr>
        <w:t xml:space="preserve"> случаев, указанных в частях 3, 4 настоящей статьи.</w:t>
      </w:r>
    </w:p>
    <w:p w:rsidR="00745D92" w:rsidRPr="0008645E" w:rsidRDefault="00745D92" w:rsidP="00B05F3F">
      <w:pPr>
        <w:pStyle w:val="aa"/>
        <w:rPr>
          <w:rFonts w:ascii="Times New Roman" w:hAnsi="Times New Roman"/>
        </w:rPr>
      </w:pPr>
      <w:r w:rsidRPr="0008645E">
        <w:rPr>
          <w:rFonts w:ascii="Times New Roman" w:hAnsi="Times New Roman"/>
        </w:rPr>
        <w:t>3. В случаях, установленных частями 2</w:t>
      </w:r>
      <w:r>
        <w:rPr>
          <w:rFonts w:ascii="Times New Roman" w:hAnsi="Times New Roman"/>
        </w:rPr>
        <w:t xml:space="preserve"> и 3</w:t>
      </w:r>
      <w:r w:rsidRPr="0008645E">
        <w:rPr>
          <w:rFonts w:ascii="Times New Roman" w:hAnsi="Times New Roman"/>
        </w:rPr>
        <w:t xml:space="preserve">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w:t>
      </w:r>
      <w:r>
        <w:rPr>
          <w:rFonts w:ascii="Times New Roman" w:hAnsi="Times New Roman"/>
        </w:rPr>
        <w:t>Самарской области</w:t>
      </w:r>
      <w:r w:rsidRPr="0008645E">
        <w:rPr>
          <w:rFonts w:ascii="Times New Roman" w:hAnsi="Times New Roman"/>
        </w:rPr>
        <w:t xml:space="preserve">. </w:t>
      </w:r>
    </w:p>
    <w:p w:rsidR="00745D92" w:rsidRPr="0008645E" w:rsidRDefault="00745D92" w:rsidP="00D77DFD">
      <w:pPr>
        <w:ind w:firstLine="709"/>
        <w:jc w:val="both"/>
        <w:rPr>
          <w:sz w:val="28"/>
        </w:rPr>
      </w:pPr>
      <w:r w:rsidRPr="0008645E">
        <w:rPr>
          <w:sz w:val="28"/>
          <w:szCs w:val="28"/>
        </w:rPr>
        <w:t xml:space="preserve">4. </w:t>
      </w:r>
      <w:r w:rsidRPr="0008645E">
        <w:rPr>
          <w:sz w:val="28"/>
        </w:rPr>
        <w:t xml:space="preserve">В случае подготовки документации по планировке территории лицами, указанными в части 8.1 статьи 45 Градостроительного кодекса Российской Федерации, решение о подготовке документации по планировке территории не требуется. Подготовка </w:t>
      </w:r>
      <w:r>
        <w:rPr>
          <w:sz w:val="28"/>
        </w:rPr>
        <w:t>указанной</w:t>
      </w:r>
      <w:r w:rsidRPr="0008645E">
        <w:rPr>
          <w:sz w:val="28"/>
        </w:rPr>
        <w:t>документации, а также ее утверждение</w:t>
      </w:r>
      <w:r>
        <w:rPr>
          <w:sz w:val="28"/>
        </w:rPr>
        <w:t xml:space="preserve"> Главой </w:t>
      </w:r>
      <w:r w:rsidRPr="0008645E">
        <w:rPr>
          <w:sz w:val="28"/>
        </w:rPr>
        <w:t xml:space="preserve">городского округа </w:t>
      </w:r>
      <w:r>
        <w:rPr>
          <w:sz w:val="28"/>
        </w:rPr>
        <w:t xml:space="preserve">Отрадный </w:t>
      </w:r>
      <w:r w:rsidRPr="0008645E">
        <w:rPr>
          <w:sz w:val="28"/>
        </w:rPr>
        <w:t>осуществляется в порядке, установленном</w:t>
      </w:r>
      <w:r>
        <w:rPr>
          <w:sz w:val="28"/>
        </w:rPr>
        <w:t xml:space="preserve"> статьями 15,16 Правил.</w:t>
      </w:r>
    </w:p>
    <w:p w:rsidR="00745D92" w:rsidRPr="0008645E" w:rsidRDefault="00745D92" w:rsidP="00B05F3F">
      <w:pPr>
        <w:pStyle w:val="aa"/>
        <w:rPr>
          <w:rFonts w:ascii="Times New Roman" w:hAnsi="Times New Roman"/>
        </w:rPr>
      </w:pPr>
      <w:r w:rsidRPr="0008645E">
        <w:rPr>
          <w:rFonts w:ascii="Times New Roman" w:hAnsi="Times New Roman"/>
        </w:rPr>
        <w:t xml:space="preserve">5. Физические и (или) юридические лица, не указанные в </w:t>
      </w:r>
      <w:r>
        <w:rPr>
          <w:rFonts w:ascii="Times New Roman" w:hAnsi="Times New Roman"/>
        </w:rPr>
        <w:t>части</w:t>
      </w:r>
      <w:r w:rsidRPr="0008645E">
        <w:rPr>
          <w:rFonts w:ascii="Times New Roman" w:hAnsi="Times New Roman"/>
        </w:rPr>
        <w:t>4 настоящей статьи, заинтересованные в проведении работ по планировке территории городского округа Отрадный, подают заявление о подготовке документации по планировке территории в Администрацию городского округа Отрадный. В указанном заявлении должны содержаться сведения</w:t>
      </w:r>
      <w:r>
        <w:rPr>
          <w:rFonts w:ascii="Times New Roman" w:hAnsi="Times New Roman"/>
        </w:rPr>
        <w:t>, предусмотренные частью 8 настоящей статьи.</w:t>
      </w:r>
    </w:p>
    <w:p w:rsidR="00745D92" w:rsidRPr="0008645E" w:rsidRDefault="00745D92" w:rsidP="00B05F3F">
      <w:pPr>
        <w:pStyle w:val="aa"/>
        <w:rPr>
          <w:rFonts w:ascii="Times New Roman" w:hAnsi="Times New Roman"/>
        </w:rPr>
      </w:pPr>
      <w:r w:rsidRPr="0008645E">
        <w:rPr>
          <w:rFonts w:ascii="Times New Roman" w:hAnsi="Times New Roman"/>
        </w:rPr>
        <w:t xml:space="preserve">6. Отдел архитектуры и </w:t>
      </w:r>
      <w:r w:rsidRPr="005E7AFC">
        <w:rPr>
          <w:rFonts w:ascii="Times New Roman" w:hAnsi="Times New Roman"/>
        </w:rPr>
        <w:t xml:space="preserve">градостроительства </w:t>
      </w:r>
      <w:r w:rsidRPr="00E411EC">
        <w:rPr>
          <w:rFonts w:ascii="Times New Roman" w:hAnsi="Times New Roman"/>
        </w:rPr>
        <w:t>А</w:t>
      </w:r>
      <w:r w:rsidRPr="005E7AFC">
        <w:rPr>
          <w:rFonts w:ascii="Times New Roman" w:hAnsi="Times New Roman"/>
        </w:rPr>
        <w:t>дминистрации</w:t>
      </w:r>
      <w:r w:rsidRPr="0008645E">
        <w:rPr>
          <w:rFonts w:ascii="Times New Roman" w:hAnsi="Times New Roman"/>
        </w:rPr>
        <w:t xml:space="preserve"> городского округа Отрадный регистрирует и </w:t>
      </w:r>
      <w:r>
        <w:rPr>
          <w:rFonts w:ascii="Times New Roman" w:hAnsi="Times New Roman"/>
        </w:rPr>
        <w:t xml:space="preserve">рассматривает </w:t>
      </w:r>
      <w:r w:rsidRPr="0008645E">
        <w:rPr>
          <w:rFonts w:ascii="Times New Roman" w:hAnsi="Times New Roman"/>
        </w:rPr>
        <w:t>заявления заинтересованных лиц, а также подготавливает для Главы городского округа Отрадный рекомендации по подготовке документации по планировке территории или об отказе в подготовке документации по планировке территории.</w:t>
      </w:r>
    </w:p>
    <w:p w:rsidR="00745D92" w:rsidRPr="0008645E" w:rsidRDefault="00745D92" w:rsidP="00B05F3F">
      <w:pPr>
        <w:pStyle w:val="aa"/>
        <w:rPr>
          <w:rFonts w:ascii="Times New Roman" w:hAnsi="Times New Roman"/>
        </w:rPr>
      </w:pPr>
      <w:r w:rsidRPr="0008645E">
        <w:rPr>
          <w:rFonts w:ascii="Times New Roman" w:hAnsi="Times New Roman"/>
        </w:rPr>
        <w:t xml:space="preserve">7. В </w:t>
      </w:r>
      <w:r>
        <w:rPr>
          <w:rFonts w:ascii="Times New Roman" w:hAnsi="Times New Roman"/>
        </w:rPr>
        <w:t>течение четырнадцати рабочих дней</w:t>
      </w:r>
      <w:r w:rsidRPr="0008645E">
        <w:rPr>
          <w:rFonts w:ascii="Times New Roman" w:hAnsi="Times New Roman"/>
        </w:rPr>
        <w:t xml:space="preserve"> со дня представления заинтересованными лицами заявления, указанного в части 5 настоящей статьи, Глава городского округа Отрадный принимает решение в форме постановления </w:t>
      </w:r>
      <w:r>
        <w:rPr>
          <w:rFonts w:ascii="Times New Roman" w:hAnsi="Times New Roman"/>
        </w:rPr>
        <w:t xml:space="preserve">Администрации городского округа Отрадный </w:t>
      </w:r>
      <w:r w:rsidRPr="0008645E">
        <w:rPr>
          <w:rFonts w:ascii="Times New Roman" w:hAnsi="Times New Roman"/>
        </w:rPr>
        <w:t>о подготовке документации по планировке территории городского округа Отрадный либо об отказе в подготовке документации по планировке территории городского округа Отрадный с указанием причин отказа.</w:t>
      </w:r>
    </w:p>
    <w:p w:rsidR="00745D92" w:rsidRDefault="00745D92" w:rsidP="007902CB">
      <w:pPr>
        <w:pStyle w:val="aa"/>
        <w:rPr>
          <w:rFonts w:ascii="Times New Roman" w:hAnsi="Times New Roman"/>
        </w:rPr>
      </w:pPr>
      <w:r>
        <w:rPr>
          <w:rFonts w:ascii="Times New Roman" w:hAnsi="Times New Roman"/>
        </w:rPr>
        <w:t>8</w:t>
      </w:r>
      <w:r w:rsidRPr="0008645E">
        <w:rPr>
          <w:rFonts w:ascii="Times New Roman" w:hAnsi="Times New Roman"/>
        </w:rPr>
        <w:t xml:space="preserve">. В постановлении </w:t>
      </w:r>
      <w:r w:rsidRPr="00E411EC">
        <w:rPr>
          <w:rFonts w:ascii="Times New Roman" w:hAnsi="Times New Roman"/>
        </w:rPr>
        <w:t>Администрации</w:t>
      </w:r>
      <w:r w:rsidRPr="0008645E">
        <w:rPr>
          <w:rFonts w:ascii="Times New Roman" w:hAnsi="Times New Roman"/>
        </w:rPr>
        <w:t xml:space="preserve"> городского округа Отрадный о подготовке документации по планировке территории должны содержаться </w:t>
      </w:r>
      <w:r>
        <w:rPr>
          <w:rFonts w:ascii="Times New Roman" w:hAnsi="Times New Roman"/>
        </w:rPr>
        <w:t>следующие сведения:</w:t>
      </w:r>
    </w:p>
    <w:p w:rsidR="00745D92" w:rsidRPr="0008645E" w:rsidRDefault="00745D92" w:rsidP="00CC0B75">
      <w:pPr>
        <w:pStyle w:val="aa"/>
        <w:rPr>
          <w:rFonts w:ascii="Times New Roman" w:hAnsi="Times New Roman"/>
        </w:rPr>
      </w:pPr>
      <w:r w:rsidRPr="0008645E">
        <w:rPr>
          <w:rFonts w:ascii="Times New Roman" w:hAnsi="Times New Roman"/>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745D92" w:rsidRPr="0008645E" w:rsidRDefault="00745D92" w:rsidP="00CC0B75">
      <w:pPr>
        <w:pStyle w:val="aa"/>
        <w:rPr>
          <w:rFonts w:ascii="Times New Roman" w:hAnsi="Times New Roman"/>
        </w:rPr>
      </w:pPr>
      <w:r w:rsidRPr="0008645E">
        <w:rPr>
          <w:rFonts w:ascii="Times New Roman" w:hAnsi="Times New Roman"/>
        </w:rPr>
        <w:t>2) цель планировки территории;</w:t>
      </w:r>
    </w:p>
    <w:p w:rsidR="00745D92" w:rsidRPr="0008645E" w:rsidRDefault="00745D92" w:rsidP="00CC0B75">
      <w:pPr>
        <w:pStyle w:val="aa"/>
        <w:rPr>
          <w:rFonts w:ascii="Times New Roman" w:hAnsi="Times New Roman"/>
        </w:rPr>
      </w:pPr>
      <w:r w:rsidRPr="0008645E">
        <w:rPr>
          <w:rFonts w:ascii="Times New Roman" w:hAnsi="Times New Roman"/>
        </w:rPr>
        <w:t>3) содержание работ по планировке территории;</w:t>
      </w:r>
    </w:p>
    <w:p w:rsidR="00745D92" w:rsidRPr="0008645E" w:rsidRDefault="00745D92" w:rsidP="00CC0B75">
      <w:pPr>
        <w:pStyle w:val="aa"/>
        <w:rPr>
          <w:rFonts w:ascii="Times New Roman" w:hAnsi="Times New Roman"/>
        </w:rPr>
      </w:pPr>
      <w:r w:rsidRPr="0008645E">
        <w:rPr>
          <w:rFonts w:ascii="Times New Roman" w:hAnsi="Times New Roman"/>
        </w:rPr>
        <w:t>4) сроки проведения работ по планировке территории;</w:t>
      </w:r>
    </w:p>
    <w:p w:rsidR="00745D92" w:rsidRPr="0008645E" w:rsidRDefault="00745D92" w:rsidP="00CC0B75">
      <w:pPr>
        <w:pStyle w:val="aa"/>
        <w:rPr>
          <w:rFonts w:ascii="Times New Roman" w:hAnsi="Times New Roman"/>
        </w:rPr>
      </w:pPr>
      <w:r w:rsidRPr="0008645E">
        <w:rPr>
          <w:rFonts w:ascii="Times New Roman" w:hAnsi="Times New Roman"/>
        </w:rPr>
        <w:t>5) вид разрабатываемой документации по планировке территории;</w:t>
      </w:r>
    </w:p>
    <w:p w:rsidR="00745D92" w:rsidRPr="0008645E" w:rsidRDefault="00745D92" w:rsidP="00CC0B75">
      <w:pPr>
        <w:pStyle w:val="aa"/>
        <w:rPr>
          <w:rFonts w:ascii="Times New Roman" w:hAnsi="Times New Roman"/>
        </w:rPr>
      </w:pPr>
      <w:r w:rsidRPr="0008645E">
        <w:rPr>
          <w:rFonts w:ascii="Times New Roman" w:hAnsi="Times New Roman"/>
        </w:rPr>
        <w:t>6) иные сведения.</w:t>
      </w:r>
    </w:p>
    <w:p w:rsidR="00745D92" w:rsidRPr="0008645E" w:rsidRDefault="00745D92" w:rsidP="00B05F3F">
      <w:pPr>
        <w:pStyle w:val="aa"/>
        <w:rPr>
          <w:rFonts w:ascii="Times New Roman" w:hAnsi="Times New Roman"/>
        </w:rPr>
      </w:pPr>
      <w:r>
        <w:rPr>
          <w:rFonts w:ascii="Times New Roman" w:hAnsi="Times New Roman"/>
        </w:rPr>
        <w:t>9</w:t>
      </w:r>
      <w:r w:rsidRPr="0008645E">
        <w:rPr>
          <w:rFonts w:ascii="Times New Roman" w:hAnsi="Times New Roman"/>
        </w:rPr>
        <w:t xml:space="preserve">. </w:t>
      </w:r>
      <w:r>
        <w:rPr>
          <w:rFonts w:ascii="Times New Roman" w:hAnsi="Times New Roman"/>
        </w:rPr>
        <w:t xml:space="preserve">Постановление Администрации городского округа Отрадный о </w:t>
      </w:r>
      <w:r w:rsidRPr="0008645E">
        <w:rPr>
          <w:rFonts w:ascii="Times New Roman" w:hAnsi="Times New Roman"/>
        </w:rPr>
        <w:t xml:space="preserve">подготовке документации по планировке территории подлежит опубликованию в течение трех дней со дня принятия в порядке, установленном Уставом городского округа Отрадный для официального опубликования муниципальных правовых актов, а также размещается на официальном сайте городского округа Отрадный в сети «Интернет». </w:t>
      </w:r>
    </w:p>
    <w:p w:rsidR="00745D92" w:rsidRPr="0008645E" w:rsidRDefault="00745D92" w:rsidP="00B05F3F">
      <w:pPr>
        <w:pStyle w:val="aa"/>
        <w:rPr>
          <w:rFonts w:ascii="Times New Roman" w:hAnsi="Times New Roman"/>
        </w:rPr>
      </w:pPr>
      <w:r>
        <w:rPr>
          <w:rFonts w:ascii="Times New Roman" w:hAnsi="Times New Roman"/>
        </w:rPr>
        <w:t xml:space="preserve">Постановление Администрации городского округа Отрадный </w:t>
      </w:r>
      <w:r w:rsidRPr="0008645E">
        <w:rPr>
          <w:rFonts w:ascii="Times New Roman" w:hAnsi="Times New Roman"/>
        </w:rPr>
        <w:t>об отказе в подготовке документации по планировке территории направляется заявителю не позднее трех дней со дня принятия такого решения.</w:t>
      </w:r>
    </w:p>
    <w:p w:rsidR="00745D92" w:rsidRPr="0008645E" w:rsidRDefault="00745D92" w:rsidP="00B05F3F">
      <w:pPr>
        <w:pStyle w:val="aa"/>
        <w:rPr>
          <w:rFonts w:ascii="Times New Roman" w:hAnsi="Times New Roman"/>
        </w:rPr>
      </w:pPr>
      <w:r>
        <w:rPr>
          <w:rFonts w:ascii="Times New Roman" w:hAnsi="Times New Roman"/>
        </w:rPr>
        <w:t>10</w:t>
      </w:r>
      <w:r w:rsidRPr="0008645E">
        <w:rPr>
          <w:rFonts w:ascii="Times New Roman" w:hAnsi="Times New Roman"/>
        </w:rPr>
        <w:t xml:space="preserve">. </w:t>
      </w:r>
      <w:r>
        <w:rPr>
          <w:rFonts w:ascii="Times New Roman" w:hAnsi="Times New Roman"/>
        </w:rPr>
        <w:t xml:space="preserve">Постановление Администрации городского округа Отрадный </w:t>
      </w:r>
      <w:r w:rsidRPr="0008645E">
        <w:rPr>
          <w:rFonts w:ascii="Times New Roman" w:hAnsi="Times New Roman"/>
        </w:rPr>
        <w:t>об отказе в подготовке документации по планировке территории городского округа Отрадный может быть обжаловано в судебном порядке.</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61" w:name="_Toc131313930"/>
      <w:bookmarkStart w:id="62" w:name="_Toc215313867"/>
      <w:r w:rsidRPr="0008645E">
        <w:rPr>
          <w:rFonts w:ascii="Times New Roman" w:hAnsi="Times New Roman"/>
          <w:i w:val="0"/>
          <w:sz w:val="28"/>
        </w:rPr>
        <w:t>Статья 15. Подготовка документации по планировке территории городского округа Отрадный</w:t>
      </w:r>
      <w:bookmarkEnd w:id="61"/>
      <w:bookmarkEnd w:id="62"/>
    </w:p>
    <w:p w:rsidR="00745D92" w:rsidRPr="0008645E" w:rsidRDefault="00745D92" w:rsidP="00B05F3F">
      <w:pPr>
        <w:pStyle w:val="aa"/>
        <w:spacing w:before="200"/>
        <w:rPr>
          <w:rFonts w:ascii="Times New Roman" w:hAnsi="Times New Roman"/>
        </w:rPr>
      </w:pPr>
      <w:r w:rsidRPr="0008645E">
        <w:rPr>
          <w:rFonts w:ascii="Times New Roman" w:hAnsi="Times New Roman"/>
        </w:rPr>
        <w:t xml:space="preserve">1. Со дня опубликования постановления </w:t>
      </w:r>
      <w:r w:rsidRPr="00E411EC">
        <w:rPr>
          <w:rFonts w:ascii="Times New Roman" w:hAnsi="Times New Roman"/>
        </w:rPr>
        <w:t>Администрации</w:t>
      </w:r>
      <w:r w:rsidRPr="0008645E">
        <w:rPr>
          <w:rFonts w:ascii="Times New Roman" w:hAnsi="Times New Roman"/>
        </w:rPr>
        <w:t xml:space="preserve"> городского округа Отрадный о подготовке документации по планировке территории городского округа Отрадный физические и (или) юридические лица вправе представить в </w:t>
      </w:r>
      <w:r>
        <w:rPr>
          <w:rFonts w:ascii="Times New Roman" w:hAnsi="Times New Roman"/>
        </w:rPr>
        <w:t>А</w:t>
      </w:r>
      <w:r w:rsidRPr="0008645E">
        <w:rPr>
          <w:rFonts w:ascii="Times New Roman" w:hAnsi="Times New Roman"/>
        </w:rPr>
        <w:t xml:space="preserve">дминистрацию городского округа Отрадный предложения, касающиеся порядка, сроков подготовки и содержания документации по планировке территории. </w:t>
      </w:r>
    </w:p>
    <w:p w:rsidR="00745D92" w:rsidRPr="0008645E" w:rsidRDefault="00745D92" w:rsidP="00B05F3F">
      <w:pPr>
        <w:pStyle w:val="aa"/>
        <w:rPr>
          <w:rFonts w:ascii="Times New Roman" w:hAnsi="Times New Roman"/>
        </w:rPr>
      </w:pPr>
      <w:r w:rsidRPr="0008645E">
        <w:rPr>
          <w:rFonts w:ascii="Times New Roman" w:hAnsi="Times New Roman"/>
        </w:rPr>
        <w:t xml:space="preserve">2. В срок не позднее 15 дней со дня представления предложений заинтересованных лиц, предусмотренных частью 1 настоящей статьи, Отдел архитектуры и градостроительства </w:t>
      </w:r>
      <w:r w:rsidRPr="00E411EC">
        <w:rPr>
          <w:rFonts w:ascii="Times New Roman" w:hAnsi="Times New Roman"/>
        </w:rPr>
        <w:t>А</w:t>
      </w:r>
      <w:r w:rsidRPr="005E7AFC">
        <w:rPr>
          <w:rFonts w:ascii="Times New Roman" w:hAnsi="Times New Roman"/>
        </w:rPr>
        <w:t>дминистрации</w:t>
      </w:r>
      <w:r w:rsidRPr="0008645E">
        <w:rPr>
          <w:rFonts w:ascii="Times New Roman" w:hAnsi="Times New Roman"/>
        </w:rPr>
        <w:t xml:space="preserve"> городского округа Отрадный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745D92" w:rsidRPr="0008645E" w:rsidRDefault="00745D92" w:rsidP="007775AB">
      <w:pPr>
        <w:ind w:firstLine="709"/>
        <w:jc w:val="both"/>
        <w:rPr>
          <w:sz w:val="28"/>
          <w:szCs w:val="28"/>
        </w:rPr>
      </w:pPr>
      <w:r w:rsidRPr="0008645E">
        <w:rPr>
          <w:sz w:val="28"/>
          <w:szCs w:val="28"/>
        </w:rPr>
        <w:t>3</w:t>
      </w:r>
      <w:r w:rsidRPr="005E7AFC">
        <w:rPr>
          <w:sz w:val="28"/>
          <w:szCs w:val="28"/>
        </w:rPr>
        <w:t xml:space="preserve">.Подготовка документации по планировке территории осуществляется </w:t>
      </w:r>
      <w:r w:rsidRPr="00E411EC">
        <w:rPr>
          <w:sz w:val="28"/>
          <w:szCs w:val="28"/>
        </w:rPr>
        <w:t>А</w:t>
      </w:r>
      <w:r w:rsidRPr="005E7AFC">
        <w:rPr>
          <w:sz w:val="28"/>
          <w:szCs w:val="28"/>
        </w:rPr>
        <w:t>дминистрацией городского округа Отрадный самостоятельно либо привлекаемыми ими на основании</w:t>
      </w:r>
      <w:r w:rsidRPr="0008645E">
        <w:rPr>
          <w:sz w:val="28"/>
          <w:szCs w:val="28"/>
        </w:rPr>
        <w:t xml:space="preserve"> муниципального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5D92" w:rsidRPr="0008645E" w:rsidRDefault="00745D92" w:rsidP="00A5142D">
      <w:pPr>
        <w:pStyle w:val="aa"/>
        <w:rPr>
          <w:rFonts w:ascii="Times New Roman" w:hAnsi="Times New Roman"/>
        </w:rPr>
      </w:pPr>
      <w:r w:rsidRPr="0008645E">
        <w:rPr>
          <w:rFonts w:ascii="Times New Roman" w:hAnsi="Times New Roman"/>
        </w:rPr>
        <w:t xml:space="preserve">4. Отдел архитектуры и градостроительства </w:t>
      </w:r>
      <w:r>
        <w:rPr>
          <w:rFonts w:ascii="Times New Roman" w:hAnsi="Times New Roman"/>
        </w:rPr>
        <w:t>А</w:t>
      </w:r>
      <w:r w:rsidRPr="0008645E">
        <w:rPr>
          <w:rFonts w:ascii="Times New Roman" w:hAnsi="Times New Roman"/>
        </w:rPr>
        <w:t>дминистрации городского округа Отрадный в течение тридцати дней со дня получения от разработчика документации по планировке территории осуществляет проверку указанной документации на соответствие требованиям частей 10, 10.1 статьи 45 Градостроительного кодекса Российской Федерации</w:t>
      </w:r>
      <w:r>
        <w:rPr>
          <w:rFonts w:ascii="Times New Roman" w:hAnsi="Times New Roman"/>
        </w:rPr>
        <w:t>.</w:t>
      </w:r>
    </w:p>
    <w:p w:rsidR="00745D92" w:rsidRPr="0008645E" w:rsidRDefault="00745D92" w:rsidP="00B05F3F">
      <w:pPr>
        <w:pStyle w:val="aa"/>
        <w:rPr>
          <w:rFonts w:ascii="Times New Roman" w:hAnsi="Times New Roman"/>
        </w:rPr>
      </w:pPr>
      <w:r>
        <w:rPr>
          <w:rFonts w:ascii="Times New Roman" w:hAnsi="Times New Roman"/>
        </w:rPr>
        <w:t>5</w:t>
      </w:r>
      <w:r w:rsidRPr="0008645E">
        <w:rPr>
          <w:rFonts w:ascii="Times New Roman" w:hAnsi="Times New Roman"/>
        </w:rPr>
        <w:t xml:space="preserve">. По результатам проверки представленной </w:t>
      </w:r>
      <w:r>
        <w:rPr>
          <w:rFonts w:ascii="Times New Roman" w:hAnsi="Times New Roman"/>
        </w:rPr>
        <w:t xml:space="preserve">разработчиком </w:t>
      </w:r>
      <w:r w:rsidRPr="0008645E">
        <w:rPr>
          <w:rFonts w:ascii="Times New Roman" w:hAnsi="Times New Roman"/>
        </w:rPr>
        <w:t xml:space="preserve">документации по планировке территории </w:t>
      </w:r>
      <w:r>
        <w:rPr>
          <w:rFonts w:ascii="Times New Roman" w:hAnsi="Times New Roman"/>
        </w:rPr>
        <w:t>А</w:t>
      </w:r>
      <w:r w:rsidRPr="0008645E">
        <w:rPr>
          <w:rFonts w:ascii="Times New Roman" w:hAnsi="Times New Roman"/>
        </w:rPr>
        <w:t>дминистрация городского округа Отрадный принимает одно из следующих решений:</w:t>
      </w:r>
    </w:p>
    <w:p w:rsidR="00745D92" w:rsidRPr="0008645E" w:rsidRDefault="00745D92" w:rsidP="00B05F3F">
      <w:pPr>
        <w:pStyle w:val="aa"/>
        <w:numPr>
          <w:ilvl w:val="0"/>
          <w:numId w:val="20"/>
        </w:numPr>
        <w:tabs>
          <w:tab w:val="left" w:pos="1134"/>
        </w:tabs>
        <w:ind w:firstLine="680"/>
        <w:rPr>
          <w:rFonts w:ascii="Times New Roman" w:hAnsi="Times New Roman"/>
        </w:rPr>
      </w:pPr>
      <w:r w:rsidRPr="0008645E">
        <w:rPr>
          <w:rFonts w:ascii="Times New Roman" w:hAnsi="Times New Roman"/>
        </w:rPr>
        <w:t>о направлении документации по планировке территории Главе городского округа Отрадный;</w:t>
      </w:r>
    </w:p>
    <w:p w:rsidR="00745D92" w:rsidRPr="0008645E" w:rsidRDefault="00745D92" w:rsidP="00B05F3F">
      <w:pPr>
        <w:pStyle w:val="aa"/>
        <w:numPr>
          <w:ilvl w:val="0"/>
          <w:numId w:val="20"/>
        </w:numPr>
        <w:tabs>
          <w:tab w:val="left" w:pos="1134"/>
        </w:tabs>
        <w:ind w:firstLine="680"/>
        <w:rPr>
          <w:rFonts w:ascii="Times New Roman" w:hAnsi="Times New Roman"/>
        </w:rPr>
      </w:pPr>
      <w:r w:rsidRPr="0008645E">
        <w:rPr>
          <w:rFonts w:ascii="Times New Roman" w:hAnsi="Times New Roman"/>
        </w:rPr>
        <w:t xml:space="preserve">об отклонении документации по планировке территории и направлении ее на доработку. </w:t>
      </w:r>
    </w:p>
    <w:p w:rsidR="00745D92" w:rsidRDefault="00745D92" w:rsidP="00B05F3F">
      <w:pPr>
        <w:pStyle w:val="aa"/>
        <w:rPr>
          <w:rFonts w:ascii="Times New Roman" w:hAnsi="Times New Roman"/>
        </w:rPr>
      </w:pPr>
      <w:r>
        <w:rPr>
          <w:rFonts w:ascii="Times New Roman" w:hAnsi="Times New Roman"/>
        </w:rPr>
        <w:t>6</w:t>
      </w:r>
      <w:r w:rsidRPr="0008645E">
        <w:rPr>
          <w:rFonts w:ascii="Times New Roman" w:hAnsi="Times New Roman"/>
        </w:rPr>
        <w:t xml:space="preserve">. В случае принятия </w:t>
      </w:r>
      <w:r>
        <w:rPr>
          <w:rFonts w:ascii="Times New Roman" w:hAnsi="Times New Roman"/>
        </w:rPr>
        <w:t>А</w:t>
      </w:r>
      <w:r w:rsidRPr="0008645E">
        <w:rPr>
          <w:rFonts w:ascii="Times New Roman" w:hAnsi="Times New Roman"/>
        </w:rPr>
        <w:t xml:space="preserve">дминистрацией городского округа Отрадный решения, предусмотренного пунктом 1 части </w:t>
      </w:r>
      <w:r>
        <w:rPr>
          <w:rFonts w:ascii="Times New Roman" w:hAnsi="Times New Roman"/>
        </w:rPr>
        <w:t>5</w:t>
      </w:r>
      <w:r w:rsidRPr="0008645E">
        <w:rPr>
          <w:rFonts w:ascii="Times New Roman" w:hAnsi="Times New Roman"/>
        </w:rPr>
        <w:t xml:space="preserve"> настоящей статьи, проекты планировки территории и (или)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за исключением случаев, установленных частью 5.1 статьи 46 Градостроительного кодекса Российской Федерации. </w:t>
      </w:r>
    </w:p>
    <w:p w:rsidR="00745D92" w:rsidRPr="0008645E" w:rsidRDefault="00745D92" w:rsidP="000946D3">
      <w:pPr>
        <w:pStyle w:val="aa"/>
        <w:rPr>
          <w:rFonts w:ascii="Times New Roman" w:hAnsi="Times New Roman"/>
        </w:rPr>
      </w:pPr>
      <w:r>
        <w:rPr>
          <w:rFonts w:ascii="Times New Roman" w:hAnsi="Times New Roman"/>
        </w:rPr>
        <w:t xml:space="preserve">В случаях, предусмотренных частями 12.3, 12.4 статьи 45 </w:t>
      </w:r>
      <w:r w:rsidRPr="0008645E">
        <w:rPr>
          <w:rFonts w:ascii="Times New Roman" w:hAnsi="Times New Roman"/>
        </w:rPr>
        <w:t>Градостроительного кодекса Российской Федерациидокументации по планировке</w:t>
      </w:r>
      <w:r>
        <w:rPr>
          <w:rFonts w:ascii="Times New Roman" w:hAnsi="Times New Roman"/>
        </w:rPr>
        <w:t>направляется на согласование с уполномоченными органами государственной власти.</w:t>
      </w:r>
    </w:p>
    <w:p w:rsidR="00745D92" w:rsidRPr="0008645E" w:rsidRDefault="00745D92" w:rsidP="00B05F3F">
      <w:pPr>
        <w:pStyle w:val="aa"/>
        <w:rPr>
          <w:rFonts w:ascii="Times New Roman" w:hAnsi="Times New Roman"/>
        </w:rPr>
      </w:pPr>
      <w:r>
        <w:rPr>
          <w:rFonts w:ascii="Times New Roman" w:hAnsi="Times New Roman"/>
        </w:rPr>
        <w:t>7</w:t>
      </w:r>
      <w:r w:rsidRPr="0008645E">
        <w:rPr>
          <w:rFonts w:ascii="Times New Roman" w:hAnsi="Times New Roman"/>
        </w:rPr>
        <w:t>. Порядок организации и проведения публичных слушаний по проекту планировки территории и (или)  проекту межевания территории городского округа Отрадный устанавливается решением Думы городского округа Отрадный о публичных слушаниях в сфере градостроительной деятельности городского округа Отрадный в соответствии с Градостроительным кодексом Российской Федерации.</w:t>
      </w:r>
    </w:p>
    <w:p w:rsidR="00745D92" w:rsidRPr="0008645E" w:rsidRDefault="00745D92" w:rsidP="00B05F3F">
      <w:pPr>
        <w:pStyle w:val="aa"/>
        <w:rPr>
          <w:rFonts w:ascii="Times New Roman" w:hAnsi="Times New Roman"/>
        </w:rPr>
      </w:pPr>
      <w:r>
        <w:rPr>
          <w:rFonts w:ascii="Times New Roman" w:hAnsi="Times New Roman"/>
        </w:rPr>
        <w:t>8</w:t>
      </w:r>
      <w:r w:rsidRPr="0008645E">
        <w:rPr>
          <w:rFonts w:ascii="Times New Roman" w:hAnsi="Times New Roman"/>
        </w:rPr>
        <w:t xml:space="preserve">. Не позднее чем через пятнадцать дней со дня проведения публичных слушаний Отдел архитектуры и градостроительства </w:t>
      </w:r>
      <w:r>
        <w:rPr>
          <w:rFonts w:ascii="Times New Roman" w:hAnsi="Times New Roman"/>
        </w:rPr>
        <w:t>А</w:t>
      </w:r>
      <w:r w:rsidRPr="0008645E">
        <w:rPr>
          <w:rFonts w:ascii="Times New Roman" w:hAnsi="Times New Roman"/>
        </w:rPr>
        <w:t>дминистрации городского округа Отрадный направляет Главе городского округа Отрадный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745D92" w:rsidRPr="0008645E" w:rsidRDefault="00745D92" w:rsidP="00B05F3F">
      <w:pPr>
        <w:pStyle w:val="ac"/>
        <w:spacing w:after="0"/>
        <w:rPr>
          <w:rFonts w:ascii="Times New Roman" w:hAnsi="Times New Roman"/>
          <w:i w:val="0"/>
          <w:sz w:val="28"/>
        </w:rPr>
      </w:pPr>
      <w:bookmarkStart w:id="63" w:name="_Toc131313931"/>
    </w:p>
    <w:p w:rsidR="00745D92" w:rsidRPr="0008645E" w:rsidRDefault="00745D92" w:rsidP="00B05F3F">
      <w:pPr>
        <w:pStyle w:val="ac"/>
        <w:spacing w:after="0"/>
        <w:rPr>
          <w:rFonts w:ascii="Times New Roman" w:hAnsi="Times New Roman"/>
          <w:i w:val="0"/>
          <w:sz w:val="28"/>
        </w:rPr>
      </w:pPr>
      <w:bookmarkStart w:id="64" w:name="_Toc215313868"/>
      <w:r w:rsidRPr="0008645E">
        <w:rPr>
          <w:rFonts w:ascii="Times New Roman" w:hAnsi="Times New Roman"/>
          <w:i w:val="0"/>
          <w:sz w:val="28"/>
        </w:rPr>
        <w:t>Статья 16. Утверждение документации по планировке территории городского округа Отрадный</w:t>
      </w:r>
      <w:bookmarkEnd w:id="63"/>
      <w:bookmarkEnd w:id="64"/>
    </w:p>
    <w:p w:rsidR="00745D92" w:rsidRPr="0008645E" w:rsidRDefault="00745D92" w:rsidP="00B05F3F">
      <w:pPr>
        <w:pStyle w:val="aa"/>
        <w:spacing w:before="200"/>
        <w:rPr>
          <w:rFonts w:ascii="Times New Roman" w:hAnsi="Times New Roman"/>
        </w:rPr>
      </w:pPr>
      <w:r w:rsidRPr="0008645E">
        <w:rPr>
          <w:rFonts w:ascii="Times New Roman" w:hAnsi="Times New Roman"/>
        </w:rPr>
        <w:t xml:space="preserve">1. Глава городского округа Отрадный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дней со  дня поступления указанной документации принимает </w:t>
      </w:r>
      <w:r>
        <w:rPr>
          <w:rFonts w:ascii="Times New Roman" w:hAnsi="Times New Roman"/>
        </w:rPr>
        <w:t>в форме постановления Администрации городского округа Отрадный</w:t>
      </w:r>
      <w:r w:rsidRPr="0008645E">
        <w:rPr>
          <w:rFonts w:ascii="Times New Roman" w:hAnsi="Times New Roman"/>
        </w:rPr>
        <w:t>одно из следующих решений:</w:t>
      </w:r>
    </w:p>
    <w:p w:rsidR="00745D92" w:rsidRPr="0008645E" w:rsidRDefault="00745D92" w:rsidP="00B05F3F">
      <w:pPr>
        <w:pStyle w:val="aa"/>
        <w:numPr>
          <w:ilvl w:val="0"/>
          <w:numId w:val="21"/>
        </w:numPr>
        <w:tabs>
          <w:tab w:val="left" w:pos="1134"/>
        </w:tabs>
        <w:rPr>
          <w:rFonts w:ascii="Times New Roman" w:hAnsi="Times New Roman"/>
        </w:rPr>
      </w:pPr>
      <w:r w:rsidRPr="0008645E">
        <w:rPr>
          <w:rFonts w:ascii="Times New Roman" w:hAnsi="Times New Roman"/>
        </w:rPr>
        <w:t xml:space="preserve">об утверждении документации по планировке территории; </w:t>
      </w:r>
    </w:p>
    <w:p w:rsidR="00745D92" w:rsidRPr="0008645E" w:rsidRDefault="00745D92" w:rsidP="00B05F3F">
      <w:pPr>
        <w:pStyle w:val="aa"/>
        <w:numPr>
          <w:ilvl w:val="0"/>
          <w:numId w:val="21"/>
        </w:numPr>
        <w:tabs>
          <w:tab w:val="left" w:pos="1134"/>
        </w:tabs>
        <w:rPr>
          <w:rFonts w:ascii="Times New Roman" w:hAnsi="Times New Roman"/>
        </w:rPr>
      </w:pPr>
      <w:r w:rsidRPr="0008645E">
        <w:rPr>
          <w:rFonts w:ascii="Times New Roman" w:hAnsi="Times New Roman"/>
        </w:rPr>
        <w:t xml:space="preserve">об отклонении документации по планировке территории и направлении ее в Отдел архитектуры и градостроительства </w:t>
      </w:r>
      <w:r>
        <w:rPr>
          <w:rFonts w:ascii="Times New Roman" w:hAnsi="Times New Roman"/>
        </w:rPr>
        <w:t>А</w:t>
      </w:r>
      <w:r w:rsidRPr="0008645E">
        <w:rPr>
          <w:rFonts w:ascii="Times New Roman" w:hAnsi="Times New Roman"/>
        </w:rPr>
        <w:t>дминистрации городского округа Отрадный на доработку с учетом заключения о результатах публичных слушаний и протокола публичных слушаний.</w:t>
      </w:r>
    </w:p>
    <w:p w:rsidR="00745D92" w:rsidRPr="0008645E" w:rsidRDefault="00745D92" w:rsidP="00B05F3F">
      <w:pPr>
        <w:pStyle w:val="aa"/>
        <w:rPr>
          <w:rFonts w:ascii="Times New Roman" w:hAnsi="Times New Roman"/>
        </w:rPr>
      </w:pPr>
      <w:r w:rsidRPr="0008645E">
        <w:rPr>
          <w:rFonts w:ascii="Times New Roman" w:hAnsi="Times New Roman"/>
        </w:rPr>
        <w:t xml:space="preserve"> 2. </w:t>
      </w:r>
      <w:r>
        <w:rPr>
          <w:rFonts w:ascii="Times New Roman" w:hAnsi="Times New Roman"/>
        </w:rPr>
        <w:t>Постановление Администрации</w:t>
      </w:r>
      <w:r w:rsidRPr="0008645E">
        <w:rPr>
          <w:rFonts w:ascii="Times New Roman" w:hAnsi="Times New Roman"/>
        </w:rPr>
        <w:t xml:space="preserve"> городского округа Отрадный об утверждении документации по планировке территории </w:t>
      </w:r>
      <w:r>
        <w:rPr>
          <w:rFonts w:ascii="Times New Roman" w:hAnsi="Times New Roman"/>
        </w:rPr>
        <w:t xml:space="preserve">и </w:t>
      </w:r>
      <w:r w:rsidRPr="0008645E">
        <w:rPr>
          <w:rFonts w:ascii="Times New Roman" w:hAnsi="Times New Roman"/>
        </w:rPr>
        <w:t>утвержденн</w:t>
      </w:r>
      <w:r>
        <w:rPr>
          <w:rFonts w:ascii="Times New Roman" w:hAnsi="Times New Roman"/>
        </w:rPr>
        <w:t>ая им</w:t>
      </w:r>
      <w:r w:rsidRPr="0008645E">
        <w:rPr>
          <w:rFonts w:ascii="Times New Roman" w:hAnsi="Times New Roman"/>
        </w:rPr>
        <w:t xml:space="preserve"> документаци</w:t>
      </w:r>
      <w:r>
        <w:rPr>
          <w:rFonts w:ascii="Times New Roman" w:hAnsi="Times New Roman"/>
        </w:rPr>
        <w:t>я</w:t>
      </w:r>
      <w:r w:rsidRPr="0008645E">
        <w:rPr>
          <w:rFonts w:ascii="Times New Roman" w:hAnsi="Times New Roman"/>
        </w:rPr>
        <w:t xml:space="preserve"> по планировке территории в течение семи дней со дня принятия подлежат опубликованию в порядке, установленном Уставом городского округа Отрадный для официального опубликования муниципальных правовых актов, и размещаются на официальном </w:t>
      </w:r>
      <w:r w:rsidRPr="00E411EC">
        <w:rPr>
          <w:rFonts w:ascii="Times New Roman" w:hAnsi="Times New Roman"/>
        </w:rPr>
        <w:t>сайте</w:t>
      </w:r>
      <w:r w:rsidRPr="0008645E">
        <w:rPr>
          <w:rFonts w:ascii="Times New Roman" w:hAnsi="Times New Roman"/>
        </w:rPr>
        <w:t>городского округа Отрадный в сети «Интернет».</w:t>
      </w:r>
    </w:p>
    <w:p w:rsidR="00745D92" w:rsidRPr="0008645E" w:rsidRDefault="00745D92" w:rsidP="00B05F3F">
      <w:pPr>
        <w:pStyle w:val="aa"/>
        <w:tabs>
          <w:tab w:val="left" w:pos="1134"/>
        </w:tabs>
        <w:rPr>
          <w:rFonts w:ascii="Times New Roman" w:hAnsi="Times New Roman"/>
        </w:rPr>
      </w:pPr>
      <w:r w:rsidRPr="0008645E">
        <w:rPr>
          <w:rFonts w:ascii="Times New Roman" w:hAnsi="Times New Roman"/>
        </w:rPr>
        <w:t xml:space="preserve"> 3. В случае принятия Главой городского округа Отрадный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Отделом архитектуры и градостроительства </w:t>
      </w:r>
      <w:r>
        <w:rPr>
          <w:rFonts w:ascii="Times New Roman" w:hAnsi="Times New Roman"/>
        </w:rPr>
        <w:t>А</w:t>
      </w:r>
      <w:r w:rsidRPr="0008645E">
        <w:rPr>
          <w:rFonts w:ascii="Times New Roman" w:hAnsi="Times New Roman"/>
        </w:rPr>
        <w:t xml:space="preserve">дминистрации городского округа Отрадный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Отдел архитектуры и градостроительства </w:t>
      </w:r>
      <w:r>
        <w:rPr>
          <w:rFonts w:ascii="Times New Roman" w:hAnsi="Times New Roman"/>
        </w:rPr>
        <w:t>А</w:t>
      </w:r>
      <w:r w:rsidRPr="0008645E">
        <w:rPr>
          <w:rFonts w:ascii="Times New Roman" w:hAnsi="Times New Roman"/>
        </w:rPr>
        <w:t>дминистрации городского округа Отрадный.</w:t>
      </w:r>
    </w:p>
    <w:p w:rsidR="00745D92" w:rsidRPr="0008645E" w:rsidRDefault="00745D92" w:rsidP="00B05F3F">
      <w:pPr>
        <w:pStyle w:val="aa"/>
        <w:rPr>
          <w:rFonts w:ascii="Times New Roman" w:hAnsi="Times New Roman"/>
        </w:rPr>
      </w:pPr>
      <w:r w:rsidRPr="0008645E">
        <w:rPr>
          <w:rFonts w:ascii="Times New Roman" w:hAnsi="Times New Roman"/>
        </w:rPr>
        <w:t xml:space="preserve">4. Не позднее пяти дней со дня получения от </w:t>
      </w:r>
      <w:r>
        <w:rPr>
          <w:rFonts w:ascii="Times New Roman" w:hAnsi="Times New Roman"/>
        </w:rPr>
        <w:t>разработчика</w:t>
      </w:r>
      <w:r w:rsidRPr="0008645E">
        <w:rPr>
          <w:rFonts w:ascii="Times New Roman" w:hAnsi="Times New Roman"/>
        </w:rPr>
        <w:t xml:space="preserve">документации по планировке территории в соответствии с частью 3 настоящей статьи, Отдел архитектуры и градостроительства </w:t>
      </w:r>
      <w:r>
        <w:rPr>
          <w:rFonts w:ascii="Times New Roman" w:hAnsi="Times New Roman"/>
        </w:rPr>
        <w:t>А</w:t>
      </w:r>
      <w:r w:rsidRPr="0008645E">
        <w:rPr>
          <w:rFonts w:ascii="Times New Roman" w:hAnsi="Times New Roman"/>
        </w:rPr>
        <w:t>дминистрации городского округа Отрадный направляет Главе городского округа Отрадный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745D92" w:rsidRPr="0008645E" w:rsidRDefault="00745D92" w:rsidP="00B05F3F">
      <w:pPr>
        <w:pStyle w:val="aa"/>
        <w:rPr>
          <w:rFonts w:ascii="Times New Roman" w:hAnsi="Times New Roman"/>
        </w:rPr>
      </w:pPr>
      <w:r w:rsidRPr="0008645E">
        <w:rPr>
          <w:rFonts w:ascii="Times New Roman" w:hAnsi="Times New Roman"/>
        </w:rPr>
        <w:t xml:space="preserve">5. После доработки документации по планировке территории в порядке, установленном частью 3 настоящей статьи, Глава городского округа Отрадный принимает решение в соответствии с частью 1 настоящей статьи. </w:t>
      </w:r>
    </w:p>
    <w:p w:rsidR="00745D92" w:rsidRPr="0008645E" w:rsidRDefault="00745D92" w:rsidP="00B05F3F">
      <w:pPr>
        <w:pStyle w:val="aa"/>
        <w:rPr>
          <w:rFonts w:ascii="Times New Roman" w:hAnsi="Times New Roman"/>
        </w:rPr>
      </w:pPr>
      <w:r w:rsidRPr="0008645E">
        <w:rPr>
          <w:rFonts w:ascii="Times New Roman" w:hAnsi="Times New Roman"/>
        </w:rPr>
        <w:t>6. На основании документации по планировке территории, утвержденной Главой городского округа Отрадный,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bookmarkStart w:id="65" w:name="_Toc131313932"/>
      <w:bookmarkStart w:id="66" w:name="_Toc215313869"/>
      <w:r w:rsidRPr="0008645E">
        <w:rPr>
          <w:rFonts w:ascii="Times New Roman" w:hAnsi="Times New Roman"/>
          <w:i w:val="0"/>
          <w:sz w:val="28"/>
        </w:rPr>
        <w:t>Статья 17. Градостроительные планы земельных участков</w:t>
      </w:r>
      <w:bookmarkEnd w:id="65"/>
      <w:bookmarkEnd w:id="66"/>
    </w:p>
    <w:p w:rsidR="00745D92" w:rsidRPr="0008645E" w:rsidRDefault="00745D92" w:rsidP="00B05F3F">
      <w:pPr>
        <w:pStyle w:val="aa"/>
        <w:spacing w:before="200"/>
        <w:rPr>
          <w:rFonts w:ascii="Times New Roman" w:hAnsi="Times New Roman"/>
        </w:rPr>
      </w:pPr>
      <w:r w:rsidRPr="0008645E">
        <w:rPr>
          <w:rFonts w:ascii="Times New Roman" w:hAnsi="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45D92" w:rsidRPr="0008645E" w:rsidRDefault="00745D92" w:rsidP="00B05F3F">
      <w:pPr>
        <w:pStyle w:val="aa"/>
        <w:rPr>
          <w:rFonts w:ascii="Times New Roman" w:hAnsi="Times New Roman"/>
        </w:rPr>
      </w:pPr>
      <w:r w:rsidRPr="0008645E">
        <w:rPr>
          <w:rFonts w:ascii="Times New Roman" w:hAnsi="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45D92" w:rsidRPr="0008645E" w:rsidRDefault="00745D92" w:rsidP="00B05F3F">
      <w:pPr>
        <w:pStyle w:val="aa"/>
        <w:rPr>
          <w:rFonts w:ascii="Times New Roman" w:hAnsi="Times New Roman"/>
        </w:rPr>
      </w:pPr>
      <w:r w:rsidRPr="0008645E">
        <w:rPr>
          <w:rFonts w:ascii="Times New Roman" w:hAnsi="Times New Roman"/>
        </w:rPr>
        <w:t xml:space="preserve">3. В случае, если физическое или юридическое лицо обращается в </w:t>
      </w:r>
      <w:r>
        <w:rPr>
          <w:rFonts w:ascii="Times New Roman" w:hAnsi="Times New Roman"/>
        </w:rPr>
        <w:t>А</w:t>
      </w:r>
      <w:r w:rsidRPr="0008645E">
        <w:rPr>
          <w:rFonts w:ascii="Times New Roman" w:hAnsi="Times New Roman"/>
        </w:rPr>
        <w:t xml:space="preserve">дминистрацию городского округа Отрадный с заявлением о выдаче ему градостроительного плана земельного участка, проведение процедур, предусмотренных статьями 14-16 Правил, не требуется. Подготовка градостроительного плана земельного участка осуществляется </w:t>
      </w:r>
      <w:r>
        <w:rPr>
          <w:rFonts w:ascii="Times New Roman" w:hAnsi="Times New Roman"/>
        </w:rPr>
        <w:t>А</w:t>
      </w:r>
      <w:r w:rsidRPr="0008645E">
        <w:rPr>
          <w:rFonts w:ascii="Times New Roman" w:hAnsi="Times New Roman"/>
        </w:rPr>
        <w:t>дминистрацией городского округа Отрадный и утверждается</w:t>
      </w:r>
      <w:r>
        <w:rPr>
          <w:rFonts w:ascii="Times New Roman" w:hAnsi="Times New Roman"/>
        </w:rPr>
        <w:t xml:space="preserve"> постановлением Администрации</w:t>
      </w:r>
      <w:r w:rsidRPr="0008645E">
        <w:rPr>
          <w:rFonts w:ascii="Times New Roman" w:hAnsi="Times New Roman"/>
        </w:rPr>
        <w:t xml:space="preserve"> городского округа Отрадный в течение тридцати дней со дня поступления указанного обращения.</w:t>
      </w:r>
    </w:p>
    <w:p w:rsidR="00745D92" w:rsidRDefault="00745D92" w:rsidP="00B05F3F">
      <w:pPr>
        <w:pStyle w:val="ac"/>
        <w:spacing w:after="0"/>
        <w:rPr>
          <w:rFonts w:ascii="Times New Roman" w:hAnsi="Times New Roman"/>
          <w:i w:val="0"/>
          <w:sz w:val="28"/>
        </w:rPr>
      </w:pPr>
    </w:p>
    <w:p w:rsidR="00745D92" w:rsidRPr="0008645E" w:rsidRDefault="00745D92" w:rsidP="00B05F3F">
      <w:pPr>
        <w:pStyle w:val="ac"/>
        <w:spacing w:after="0"/>
        <w:rPr>
          <w:rFonts w:ascii="Times New Roman" w:hAnsi="Times New Roman"/>
          <w:i w:val="0"/>
          <w:sz w:val="28"/>
        </w:rPr>
      </w:pPr>
    </w:p>
    <w:p w:rsidR="00745D92" w:rsidRPr="0008645E" w:rsidRDefault="00745D92" w:rsidP="00B05F3F">
      <w:pPr>
        <w:pStyle w:val="a5"/>
        <w:keepNext w:val="0"/>
        <w:spacing w:before="0"/>
        <w:rPr>
          <w:rFonts w:ascii="Times New Roman" w:hAnsi="Times New Roman" w:cs="Times New Roman"/>
          <w:sz w:val="28"/>
          <w:szCs w:val="28"/>
        </w:rPr>
      </w:pPr>
      <w:bookmarkStart w:id="67" w:name="_Toc103606939"/>
      <w:bookmarkStart w:id="68" w:name="_Toc131313933"/>
      <w:bookmarkStart w:id="69" w:name="_Toc215313871"/>
      <w:r w:rsidRPr="0008645E">
        <w:rPr>
          <w:rFonts w:ascii="Times New Roman" w:hAnsi="Times New Roman" w:cs="Times New Roman"/>
          <w:sz w:val="28"/>
          <w:szCs w:val="28"/>
        </w:rPr>
        <w:t xml:space="preserve">Глава IV. </w:t>
      </w:r>
      <w:bookmarkStart w:id="70" w:name="_Toc103606945"/>
      <w:bookmarkEnd w:id="67"/>
      <w:bookmarkEnd w:id="68"/>
      <w:r w:rsidRPr="0008645E">
        <w:rPr>
          <w:rFonts w:ascii="Times New Roman" w:hAnsi="Times New Roman" w:cs="Times New Roman"/>
          <w:sz w:val="28"/>
          <w:szCs w:val="28"/>
        </w:rPr>
        <w:t>Строительство, реконструкция и ввод в эксплуатацию объектов капитального строительства</w:t>
      </w:r>
      <w:bookmarkEnd w:id="69"/>
    </w:p>
    <w:p w:rsidR="00745D92" w:rsidRPr="0008645E" w:rsidRDefault="00745D92" w:rsidP="00B05F3F">
      <w:pPr>
        <w:pStyle w:val="ac"/>
        <w:spacing w:after="0"/>
        <w:rPr>
          <w:rFonts w:ascii="Times New Roman" w:hAnsi="Times New Roman"/>
          <w:i w:val="0"/>
          <w:sz w:val="28"/>
        </w:rPr>
      </w:pPr>
      <w:bookmarkStart w:id="71" w:name="_Toc130141835"/>
    </w:p>
    <w:p w:rsidR="00745D92" w:rsidRPr="0008645E" w:rsidRDefault="00745D92" w:rsidP="00B05F3F">
      <w:pPr>
        <w:pStyle w:val="ac"/>
        <w:spacing w:after="0"/>
        <w:rPr>
          <w:rFonts w:ascii="Times New Roman" w:hAnsi="Times New Roman"/>
          <w:i w:val="0"/>
          <w:sz w:val="28"/>
        </w:rPr>
      </w:pPr>
      <w:bookmarkStart w:id="72" w:name="_Toc215313872"/>
      <w:r w:rsidRPr="0008645E">
        <w:rPr>
          <w:rFonts w:ascii="Times New Roman" w:hAnsi="Times New Roman"/>
          <w:i w:val="0"/>
          <w:sz w:val="28"/>
        </w:rPr>
        <w:t xml:space="preserve">Статья 18. </w:t>
      </w:r>
      <w:bookmarkEnd w:id="71"/>
      <w:r w:rsidRPr="0008645E">
        <w:rPr>
          <w:rFonts w:ascii="Times New Roman" w:hAnsi="Times New Roman"/>
          <w:i w:val="0"/>
          <w:sz w:val="28"/>
        </w:rPr>
        <w:t>Осуществление строительства, реконструкции и ввода в эксплуатацию объектов капитального строительства</w:t>
      </w:r>
      <w:bookmarkEnd w:id="72"/>
    </w:p>
    <w:p w:rsidR="00745D92" w:rsidRPr="0008645E" w:rsidRDefault="00745D92" w:rsidP="00B05F3F">
      <w:pPr>
        <w:pStyle w:val="ac"/>
        <w:spacing w:after="0"/>
        <w:rPr>
          <w:rFonts w:ascii="Times New Roman" w:hAnsi="Times New Roman"/>
          <w:i w:val="0"/>
          <w:sz w:val="28"/>
        </w:rPr>
      </w:pPr>
    </w:p>
    <w:p w:rsidR="00745D92" w:rsidRPr="0008645E" w:rsidRDefault="00745D92" w:rsidP="00C211A6">
      <w:pPr>
        <w:ind w:firstLine="709"/>
        <w:jc w:val="both"/>
        <w:rPr>
          <w:sz w:val="28"/>
        </w:rPr>
      </w:pPr>
      <w:r w:rsidRPr="0008645E">
        <w:rPr>
          <w:sz w:val="28"/>
        </w:rPr>
        <w:t>1. Строительство и реконструкция объектов капитального строительства осуществляются на основании разрешения на строительство, в соответствии с требованиями Градостроительного кодекса Российской Федерации.</w:t>
      </w:r>
    </w:p>
    <w:p w:rsidR="00745D92" w:rsidRPr="0008645E" w:rsidRDefault="00745D92" w:rsidP="00FF7729">
      <w:pPr>
        <w:ind w:firstLine="709"/>
        <w:jc w:val="both"/>
        <w:rPr>
          <w:sz w:val="28"/>
        </w:rPr>
      </w:pPr>
      <w:r w:rsidRPr="0008645E">
        <w:rPr>
          <w:sz w:val="28"/>
        </w:rPr>
        <w:t>2. Выдача разрешения на строительство, выдача разрешения на ввод объекта в эксплуатацию осуществляется Администрацией городского округа Отрадный за исключением случаев, предусмотренных частью 3 настоящей статьи, в соответствии со статьями 51, 55 Градостроительного кодекса Российской Федерации,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нормативными правовыми актами уполномоченных органов исполнительной власти Самарской области, муниципальными нормативными правовыми актами.</w:t>
      </w:r>
    </w:p>
    <w:p w:rsidR="00745D92" w:rsidRPr="0008645E" w:rsidRDefault="00745D92" w:rsidP="00C211A6">
      <w:pPr>
        <w:ind w:firstLine="709"/>
        <w:jc w:val="both"/>
        <w:rPr>
          <w:sz w:val="28"/>
        </w:rPr>
      </w:pPr>
      <w:r w:rsidRPr="0008645E">
        <w:rPr>
          <w:sz w:val="28"/>
        </w:rPr>
        <w:t>3. Администрация городского округа Отрадный не осуществляет выдачу разрешений на строительство, разрешений на ввод объектов в эксплуатацию в случаях, установленных частями 5, 5.1, 6 статьи 51 Градостроительного кодекса Российской Федерации</w:t>
      </w:r>
      <w:r>
        <w:rPr>
          <w:sz w:val="28"/>
        </w:rPr>
        <w:t>, другими федеральными законами.</w:t>
      </w:r>
    </w:p>
    <w:p w:rsidR="00745D92" w:rsidRPr="0008645E" w:rsidRDefault="00745D92" w:rsidP="00C211A6">
      <w:pPr>
        <w:pStyle w:val="aa"/>
        <w:ind w:firstLine="0"/>
        <w:rPr>
          <w:rFonts w:ascii="Times New Roman" w:hAnsi="Times New Roman"/>
        </w:rPr>
      </w:pPr>
    </w:p>
    <w:p w:rsidR="00745D92" w:rsidRPr="0008645E" w:rsidRDefault="00745D92" w:rsidP="00B05F3F">
      <w:pPr>
        <w:pStyle w:val="a5"/>
        <w:keepNext w:val="0"/>
        <w:spacing w:before="0"/>
        <w:rPr>
          <w:rFonts w:ascii="Times New Roman" w:hAnsi="Times New Roman" w:cs="Times New Roman"/>
          <w:sz w:val="28"/>
          <w:szCs w:val="28"/>
        </w:rPr>
      </w:pPr>
      <w:bookmarkStart w:id="73" w:name="_Toc131313945"/>
      <w:bookmarkStart w:id="74" w:name="_Toc103606949"/>
      <w:bookmarkEnd w:id="70"/>
    </w:p>
    <w:p w:rsidR="00745D92" w:rsidRPr="0008645E" w:rsidRDefault="00745D92" w:rsidP="00B05F3F">
      <w:pPr>
        <w:pStyle w:val="a5"/>
        <w:keepNext w:val="0"/>
        <w:spacing w:before="0" w:after="0"/>
        <w:rPr>
          <w:rFonts w:ascii="Times New Roman" w:hAnsi="Times New Roman" w:cs="Times New Roman"/>
          <w:sz w:val="28"/>
          <w:szCs w:val="28"/>
        </w:rPr>
      </w:pPr>
      <w:bookmarkStart w:id="75" w:name="_Toc215313889"/>
      <w:r w:rsidRPr="0008645E">
        <w:rPr>
          <w:rFonts w:ascii="Times New Roman" w:hAnsi="Times New Roman" w:cs="Times New Roman"/>
          <w:sz w:val="28"/>
          <w:szCs w:val="28"/>
        </w:rPr>
        <w:t>Глава V. Внесение изменений</w:t>
      </w:r>
      <w:bookmarkEnd w:id="73"/>
      <w:bookmarkEnd w:id="74"/>
      <w:r w:rsidRPr="0008645E">
        <w:rPr>
          <w:rFonts w:ascii="Times New Roman" w:hAnsi="Times New Roman" w:cs="Times New Roman"/>
          <w:sz w:val="28"/>
          <w:szCs w:val="28"/>
        </w:rPr>
        <w:t>в Правила землепользования и застройки городского округа Отрадный</w:t>
      </w:r>
      <w:bookmarkEnd w:id="75"/>
    </w:p>
    <w:p w:rsidR="00745D92" w:rsidRPr="0008645E" w:rsidRDefault="00745D92" w:rsidP="00B05F3F">
      <w:pPr>
        <w:rPr>
          <w:sz w:val="28"/>
          <w:szCs w:val="28"/>
        </w:rPr>
      </w:pPr>
    </w:p>
    <w:p w:rsidR="00745D92" w:rsidRPr="0008645E" w:rsidRDefault="00745D92" w:rsidP="00B05F3F">
      <w:pPr>
        <w:pStyle w:val="ac"/>
        <w:spacing w:after="0"/>
        <w:rPr>
          <w:rFonts w:ascii="Times New Roman" w:hAnsi="Times New Roman"/>
          <w:i w:val="0"/>
          <w:sz w:val="28"/>
        </w:rPr>
      </w:pPr>
      <w:bookmarkStart w:id="76" w:name="_Toc131313946"/>
      <w:bookmarkStart w:id="77" w:name="_Toc215313890"/>
      <w:r w:rsidRPr="0008645E">
        <w:rPr>
          <w:rFonts w:ascii="Times New Roman" w:hAnsi="Times New Roman"/>
          <w:i w:val="0"/>
          <w:sz w:val="28"/>
        </w:rPr>
        <w:t>Статья 19. Основания для внесения изменений в Правила</w:t>
      </w:r>
      <w:bookmarkEnd w:id="76"/>
      <w:bookmarkEnd w:id="77"/>
    </w:p>
    <w:p w:rsidR="00745D92" w:rsidRPr="0008645E" w:rsidRDefault="00745D92" w:rsidP="00B05F3F">
      <w:pPr>
        <w:pStyle w:val="aa"/>
        <w:spacing w:before="200"/>
        <w:rPr>
          <w:rFonts w:ascii="Times New Roman" w:hAnsi="Times New Roman"/>
        </w:rPr>
      </w:pPr>
      <w:bookmarkStart w:id="78" w:name="_Toc103606951"/>
      <w:r w:rsidRPr="0008645E">
        <w:rPr>
          <w:rFonts w:ascii="Times New Roman" w:hAnsi="Times New Roman"/>
        </w:rPr>
        <w:t xml:space="preserve">1. Основаниями для рассмотрения </w:t>
      </w:r>
      <w:r>
        <w:rPr>
          <w:rFonts w:ascii="Times New Roman" w:hAnsi="Times New Roman"/>
        </w:rPr>
        <w:t>А</w:t>
      </w:r>
      <w:r w:rsidRPr="0008645E">
        <w:rPr>
          <w:rFonts w:ascii="Times New Roman" w:hAnsi="Times New Roman"/>
        </w:rPr>
        <w:t>дминистрацией городского округа Отрадный вопроса о внесении изменений в Правила являются:</w:t>
      </w:r>
    </w:p>
    <w:p w:rsidR="00745D92" w:rsidRPr="0008645E" w:rsidRDefault="00745D92" w:rsidP="00B05F3F">
      <w:pPr>
        <w:pStyle w:val="aa"/>
        <w:rPr>
          <w:rFonts w:ascii="Times New Roman" w:hAnsi="Times New Roman"/>
        </w:rPr>
      </w:pPr>
      <w:r w:rsidRPr="0008645E">
        <w:rPr>
          <w:rFonts w:ascii="Times New Roman" w:hAnsi="Times New Roman"/>
        </w:rPr>
        <w:t xml:space="preserve">1) несоответствие Правил генеральному плану городского округа Отрадный, возникшее в результате внесения </w:t>
      </w:r>
      <w:r>
        <w:rPr>
          <w:rFonts w:ascii="Times New Roman" w:hAnsi="Times New Roman"/>
        </w:rPr>
        <w:t xml:space="preserve">в генеральный план </w:t>
      </w:r>
      <w:r w:rsidRPr="0008645E">
        <w:rPr>
          <w:rFonts w:ascii="Times New Roman" w:hAnsi="Times New Roman"/>
        </w:rPr>
        <w:t>изменений;</w:t>
      </w:r>
    </w:p>
    <w:p w:rsidR="00745D92" w:rsidRPr="0008645E" w:rsidRDefault="00745D92" w:rsidP="00B05F3F">
      <w:pPr>
        <w:pStyle w:val="aa"/>
        <w:rPr>
          <w:rFonts w:ascii="Times New Roman" w:hAnsi="Times New Roman"/>
        </w:rPr>
      </w:pPr>
      <w:r w:rsidRPr="0008645E">
        <w:rPr>
          <w:rFonts w:ascii="Times New Roman" w:hAnsi="Times New Roman"/>
        </w:rPr>
        <w:t>2) предложения об изменении границ территориальных зон, изменении градостроительных регламентов.</w:t>
      </w:r>
    </w:p>
    <w:p w:rsidR="00745D92" w:rsidRPr="0008645E" w:rsidRDefault="00745D92" w:rsidP="00B05F3F">
      <w:pPr>
        <w:pStyle w:val="aa"/>
        <w:rPr>
          <w:rFonts w:ascii="Times New Roman" w:hAnsi="Times New Roman"/>
        </w:rPr>
      </w:pPr>
      <w:r w:rsidRPr="0008645E">
        <w:rPr>
          <w:rFonts w:ascii="Times New Roman" w:hAnsi="Times New Roman"/>
        </w:rPr>
        <w:t>2. Предложения о внесении изменений в Правила в Комиссию направляются:</w:t>
      </w:r>
    </w:p>
    <w:p w:rsidR="00745D92" w:rsidRPr="0008645E" w:rsidRDefault="00745D92" w:rsidP="00B05F3F">
      <w:pPr>
        <w:pStyle w:val="aa"/>
        <w:rPr>
          <w:rFonts w:ascii="Times New Roman" w:hAnsi="Times New Roman"/>
        </w:rPr>
      </w:pPr>
      <w:r w:rsidRPr="0008645E">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45D92" w:rsidRPr="0008645E" w:rsidRDefault="00745D92" w:rsidP="00B05F3F">
      <w:pPr>
        <w:pStyle w:val="aa"/>
        <w:rPr>
          <w:rFonts w:ascii="Times New Roman" w:hAnsi="Times New Roman"/>
        </w:rPr>
      </w:pPr>
      <w:r w:rsidRPr="0008645E">
        <w:rPr>
          <w:rFonts w:ascii="Times New Roman" w:hAnsi="Times New Roman"/>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45D92" w:rsidRPr="0008645E" w:rsidRDefault="00745D92" w:rsidP="00B05F3F">
      <w:pPr>
        <w:pStyle w:val="aa"/>
        <w:rPr>
          <w:rFonts w:ascii="Times New Roman" w:hAnsi="Times New Roman"/>
        </w:rPr>
      </w:pPr>
      <w:r w:rsidRPr="0008645E">
        <w:rPr>
          <w:rFonts w:ascii="Times New Roman" w:hAnsi="Times New Roman"/>
        </w:rPr>
        <w:t>3) органами местного самоуправления городского округа Отрадный в случаях, если необходимо совершенствовать порядок регулирования землепользования и застройки на территории городского округа Отрадный;</w:t>
      </w:r>
    </w:p>
    <w:p w:rsidR="00745D92" w:rsidRPr="0008645E" w:rsidRDefault="00745D92" w:rsidP="00B05F3F">
      <w:pPr>
        <w:pStyle w:val="aa"/>
        <w:rPr>
          <w:rFonts w:ascii="Times New Roman" w:hAnsi="Times New Roman"/>
        </w:rPr>
      </w:pPr>
      <w:r w:rsidRPr="0008645E">
        <w:rPr>
          <w:rFonts w:ascii="Times New Roman" w:hAnsi="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5D92" w:rsidRPr="0008645E" w:rsidRDefault="00745D92" w:rsidP="00B05F3F">
      <w:pPr>
        <w:pStyle w:val="aa"/>
        <w:rPr>
          <w:rFonts w:ascii="Times New Roman" w:hAnsi="Times New Roman"/>
        </w:rPr>
      </w:pPr>
    </w:p>
    <w:p w:rsidR="00745D92" w:rsidRPr="0008645E" w:rsidRDefault="00745D92" w:rsidP="00B05F3F">
      <w:pPr>
        <w:pStyle w:val="ac"/>
        <w:spacing w:after="0"/>
        <w:rPr>
          <w:rFonts w:ascii="Times New Roman" w:hAnsi="Times New Roman"/>
          <w:i w:val="0"/>
          <w:sz w:val="28"/>
        </w:rPr>
      </w:pPr>
      <w:bookmarkStart w:id="79" w:name="_Toc131313947"/>
      <w:bookmarkStart w:id="80" w:name="_Toc215313891"/>
      <w:r w:rsidRPr="0008645E">
        <w:rPr>
          <w:rFonts w:ascii="Times New Roman" w:hAnsi="Times New Roman"/>
          <w:i w:val="0"/>
          <w:sz w:val="28"/>
        </w:rPr>
        <w:t>Статья 20. Порядок рассмотрения предложений и инициатив по внесению изменений в Правила</w:t>
      </w:r>
      <w:bookmarkEnd w:id="78"/>
      <w:bookmarkEnd w:id="79"/>
      <w:bookmarkEnd w:id="80"/>
    </w:p>
    <w:p w:rsidR="00745D92" w:rsidRPr="0008645E" w:rsidRDefault="00745D92" w:rsidP="00B05F3F">
      <w:pPr>
        <w:pStyle w:val="aa"/>
        <w:spacing w:before="200"/>
        <w:rPr>
          <w:rFonts w:ascii="Times New Roman" w:hAnsi="Times New Roman"/>
        </w:rPr>
      </w:pPr>
      <w:r w:rsidRPr="0008645E">
        <w:rPr>
          <w:rFonts w:ascii="Times New Roman" w:hAnsi="Times New Roman"/>
        </w:rPr>
        <w:t>1. Рассмотрение предложений и инициатив по внесению изменений в Правила производится Комиссией в течение тридцати дней со дня внесения такого предложения и (или) инициативы.</w:t>
      </w:r>
    </w:p>
    <w:p w:rsidR="00745D92" w:rsidRPr="0008645E" w:rsidRDefault="00745D92" w:rsidP="00B05F3F">
      <w:pPr>
        <w:pStyle w:val="aa"/>
        <w:rPr>
          <w:rFonts w:ascii="Times New Roman" w:hAnsi="Times New Roman"/>
        </w:rPr>
      </w:pPr>
      <w:r w:rsidRPr="0008645E">
        <w:rPr>
          <w:rFonts w:ascii="Times New Roman" w:hAnsi="Times New Roman"/>
        </w:rPr>
        <w:t>2. По результатам рассмотрения предложения и (или) инициативы по внесению изменений в Правила Комиссией принимается заключение, содержащее одну из следующих рекомендаций:</w:t>
      </w:r>
    </w:p>
    <w:p w:rsidR="00745D92" w:rsidRPr="0008645E" w:rsidRDefault="00745D92" w:rsidP="00B05F3F">
      <w:pPr>
        <w:pStyle w:val="aa"/>
        <w:numPr>
          <w:ilvl w:val="0"/>
          <w:numId w:val="30"/>
        </w:numPr>
        <w:tabs>
          <w:tab w:val="left" w:pos="1134"/>
        </w:tabs>
        <w:rPr>
          <w:rFonts w:ascii="Times New Roman" w:hAnsi="Times New Roman"/>
        </w:rPr>
      </w:pPr>
      <w:r w:rsidRPr="0008645E">
        <w:rPr>
          <w:rFonts w:ascii="Times New Roman" w:hAnsi="Times New Roman"/>
        </w:rPr>
        <w:t>о принятии предложения и (или) инициативы по внесению изменений в Правила и о внесении соответствующих изменений в Правила;</w:t>
      </w:r>
    </w:p>
    <w:p w:rsidR="00745D92" w:rsidRPr="0008645E" w:rsidRDefault="00745D92" w:rsidP="00B05F3F">
      <w:pPr>
        <w:pStyle w:val="aa"/>
        <w:numPr>
          <w:ilvl w:val="0"/>
          <w:numId w:val="30"/>
        </w:numPr>
        <w:tabs>
          <w:tab w:val="left" w:pos="1134"/>
        </w:tabs>
        <w:rPr>
          <w:rFonts w:ascii="Times New Roman" w:hAnsi="Times New Roman"/>
        </w:rPr>
      </w:pPr>
      <w:r w:rsidRPr="0008645E">
        <w:rPr>
          <w:rFonts w:ascii="Times New Roman" w:hAnsi="Times New Roman"/>
        </w:rPr>
        <w:t>об отклонении предложения и (или) инициативы по внесению изменений в Правила.</w:t>
      </w:r>
    </w:p>
    <w:p w:rsidR="00745D92" w:rsidRPr="0008645E" w:rsidRDefault="00745D92" w:rsidP="00B05F3F">
      <w:pPr>
        <w:pStyle w:val="aa"/>
        <w:rPr>
          <w:rFonts w:ascii="Times New Roman" w:hAnsi="Times New Roman"/>
        </w:rPr>
      </w:pPr>
      <w:r w:rsidRPr="0008645E">
        <w:rPr>
          <w:rFonts w:ascii="Times New Roman" w:hAnsi="Times New Roman"/>
        </w:rPr>
        <w:t>3. Заключение Комиссии об отклонении предложения и (или) инициативы по внесению изменений в Правила должно быть мотивированным.</w:t>
      </w:r>
    </w:p>
    <w:p w:rsidR="00745D92" w:rsidRPr="00E411EC" w:rsidRDefault="00745D92" w:rsidP="00B05F3F">
      <w:pPr>
        <w:pStyle w:val="aa"/>
        <w:rPr>
          <w:rFonts w:ascii="Times New Roman" w:hAnsi="Times New Roman"/>
        </w:rPr>
      </w:pPr>
      <w:r w:rsidRPr="0008645E">
        <w:rPr>
          <w:rFonts w:ascii="Times New Roman" w:hAnsi="Times New Roman"/>
        </w:rPr>
        <w:t xml:space="preserve">4. Комиссия направляет заключение, предусмотренное частью 3 настоящей статьи, Главе городского округа Отрадный, который в течение тридцати дней со дня получения такого заключения принимает решение о подготовке проекта изменений в Правила или об отклонении </w:t>
      </w:r>
      <w:r w:rsidRPr="00DF70C1">
        <w:rPr>
          <w:rFonts w:ascii="Times New Roman" w:hAnsi="Times New Roman"/>
        </w:rPr>
        <w:t xml:space="preserve">предложения о внесении изменений в Правила с указанием причин отклонения </w:t>
      </w:r>
      <w:r w:rsidRPr="00E411EC">
        <w:rPr>
          <w:rFonts w:ascii="Times New Roman" w:hAnsi="Times New Roman"/>
        </w:rPr>
        <w:t>и направляет копию такого решения заявителям.</w:t>
      </w:r>
    </w:p>
    <w:p w:rsidR="00745D92" w:rsidRPr="00DF70C1" w:rsidRDefault="00745D92" w:rsidP="00B05F3F">
      <w:pPr>
        <w:pStyle w:val="aa"/>
        <w:rPr>
          <w:rFonts w:ascii="Times New Roman" w:hAnsi="Times New Roman"/>
        </w:rPr>
      </w:pPr>
      <w:r w:rsidRPr="00DF70C1">
        <w:rPr>
          <w:rFonts w:ascii="Times New Roman" w:hAnsi="Times New Roman"/>
        </w:rPr>
        <w:t xml:space="preserve">5. В случае принятия Главой городского округа Отрадный решения о подготовке </w:t>
      </w:r>
      <w:r w:rsidRPr="00E411EC">
        <w:rPr>
          <w:rFonts w:ascii="Times New Roman" w:hAnsi="Times New Roman"/>
        </w:rPr>
        <w:t xml:space="preserve">проекта </w:t>
      </w:r>
      <w:r w:rsidRPr="00DF70C1">
        <w:rPr>
          <w:rFonts w:ascii="Times New Roman" w:hAnsi="Times New Roman"/>
        </w:rPr>
        <w:t>изменений в Правила, указанный проект подлежит обсуждению на публичных слушаниях, проводимых в порядке, установленном решением Думы городского округа Отрадный о публичных слушаниях в сфере градостроительной деятельности городского округа Отрадный.</w:t>
      </w:r>
    </w:p>
    <w:p w:rsidR="00745D92" w:rsidRPr="00DF70C1" w:rsidRDefault="00745D92" w:rsidP="00B05F3F">
      <w:pPr>
        <w:pStyle w:val="aa"/>
        <w:rPr>
          <w:rFonts w:ascii="Times New Roman" w:hAnsi="Times New Roman"/>
        </w:rPr>
      </w:pPr>
      <w:r w:rsidRPr="00E411EC">
        <w:rPr>
          <w:rFonts w:ascii="Times New Roman" w:hAnsi="Times New Roman"/>
        </w:rPr>
        <w:t>6</w:t>
      </w:r>
      <w:r w:rsidRPr="00DF70C1">
        <w:rPr>
          <w:rFonts w:ascii="Times New Roman" w:hAnsi="Times New Roman"/>
        </w:rPr>
        <w:t>. Глава городского округа Отрадный в течение десяти дней после представления ему проектаизменений в Правила, протоколов публичных слушаний и заключения о результатах публичных слушаний должен принять решение о направлении указанного проекта в Думу городского округа Отрадный или об отклонении проекта и о направлении его на доработку с указанием даты его повторного представления.</w:t>
      </w:r>
    </w:p>
    <w:p w:rsidR="00745D92" w:rsidRPr="0008645E" w:rsidRDefault="00745D92" w:rsidP="00B05F3F">
      <w:pPr>
        <w:pStyle w:val="aa"/>
        <w:rPr>
          <w:rFonts w:ascii="Times New Roman" w:hAnsi="Times New Roman"/>
        </w:rPr>
      </w:pPr>
      <w:r w:rsidRPr="00E411EC">
        <w:rPr>
          <w:rFonts w:ascii="Times New Roman" w:hAnsi="Times New Roman"/>
        </w:rPr>
        <w:t>7</w:t>
      </w:r>
      <w:r w:rsidRPr="00DF70C1">
        <w:rPr>
          <w:rFonts w:ascii="Times New Roman" w:hAnsi="Times New Roman"/>
        </w:rPr>
        <w:t>. Внесение и</w:t>
      </w:r>
      <w:r w:rsidRPr="0008645E">
        <w:rPr>
          <w:rFonts w:ascii="Times New Roman" w:hAnsi="Times New Roman"/>
        </w:rPr>
        <w:t>зменений в Правила осуществляется путем принятия Думой городского округа Отрадный решения о внесении изменений в Правила.</w:t>
      </w:r>
    </w:p>
    <w:p w:rsidR="00745D92" w:rsidRDefault="00745D92" w:rsidP="00427C7F">
      <w:pPr>
        <w:pStyle w:val="a5"/>
        <w:keepNext w:val="0"/>
        <w:jc w:val="left"/>
        <w:rPr>
          <w:rFonts w:ascii="Times New Roman" w:hAnsi="Times New Roman" w:cs="Times New Roman"/>
          <w:sz w:val="28"/>
          <w:szCs w:val="28"/>
        </w:rPr>
      </w:pPr>
      <w:bookmarkStart w:id="81" w:name="_Toc103606952"/>
      <w:bookmarkStart w:id="82" w:name="_Toc131313948"/>
      <w:bookmarkStart w:id="83" w:name="_Toc215313892"/>
    </w:p>
    <w:p w:rsidR="00745D92" w:rsidRPr="0008645E" w:rsidRDefault="00745D92" w:rsidP="003064D7">
      <w:pPr>
        <w:pStyle w:val="a5"/>
        <w:keepNext w:val="0"/>
        <w:rPr>
          <w:rFonts w:ascii="Times New Roman" w:hAnsi="Times New Roman" w:cs="Times New Roman"/>
          <w:sz w:val="28"/>
          <w:szCs w:val="28"/>
        </w:rPr>
      </w:pPr>
      <w:r w:rsidRPr="0008645E">
        <w:rPr>
          <w:rFonts w:ascii="Times New Roman" w:hAnsi="Times New Roman" w:cs="Times New Roman"/>
          <w:sz w:val="28"/>
          <w:szCs w:val="28"/>
        </w:rPr>
        <w:t xml:space="preserve">Глава </w:t>
      </w:r>
      <w:r w:rsidRPr="0008645E">
        <w:rPr>
          <w:rFonts w:ascii="Times New Roman" w:hAnsi="Times New Roman" w:cs="Times New Roman"/>
          <w:sz w:val="28"/>
          <w:szCs w:val="28"/>
          <w:lang w:val="en-US"/>
        </w:rPr>
        <w:t>VI</w:t>
      </w:r>
      <w:r w:rsidRPr="0008645E">
        <w:rPr>
          <w:rFonts w:ascii="Times New Roman" w:hAnsi="Times New Roman" w:cs="Times New Roman"/>
          <w:sz w:val="28"/>
          <w:szCs w:val="28"/>
        </w:rPr>
        <w:t>. Заключительные положения</w:t>
      </w:r>
      <w:bookmarkEnd w:id="81"/>
      <w:bookmarkEnd w:id="82"/>
      <w:bookmarkEnd w:id="83"/>
    </w:p>
    <w:p w:rsidR="00745D92" w:rsidRPr="0008645E" w:rsidRDefault="00745D92" w:rsidP="00B05F3F">
      <w:pPr>
        <w:pStyle w:val="ac"/>
        <w:tabs>
          <w:tab w:val="right" w:pos="9638"/>
        </w:tabs>
        <w:spacing w:after="0"/>
        <w:rPr>
          <w:rFonts w:ascii="Times New Roman" w:hAnsi="Times New Roman"/>
          <w:i w:val="0"/>
          <w:sz w:val="28"/>
        </w:rPr>
      </w:pPr>
      <w:bookmarkStart w:id="84" w:name="_Toc131313949"/>
    </w:p>
    <w:p w:rsidR="00745D92" w:rsidRPr="0008645E" w:rsidRDefault="00745D92" w:rsidP="00B05F3F">
      <w:pPr>
        <w:pStyle w:val="ac"/>
        <w:tabs>
          <w:tab w:val="right" w:pos="9638"/>
        </w:tabs>
        <w:spacing w:after="0"/>
        <w:rPr>
          <w:rFonts w:ascii="Times New Roman" w:hAnsi="Times New Roman"/>
          <w:i w:val="0"/>
          <w:sz w:val="28"/>
        </w:rPr>
      </w:pPr>
      <w:bookmarkStart w:id="85" w:name="_Toc215313893"/>
      <w:r w:rsidRPr="0008645E">
        <w:rPr>
          <w:rFonts w:ascii="Times New Roman" w:hAnsi="Times New Roman"/>
          <w:i w:val="0"/>
          <w:sz w:val="28"/>
        </w:rPr>
        <w:t>Статья 21.</w:t>
      </w:r>
      <w:bookmarkEnd w:id="84"/>
      <w:r w:rsidRPr="0008645E">
        <w:rPr>
          <w:rFonts w:ascii="Times New Roman" w:hAnsi="Times New Roman"/>
          <w:i w:val="0"/>
          <w:sz w:val="28"/>
        </w:rPr>
        <w:t xml:space="preserve"> Заключительные положения</w:t>
      </w:r>
      <w:bookmarkEnd w:id="85"/>
      <w:r w:rsidRPr="0008645E">
        <w:rPr>
          <w:rFonts w:ascii="Times New Roman" w:hAnsi="Times New Roman"/>
          <w:i w:val="0"/>
          <w:sz w:val="28"/>
        </w:rPr>
        <w:tab/>
      </w:r>
    </w:p>
    <w:p w:rsidR="00745D92" w:rsidRPr="0008645E" w:rsidRDefault="00745D92" w:rsidP="00427C7F">
      <w:pPr>
        <w:pStyle w:val="aa"/>
        <w:rPr>
          <w:rFonts w:ascii="Times New Roman" w:hAnsi="Times New Roman"/>
        </w:rPr>
      </w:pPr>
      <w:r w:rsidRPr="0008645E">
        <w:rPr>
          <w:rFonts w:ascii="Times New Roman" w:hAnsi="Times New Roman"/>
        </w:rPr>
        <w:t>1. Правила, решения о внесении изменений в Правила подлежат опубликованию в порядке, установленном Уставом городского округа Отрадный для официального опубликования муниципальных правовых актов, и вступают в силу с момента опубликования</w:t>
      </w:r>
      <w:r>
        <w:rPr>
          <w:rFonts w:ascii="Times New Roman" w:hAnsi="Times New Roman"/>
        </w:rPr>
        <w:t>, а также размещаю</w:t>
      </w:r>
      <w:r w:rsidRPr="0008645E">
        <w:rPr>
          <w:rFonts w:ascii="Times New Roman" w:hAnsi="Times New Roman"/>
        </w:rPr>
        <w:t>тся на официальном сайте городского округа Отрадный в сети «Интернет».</w:t>
      </w:r>
    </w:p>
    <w:p w:rsidR="00745D92" w:rsidRPr="0008645E" w:rsidRDefault="00745D92" w:rsidP="006B0027">
      <w:pPr>
        <w:pStyle w:val="aa"/>
        <w:rPr>
          <w:rFonts w:ascii="Times New Roman" w:hAnsi="Times New Roman"/>
          <w:u w:color="FFFFFF"/>
        </w:rPr>
      </w:pPr>
      <w:r w:rsidRPr="0008645E">
        <w:rPr>
          <w:rFonts w:ascii="Times New Roman" w:hAnsi="Times New Roman"/>
        </w:rPr>
        <w:t xml:space="preserve">2. </w:t>
      </w:r>
      <w:r w:rsidRPr="0008645E">
        <w:rPr>
          <w:rFonts w:ascii="Times New Roman" w:hAnsi="Times New Roman"/>
          <w:u w:color="FFFFFF"/>
        </w:rPr>
        <w:t>Правила, решения о внесении изменений в Правила не применяются к отношениям по землепользованию и застройке в городском округе Отрадный, в том числе к отношениям по архитектурно-строительному проектированию, строительств</w:t>
      </w:r>
      <w:r>
        <w:rPr>
          <w:rFonts w:ascii="Times New Roman" w:hAnsi="Times New Roman"/>
          <w:u w:color="FFFFFF"/>
        </w:rPr>
        <w:t>у</w:t>
      </w:r>
      <w:r w:rsidRPr="0008645E">
        <w:rPr>
          <w:rFonts w:ascii="Times New Roman" w:hAnsi="Times New Roman"/>
          <w:u w:color="FFFFFF"/>
        </w:rPr>
        <w:t xml:space="preserve"> и реконструкции объектов капитального строительства, возникшим до вступления их в силу.</w:t>
      </w:r>
    </w:p>
    <w:p w:rsidR="00745D92" w:rsidRPr="0008645E" w:rsidRDefault="00745D92" w:rsidP="006B0027">
      <w:pPr>
        <w:pStyle w:val="aa"/>
        <w:rPr>
          <w:rFonts w:ascii="Times New Roman" w:hAnsi="Times New Roman"/>
          <w:u w:color="FFFFFF"/>
        </w:rPr>
      </w:pPr>
      <w:r w:rsidRPr="0008645E">
        <w:rPr>
          <w:rFonts w:ascii="Times New Roman" w:hAnsi="Times New Roman"/>
          <w:u w:color="FFFFFF"/>
        </w:rPr>
        <w:t xml:space="preserve">3. </w:t>
      </w:r>
      <w:r w:rsidRPr="0008645E">
        <w:rPr>
          <w:rFonts w:ascii="Times New Roman" w:hAnsi="Times New Roman"/>
        </w:rPr>
        <w:t>Градостроительные регламенты, установленные Правилами, не распространяются на случаи государственной регистрации прав на земельные участки, предоставленные до вступления в силу настоящих Правил.</w:t>
      </w:r>
      <w:r>
        <w:rPr>
          <w:rFonts w:ascii="Times New Roman" w:hAnsi="Times New Roman"/>
        </w:rPr>
        <w:t>В случае несоответствия видов разрешенного использования и предельных параметров указанных земельных участков градостроительным регламентам, установленным</w:t>
      </w:r>
      <w:r w:rsidRPr="0008645E">
        <w:rPr>
          <w:rFonts w:ascii="Times New Roman" w:hAnsi="Times New Roman"/>
        </w:rPr>
        <w:t xml:space="preserve"> Правилами</w:t>
      </w:r>
      <w:r>
        <w:rPr>
          <w:rFonts w:ascii="Times New Roman" w:hAnsi="Times New Roman"/>
        </w:rPr>
        <w:t>, использование земельных участков должно осуществляться с соблюдением положений статьи 11 Правил.</w:t>
      </w:r>
    </w:p>
    <w:p w:rsidR="00745D92" w:rsidRPr="0008645E" w:rsidRDefault="00745D92" w:rsidP="00480C19">
      <w:pPr>
        <w:pStyle w:val="aa"/>
        <w:rPr>
          <w:rFonts w:ascii="Times New Roman" w:hAnsi="Times New Roman"/>
          <w:u w:color="FFFFFF"/>
        </w:rPr>
      </w:pPr>
      <w:r w:rsidRPr="0008645E">
        <w:rPr>
          <w:rFonts w:ascii="Times New Roman" w:hAnsi="Times New Roman"/>
          <w:u w:color="FFFFFF"/>
        </w:rPr>
        <w:t xml:space="preserve">4. Принятые до вступления в силу Правил муниципальные нормативные правовые акты городского округа </w:t>
      </w:r>
      <w:r>
        <w:rPr>
          <w:rFonts w:ascii="Times New Roman" w:hAnsi="Times New Roman"/>
          <w:u w:color="FFFFFF"/>
        </w:rPr>
        <w:t>Отрадный</w:t>
      </w:r>
      <w:r w:rsidRPr="0008645E">
        <w:rPr>
          <w:rFonts w:ascii="Times New Roman" w:hAnsi="Times New Roman"/>
          <w:u w:color="FFFFFF"/>
        </w:rPr>
        <w:t>по вопросам землепользования и застройки применяются в части, не противоречащей Правилам.</w:t>
      </w:r>
    </w:p>
    <w:p w:rsidR="00745D92" w:rsidRPr="0008645E" w:rsidRDefault="00745D92" w:rsidP="00490F86">
      <w:pPr>
        <w:pStyle w:val="aa"/>
        <w:rPr>
          <w:rFonts w:ascii="Times New Roman" w:hAnsi="Times New Roman"/>
        </w:rPr>
      </w:pPr>
      <w:r w:rsidRPr="0008645E">
        <w:rPr>
          <w:rFonts w:ascii="Times New Roman" w:hAnsi="Times New Roman"/>
          <w:u w:color="FFFFFF"/>
        </w:rPr>
        <w:t>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w:t>
      </w:r>
      <w:r>
        <w:rPr>
          <w:rFonts w:ascii="Times New Roman" w:hAnsi="Times New Roman"/>
          <w:u w:color="FFFFFF"/>
        </w:rPr>
        <w:t>в течение срока своего действияпризнаются</w:t>
      </w:r>
      <w:r w:rsidRPr="0008645E">
        <w:rPr>
          <w:rFonts w:ascii="Times New Roman" w:hAnsi="Times New Roman"/>
          <w:u w:color="FFFFFF"/>
        </w:rPr>
        <w:t>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745D92" w:rsidRPr="0008645E" w:rsidRDefault="00745D92" w:rsidP="00E411EC">
      <w:pPr>
        <w:pStyle w:val="aa"/>
      </w:pPr>
      <w:r w:rsidRPr="0008645E">
        <w:rPr>
          <w:rFonts w:ascii="Times New Roman" w:hAnsi="Times New Roman"/>
        </w:rPr>
        <w:t>6. Пункты 3-7</w:t>
      </w:r>
      <w:r>
        <w:rPr>
          <w:rFonts w:ascii="Times New Roman" w:hAnsi="Times New Roman"/>
        </w:rPr>
        <w:t>, 13</w:t>
      </w:r>
      <w:r w:rsidRPr="0008645E">
        <w:rPr>
          <w:rFonts w:ascii="Times New Roman" w:hAnsi="Times New Roman"/>
        </w:rPr>
        <w:t xml:space="preserve"> части </w:t>
      </w:r>
      <w:r>
        <w:rPr>
          <w:rFonts w:ascii="Times New Roman" w:hAnsi="Times New Roman"/>
        </w:rPr>
        <w:t>3</w:t>
      </w:r>
      <w:r w:rsidRPr="0008645E">
        <w:rPr>
          <w:rFonts w:ascii="Times New Roman" w:hAnsi="Times New Roman"/>
        </w:rPr>
        <w:t xml:space="preserve"> статьи 2, стат</w:t>
      </w:r>
      <w:r>
        <w:rPr>
          <w:rFonts w:ascii="Times New Roman" w:hAnsi="Times New Roman"/>
        </w:rPr>
        <w:t>ьи</w:t>
      </w:r>
      <w:r w:rsidRPr="0008645E">
        <w:rPr>
          <w:rFonts w:ascii="Times New Roman" w:hAnsi="Times New Roman"/>
        </w:rPr>
        <w:t xml:space="preserve"> 8, 10, 16, 17, 1</w:t>
      </w:r>
      <w:r>
        <w:rPr>
          <w:rFonts w:ascii="Times New Roman" w:hAnsi="Times New Roman"/>
        </w:rPr>
        <w:t>8</w:t>
      </w:r>
      <w:r w:rsidRPr="0008645E">
        <w:rPr>
          <w:rFonts w:ascii="Times New Roman" w:hAnsi="Times New Roman"/>
        </w:rPr>
        <w:t xml:space="preserve">  Правил в соответствии со статьей 7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действуют до 31 декабря 2020 года.</w:t>
      </w:r>
    </w:p>
    <w:p w:rsidR="00745D92" w:rsidRPr="008F119D" w:rsidRDefault="00745D92" w:rsidP="00ED6CBA">
      <w:pPr>
        <w:tabs>
          <w:tab w:val="left" w:pos="0"/>
        </w:tabs>
        <w:jc w:val="both"/>
        <w:rPr>
          <w:sz w:val="28"/>
          <w:szCs w:val="28"/>
        </w:rPr>
      </w:pPr>
      <w:r w:rsidRPr="0008645E">
        <w:rPr>
          <w:sz w:val="28"/>
          <w:szCs w:val="28"/>
        </w:rPr>
        <w:tab/>
      </w:r>
      <w:r w:rsidRPr="00427C7F">
        <w:rPr>
          <w:sz w:val="28"/>
          <w:szCs w:val="28"/>
        </w:rPr>
        <w:t>7</w:t>
      </w:r>
      <w:r w:rsidRPr="008F119D">
        <w:rPr>
          <w:sz w:val="28"/>
          <w:szCs w:val="28"/>
        </w:rPr>
        <w:t xml:space="preserve">. Часть 10 статьи 5 Правил применяется в отношении земельных участков, которые были поставлены на государственный кадастровый учет до вступления в силу Правил. </w:t>
      </w:r>
    </w:p>
    <w:p w:rsidR="00745D92" w:rsidRPr="008F119D" w:rsidRDefault="00745D92" w:rsidP="00ED6CBA">
      <w:pPr>
        <w:pStyle w:val="aa"/>
        <w:rPr>
          <w:rFonts w:ascii="Times New Roman" w:hAnsi="Times New Roman"/>
        </w:rPr>
      </w:pPr>
      <w:r w:rsidRPr="00427C7F">
        <w:rPr>
          <w:rFonts w:ascii="Times New Roman" w:hAnsi="Times New Roman"/>
        </w:rPr>
        <w:t>8</w:t>
      </w:r>
      <w:r w:rsidRPr="008F119D">
        <w:rPr>
          <w:rFonts w:ascii="Times New Roman" w:hAnsi="Times New Roman"/>
        </w:rPr>
        <w:t>.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w:t>
      </w:r>
    </w:p>
    <w:p w:rsidR="00745D92" w:rsidRPr="008F119D" w:rsidRDefault="00745D92" w:rsidP="00995B45">
      <w:pPr>
        <w:pStyle w:val="aa"/>
        <w:rPr>
          <w:rFonts w:ascii="Times New Roman" w:hAnsi="Times New Roman"/>
        </w:rPr>
      </w:pPr>
      <w:r w:rsidRPr="00427C7F">
        <w:rPr>
          <w:rFonts w:ascii="Times New Roman" w:hAnsi="Times New Roman"/>
        </w:rPr>
        <w:t>9</w:t>
      </w:r>
      <w:r w:rsidRPr="008F119D">
        <w:rPr>
          <w:rFonts w:ascii="Times New Roman" w:hAnsi="Times New Roman"/>
        </w:rPr>
        <w:t>. Недвижимое имущество, соответствовавшее до вступления в силу Правил муниципальным правовым актам городского округа Отрадный в сфере землепользования и застройки, является несоответствующим градостроительным регламентам в случаях, если это недвижимое имущество:</w:t>
      </w:r>
    </w:p>
    <w:p w:rsidR="00745D92" w:rsidRPr="008F119D" w:rsidRDefault="00745D92" w:rsidP="00995B45">
      <w:pPr>
        <w:pStyle w:val="aa"/>
        <w:rPr>
          <w:rFonts w:ascii="Times New Roman" w:hAnsi="Times New Roman"/>
        </w:rPr>
      </w:pPr>
      <w:r w:rsidRPr="008F119D">
        <w:rPr>
          <w:rFonts w:ascii="Times New Roman" w:hAnsi="Times New Roman"/>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745D92" w:rsidRPr="008F119D" w:rsidRDefault="00745D92" w:rsidP="00995B45">
      <w:pPr>
        <w:pStyle w:val="aa"/>
        <w:rPr>
          <w:rFonts w:ascii="Times New Roman" w:hAnsi="Times New Roman"/>
        </w:rPr>
      </w:pPr>
      <w:r w:rsidRPr="008F119D">
        <w:rPr>
          <w:rFonts w:ascii="Times New Roman" w:hAnsi="Times New Roman"/>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745D92" w:rsidRPr="008F119D" w:rsidRDefault="00745D92" w:rsidP="00995B45">
      <w:pPr>
        <w:pStyle w:val="aa"/>
        <w:rPr>
          <w:rFonts w:ascii="Times New Roman" w:hAnsi="Times New Roman"/>
        </w:rPr>
      </w:pPr>
      <w:r w:rsidRPr="008F119D">
        <w:rPr>
          <w:rFonts w:ascii="Times New Roman" w:hAnsi="Times New Roman"/>
        </w:rPr>
        <w:t>3) имеет параметры меньше (</w:t>
      </w:r>
      <w:r>
        <w:rPr>
          <w:rFonts w:ascii="Times New Roman" w:hAnsi="Times New Roman"/>
        </w:rPr>
        <w:t>площади земельного участка</w:t>
      </w:r>
      <w:r w:rsidRPr="008F119D">
        <w:rPr>
          <w:rFonts w:ascii="Times New Roman" w:hAnsi="Times New Roman"/>
        </w:rPr>
        <w:t>, отступы построек от границ участка) или больше (</w:t>
      </w:r>
      <w:r>
        <w:rPr>
          <w:rFonts w:ascii="Times New Roman" w:hAnsi="Times New Roman"/>
        </w:rPr>
        <w:t>максимальная</w:t>
      </w:r>
      <w:r w:rsidRPr="008F119D">
        <w:rPr>
          <w:rFonts w:ascii="Times New Roman" w:hAnsi="Times New Roman"/>
        </w:rPr>
        <w:t xml:space="preserve">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745D92" w:rsidRPr="008F119D" w:rsidRDefault="00745D92" w:rsidP="002C3A4A">
      <w:pPr>
        <w:pStyle w:val="aa"/>
        <w:rPr>
          <w:rFonts w:ascii="Times New Roman" w:hAnsi="Times New Roman"/>
        </w:rPr>
      </w:pPr>
      <w:r w:rsidRPr="008F119D">
        <w:rPr>
          <w:rFonts w:ascii="Times New Roman" w:hAnsi="Times New Roman"/>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11 Правил.</w:t>
      </w:r>
    </w:p>
    <w:p w:rsidR="00745D92" w:rsidRPr="0008645E" w:rsidRDefault="00745D92" w:rsidP="002C3A4A">
      <w:pPr>
        <w:pStyle w:val="aa"/>
        <w:ind w:firstLine="0"/>
        <w:rPr>
          <w:rFonts w:ascii="Times New Roman" w:hAnsi="Times New Roman"/>
        </w:rPr>
      </w:pPr>
      <w:r w:rsidRPr="008F119D">
        <w:rPr>
          <w:rFonts w:ascii="Times New Roman" w:hAnsi="Times New Roman"/>
        </w:rPr>
        <w:tab/>
      </w:r>
      <w:r w:rsidRPr="00427C7F">
        <w:rPr>
          <w:rFonts w:ascii="Times New Roman" w:hAnsi="Times New Roman"/>
        </w:rPr>
        <w:t>10</w:t>
      </w:r>
      <w:r w:rsidRPr="008F119D">
        <w:rPr>
          <w:rFonts w:ascii="Times New Roman" w:hAnsi="Times New Roman"/>
        </w:rPr>
        <w:t>.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Отрадный,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w:t>
      </w:r>
      <w:r w:rsidRPr="0008645E">
        <w:rPr>
          <w:rFonts w:ascii="Times New Roman" w:hAnsi="Times New Roman"/>
        </w:rPr>
        <w:t xml:space="preserve">,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w:t>
      </w:r>
    </w:p>
    <w:p w:rsidR="00745D92" w:rsidRPr="0008645E" w:rsidRDefault="00745D92" w:rsidP="00B05F3F">
      <w:pPr>
        <w:pStyle w:val="a4"/>
        <w:keepNext w:val="0"/>
        <w:jc w:val="left"/>
        <w:rPr>
          <w:rFonts w:ascii="Times New Roman" w:hAnsi="Times New Roman" w:cs="Times New Roman"/>
          <w:szCs w:val="28"/>
        </w:rPr>
      </w:pPr>
    </w:p>
    <w:p w:rsidR="00745D92" w:rsidRDefault="00745D92" w:rsidP="00F562A2">
      <w:pPr>
        <w:pStyle w:val="a4"/>
        <w:keepNext w:val="0"/>
        <w:rPr>
          <w:rFonts w:ascii="Times New Roman" w:hAnsi="Times New Roman" w:cs="Times New Roman"/>
          <w:szCs w:val="28"/>
        </w:rPr>
      </w:pPr>
      <w:bookmarkStart w:id="86" w:name="_Toc215313894"/>
    </w:p>
    <w:p w:rsidR="00745D92" w:rsidRPr="0008645E" w:rsidRDefault="00745D92" w:rsidP="00F562A2">
      <w:pPr>
        <w:pStyle w:val="a4"/>
        <w:keepNext w:val="0"/>
        <w:rPr>
          <w:rFonts w:ascii="Times New Roman" w:hAnsi="Times New Roman" w:cs="Times New Roman"/>
          <w:szCs w:val="28"/>
        </w:rPr>
      </w:pPr>
      <w:r w:rsidRPr="0008645E">
        <w:rPr>
          <w:rFonts w:ascii="Times New Roman" w:hAnsi="Times New Roman" w:cs="Times New Roman"/>
          <w:szCs w:val="28"/>
        </w:rPr>
        <w:t xml:space="preserve">РАЗДЕЛ II. КАРТА ГРАДОСТРОИТЕЛЬНОГО ЗОНИРОВАНИЯ ГОРОДСКОГО ОКРУГА ОТРАДНЫЙ САМАРСКОЙ ОБЛАСТИ. </w:t>
      </w:r>
      <w:bookmarkEnd w:id="86"/>
    </w:p>
    <w:p w:rsidR="00745D92" w:rsidRPr="0008645E" w:rsidRDefault="00745D92" w:rsidP="00155BB9">
      <w:pPr>
        <w:pStyle w:val="a5"/>
        <w:keepNext w:val="0"/>
        <w:spacing w:before="200" w:after="0"/>
        <w:rPr>
          <w:rFonts w:ascii="Times New Roman" w:hAnsi="Times New Roman" w:cs="Times New Roman"/>
          <w:sz w:val="28"/>
          <w:szCs w:val="28"/>
        </w:rPr>
      </w:pPr>
      <w:bookmarkStart w:id="87" w:name="_Toc158887988"/>
      <w:bookmarkStart w:id="88" w:name="_Toc172695899"/>
      <w:bookmarkStart w:id="89" w:name="_Toc215313895"/>
      <w:r w:rsidRPr="0008645E">
        <w:rPr>
          <w:rFonts w:ascii="Times New Roman" w:hAnsi="Times New Roman" w:cs="Times New Roman"/>
          <w:sz w:val="28"/>
          <w:szCs w:val="28"/>
        </w:rPr>
        <w:t xml:space="preserve">Глава VII. Карта градостроительного зонирования городского округа Отрадный Самарской области   </w:t>
      </w:r>
      <w:bookmarkEnd w:id="87"/>
      <w:bookmarkEnd w:id="88"/>
      <w:bookmarkEnd w:id="89"/>
    </w:p>
    <w:p w:rsidR="00745D92" w:rsidRPr="0008645E" w:rsidRDefault="00745D92" w:rsidP="00B05F3F">
      <w:pPr>
        <w:pStyle w:val="Heading1"/>
        <w:tabs>
          <w:tab w:val="left" w:pos="6450"/>
        </w:tabs>
        <w:ind w:firstLine="567"/>
        <w:jc w:val="both"/>
        <w:rPr>
          <w:rFonts w:ascii="Times New Roman" w:hAnsi="Times New Roman" w:cs="Times New Roman"/>
          <w:b w:val="0"/>
        </w:rPr>
      </w:pPr>
      <w:r w:rsidRPr="0008645E">
        <w:rPr>
          <w:rFonts w:ascii="Times New Roman" w:hAnsi="Times New Roman" w:cs="Times New Roman"/>
          <w:b w:val="0"/>
        </w:rPr>
        <w:tab/>
      </w:r>
    </w:p>
    <w:p w:rsidR="00745D92" w:rsidRPr="0008645E" w:rsidRDefault="00745D92" w:rsidP="00B05F3F">
      <w:pPr>
        <w:pStyle w:val="ac"/>
        <w:tabs>
          <w:tab w:val="right" w:pos="9638"/>
        </w:tabs>
        <w:spacing w:after="0"/>
        <w:rPr>
          <w:rFonts w:ascii="Times New Roman" w:hAnsi="Times New Roman"/>
          <w:i w:val="0"/>
          <w:sz w:val="28"/>
        </w:rPr>
      </w:pPr>
      <w:bookmarkStart w:id="90" w:name="_Toc215313896"/>
      <w:r w:rsidRPr="0008645E">
        <w:rPr>
          <w:rFonts w:ascii="Times New Roman" w:hAnsi="Times New Roman"/>
          <w:i w:val="0"/>
          <w:sz w:val="28"/>
        </w:rPr>
        <w:t>Статья 22.  Карта градостроительного зонирования городского округа Отрадный Самарской области</w:t>
      </w:r>
      <w:bookmarkEnd w:id="90"/>
    </w:p>
    <w:p w:rsidR="00745D92" w:rsidRPr="0008645E" w:rsidRDefault="00745D92" w:rsidP="00B05F3F">
      <w:pPr>
        <w:pStyle w:val="ac"/>
        <w:ind w:firstLine="567"/>
        <w:rPr>
          <w:rFonts w:ascii="Times New Roman" w:hAnsi="Times New Roman"/>
          <w:i w:val="0"/>
          <w:sz w:val="28"/>
        </w:rPr>
      </w:pPr>
      <w:bookmarkStart w:id="91" w:name="_Toc158887991"/>
      <w:bookmarkStart w:id="92" w:name="_Toc172695902"/>
    </w:p>
    <w:p w:rsidR="00745D92" w:rsidRPr="0008645E" w:rsidRDefault="00745D92" w:rsidP="00EE4662">
      <w:pPr>
        <w:pStyle w:val="ac"/>
        <w:ind w:firstLine="567"/>
        <w:rPr>
          <w:rFonts w:ascii="Times New Roman" w:hAnsi="Times New Roman"/>
          <w:b w:val="0"/>
          <w:i w:val="0"/>
          <w:sz w:val="28"/>
        </w:rPr>
      </w:pPr>
      <w:r w:rsidRPr="0008645E">
        <w:rPr>
          <w:rFonts w:ascii="Times New Roman" w:hAnsi="Times New Roman"/>
          <w:b w:val="0"/>
          <w:i w:val="0"/>
          <w:sz w:val="28"/>
        </w:rPr>
        <w:t>1. Карта градостроительного зонирования городского округа Отрадный приведена в приложении 1 к настоящим Правилам (М 1:10000).</w:t>
      </w:r>
    </w:p>
    <w:p w:rsidR="00745D92" w:rsidRPr="0008645E" w:rsidRDefault="00745D92" w:rsidP="005717B7">
      <w:pPr>
        <w:pStyle w:val="ac"/>
        <w:ind w:firstLine="567"/>
        <w:rPr>
          <w:rFonts w:ascii="Times New Roman" w:hAnsi="Times New Roman"/>
          <w:b w:val="0"/>
          <w:i w:val="0"/>
          <w:sz w:val="28"/>
        </w:rPr>
      </w:pPr>
      <w:r w:rsidRPr="0008645E">
        <w:rPr>
          <w:rFonts w:ascii="Times New Roman" w:hAnsi="Times New Roman"/>
          <w:b w:val="0"/>
          <w:i w:val="0"/>
          <w:sz w:val="28"/>
        </w:rPr>
        <w:t xml:space="preserve">2. На карте градостроительного зонирования городского округа Отрадный установлены границы территориальных зон. </w:t>
      </w:r>
    </w:p>
    <w:p w:rsidR="00745D92" w:rsidRPr="0008645E" w:rsidRDefault="00745D92" w:rsidP="005717B7">
      <w:pPr>
        <w:pStyle w:val="ac"/>
        <w:ind w:firstLine="567"/>
        <w:rPr>
          <w:rFonts w:ascii="Times New Roman" w:hAnsi="Times New Roman"/>
          <w:b w:val="0"/>
          <w:i w:val="0"/>
          <w:sz w:val="28"/>
        </w:rPr>
      </w:pPr>
      <w:r w:rsidRPr="0008645E">
        <w:rPr>
          <w:rFonts w:ascii="Times New Roman" w:hAnsi="Times New Roman"/>
          <w:b w:val="0"/>
          <w:i w:val="0"/>
          <w:sz w:val="28"/>
        </w:rPr>
        <w:t xml:space="preserve">3. На карте градостроительного зонирования городского округа Отрадный отображены: </w:t>
      </w:r>
    </w:p>
    <w:p w:rsidR="00745D92" w:rsidRPr="0008645E" w:rsidRDefault="00745D92" w:rsidP="005717B7">
      <w:pPr>
        <w:pStyle w:val="ac"/>
        <w:ind w:firstLine="567"/>
        <w:rPr>
          <w:rFonts w:ascii="Times New Roman" w:hAnsi="Times New Roman"/>
          <w:b w:val="0"/>
          <w:i w:val="0"/>
          <w:sz w:val="28"/>
        </w:rPr>
      </w:pPr>
      <w:r w:rsidRPr="0008645E">
        <w:rPr>
          <w:rFonts w:ascii="Times New Roman" w:hAnsi="Times New Roman"/>
          <w:b w:val="0"/>
          <w:i w:val="0"/>
          <w:sz w:val="28"/>
        </w:rPr>
        <w:t>1) границы городского округа Отрадный;</w:t>
      </w:r>
    </w:p>
    <w:p w:rsidR="00745D92" w:rsidRPr="0008645E" w:rsidRDefault="00745D92" w:rsidP="005717B7">
      <w:pPr>
        <w:pStyle w:val="ac"/>
        <w:ind w:firstLine="567"/>
        <w:rPr>
          <w:rFonts w:ascii="Times New Roman" w:hAnsi="Times New Roman"/>
          <w:b w:val="0"/>
          <w:i w:val="0"/>
          <w:sz w:val="28"/>
        </w:rPr>
      </w:pPr>
      <w:r w:rsidRPr="0008645E">
        <w:rPr>
          <w:rFonts w:ascii="Times New Roman" w:hAnsi="Times New Roman"/>
          <w:b w:val="0"/>
          <w:i w:val="0"/>
          <w:sz w:val="28"/>
        </w:rPr>
        <w:t xml:space="preserve">2) границы города Отрадный; </w:t>
      </w:r>
    </w:p>
    <w:p w:rsidR="00745D92" w:rsidRPr="0008645E" w:rsidRDefault="00745D92" w:rsidP="002943AF">
      <w:pPr>
        <w:pStyle w:val="ac"/>
        <w:ind w:firstLine="567"/>
        <w:rPr>
          <w:rFonts w:ascii="Times New Roman" w:hAnsi="Times New Roman"/>
          <w:b w:val="0"/>
          <w:i w:val="0"/>
          <w:sz w:val="28"/>
        </w:rPr>
      </w:pPr>
      <w:r w:rsidRPr="0008645E">
        <w:rPr>
          <w:rFonts w:ascii="Times New Roman" w:hAnsi="Times New Roman"/>
          <w:b w:val="0"/>
          <w:i w:val="0"/>
          <w:sz w:val="28"/>
        </w:rPr>
        <w:t>3) границы зон с особыми условиями использования территории: санитарно-защитных зон, санитарных разрывов (зон отчуждения), охранных зон, водоохранных зон, прибрежных защитных полос, зон санитарной охраны источников питьевого водоснабжения;</w:t>
      </w:r>
    </w:p>
    <w:p w:rsidR="00745D92" w:rsidRPr="0008645E" w:rsidRDefault="00745D92" w:rsidP="002943AF">
      <w:pPr>
        <w:pStyle w:val="ac"/>
        <w:ind w:firstLine="567"/>
        <w:rPr>
          <w:rFonts w:ascii="Times New Roman" w:hAnsi="Times New Roman"/>
          <w:b w:val="0"/>
          <w:i w:val="0"/>
          <w:sz w:val="28"/>
        </w:rPr>
      </w:pPr>
      <w:r w:rsidRPr="0008645E">
        <w:rPr>
          <w:rFonts w:ascii="Times New Roman" w:hAnsi="Times New Roman"/>
          <w:b w:val="0"/>
          <w:i w:val="0"/>
          <w:sz w:val="28"/>
        </w:rPr>
        <w:t>4) иные территории и объекты.</w:t>
      </w:r>
    </w:p>
    <w:p w:rsidR="00745D92" w:rsidRPr="0008645E" w:rsidRDefault="00745D92" w:rsidP="008450A4">
      <w:pPr>
        <w:pStyle w:val="aa"/>
        <w:widowControl w:val="0"/>
        <w:spacing w:before="200"/>
        <w:rPr>
          <w:rFonts w:ascii="Times New Roman" w:hAnsi="Times New Roman"/>
          <w:u w:color="FFFFFF"/>
        </w:rPr>
      </w:pPr>
      <w:r w:rsidRPr="0008645E">
        <w:rPr>
          <w:rFonts w:ascii="Times New Roman" w:hAnsi="Times New Roman"/>
        </w:rPr>
        <w:t xml:space="preserve">4. </w:t>
      </w:r>
      <w:r w:rsidRPr="0008645E">
        <w:rPr>
          <w:rFonts w:ascii="Times New Roman" w:hAnsi="Times New Roman"/>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городского округа, после их утверждения в установленном действующим законодательством порядке включаются в Правила в соответствии с главой V Правил.</w:t>
      </w:r>
    </w:p>
    <w:p w:rsidR="00745D92" w:rsidRPr="0008645E" w:rsidRDefault="00745D92" w:rsidP="00607B5A">
      <w:pPr>
        <w:tabs>
          <w:tab w:val="left" w:pos="1134"/>
        </w:tabs>
        <w:ind w:firstLine="567"/>
        <w:jc w:val="both"/>
        <w:rPr>
          <w:sz w:val="28"/>
          <w:u w:color="FFFFFF"/>
        </w:rPr>
      </w:pPr>
      <w:r w:rsidRPr="0008645E">
        <w:rPr>
          <w:sz w:val="28"/>
          <w:u w:color="FFFFFF"/>
        </w:rPr>
        <w:t>5. Если иное не установлено на карте градостроительного зонирования городского округа Отрадный,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w:t>
      </w:r>
    </w:p>
    <w:bookmarkEnd w:id="91"/>
    <w:bookmarkEnd w:id="92"/>
    <w:p w:rsidR="00745D92" w:rsidRDefault="00745D92" w:rsidP="00427C7F">
      <w:pPr>
        <w:pStyle w:val="a4"/>
        <w:keepNext w:val="0"/>
        <w:tabs>
          <w:tab w:val="left" w:pos="0"/>
        </w:tabs>
        <w:jc w:val="left"/>
        <w:rPr>
          <w:rFonts w:ascii="Times New Roman" w:hAnsi="Times New Roman" w:cs="Times New Roman"/>
          <w:szCs w:val="28"/>
        </w:rPr>
      </w:pPr>
      <w:r w:rsidRPr="0008645E">
        <w:rPr>
          <w:rFonts w:ascii="Times New Roman" w:hAnsi="Times New Roman" w:cs="Times New Roman"/>
          <w:szCs w:val="28"/>
        </w:rPr>
        <w:br w:type="page"/>
      </w:r>
      <w:bookmarkStart w:id="93" w:name="_Toc149744358"/>
      <w:bookmarkStart w:id="94" w:name="_Toc181080400"/>
      <w:bookmarkStart w:id="95" w:name="_Toc215313899"/>
    </w:p>
    <w:p w:rsidR="00745D92" w:rsidRPr="0008645E" w:rsidRDefault="00745D92" w:rsidP="00814BF6">
      <w:pPr>
        <w:pStyle w:val="a4"/>
        <w:keepNext w:val="0"/>
        <w:tabs>
          <w:tab w:val="left" w:pos="0"/>
        </w:tabs>
        <w:rPr>
          <w:rFonts w:ascii="Times New Roman" w:hAnsi="Times New Roman" w:cs="Times New Roman"/>
          <w:szCs w:val="28"/>
        </w:rPr>
      </w:pPr>
      <w:r w:rsidRPr="0008645E">
        <w:rPr>
          <w:rFonts w:ascii="Times New Roman" w:hAnsi="Times New Roman" w:cs="Times New Roman"/>
          <w:szCs w:val="28"/>
        </w:rPr>
        <w:t xml:space="preserve">РАЗДЕЛ III. </w:t>
      </w:r>
      <w:bookmarkStart w:id="96" w:name="_Toc147904792"/>
      <w:r w:rsidRPr="0008645E">
        <w:rPr>
          <w:rFonts w:ascii="Times New Roman" w:hAnsi="Times New Roman" w:cs="Times New Roman"/>
          <w:szCs w:val="28"/>
        </w:rPr>
        <w:t>ГРАДОСТРОИТЕЛЬНЫЕ РЕГЛАМЕНТЫ</w:t>
      </w:r>
      <w:bookmarkEnd w:id="93"/>
      <w:bookmarkEnd w:id="94"/>
      <w:bookmarkEnd w:id="95"/>
      <w:bookmarkEnd w:id="96"/>
    </w:p>
    <w:p w:rsidR="00745D92" w:rsidRPr="0008645E" w:rsidRDefault="00745D92" w:rsidP="00814BF6">
      <w:pPr>
        <w:pStyle w:val="a5"/>
        <w:keepNext w:val="0"/>
        <w:spacing w:before="200" w:after="0"/>
        <w:rPr>
          <w:rFonts w:ascii="Times New Roman" w:hAnsi="Times New Roman" w:cs="Times New Roman"/>
          <w:sz w:val="28"/>
          <w:szCs w:val="28"/>
        </w:rPr>
      </w:pPr>
      <w:bookmarkStart w:id="97" w:name="_Toc149744359"/>
      <w:bookmarkStart w:id="98" w:name="_Toc181080401"/>
      <w:bookmarkStart w:id="99" w:name="_Toc215313900"/>
      <w:bookmarkStart w:id="100" w:name="_Toc147904793"/>
      <w:r w:rsidRPr="0008645E">
        <w:rPr>
          <w:rFonts w:ascii="Times New Roman" w:hAnsi="Times New Roman" w:cs="Times New Roman"/>
          <w:sz w:val="28"/>
          <w:szCs w:val="28"/>
        </w:rPr>
        <w:t xml:space="preserve">Глава </w:t>
      </w:r>
      <w:r>
        <w:rPr>
          <w:rFonts w:ascii="Times New Roman" w:hAnsi="Times New Roman" w:cs="Times New Roman"/>
          <w:sz w:val="28"/>
          <w:szCs w:val="28"/>
          <w:lang w:val="en-US"/>
        </w:rPr>
        <w:t>VIII</w:t>
      </w:r>
      <w:r w:rsidRPr="0008645E">
        <w:rPr>
          <w:rFonts w:ascii="Times New Roman" w:hAnsi="Times New Roman" w:cs="Times New Roman"/>
          <w:sz w:val="28"/>
          <w:szCs w:val="28"/>
        </w:rPr>
        <w:t xml:space="preserve">. </w:t>
      </w:r>
      <w:bookmarkEnd w:id="97"/>
      <w:bookmarkEnd w:id="98"/>
      <w:bookmarkEnd w:id="99"/>
      <w:r w:rsidRPr="0008645E">
        <w:rPr>
          <w:rFonts w:ascii="Times New Roman" w:hAnsi="Times New Roman" w:cs="Times New Roman"/>
          <w:sz w:val="28"/>
          <w:szCs w:val="28"/>
        </w:rPr>
        <w:t xml:space="preserve">Виды разрешенного использования земельных </w:t>
      </w:r>
      <w:bookmarkEnd w:id="100"/>
      <w:r w:rsidRPr="0008645E">
        <w:rPr>
          <w:rFonts w:ascii="Times New Roman" w:hAnsi="Times New Roman" w:cs="Times New Roman"/>
          <w:sz w:val="28"/>
          <w:szCs w:val="28"/>
        </w:rPr>
        <w:t xml:space="preserve">участков и объектов капитального строительства, предельные </w:t>
      </w:r>
      <w:r>
        <w:rPr>
          <w:rFonts w:ascii="Times New Roman" w:hAnsi="Times New Roman" w:cs="Times New Roman"/>
          <w:sz w:val="28"/>
          <w:szCs w:val="28"/>
        </w:rPr>
        <w:t>площади земельного участка</w:t>
      </w:r>
      <w:r w:rsidRPr="0008645E">
        <w:rPr>
          <w:rFonts w:ascii="Times New Roman" w:hAnsi="Times New Roman" w:cs="Times New Roman"/>
          <w:sz w:val="28"/>
          <w:szCs w:val="28"/>
        </w:rPr>
        <w:t xml:space="preserve"> и предельные параметры разрешенного строительства, реконструкции объектов капитального строительства</w:t>
      </w:r>
    </w:p>
    <w:p w:rsidR="00745D92" w:rsidRPr="0008645E" w:rsidRDefault="00745D92" w:rsidP="00814BF6">
      <w:pPr>
        <w:pStyle w:val="ac"/>
        <w:tabs>
          <w:tab w:val="right" w:pos="9638"/>
        </w:tabs>
        <w:spacing w:after="0"/>
        <w:rPr>
          <w:rFonts w:ascii="Times New Roman" w:hAnsi="Times New Roman"/>
          <w:i w:val="0"/>
          <w:sz w:val="28"/>
        </w:rPr>
      </w:pPr>
    </w:p>
    <w:p w:rsidR="00745D92" w:rsidRPr="0008645E" w:rsidRDefault="00745D92" w:rsidP="009A0018">
      <w:pPr>
        <w:jc w:val="center"/>
        <w:rPr>
          <w:sz w:val="28"/>
          <w:szCs w:val="28"/>
        </w:rPr>
      </w:pPr>
    </w:p>
    <w:p w:rsidR="00745D92" w:rsidRPr="0008645E" w:rsidRDefault="00745D92" w:rsidP="009A0018">
      <w:pPr>
        <w:ind w:firstLine="709"/>
        <w:outlineLvl w:val="2"/>
        <w:rPr>
          <w:b/>
          <w:sz w:val="28"/>
          <w:szCs w:val="28"/>
        </w:rPr>
      </w:pPr>
      <w:r w:rsidRPr="0008645E">
        <w:rPr>
          <w:b/>
          <w:sz w:val="28"/>
          <w:szCs w:val="28"/>
        </w:rPr>
        <w:t>Статья 23. Перечень территориальных зон</w:t>
      </w:r>
    </w:p>
    <w:p w:rsidR="00745D92" w:rsidRPr="0008645E" w:rsidRDefault="00745D92" w:rsidP="009A0018">
      <w:pPr>
        <w:ind w:firstLine="709"/>
        <w:rPr>
          <w:sz w:val="28"/>
          <w:szCs w:val="28"/>
        </w:rPr>
      </w:pPr>
    </w:p>
    <w:p w:rsidR="00745D92" w:rsidRPr="0008645E" w:rsidRDefault="00745D92" w:rsidP="009A0018">
      <w:pPr>
        <w:ind w:firstLine="709"/>
        <w:jc w:val="both"/>
        <w:rPr>
          <w:sz w:val="28"/>
          <w:szCs w:val="28"/>
        </w:rPr>
      </w:pPr>
      <w:r w:rsidRPr="0008645E">
        <w:rPr>
          <w:sz w:val="28"/>
          <w:szCs w:val="28"/>
        </w:rPr>
        <w:t>На карте градостроительного зонирования территории городского округа Отрадный Самарской области выделены следующие территориальные зоны:</w:t>
      </w:r>
    </w:p>
    <w:p w:rsidR="00745D92" w:rsidRPr="0008645E" w:rsidRDefault="00745D92" w:rsidP="009A0018">
      <w:pPr>
        <w:rPr>
          <w:sz w:val="28"/>
          <w:szCs w:val="28"/>
        </w:rPr>
      </w:pPr>
    </w:p>
    <w:tbl>
      <w:tblPr>
        <w:tblW w:w="0" w:type="auto"/>
        <w:tblLook w:val="00A0"/>
      </w:tblPr>
      <w:tblGrid>
        <w:gridCol w:w="959"/>
        <w:gridCol w:w="8606"/>
      </w:tblGrid>
      <w:tr w:rsidR="00745D92" w:rsidRPr="0008645E" w:rsidTr="00B479B2">
        <w:tc>
          <w:tcPr>
            <w:tcW w:w="9565" w:type="dxa"/>
            <w:gridSpan w:val="2"/>
          </w:tcPr>
          <w:p w:rsidR="00745D92" w:rsidRPr="0008645E" w:rsidRDefault="00745D92" w:rsidP="00B479B2">
            <w:pPr>
              <w:spacing w:line="360" w:lineRule="auto"/>
              <w:jc w:val="center"/>
              <w:rPr>
                <w:sz w:val="28"/>
                <w:szCs w:val="28"/>
              </w:rPr>
            </w:pPr>
            <w:r w:rsidRPr="0008645E">
              <w:rPr>
                <w:sz w:val="28"/>
                <w:szCs w:val="28"/>
              </w:rPr>
              <w:t>1. Жилые зоны</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Ж1</w:t>
            </w:r>
          </w:p>
        </w:tc>
        <w:tc>
          <w:tcPr>
            <w:tcW w:w="8606" w:type="dxa"/>
          </w:tcPr>
          <w:p w:rsidR="00745D92" w:rsidRPr="0008645E" w:rsidRDefault="00745D92" w:rsidP="00B479B2">
            <w:pPr>
              <w:spacing w:line="276" w:lineRule="auto"/>
              <w:rPr>
                <w:sz w:val="28"/>
                <w:szCs w:val="28"/>
              </w:rPr>
            </w:pPr>
            <w:r w:rsidRPr="0008645E">
              <w:rPr>
                <w:sz w:val="28"/>
                <w:szCs w:val="28"/>
              </w:rPr>
              <w:t xml:space="preserve">Зона застройки индивидуальными </w:t>
            </w:r>
            <w:r>
              <w:rPr>
                <w:sz w:val="28"/>
                <w:szCs w:val="28"/>
              </w:rPr>
              <w:t xml:space="preserve">и малоэтажными </w:t>
            </w:r>
            <w:r w:rsidRPr="0008645E">
              <w:rPr>
                <w:sz w:val="28"/>
                <w:szCs w:val="28"/>
              </w:rPr>
              <w:t>жилыми домами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Ж2</w:t>
            </w:r>
          </w:p>
        </w:tc>
        <w:tc>
          <w:tcPr>
            <w:tcW w:w="8606" w:type="dxa"/>
          </w:tcPr>
          <w:p w:rsidR="00745D92" w:rsidRPr="0008645E" w:rsidRDefault="00745D92" w:rsidP="00B479B2">
            <w:pPr>
              <w:spacing w:line="276" w:lineRule="auto"/>
              <w:rPr>
                <w:sz w:val="28"/>
                <w:szCs w:val="28"/>
              </w:rPr>
            </w:pPr>
            <w:r w:rsidRPr="0008645E">
              <w:rPr>
                <w:sz w:val="28"/>
                <w:szCs w:val="28"/>
              </w:rPr>
              <w:t>Зона застройки малоэтажными жилыми домами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Ж3</w:t>
            </w:r>
          </w:p>
        </w:tc>
        <w:tc>
          <w:tcPr>
            <w:tcW w:w="8606" w:type="dxa"/>
          </w:tcPr>
          <w:p w:rsidR="00745D92" w:rsidRPr="0008645E" w:rsidRDefault="00745D92" w:rsidP="00B479B2">
            <w:pPr>
              <w:spacing w:line="276" w:lineRule="auto"/>
              <w:rPr>
                <w:sz w:val="28"/>
                <w:szCs w:val="28"/>
              </w:rPr>
            </w:pPr>
            <w:r w:rsidRPr="0008645E">
              <w:rPr>
                <w:sz w:val="28"/>
                <w:szCs w:val="28"/>
              </w:rPr>
              <w:t xml:space="preserve">Зона застройки </w:t>
            </w:r>
            <w:r>
              <w:rPr>
                <w:sz w:val="28"/>
                <w:szCs w:val="28"/>
              </w:rPr>
              <w:t xml:space="preserve">малоэтажными и </w:t>
            </w:r>
            <w:r w:rsidRPr="0008645E">
              <w:rPr>
                <w:sz w:val="28"/>
                <w:szCs w:val="28"/>
              </w:rPr>
              <w:t>среднеэтажными жилыми домами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Ж4</w:t>
            </w:r>
          </w:p>
        </w:tc>
        <w:tc>
          <w:tcPr>
            <w:tcW w:w="8606" w:type="dxa"/>
          </w:tcPr>
          <w:p w:rsidR="00745D92" w:rsidRPr="0008645E" w:rsidRDefault="00745D92" w:rsidP="00B479B2">
            <w:pPr>
              <w:spacing w:line="276" w:lineRule="auto"/>
              <w:rPr>
                <w:sz w:val="28"/>
                <w:szCs w:val="28"/>
              </w:rPr>
            </w:pPr>
            <w:r w:rsidRPr="0008645E">
              <w:rPr>
                <w:sz w:val="28"/>
                <w:szCs w:val="28"/>
              </w:rPr>
              <w:t xml:space="preserve">Зона застройки </w:t>
            </w:r>
            <w:r>
              <w:rPr>
                <w:sz w:val="28"/>
                <w:szCs w:val="28"/>
              </w:rPr>
              <w:t xml:space="preserve">среднеэтажными и </w:t>
            </w:r>
            <w:r w:rsidRPr="0008645E">
              <w:rPr>
                <w:sz w:val="28"/>
                <w:szCs w:val="28"/>
              </w:rPr>
              <w:t>многоэтажными жилыми домами</w:t>
            </w:r>
          </w:p>
        </w:tc>
      </w:tr>
      <w:tr w:rsidR="00745D92" w:rsidRPr="0008645E" w:rsidTr="00B479B2">
        <w:tc>
          <w:tcPr>
            <w:tcW w:w="959" w:type="dxa"/>
          </w:tcPr>
          <w:p w:rsidR="00745D92" w:rsidRPr="0008645E" w:rsidRDefault="00745D92" w:rsidP="00B479B2">
            <w:pPr>
              <w:spacing w:line="276" w:lineRule="auto"/>
              <w:rPr>
                <w:sz w:val="28"/>
                <w:szCs w:val="28"/>
              </w:rPr>
            </w:pPr>
          </w:p>
        </w:tc>
        <w:tc>
          <w:tcPr>
            <w:tcW w:w="8606" w:type="dxa"/>
          </w:tcPr>
          <w:p w:rsidR="00745D92" w:rsidRPr="0008645E" w:rsidRDefault="00745D92" w:rsidP="00B479B2">
            <w:pPr>
              <w:spacing w:line="276" w:lineRule="auto"/>
              <w:rPr>
                <w:sz w:val="28"/>
                <w:szCs w:val="28"/>
              </w:rPr>
            </w:pPr>
          </w:p>
        </w:tc>
      </w:tr>
      <w:tr w:rsidR="00745D92" w:rsidRPr="0008645E" w:rsidTr="00B479B2">
        <w:tc>
          <w:tcPr>
            <w:tcW w:w="959" w:type="dxa"/>
          </w:tcPr>
          <w:p w:rsidR="00745D92" w:rsidRPr="0008645E" w:rsidRDefault="00745D92" w:rsidP="00B479B2">
            <w:pPr>
              <w:spacing w:line="276" w:lineRule="auto"/>
              <w:rPr>
                <w:sz w:val="28"/>
                <w:szCs w:val="28"/>
              </w:rPr>
            </w:pPr>
          </w:p>
        </w:tc>
        <w:tc>
          <w:tcPr>
            <w:tcW w:w="8606" w:type="dxa"/>
          </w:tcPr>
          <w:p w:rsidR="00745D92" w:rsidRPr="0008645E" w:rsidRDefault="00745D92" w:rsidP="00B479B2">
            <w:pPr>
              <w:spacing w:line="276" w:lineRule="auto"/>
              <w:rPr>
                <w:sz w:val="28"/>
                <w:szCs w:val="28"/>
              </w:rPr>
            </w:pPr>
          </w:p>
        </w:tc>
      </w:tr>
      <w:tr w:rsidR="00745D92" w:rsidRPr="0008645E" w:rsidTr="00B479B2">
        <w:tc>
          <w:tcPr>
            <w:tcW w:w="9565" w:type="dxa"/>
            <w:gridSpan w:val="2"/>
          </w:tcPr>
          <w:p w:rsidR="00745D92" w:rsidRPr="0008645E" w:rsidRDefault="00745D92" w:rsidP="00B479B2">
            <w:pPr>
              <w:spacing w:line="360" w:lineRule="auto"/>
              <w:jc w:val="center"/>
              <w:rPr>
                <w:sz w:val="28"/>
                <w:szCs w:val="28"/>
              </w:rPr>
            </w:pPr>
            <w:r w:rsidRPr="0008645E">
              <w:rPr>
                <w:sz w:val="28"/>
                <w:szCs w:val="28"/>
              </w:rPr>
              <w:t>2. Общественно-деловые зоны</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О1</w:t>
            </w:r>
          </w:p>
        </w:tc>
        <w:tc>
          <w:tcPr>
            <w:tcW w:w="8606" w:type="dxa"/>
          </w:tcPr>
          <w:p w:rsidR="00745D92" w:rsidRPr="0008645E" w:rsidRDefault="00745D92" w:rsidP="00B479B2">
            <w:pPr>
              <w:spacing w:line="276" w:lineRule="auto"/>
              <w:rPr>
                <w:sz w:val="28"/>
                <w:szCs w:val="28"/>
              </w:rPr>
            </w:pPr>
            <w:r w:rsidRPr="0008645E">
              <w:rPr>
                <w:sz w:val="28"/>
                <w:szCs w:val="28"/>
              </w:rPr>
              <w:t>Зона делового, общественного,  коммерческого назначения</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О2</w:t>
            </w:r>
          </w:p>
        </w:tc>
        <w:tc>
          <w:tcPr>
            <w:tcW w:w="8606" w:type="dxa"/>
          </w:tcPr>
          <w:p w:rsidR="00745D92" w:rsidRPr="0008645E" w:rsidRDefault="00745D92" w:rsidP="00B479B2">
            <w:pPr>
              <w:spacing w:line="276" w:lineRule="auto"/>
              <w:rPr>
                <w:sz w:val="28"/>
                <w:szCs w:val="28"/>
              </w:rPr>
            </w:pPr>
            <w:r w:rsidRPr="0008645E">
              <w:rPr>
                <w:sz w:val="28"/>
                <w:szCs w:val="28"/>
              </w:rPr>
              <w:t>Зона размещения объектов социального и коммунально-бытового назначения</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О3</w:t>
            </w:r>
          </w:p>
        </w:tc>
        <w:tc>
          <w:tcPr>
            <w:tcW w:w="8606" w:type="dxa"/>
          </w:tcPr>
          <w:p w:rsidR="00745D92" w:rsidRPr="0008645E" w:rsidRDefault="00745D92" w:rsidP="00B479B2">
            <w:pPr>
              <w:spacing w:line="276" w:lineRule="auto"/>
              <w:rPr>
                <w:sz w:val="28"/>
                <w:szCs w:val="28"/>
              </w:rPr>
            </w:pPr>
            <w:r w:rsidRPr="0008645E">
              <w:rPr>
                <w:sz w:val="28"/>
                <w:szCs w:val="28"/>
              </w:rPr>
              <w:t>Зона обслуживания объектов, необходимых для осуществления производственной и предпринимательской деятельности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О4</w:t>
            </w:r>
          </w:p>
        </w:tc>
        <w:tc>
          <w:tcPr>
            <w:tcW w:w="8606" w:type="dxa"/>
          </w:tcPr>
          <w:p w:rsidR="00745D92" w:rsidRPr="0008645E" w:rsidRDefault="00745D92" w:rsidP="00B479B2">
            <w:pPr>
              <w:spacing w:line="276" w:lineRule="auto"/>
              <w:rPr>
                <w:sz w:val="28"/>
                <w:szCs w:val="28"/>
              </w:rPr>
            </w:pPr>
            <w:r w:rsidRPr="0008645E">
              <w:rPr>
                <w:sz w:val="28"/>
                <w:szCs w:val="28"/>
              </w:rPr>
              <w:t>Зона размещения объектов образования</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О5</w:t>
            </w:r>
          </w:p>
        </w:tc>
        <w:tc>
          <w:tcPr>
            <w:tcW w:w="8606" w:type="dxa"/>
          </w:tcPr>
          <w:p w:rsidR="00745D92" w:rsidRPr="0008645E" w:rsidRDefault="00745D92" w:rsidP="00B479B2">
            <w:pPr>
              <w:spacing w:line="276" w:lineRule="auto"/>
              <w:rPr>
                <w:sz w:val="28"/>
                <w:szCs w:val="28"/>
              </w:rPr>
            </w:pPr>
            <w:r w:rsidRPr="0008645E">
              <w:rPr>
                <w:sz w:val="28"/>
                <w:szCs w:val="28"/>
              </w:rPr>
              <w:t>Зона размещения культовых объектов</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О6</w:t>
            </w:r>
          </w:p>
        </w:tc>
        <w:tc>
          <w:tcPr>
            <w:tcW w:w="8606" w:type="dxa"/>
          </w:tcPr>
          <w:p w:rsidR="00745D92" w:rsidRPr="0008645E" w:rsidRDefault="00745D92" w:rsidP="00B479B2">
            <w:pPr>
              <w:spacing w:line="276" w:lineRule="auto"/>
              <w:rPr>
                <w:sz w:val="28"/>
                <w:szCs w:val="28"/>
              </w:rPr>
            </w:pPr>
            <w:r w:rsidRPr="0008645E">
              <w:rPr>
                <w:sz w:val="28"/>
                <w:szCs w:val="28"/>
              </w:rPr>
              <w:t>Зона размещения объектов здравоохранения</w:t>
            </w:r>
          </w:p>
        </w:tc>
      </w:tr>
      <w:tr w:rsidR="00745D92" w:rsidRPr="0008645E" w:rsidTr="00B479B2">
        <w:tc>
          <w:tcPr>
            <w:tcW w:w="959" w:type="dxa"/>
          </w:tcPr>
          <w:p w:rsidR="00745D92" w:rsidRPr="0008645E" w:rsidRDefault="00745D92" w:rsidP="00B479B2">
            <w:pPr>
              <w:spacing w:line="276" w:lineRule="auto"/>
              <w:rPr>
                <w:sz w:val="28"/>
                <w:szCs w:val="28"/>
              </w:rPr>
            </w:pPr>
          </w:p>
        </w:tc>
        <w:tc>
          <w:tcPr>
            <w:tcW w:w="8606" w:type="dxa"/>
          </w:tcPr>
          <w:p w:rsidR="00745D92" w:rsidRPr="0008645E" w:rsidRDefault="00745D92" w:rsidP="00B479B2">
            <w:pPr>
              <w:spacing w:line="276" w:lineRule="auto"/>
              <w:rPr>
                <w:sz w:val="28"/>
                <w:szCs w:val="28"/>
              </w:rPr>
            </w:pPr>
          </w:p>
        </w:tc>
      </w:tr>
      <w:tr w:rsidR="00745D92" w:rsidRPr="0008645E" w:rsidTr="00B479B2">
        <w:tc>
          <w:tcPr>
            <w:tcW w:w="9565" w:type="dxa"/>
            <w:gridSpan w:val="2"/>
          </w:tcPr>
          <w:p w:rsidR="00745D92" w:rsidRPr="0008645E" w:rsidRDefault="00745D92" w:rsidP="00B479B2">
            <w:pPr>
              <w:spacing w:line="360" w:lineRule="auto"/>
              <w:jc w:val="center"/>
              <w:rPr>
                <w:sz w:val="28"/>
                <w:szCs w:val="28"/>
              </w:rPr>
            </w:pPr>
            <w:r w:rsidRPr="0008645E">
              <w:rPr>
                <w:sz w:val="28"/>
                <w:szCs w:val="28"/>
              </w:rPr>
              <w:t>3. Производственные зоны</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П1</w:t>
            </w:r>
          </w:p>
        </w:tc>
        <w:tc>
          <w:tcPr>
            <w:tcW w:w="8606" w:type="dxa"/>
          </w:tcPr>
          <w:p w:rsidR="00745D92" w:rsidRPr="0008645E" w:rsidRDefault="00745D92" w:rsidP="00B479B2">
            <w:pPr>
              <w:spacing w:line="276" w:lineRule="auto"/>
              <w:rPr>
                <w:sz w:val="28"/>
                <w:szCs w:val="28"/>
              </w:rPr>
            </w:pPr>
            <w:r w:rsidRPr="0008645E">
              <w:rPr>
                <w:sz w:val="28"/>
                <w:szCs w:val="28"/>
              </w:rPr>
              <w:t>Производственная зона:</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П1-2</w:t>
            </w:r>
          </w:p>
        </w:tc>
        <w:tc>
          <w:tcPr>
            <w:tcW w:w="8606" w:type="dxa"/>
          </w:tcPr>
          <w:p w:rsidR="00745D92" w:rsidRPr="0008645E" w:rsidRDefault="00745D92" w:rsidP="00B479B2">
            <w:pPr>
              <w:spacing w:line="276" w:lineRule="auto"/>
              <w:rPr>
                <w:sz w:val="28"/>
                <w:szCs w:val="28"/>
              </w:rPr>
            </w:pPr>
            <w:r w:rsidRPr="0008645E">
              <w:rPr>
                <w:sz w:val="28"/>
                <w:szCs w:val="28"/>
              </w:rPr>
              <w:t>Подзона производственных и коммунально-складских объектов II  –V класса опасности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П1-3</w:t>
            </w:r>
          </w:p>
        </w:tc>
        <w:tc>
          <w:tcPr>
            <w:tcW w:w="8606" w:type="dxa"/>
          </w:tcPr>
          <w:p w:rsidR="00745D92" w:rsidRPr="0008645E" w:rsidRDefault="00745D92" w:rsidP="00B479B2">
            <w:pPr>
              <w:spacing w:line="276" w:lineRule="auto"/>
              <w:rPr>
                <w:sz w:val="28"/>
                <w:szCs w:val="28"/>
              </w:rPr>
            </w:pPr>
            <w:r w:rsidRPr="0008645E">
              <w:rPr>
                <w:sz w:val="28"/>
                <w:szCs w:val="28"/>
              </w:rPr>
              <w:t>Подзона производственных и коммунально-складских объектов III  –V класса опасности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П2</w:t>
            </w:r>
          </w:p>
        </w:tc>
        <w:tc>
          <w:tcPr>
            <w:tcW w:w="8606" w:type="dxa"/>
          </w:tcPr>
          <w:p w:rsidR="00745D92" w:rsidRPr="0008645E" w:rsidRDefault="00745D92" w:rsidP="00B479B2">
            <w:pPr>
              <w:spacing w:line="276" w:lineRule="auto"/>
              <w:rPr>
                <w:sz w:val="28"/>
                <w:szCs w:val="28"/>
              </w:rPr>
            </w:pPr>
            <w:r w:rsidRPr="0008645E">
              <w:rPr>
                <w:sz w:val="28"/>
                <w:szCs w:val="28"/>
              </w:rPr>
              <w:t>Коммунально-складская зона</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СЗ</w:t>
            </w:r>
          </w:p>
        </w:tc>
        <w:tc>
          <w:tcPr>
            <w:tcW w:w="8606" w:type="dxa"/>
          </w:tcPr>
          <w:p w:rsidR="00745D92" w:rsidRPr="0008645E" w:rsidRDefault="00745D92" w:rsidP="00B479B2">
            <w:pPr>
              <w:spacing w:line="276" w:lineRule="auto"/>
              <w:rPr>
                <w:sz w:val="28"/>
                <w:szCs w:val="28"/>
              </w:rPr>
            </w:pPr>
            <w:r w:rsidRPr="0008645E">
              <w:rPr>
                <w:sz w:val="28"/>
                <w:szCs w:val="28"/>
              </w:rPr>
              <w:t>Зона санитарно-защитного озеленения</w:t>
            </w:r>
          </w:p>
        </w:tc>
      </w:tr>
      <w:tr w:rsidR="00745D92" w:rsidRPr="0008645E" w:rsidTr="00B479B2">
        <w:tc>
          <w:tcPr>
            <w:tcW w:w="959" w:type="dxa"/>
          </w:tcPr>
          <w:p w:rsidR="00745D92" w:rsidRPr="0008645E" w:rsidRDefault="00745D92" w:rsidP="00B479B2">
            <w:pPr>
              <w:spacing w:line="276" w:lineRule="auto"/>
              <w:rPr>
                <w:sz w:val="28"/>
                <w:szCs w:val="28"/>
              </w:rPr>
            </w:pPr>
          </w:p>
        </w:tc>
        <w:tc>
          <w:tcPr>
            <w:tcW w:w="8606" w:type="dxa"/>
          </w:tcPr>
          <w:p w:rsidR="00745D92" w:rsidRPr="0008645E" w:rsidRDefault="00745D92" w:rsidP="00B479B2">
            <w:pPr>
              <w:spacing w:line="276" w:lineRule="auto"/>
              <w:rPr>
                <w:sz w:val="28"/>
                <w:szCs w:val="28"/>
              </w:rPr>
            </w:pPr>
          </w:p>
        </w:tc>
      </w:tr>
      <w:tr w:rsidR="00745D92" w:rsidRPr="0008645E" w:rsidTr="00B479B2">
        <w:tc>
          <w:tcPr>
            <w:tcW w:w="9565" w:type="dxa"/>
            <w:gridSpan w:val="2"/>
          </w:tcPr>
          <w:p w:rsidR="00745D92" w:rsidRPr="0008645E" w:rsidRDefault="00745D92" w:rsidP="00B479B2">
            <w:pPr>
              <w:spacing w:line="360" w:lineRule="auto"/>
              <w:jc w:val="center"/>
              <w:rPr>
                <w:sz w:val="28"/>
                <w:szCs w:val="28"/>
              </w:rPr>
            </w:pPr>
            <w:r w:rsidRPr="0008645E">
              <w:rPr>
                <w:sz w:val="28"/>
                <w:szCs w:val="28"/>
              </w:rPr>
              <w:t>4. Зоны инженерной и транспортной инфраструктур:</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И</w:t>
            </w:r>
          </w:p>
        </w:tc>
        <w:tc>
          <w:tcPr>
            <w:tcW w:w="8606" w:type="dxa"/>
          </w:tcPr>
          <w:p w:rsidR="00745D92" w:rsidRPr="0008645E" w:rsidRDefault="00745D92" w:rsidP="00B479B2">
            <w:pPr>
              <w:spacing w:line="276" w:lineRule="auto"/>
              <w:rPr>
                <w:sz w:val="28"/>
                <w:szCs w:val="28"/>
              </w:rPr>
            </w:pPr>
            <w:r w:rsidRPr="0008645E">
              <w:rPr>
                <w:sz w:val="28"/>
                <w:szCs w:val="28"/>
              </w:rPr>
              <w:t>Зона инженерной инфраструктуры;</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Т</w:t>
            </w:r>
          </w:p>
        </w:tc>
        <w:tc>
          <w:tcPr>
            <w:tcW w:w="8606" w:type="dxa"/>
          </w:tcPr>
          <w:p w:rsidR="00745D92" w:rsidRPr="0008645E" w:rsidRDefault="00745D92" w:rsidP="00B479B2">
            <w:pPr>
              <w:spacing w:line="276" w:lineRule="auto"/>
              <w:rPr>
                <w:sz w:val="28"/>
                <w:szCs w:val="28"/>
              </w:rPr>
            </w:pPr>
            <w:r w:rsidRPr="0008645E">
              <w:rPr>
                <w:sz w:val="28"/>
                <w:szCs w:val="28"/>
              </w:rPr>
              <w:t>Зона транспортной инфраструктуры</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ИТ</w:t>
            </w:r>
          </w:p>
        </w:tc>
        <w:tc>
          <w:tcPr>
            <w:tcW w:w="8606" w:type="dxa"/>
          </w:tcPr>
          <w:p w:rsidR="00745D92" w:rsidRDefault="00745D92" w:rsidP="00B479B2">
            <w:pPr>
              <w:spacing w:line="276" w:lineRule="auto"/>
              <w:rPr>
                <w:sz w:val="28"/>
                <w:szCs w:val="28"/>
              </w:rPr>
            </w:pPr>
            <w:r w:rsidRPr="0008645E">
              <w:rPr>
                <w:sz w:val="28"/>
                <w:szCs w:val="28"/>
              </w:rPr>
              <w:t>Зона инженерной и транспортной инфраструктур</w:t>
            </w:r>
          </w:p>
          <w:p w:rsidR="00745D92" w:rsidRPr="0008645E" w:rsidRDefault="00745D92" w:rsidP="00B479B2">
            <w:pPr>
              <w:spacing w:line="276" w:lineRule="auto"/>
              <w:rPr>
                <w:sz w:val="28"/>
                <w:szCs w:val="28"/>
              </w:rPr>
            </w:pPr>
          </w:p>
        </w:tc>
      </w:tr>
    </w:tbl>
    <w:p w:rsidR="00745D92" w:rsidRPr="0008645E" w:rsidRDefault="00745D92" w:rsidP="00B479B2">
      <w:pPr>
        <w:spacing w:line="360" w:lineRule="auto"/>
        <w:jc w:val="center"/>
        <w:rPr>
          <w:sz w:val="28"/>
          <w:szCs w:val="28"/>
        </w:rPr>
      </w:pPr>
      <w:r w:rsidRPr="0008645E">
        <w:rPr>
          <w:sz w:val="28"/>
          <w:szCs w:val="28"/>
        </w:rPr>
        <w:t>5. Зоны рекреационного назначения</w:t>
      </w:r>
    </w:p>
    <w:p w:rsidR="00745D92" w:rsidRPr="0008645E" w:rsidRDefault="00745D92" w:rsidP="00B479B2">
      <w:pPr>
        <w:spacing w:line="276" w:lineRule="auto"/>
        <w:rPr>
          <w:sz w:val="28"/>
          <w:szCs w:val="28"/>
        </w:rPr>
      </w:pPr>
      <w:r w:rsidRPr="0008645E">
        <w:rPr>
          <w:sz w:val="28"/>
          <w:szCs w:val="28"/>
        </w:rPr>
        <w:t>Р1Зона скверов, парков, бульваров;</w:t>
      </w:r>
    </w:p>
    <w:p w:rsidR="00745D92" w:rsidRPr="0008645E" w:rsidRDefault="00745D92" w:rsidP="00B479B2">
      <w:pPr>
        <w:spacing w:line="276" w:lineRule="auto"/>
        <w:rPr>
          <w:sz w:val="28"/>
          <w:szCs w:val="28"/>
        </w:rPr>
      </w:pPr>
      <w:r w:rsidRPr="0008645E">
        <w:rPr>
          <w:sz w:val="28"/>
          <w:szCs w:val="28"/>
        </w:rPr>
        <w:t>Р3Зона занятий физической культурой и спортом;</w:t>
      </w:r>
    </w:p>
    <w:p w:rsidR="00745D92" w:rsidRDefault="00745D92" w:rsidP="00B479B2">
      <w:pPr>
        <w:spacing w:line="276" w:lineRule="auto"/>
        <w:rPr>
          <w:sz w:val="28"/>
          <w:szCs w:val="28"/>
        </w:rPr>
      </w:pPr>
      <w:r w:rsidRPr="0008645E">
        <w:rPr>
          <w:sz w:val="28"/>
          <w:szCs w:val="28"/>
        </w:rPr>
        <w:t>Р4Зона отдыха и туризма</w:t>
      </w:r>
    </w:p>
    <w:p w:rsidR="00745D92" w:rsidRDefault="00745D92" w:rsidP="00B479B2">
      <w:pPr>
        <w:spacing w:line="276" w:lineRule="auto"/>
        <w:rPr>
          <w:sz w:val="28"/>
          <w:szCs w:val="28"/>
        </w:rPr>
      </w:pPr>
    </w:p>
    <w:p w:rsidR="00745D92" w:rsidRDefault="00745D92" w:rsidP="00427C7F">
      <w:pPr>
        <w:spacing w:line="276" w:lineRule="auto"/>
        <w:jc w:val="center"/>
        <w:rPr>
          <w:sz w:val="28"/>
          <w:szCs w:val="28"/>
        </w:rPr>
      </w:pPr>
      <w:r>
        <w:rPr>
          <w:sz w:val="28"/>
          <w:szCs w:val="28"/>
        </w:rPr>
        <w:t>6. Зона сельскохозяйственного использования</w:t>
      </w:r>
    </w:p>
    <w:p w:rsidR="00745D92" w:rsidRPr="0008645E" w:rsidRDefault="00745D92" w:rsidP="00427C7F">
      <w:pPr>
        <w:spacing w:before="120" w:line="276" w:lineRule="auto"/>
        <w:ind w:left="-108"/>
        <w:jc w:val="both"/>
        <w:rPr>
          <w:sz w:val="28"/>
          <w:szCs w:val="28"/>
        </w:rPr>
      </w:pPr>
      <w:r>
        <w:rPr>
          <w:sz w:val="28"/>
          <w:szCs w:val="28"/>
        </w:rPr>
        <w:t>Сх-1 Зона садоводства и огородничества</w:t>
      </w:r>
    </w:p>
    <w:tbl>
      <w:tblPr>
        <w:tblW w:w="0" w:type="auto"/>
        <w:tblLook w:val="00A0"/>
      </w:tblPr>
      <w:tblGrid>
        <w:gridCol w:w="959"/>
        <w:gridCol w:w="8606"/>
      </w:tblGrid>
      <w:tr w:rsidR="00745D92" w:rsidRPr="0008645E" w:rsidTr="00B479B2">
        <w:tc>
          <w:tcPr>
            <w:tcW w:w="959" w:type="dxa"/>
          </w:tcPr>
          <w:p w:rsidR="00745D92" w:rsidRPr="0008645E" w:rsidRDefault="00745D92" w:rsidP="00B479B2">
            <w:pPr>
              <w:spacing w:line="276" w:lineRule="auto"/>
              <w:rPr>
                <w:sz w:val="28"/>
                <w:szCs w:val="28"/>
              </w:rPr>
            </w:pPr>
          </w:p>
        </w:tc>
        <w:tc>
          <w:tcPr>
            <w:tcW w:w="8606" w:type="dxa"/>
          </w:tcPr>
          <w:p w:rsidR="00745D92" w:rsidRPr="0008645E" w:rsidRDefault="00745D92" w:rsidP="00B479B2">
            <w:pPr>
              <w:spacing w:line="276" w:lineRule="auto"/>
              <w:rPr>
                <w:sz w:val="28"/>
                <w:szCs w:val="28"/>
              </w:rPr>
            </w:pPr>
          </w:p>
        </w:tc>
      </w:tr>
      <w:tr w:rsidR="00745D92" w:rsidRPr="0008645E" w:rsidTr="00B479B2">
        <w:tc>
          <w:tcPr>
            <w:tcW w:w="9565" w:type="dxa"/>
            <w:gridSpan w:val="2"/>
          </w:tcPr>
          <w:p w:rsidR="00745D92" w:rsidRPr="0008645E" w:rsidRDefault="00745D92" w:rsidP="00B479B2">
            <w:pPr>
              <w:spacing w:line="360" w:lineRule="auto"/>
              <w:jc w:val="center"/>
              <w:rPr>
                <w:sz w:val="28"/>
                <w:szCs w:val="28"/>
              </w:rPr>
            </w:pPr>
            <w:r>
              <w:rPr>
                <w:sz w:val="28"/>
                <w:szCs w:val="28"/>
              </w:rPr>
              <w:t>7</w:t>
            </w:r>
            <w:r w:rsidRPr="0008645E">
              <w:rPr>
                <w:sz w:val="28"/>
                <w:szCs w:val="28"/>
              </w:rPr>
              <w:t>. Зоны специального назначения</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Сп1</w:t>
            </w:r>
          </w:p>
        </w:tc>
        <w:tc>
          <w:tcPr>
            <w:tcW w:w="8606" w:type="dxa"/>
          </w:tcPr>
          <w:p w:rsidR="00745D92" w:rsidRPr="0008645E" w:rsidRDefault="00745D92" w:rsidP="00B479B2">
            <w:pPr>
              <w:spacing w:line="276" w:lineRule="auto"/>
              <w:rPr>
                <w:sz w:val="28"/>
                <w:szCs w:val="28"/>
              </w:rPr>
            </w:pPr>
            <w:r w:rsidRPr="0008645E">
              <w:rPr>
                <w:sz w:val="28"/>
                <w:szCs w:val="28"/>
              </w:rPr>
              <w:t>Зона специального назначения, связанная с захоронениями;</w:t>
            </w:r>
          </w:p>
        </w:tc>
      </w:tr>
      <w:tr w:rsidR="00745D92" w:rsidRPr="0008645E" w:rsidTr="00B479B2">
        <w:tc>
          <w:tcPr>
            <w:tcW w:w="959" w:type="dxa"/>
          </w:tcPr>
          <w:p w:rsidR="00745D92" w:rsidRPr="0008645E" w:rsidRDefault="00745D92" w:rsidP="00B479B2">
            <w:pPr>
              <w:spacing w:line="276" w:lineRule="auto"/>
              <w:rPr>
                <w:sz w:val="28"/>
                <w:szCs w:val="28"/>
              </w:rPr>
            </w:pPr>
            <w:r w:rsidRPr="0008645E">
              <w:rPr>
                <w:sz w:val="28"/>
                <w:szCs w:val="28"/>
              </w:rPr>
              <w:t>Сп4</w:t>
            </w:r>
          </w:p>
        </w:tc>
        <w:tc>
          <w:tcPr>
            <w:tcW w:w="8606" w:type="dxa"/>
          </w:tcPr>
          <w:p w:rsidR="00745D92" w:rsidRPr="0008645E" w:rsidRDefault="00745D92" w:rsidP="00B479B2">
            <w:pPr>
              <w:spacing w:line="276" w:lineRule="auto"/>
              <w:rPr>
                <w:sz w:val="28"/>
                <w:szCs w:val="28"/>
              </w:rPr>
            </w:pPr>
            <w:r w:rsidRPr="0008645E">
              <w:rPr>
                <w:sz w:val="28"/>
                <w:szCs w:val="28"/>
              </w:rPr>
              <w:t>Зона размещения отходов производства и потребления.</w:t>
            </w:r>
          </w:p>
        </w:tc>
      </w:tr>
    </w:tbl>
    <w:p w:rsidR="00745D92" w:rsidRPr="0008645E" w:rsidRDefault="00745D92" w:rsidP="009A0018">
      <w:pPr>
        <w:rPr>
          <w:sz w:val="28"/>
          <w:szCs w:val="28"/>
        </w:rPr>
      </w:pPr>
    </w:p>
    <w:p w:rsidR="00745D92" w:rsidRPr="0008645E" w:rsidRDefault="00745D92" w:rsidP="009A0018">
      <w:pPr>
        <w:rPr>
          <w:sz w:val="28"/>
          <w:szCs w:val="28"/>
        </w:rPr>
      </w:pPr>
    </w:p>
    <w:p w:rsidR="00745D92" w:rsidRPr="0008645E" w:rsidRDefault="00745D92" w:rsidP="009A0018">
      <w:pPr>
        <w:rPr>
          <w:b/>
          <w:sz w:val="28"/>
          <w:szCs w:val="28"/>
        </w:rPr>
      </w:pPr>
      <w:r w:rsidRPr="0008645E">
        <w:rPr>
          <w:b/>
          <w:sz w:val="28"/>
          <w:szCs w:val="28"/>
        </w:rPr>
        <w:br w:type="page"/>
      </w:r>
    </w:p>
    <w:p w:rsidR="00745D92" w:rsidRDefault="00745D92" w:rsidP="006155A7">
      <w:pPr>
        <w:ind w:firstLine="709"/>
        <w:jc w:val="both"/>
        <w:outlineLvl w:val="2"/>
        <w:rPr>
          <w:b/>
          <w:sz w:val="28"/>
          <w:szCs w:val="28"/>
        </w:rPr>
      </w:pPr>
      <w:r w:rsidRPr="0008645E">
        <w:rPr>
          <w:b/>
          <w:sz w:val="28"/>
          <w:szCs w:val="28"/>
        </w:rPr>
        <w:t xml:space="preserve">Статья 24. </w:t>
      </w:r>
      <w:r>
        <w:rPr>
          <w:b/>
          <w:sz w:val="28"/>
          <w:szCs w:val="28"/>
        </w:rPr>
        <w:t xml:space="preserve">Определениевидов </w:t>
      </w:r>
      <w:r w:rsidRPr="00457D31">
        <w:rPr>
          <w:b/>
          <w:sz w:val="28"/>
          <w:szCs w:val="28"/>
        </w:rPr>
        <w:t>разрешенного использования земельных участков и объектов капитального строительства</w:t>
      </w:r>
      <w:r>
        <w:rPr>
          <w:b/>
          <w:sz w:val="28"/>
          <w:szCs w:val="28"/>
        </w:rPr>
        <w:t xml:space="preserve"> в градостроительных регламентах</w:t>
      </w:r>
    </w:p>
    <w:p w:rsidR="00745D92" w:rsidRPr="006155A7" w:rsidRDefault="00745D92" w:rsidP="00427C7F">
      <w:pPr>
        <w:pStyle w:val="aa"/>
        <w:widowControl w:val="0"/>
        <w:spacing w:before="200"/>
        <w:rPr>
          <w:rFonts w:ascii="Times New Roman" w:hAnsi="Times New Roman"/>
        </w:rPr>
      </w:pPr>
      <w:r>
        <w:rPr>
          <w:rFonts w:ascii="Times New Roman" w:hAnsi="Times New Roman"/>
        </w:rPr>
        <w:t xml:space="preserve">1. </w:t>
      </w:r>
      <w:r w:rsidRPr="006155A7">
        <w:rPr>
          <w:rFonts w:ascii="Times New Roman" w:hAnsi="Times New Roman"/>
        </w:rPr>
        <w:t>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745D92" w:rsidRPr="006155A7" w:rsidRDefault="00745D92" w:rsidP="00427C7F">
      <w:pPr>
        <w:pStyle w:val="aa"/>
        <w:widowControl w:val="0"/>
        <w:rPr>
          <w:rFonts w:ascii="Times New Roman" w:hAnsi="Times New Roman"/>
        </w:rPr>
      </w:pPr>
      <w:r>
        <w:rPr>
          <w:rFonts w:ascii="Times New Roman" w:hAnsi="Times New Roman"/>
        </w:rPr>
        <w:t>2</w:t>
      </w:r>
      <w:r w:rsidRPr="006155A7">
        <w:rPr>
          <w:rFonts w:ascii="Times New Roman" w:hAnsi="Times New Roman"/>
        </w:rPr>
        <w:t xml:space="preserve">. В соответствии с настоящими Правилами во всех территориальных зонах допускается размещение без отдельного указания в градостроительном регламенте </w:t>
      </w:r>
      <w:r>
        <w:rPr>
          <w:rFonts w:ascii="Times New Roman" w:hAnsi="Times New Roman"/>
        </w:rPr>
        <w:t>объектов, указанных в части 6 статьи 6 Правил.</w:t>
      </w:r>
    </w:p>
    <w:p w:rsidR="00745D92" w:rsidRPr="00427C7F" w:rsidRDefault="00745D92" w:rsidP="00427C7F">
      <w:pPr>
        <w:pStyle w:val="aa"/>
        <w:widowControl w:val="0"/>
        <w:rPr>
          <w:rFonts w:ascii="Times New Roman" w:hAnsi="Times New Roman"/>
        </w:rPr>
      </w:pPr>
      <w:r>
        <w:rPr>
          <w:rFonts w:ascii="Times New Roman" w:hAnsi="Times New Roman"/>
        </w:rPr>
        <w:t>3</w:t>
      </w:r>
      <w:r w:rsidRPr="006155A7">
        <w:rPr>
          <w:rFonts w:ascii="Times New Roman" w:hAnsi="Times New Roman"/>
        </w:rPr>
        <w:t>.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745D92" w:rsidRPr="00A724A9" w:rsidRDefault="00745D92" w:rsidP="00427C7F">
      <w:pPr>
        <w:pStyle w:val="aa"/>
        <w:widowControl w:val="0"/>
        <w:rPr>
          <w:rFonts w:ascii="Times New Roman" w:hAnsi="Times New Roman"/>
        </w:rPr>
      </w:pPr>
      <w:r w:rsidRPr="00A724A9">
        <w:rPr>
          <w:rFonts w:ascii="Times New Roman" w:hAnsi="Times New Roman"/>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7" w:anchor="block_1031" w:history="1">
        <w:r w:rsidRPr="00A724A9">
          <w:rPr>
            <w:rFonts w:ascii="Times New Roman" w:hAnsi="Times New Roman"/>
          </w:rPr>
          <w:t>кодами 3.1</w:t>
        </w:r>
      </w:hyperlink>
      <w:r w:rsidRPr="00A724A9">
        <w:rPr>
          <w:rFonts w:ascii="Times New Roman" w:hAnsi="Times New Roman"/>
        </w:rPr>
        <w:t>, </w:t>
      </w:r>
      <w:hyperlink r:id="rId8" w:anchor="block_1032" w:history="1">
        <w:r w:rsidRPr="00A724A9">
          <w:rPr>
            <w:rFonts w:ascii="Times New Roman" w:hAnsi="Times New Roman"/>
          </w:rPr>
          <w:t>3.2</w:t>
        </w:r>
      </w:hyperlink>
      <w:r w:rsidRPr="00A724A9">
        <w:rPr>
          <w:rFonts w:ascii="Times New Roman" w:hAnsi="Times New Roman"/>
        </w:rPr>
        <w:t>, </w:t>
      </w:r>
      <w:hyperlink r:id="rId9" w:anchor="block_1033" w:history="1">
        <w:r w:rsidRPr="00A724A9">
          <w:rPr>
            <w:rFonts w:ascii="Times New Roman" w:hAnsi="Times New Roman"/>
          </w:rPr>
          <w:t>3.3</w:t>
        </w:r>
      </w:hyperlink>
      <w:r w:rsidRPr="00A724A9">
        <w:rPr>
          <w:rFonts w:ascii="Times New Roman" w:hAnsi="Times New Roman"/>
        </w:rPr>
        <w:t>, </w:t>
      </w:r>
      <w:hyperlink r:id="rId10" w:anchor="block_1034" w:history="1">
        <w:r w:rsidRPr="00A724A9">
          <w:rPr>
            <w:rFonts w:ascii="Times New Roman" w:hAnsi="Times New Roman"/>
          </w:rPr>
          <w:t>3.4</w:t>
        </w:r>
      </w:hyperlink>
      <w:r w:rsidRPr="00A724A9">
        <w:rPr>
          <w:rFonts w:ascii="Times New Roman" w:hAnsi="Times New Roman"/>
        </w:rPr>
        <w:t>, </w:t>
      </w:r>
      <w:hyperlink r:id="rId11" w:anchor="block_10341" w:history="1">
        <w:r w:rsidRPr="00A724A9">
          <w:rPr>
            <w:rFonts w:ascii="Times New Roman" w:hAnsi="Times New Roman"/>
          </w:rPr>
          <w:t>3.4.1</w:t>
        </w:r>
      </w:hyperlink>
      <w:r w:rsidRPr="00A724A9">
        <w:rPr>
          <w:rFonts w:ascii="Times New Roman" w:hAnsi="Times New Roman"/>
        </w:rPr>
        <w:t>, </w:t>
      </w:r>
      <w:hyperlink r:id="rId12" w:anchor="block_10351" w:history="1">
        <w:r w:rsidRPr="00A724A9">
          <w:rPr>
            <w:rFonts w:ascii="Times New Roman" w:hAnsi="Times New Roman"/>
          </w:rPr>
          <w:t>3.5.1</w:t>
        </w:r>
      </w:hyperlink>
      <w:r w:rsidRPr="00A724A9">
        <w:rPr>
          <w:rFonts w:ascii="Times New Roman" w:hAnsi="Times New Roman"/>
        </w:rPr>
        <w:t>, </w:t>
      </w:r>
      <w:hyperlink r:id="rId13" w:anchor="block_1036" w:history="1">
        <w:r w:rsidRPr="00A724A9">
          <w:rPr>
            <w:rFonts w:ascii="Times New Roman" w:hAnsi="Times New Roman"/>
          </w:rPr>
          <w:t>3.6</w:t>
        </w:r>
      </w:hyperlink>
      <w:r w:rsidRPr="00A724A9">
        <w:rPr>
          <w:rFonts w:ascii="Times New Roman" w:hAnsi="Times New Roman"/>
        </w:rPr>
        <w:t>, </w:t>
      </w:r>
      <w:hyperlink r:id="rId14" w:anchor="block_1037" w:history="1">
        <w:r w:rsidRPr="00A724A9">
          <w:rPr>
            <w:rFonts w:ascii="Times New Roman" w:hAnsi="Times New Roman"/>
          </w:rPr>
          <w:t>3.7</w:t>
        </w:r>
      </w:hyperlink>
      <w:r w:rsidRPr="00A724A9">
        <w:rPr>
          <w:rFonts w:ascii="Times New Roman" w:hAnsi="Times New Roman"/>
        </w:rPr>
        <w:t>,</w:t>
      </w:r>
      <w:hyperlink r:id="rId15" w:anchor="block_103101" w:history="1">
        <w:r w:rsidRPr="00A724A9">
          <w:rPr>
            <w:rFonts w:ascii="Times New Roman" w:hAnsi="Times New Roman"/>
          </w:rPr>
          <w:t>3.10.1</w:t>
        </w:r>
      </w:hyperlink>
      <w:r w:rsidRPr="00A724A9">
        <w:rPr>
          <w:rFonts w:ascii="Times New Roman" w:hAnsi="Times New Roman"/>
        </w:rPr>
        <w:t>, </w:t>
      </w:r>
      <w:hyperlink r:id="rId16" w:anchor="block_1041" w:history="1">
        <w:r w:rsidRPr="00A724A9">
          <w:rPr>
            <w:rFonts w:ascii="Times New Roman" w:hAnsi="Times New Roman"/>
          </w:rPr>
          <w:t>4.1</w:t>
        </w:r>
      </w:hyperlink>
      <w:r w:rsidRPr="00A724A9">
        <w:rPr>
          <w:rFonts w:ascii="Times New Roman" w:hAnsi="Times New Roman"/>
        </w:rPr>
        <w:t>, </w:t>
      </w:r>
      <w:hyperlink r:id="rId17" w:anchor="block_1043" w:history="1">
        <w:r w:rsidRPr="00A724A9">
          <w:rPr>
            <w:rFonts w:ascii="Times New Roman" w:hAnsi="Times New Roman"/>
          </w:rPr>
          <w:t>4.3</w:t>
        </w:r>
      </w:hyperlink>
      <w:r w:rsidRPr="00A724A9">
        <w:rPr>
          <w:rFonts w:ascii="Times New Roman" w:hAnsi="Times New Roman"/>
        </w:rPr>
        <w:t>, </w:t>
      </w:r>
      <w:hyperlink r:id="rId18" w:anchor="block_1044" w:history="1">
        <w:r w:rsidRPr="00A724A9">
          <w:rPr>
            <w:rFonts w:ascii="Times New Roman" w:hAnsi="Times New Roman"/>
          </w:rPr>
          <w:t>4.4</w:t>
        </w:r>
      </w:hyperlink>
      <w:r w:rsidRPr="00A724A9">
        <w:rPr>
          <w:rFonts w:ascii="Times New Roman" w:hAnsi="Times New Roman"/>
        </w:rPr>
        <w:t>, </w:t>
      </w:r>
      <w:hyperlink r:id="rId19" w:anchor="block_1046" w:history="1">
        <w:r w:rsidRPr="00A724A9">
          <w:rPr>
            <w:rFonts w:ascii="Times New Roman" w:hAnsi="Times New Roman"/>
          </w:rPr>
          <w:t>4.6</w:t>
        </w:r>
      </w:hyperlink>
      <w:r w:rsidRPr="00A724A9">
        <w:rPr>
          <w:rFonts w:ascii="Times New Roman" w:hAnsi="Times New Roman"/>
        </w:rPr>
        <w:t>, </w:t>
      </w:r>
      <w:hyperlink r:id="rId20" w:anchor="block_1047" w:history="1">
        <w:r w:rsidRPr="00A724A9">
          <w:rPr>
            <w:rFonts w:ascii="Times New Roman" w:hAnsi="Times New Roman"/>
          </w:rPr>
          <w:t>4.7</w:t>
        </w:r>
      </w:hyperlink>
      <w:r w:rsidRPr="00A724A9">
        <w:rPr>
          <w:rFonts w:ascii="Times New Roman" w:hAnsi="Times New Roman"/>
        </w:rPr>
        <w:t>, </w:t>
      </w:r>
      <w:hyperlink r:id="rId21" w:anchor="block_1049" w:history="1">
        <w:r w:rsidRPr="00A724A9">
          <w:rPr>
            <w:rFonts w:ascii="Times New Roman" w:hAnsi="Times New Roman"/>
          </w:rPr>
          <w:t>4.9</w:t>
        </w:r>
      </w:hyperlink>
      <w:r w:rsidRPr="00A724A9">
        <w:rPr>
          <w:rFonts w:ascii="Times New Roman" w:hAnsi="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p w:rsidR="00745D92" w:rsidRPr="00A724A9" w:rsidRDefault="00745D92" w:rsidP="00427C7F">
      <w:pPr>
        <w:pStyle w:val="aa"/>
        <w:widowContro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35"/>
        <w:gridCol w:w="6360"/>
        <w:gridCol w:w="846"/>
      </w:tblGrid>
      <w:tr w:rsidR="00745D92" w:rsidRPr="003348E2" w:rsidTr="00427C7F">
        <w:tc>
          <w:tcPr>
            <w:tcW w:w="2436"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Коммунальное обслуживание</w:t>
            </w:r>
          </w:p>
        </w:tc>
        <w:tc>
          <w:tcPr>
            <w:tcW w:w="6379" w:type="dxa"/>
          </w:tcPr>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3.1</w:t>
            </w:r>
          </w:p>
        </w:tc>
      </w:tr>
      <w:tr w:rsidR="00745D92" w:rsidRPr="003348E2" w:rsidTr="00427C7F">
        <w:tc>
          <w:tcPr>
            <w:tcW w:w="2436"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Социальное обслуживание</w:t>
            </w:r>
          </w:p>
        </w:tc>
        <w:tc>
          <w:tcPr>
            <w:tcW w:w="6379" w:type="dxa"/>
          </w:tcPr>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для размещения отделений почты и телеграфа;</w:t>
            </w:r>
          </w:p>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3.2</w:t>
            </w:r>
          </w:p>
        </w:tc>
      </w:tr>
      <w:tr w:rsidR="00745D92" w:rsidRPr="003348E2" w:rsidTr="00427C7F">
        <w:tc>
          <w:tcPr>
            <w:tcW w:w="2436" w:type="dxa"/>
          </w:tcPr>
          <w:p w:rsidR="00745D92" w:rsidRPr="003348E2" w:rsidRDefault="00745D92" w:rsidP="00427C7F">
            <w:pPr>
              <w:jc w:val="center"/>
              <w:rPr>
                <w:sz w:val="28"/>
                <w:szCs w:val="28"/>
              </w:rPr>
            </w:pPr>
            <w:r w:rsidRPr="003348E2">
              <w:rPr>
                <w:sz w:val="28"/>
                <w:szCs w:val="28"/>
              </w:rPr>
              <w:t>Бытовое обслуживание</w:t>
            </w:r>
          </w:p>
        </w:tc>
        <w:tc>
          <w:tcPr>
            <w:tcW w:w="6379" w:type="dxa"/>
          </w:tcPr>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3.3</w:t>
            </w:r>
          </w:p>
        </w:tc>
      </w:tr>
      <w:tr w:rsidR="00745D92" w:rsidRPr="003348E2" w:rsidTr="00427C7F">
        <w:tc>
          <w:tcPr>
            <w:tcW w:w="2436"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Здравоохранение</w:t>
            </w:r>
          </w:p>
        </w:tc>
        <w:tc>
          <w:tcPr>
            <w:tcW w:w="6379" w:type="dxa"/>
          </w:tcPr>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2" w:anchor="block_10341" w:history="1">
              <w:r w:rsidRPr="003348E2">
                <w:rPr>
                  <w:color w:val="3272C0"/>
                  <w:sz w:val="28"/>
                  <w:szCs w:val="28"/>
                </w:rPr>
                <w:t>кодами 3.4.1 - 3.4.2</w:t>
              </w:r>
            </w:hyperlink>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3.4</w:t>
            </w:r>
          </w:p>
        </w:tc>
      </w:tr>
      <w:tr w:rsidR="00745D92" w:rsidRPr="003348E2" w:rsidTr="00427C7F">
        <w:tc>
          <w:tcPr>
            <w:tcW w:w="2436"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Амбулаторно-поликлиническое обслуживание</w:t>
            </w:r>
          </w:p>
        </w:tc>
        <w:tc>
          <w:tcPr>
            <w:tcW w:w="6379" w:type="dxa"/>
          </w:tcPr>
          <w:p w:rsidR="00745D92" w:rsidRPr="003348E2" w:rsidRDefault="00745D92" w:rsidP="00A724A9">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3.4.1</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Дошкольное, начальное и среднее общее образование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3.5.1</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Культурное развитие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устройство площадок для празднеств и гуляний;</w:t>
            </w:r>
          </w:p>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зданий и сооружений для размещения цирков, зверинцев, зоопарков, океанариумов</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3.6</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Религиозное использование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3.7</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Амбулаторное ветеринарное обслуживание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предназначенных для оказания ветеринарных услуг без содержания животных</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3.10.1</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Деловое управление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4.1</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Рынки</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348E2">
                <w:rPr>
                  <w:rFonts w:ascii="Times New Roman" w:hAnsi="Times New Roman"/>
                  <w:szCs w:val="28"/>
                </w:rPr>
                <w:t>200 кв. м</w:t>
              </w:r>
            </w:smartTag>
            <w:r w:rsidRPr="003348E2">
              <w:rPr>
                <w:rFonts w:ascii="Times New Roman" w:hAnsi="Times New Roman"/>
                <w:szCs w:val="28"/>
              </w:rPr>
              <w:t>;</w:t>
            </w:r>
          </w:p>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гаражей и (или) стоянок для автомобилей сотрудников и посетителей рынка</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4.3</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Магазины</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348E2">
                <w:rPr>
                  <w:rFonts w:ascii="Times New Roman" w:hAnsi="Times New Roman"/>
                  <w:szCs w:val="28"/>
                </w:rPr>
                <w:t>5000 кв. м</w:t>
              </w:r>
            </w:smartTag>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4.4</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Общественное питание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4.6</w:t>
            </w:r>
          </w:p>
        </w:tc>
      </w:tr>
      <w:tr w:rsidR="00745D92" w:rsidRPr="003348E2" w:rsidTr="00427C7F">
        <w:tc>
          <w:tcPr>
            <w:tcW w:w="2436"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Гостиничное обслуживание</w:t>
            </w:r>
          </w:p>
        </w:tc>
        <w:tc>
          <w:tcPr>
            <w:tcW w:w="6379" w:type="dxa"/>
          </w:tcPr>
          <w:p w:rsidR="00745D92" w:rsidRPr="003348E2" w:rsidRDefault="00745D92" w:rsidP="00A724A9">
            <w:pPr>
              <w:pStyle w:val="aa"/>
              <w:widowControl w:val="0"/>
              <w:ind w:firstLine="288"/>
              <w:rPr>
                <w:rFonts w:ascii="Times New Roman" w:hAnsi="Times New Roman"/>
                <w:szCs w:val="28"/>
              </w:rPr>
            </w:pPr>
            <w:r w:rsidRPr="003348E2">
              <w:rPr>
                <w:rFonts w:ascii="Times New Roman" w:hAnsi="Times New Roman"/>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Pr>
          <w:p w:rsidR="00745D92" w:rsidRPr="003348E2" w:rsidRDefault="00745D92" w:rsidP="00427C7F">
            <w:pPr>
              <w:pStyle w:val="aa"/>
              <w:widowControl w:val="0"/>
              <w:ind w:firstLine="0"/>
              <w:jc w:val="center"/>
              <w:rPr>
                <w:rFonts w:ascii="Times New Roman" w:hAnsi="Times New Roman"/>
                <w:szCs w:val="28"/>
              </w:rPr>
            </w:pPr>
            <w:r w:rsidRPr="003348E2">
              <w:rPr>
                <w:rFonts w:ascii="Times New Roman" w:hAnsi="Times New Roman"/>
                <w:szCs w:val="28"/>
              </w:rPr>
              <w:t>4.7</w:t>
            </w:r>
          </w:p>
        </w:tc>
      </w:tr>
      <w:tr w:rsidR="00745D92" w:rsidRPr="003348E2" w:rsidTr="00427C7F">
        <w:tc>
          <w:tcPr>
            <w:tcW w:w="2436" w:type="dxa"/>
          </w:tcPr>
          <w:p w:rsidR="00745D92" w:rsidRPr="003348E2" w:rsidRDefault="00745D92" w:rsidP="00427C7F">
            <w:pPr>
              <w:pStyle w:val="aa"/>
              <w:keepNext/>
              <w:widowControl w:val="0"/>
              <w:tabs>
                <w:tab w:val="left" w:pos="4880"/>
              </w:tabs>
              <w:autoSpaceDE w:val="0"/>
              <w:autoSpaceDN w:val="0"/>
              <w:adjustRightInd w:val="0"/>
              <w:ind w:firstLine="0"/>
              <w:jc w:val="center"/>
              <w:outlineLvl w:val="5"/>
              <w:rPr>
                <w:rFonts w:ascii="Times New Roman" w:hAnsi="Times New Roman"/>
                <w:szCs w:val="28"/>
              </w:rPr>
            </w:pPr>
            <w:r w:rsidRPr="003348E2">
              <w:rPr>
                <w:rFonts w:ascii="Times New Roman" w:hAnsi="Times New Roman"/>
                <w:szCs w:val="28"/>
              </w:rPr>
              <w:t>Обслуживание автотранспорта</w:t>
            </w:r>
          </w:p>
        </w:tc>
        <w:tc>
          <w:tcPr>
            <w:tcW w:w="6379" w:type="dxa"/>
          </w:tcPr>
          <w:p w:rsidR="00745D92" w:rsidRPr="003348E2" w:rsidRDefault="00745D92" w:rsidP="00A724A9">
            <w:pPr>
              <w:pStyle w:val="aa"/>
              <w:keepNext/>
              <w:widowControl w:val="0"/>
              <w:tabs>
                <w:tab w:val="left" w:pos="4880"/>
              </w:tabs>
              <w:autoSpaceDE w:val="0"/>
              <w:autoSpaceDN w:val="0"/>
              <w:adjustRightInd w:val="0"/>
              <w:ind w:firstLine="288"/>
              <w:outlineLvl w:val="5"/>
              <w:rPr>
                <w:rFonts w:ascii="Times New Roman" w:hAnsi="Times New Roman"/>
                <w:szCs w:val="28"/>
              </w:rPr>
            </w:pPr>
            <w:r w:rsidRPr="003348E2">
              <w:rPr>
                <w:rFonts w:ascii="Times New Roman" w:hAnsi="Times New Roman"/>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anchor="block_10271" w:history="1">
              <w:r w:rsidRPr="003348E2">
                <w:rPr>
                  <w:rFonts w:ascii="Times New Roman" w:hAnsi="Times New Roman"/>
                  <w:color w:val="3272C0"/>
                  <w:szCs w:val="28"/>
                </w:rPr>
                <w:t>коде 2.7.1</w:t>
              </w:r>
            </w:hyperlink>
          </w:p>
        </w:tc>
        <w:tc>
          <w:tcPr>
            <w:tcW w:w="847" w:type="dxa"/>
          </w:tcPr>
          <w:p w:rsidR="00745D92" w:rsidRPr="003348E2" w:rsidRDefault="00745D92" w:rsidP="00427C7F">
            <w:pPr>
              <w:pStyle w:val="aa"/>
              <w:keepNext/>
              <w:widowControl w:val="0"/>
              <w:tabs>
                <w:tab w:val="left" w:pos="4880"/>
              </w:tabs>
              <w:autoSpaceDE w:val="0"/>
              <w:autoSpaceDN w:val="0"/>
              <w:adjustRightInd w:val="0"/>
              <w:ind w:firstLine="0"/>
              <w:jc w:val="center"/>
              <w:outlineLvl w:val="5"/>
              <w:rPr>
                <w:rFonts w:ascii="Times New Roman" w:hAnsi="Times New Roman"/>
                <w:szCs w:val="28"/>
              </w:rPr>
            </w:pPr>
            <w:r w:rsidRPr="003348E2">
              <w:rPr>
                <w:rFonts w:ascii="Times New Roman" w:hAnsi="Times New Roman"/>
                <w:szCs w:val="28"/>
              </w:rPr>
              <w:t>4.9</w:t>
            </w:r>
          </w:p>
        </w:tc>
      </w:tr>
    </w:tbl>
    <w:p w:rsidR="00745D92" w:rsidRPr="00776305" w:rsidRDefault="00745D92" w:rsidP="00427C7F">
      <w:pPr>
        <w:ind w:firstLine="680"/>
        <w:jc w:val="both"/>
      </w:pPr>
    </w:p>
    <w:p w:rsidR="00745D92" w:rsidRPr="00F44FFF" w:rsidRDefault="00745D92" w:rsidP="00427C7F">
      <w:pPr>
        <w:pStyle w:val="aa"/>
        <w:widowControl w:val="0"/>
      </w:pPr>
      <w:r>
        <w:rPr>
          <w:rFonts w:ascii="Times New Roman" w:hAnsi="Times New Roman"/>
        </w:rPr>
        <w:t>5. Установленный градостроительными регламентами вид разрешенного использования земельного участка «связь» код 6.8 соответствует р</w:t>
      </w:r>
      <w:r w:rsidRPr="00A5685A">
        <w:rPr>
          <w:rFonts w:ascii="Times New Roman" w:hAnsi="Times New Roman"/>
        </w:rPr>
        <w:t>азмещению объектов связи, радиовещания, телевидения, включая</w:t>
      </w:r>
      <w:r w:rsidRPr="00427C7F">
        <w:rPr>
          <w:rFonts w:ascii="Times New Roman" w:hAnsi="Times New Roman"/>
        </w:rPr>
        <w:t xml:space="preserve">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45D92" w:rsidRPr="00F44FFF" w:rsidRDefault="00745D92" w:rsidP="00427C7F">
      <w:pPr>
        <w:pStyle w:val="aa"/>
        <w:widowControl w:val="0"/>
      </w:pPr>
      <w:r>
        <w:rPr>
          <w:rFonts w:ascii="Times New Roman" w:hAnsi="Times New Roman"/>
        </w:rPr>
        <w:t>6. Установленный градостроительными регламентами вид разрешенного использования земельного участка «</w:t>
      </w:r>
      <w:r w:rsidRPr="00A5685A">
        <w:rPr>
          <w:rFonts w:ascii="Times New Roman" w:hAnsi="Times New Roman"/>
        </w:rPr>
        <w:t>к</w:t>
      </w:r>
      <w:r w:rsidRPr="00427C7F">
        <w:rPr>
          <w:rFonts w:ascii="Times New Roman" w:hAnsi="Times New Roman"/>
        </w:rPr>
        <w:t>оммунальное обслуживание</w:t>
      </w:r>
      <w:r>
        <w:rPr>
          <w:rFonts w:ascii="Times New Roman" w:hAnsi="Times New Roman"/>
        </w:rPr>
        <w:t xml:space="preserve">» код 3.1 соответствует </w:t>
      </w:r>
      <w:r w:rsidRPr="00A5685A">
        <w:rPr>
          <w:rFonts w:ascii="Times New Roman" w:hAnsi="Times New Roman"/>
        </w:rPr>
        <w:t>размещению объектов к</w:t>
      </w:r>
      <w:r w:rsidRPr="00427C7F">
        <w:rPr>
          <w:rFonts w:ascii="Times New Roman" w:hAnsi="Times New Roman"/>
        </w:rPr>
        <w:t>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45D92" w:rsidRPr="00F44FFF" w:rsidRDefault="00745D92" w:rsidP="00427C7F">
      <w:pPr>
        <w:pStyle w:val="aa"/>
        <w:widowControl w:val="0"/>
      </w:pPr>
      <w:r>
        <w:rPr>
          <w:rFonts w:ascii="Times New Roman" w:hAnsi="Times New Roman"/>
        </w:rPr>
        <w:t>7. Установленный градостроительными регламентами вид разрешенного использования земельного участка «</w:t>
      </w:r>
      <w:r w:rsidRPr="00A5685A">
        <w:rPr>
          <w:rFonts w:ascii="Times New Roman" w:hAnsi="Times New Roman"/>
        </w:rPr>
        <w:t>Объекты торг</w:t>
      </w:r>
      <w:r w:rsidRPr="00427C7F">
        <w:rPr>
          <w:rFonts w:ascii="Times New Roman" w:hAnsi="Times New Roman"/>
        </w:rPr>
        <w:t>овли (торговые центры, торгово-развлекательные центры (комплексы)</w:t>
      </w:r>
      <w:r>
        <w:rPr>
          <w:rFonts w:ascii="Times New Roman" w:hAnsi="Times New Roman"/>
        </w:rPr>
        <w:t>» код 4.2 соответствует</w:t>
      </w:r>
      <w:r w:rsidRPr="00A5685A">
        <w:rPr>
          <w:rFonts w:ascii="Times New Roman" w:hAnsi="Times New Roman"/>
        </w:rPr>
        <w:t xml:space="preserve">размещению объектов капитального строительства, общей площадью свыше </w:t>
      </w:r>
      <w:smartTag w:uri="urn:schemas-microsoft-com:office:smarttags" w:element="metricconverter">
        <w:smartTagPr>
          <w:attr w:name="ProductID" w:val="5000 кв. м"/>
        </w:smartTagPr>
        <w:r w:rsidRPr="00A5685A">
          <w:rPr>
            <w:rFonts w:ascii="Times New Roman" w:hAnsi="Times New Roman"/>
          </w:rPr>
          <w:t>5000 кв. м</w:t>
        </w:r>
      </w:smartTag>
      <w:r w:rsidRPr="00A5685A">
        <w:rPr>
          <w:rFonts w:ascii="Times New Roman" w:hAnsi="Times New Roman"/>
        </w:rPr>
        <w:t xml:space="preserve"> с целью размещения одной или нескольких организаций, осуществляющих продажу товаров, и </w:t>
      </w:r>
      <w:r w:rsidRPr="00427C7F">
        <w:rPr>
          <w:rFonts w:ascii="Times New Roman" w:hAnsi="Times New Roman"/>
        </w:rPr>
        <w:t>(или) оказание услуг в соответствии с содержанием видов разрешенного использования с кодами 4.5 - 4.9;</w:t>
      </w:r>
      <w:r w:rsidRPr="00427C7F">
        <w:rPr>
          <w:rFonts w:ascii="Times New Roman" w:hAnsi="Times New Roman"/>
        </w:rPr>
        <w:br/>
        <w:t>размещение гаражей и (или) стоянок для автомобилей сотрудников и посетителей торгового центра.</w:t>
      </w:r>
    </w:p>
    <w:p w:rsidR="00745D92" w:rsidRPr="00F44FFF" w:rsidRDefault="00745D92" w:rsidP="00427C7F">
      <w:pPr>
        <w:pStyle w:val="aa"/>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58"/>
        <w:gridCol w:w="6536"/>
        <w:gridCol w:w="847"/>
      </w:tblGrid>
      <w:tr w:rsidR="00745D92" w:rsidRPr="003348E2" w:rsidTr="00427C7F">
        <w:tc>
          <w:tcPr>
            <w:tcW w:w="0" w:type="auto"/>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Банковская и страховая деятельность</w:t>
            </w:r>
          </w:p>
        </w:tc>
        <w:tc>
          <w:tcPr>
            <w:tcW w:w="6536" w:type="dxa"/>
          </w:tcPr>
          <w:p w:rsidR="00745D92" w:rsidRPr="003348E2" w:rsidRDefault="00745D92" w:rsidP="00E93A5B">
            <w:pPr>
              <w:pStyle w:val="aa"/>
              <w:widowControl w:val="0"/>
              <w:spacing w:before="200"/>
              <w:ind w:firstLine="0"/>
              <w:rPr>
                <w:rFonts w:ascii="Times New Roman" w:hAnsi="Times New Roman"/>
              </w:rPr>
            </w:pPr>
            <w:r w:rsidRPr="003348E2">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4.5</w:t>
            </w:r>
          </w:p>
        </w:tc>
      </w:tr>
      <w:tr w:rsidR="00745D92" w:rsidRPr="003348E2" w:rsidTr="00427C7F">
        <w:tc>
          <w:tcPr>
            <w:tcW w:w="0" w:type="auto"/>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Общественное питание</w:t>
            </w:r>
          </w:p>
        </w:tc>
        <w:tc>
          <w:tcPr>
            <w:tcW w:w="6536" w:type="dxa"/>
          </w:tcPr>
          <w:p w:rsidR="00745D92" w:rsidRPr="003348E2" w:rsidRDefault="00745D92" w:rsidP="00E93A5B">
            <w:pPr>
              <w:pStyle w:val="aa"/>
              <w:widowControl w:val="0"/>
              <w:spacing w:before="200"/>
              <w:ind w:firstLine="0"/>
              <w:rPr>
                <w:rFonts w:ascii="Times New Roman" w:hAnsi="Times New Roman"/>
              </w:rPr>
            </w:pPr>
            <w:r w:rsidRPr="003348E2">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4.6</w:t>
            </w:r>
          </w:p>
        </w:tc>
      </w:tr>
      <w:tr w:rsidR="00745D92" w:rsidRPr="003348E2" w:rsidTr="00427C7F">
        <w:tc>
          <w:tcPr>
            <w:tcW w:w="0" w:type="auto"/>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Гостиничное обслуживание</w:t>
            </w:r>
          </w:p>
        </w:tc>
        <w:tc>
          <w:tcPr>
            <w:tcW w:w="6536" w:type="dxa"/>
          </w:tcPr>
          <w:p w:rsidR="00745D92" w:rsidRPr="003348E2" w:rsidRDefault="00745D92" w:rsidP="00E93A5B">
            <w:pPr>
              <w:pStyle w:val="aa"/>
              <w:widowControl w:val="0"/>
              <w:spacing w:before="200"/>
              <w:ind w:firstLine="0"/>
              <w:rPr>
                <w:rFonts w:ascii="Times New Roman" w:hAnsi="Times New Roman"/>
              </w:rPr>
            </w:pPr>
            <w:r w:rsidRPr="003348E2">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4.7</w:t>
            </w:r>
          </w:p>
        </w:tc>
      </w:tr>
      <w:tr w:rsidR="00745D92" w:rsidRPr="003348E2" w:rsidTr="00427C7F">
        <w:tc>
          <w:tcPr>
            <w:tcW w:w="0" w:type="auto"/>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Развлечения</w:t>
            </w:r>
          </w:p>
        </w:tc>
        <w:tc>
          <w:tcPr>
            <w:tcW w:w="6536" w:type="dxa"/>
          </w:tcPr>
          <w:p w:rsidR="00745D92" w:rsidRPr="003348E2" w:rsidRDefault="00745D92" w:rsidP="00E93A5B">
            <w:pPr>
              <w:pStyle w:val="aa"/>
              <w:widowControl w:val="0"/>
              <w:spacing w:before="200"/>
              <w:ind w:firstLine="0"/>
              <w:rPr>
                <w:rFonts w:ascii="Times New Roman" w:hAnsi="Times New Roman"/>
              </w:rPr>
            </w:pPr>
            <w:r w:rsidRPr="003348E2">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4.8</w:t>
            </w:r>
          </w:p>
        </w:tc>
      </w:tr>
      <w:tr w:rsidR="00745D92" w:rsidRPr="003348E2" w:rsidTr="00427C7F">
        <w:tc>
          <w:tcPr>
            <w:tcW w:w="0" w:type="auto"/>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Обслуживание автотранспорта</w:t>
            </w:r>
          </w:p>
        </w:tc>
        <w:tc>
          <w:tcPr>
            <w:tcW w:w="6536" w:type="dxa"/>
          </w:tcPr>
          <w:p w:rsidR="00745D92" w:rsidRPr="003348E2" w:rsidRDefault="00745D92" w:rsidP="00E93A5B">
            <w:pPr>
              <w:pStyle w:val="aa"/>
              <w:widowControl w:val="0"/>
              <w:spacing w:before="200"/>
              <w:ind w:firstLine="0"/>
              <w:rPr>
                <w:rFonts w:ascii="Times New Roman" w:hAnsi="Times New Roman"/>
              </w:rPr>
            </w:pPr>
            <w:r w:rsidRPr="003348E2">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anchor="block_10271" w:history="1">
              <w:r w:rsidRPr="003348E2">
                <w:rPr>
                  <w:rStyle w:val="Hyperlink"/>
                  <w:rFonts w:ascii="Times New Roman" w:hAnsi="Times New Roman"/>
                </w:rPr>
                <w:t>коде 2.7.1</w:t>
              </w:r>
            </w:hyperlink>
          </w:p>
        </w:tc>
        <w:tc>
          <w:tcPr>
            <w:tcW w:w="847" w:type="dxa"/>
          </w:tcPr>
          <w:p w:rsidR="00745D92" w:rsidRPr="003348E2" w:rsidRDefault="00745D92" w:rsidP="00427C7F">
            <w:pPr>
              <w:pStyle w:val="aa"/>
              <w:widowControl w:val="0"/>
              <w:spacing w:before="200"/>
              <w:ind w:firstLine="0"/>
              <w:jc w:val="center"/>
              <w:rPr>
                <w:rFonts w:ascii="Times New Roman" w:hAnsi="Times New Roman"/>
              </w:rPr>
            </w:pPr>
            <w:r w:rsidRPr="003348E2">
              <w:rPr>
                <w:rFonts w:ascii="Times New Roman" w:hAnsi="Times New Roman"/>
              </w:rPr>
              <w:t>4.9</w:t>
            </w:r>
          </w:p>
        </w:tc>
      </w:tr>
    </w:tbl>
    <w:p w:rsidR="00745D92" w:rsidRDefault="00745D92" w:rsidP="00427C7F">
      <w:pPr>
        <w:pStyle w:val="aa"/>
        <w:widowControl w:val="0"/>
      </w:pPr>
    </w:p>
    <w:p w:rsidR="00745D92" w:rsidRDefault="00745D92" w:rsidP="00427C7F">
      <w:pPr>
        <w:pStyle w:val="aa"/>
        <w:widowControl w:val="0"/>
      </w:pPr>
      <w:r>
        <w:rPr>
          <w:rFonts w:ascii="Times New Roman" w:hAnsi="Times New Roman"/>
        </w:rPr>
        <w:t>8. Установленный градостроительными регламентами вид разрешенного использования земельного участка «о</w:t>
      </w:r>
      <w:r w:rsidRPr="00F46039">
        <w:rPr>
          <w:rFonts w:ascii="Times New Roman" w:hAnsi="Times New Roman"/>
        </w:rPr>
        <w:t>бъекты гаражного назначения</w:t>
      </w:r>
      <w:r>
        <w:rPr>
          <w:rFonts w:ascii="Times New Roman" w:hAnsi="Times New Roman"/>
        </w:rPr>
        <w:t xml:space="preserve">» код 2.7.1 соответствует </w:t>
      </w:r>
      <w:r w:rsidRPr="00A5685A">
        <w:rPr>
          <w:rFonts w:ascii="Times New Roman" w:hAnsi="Times New Roman"/>
        </w:rPr>
        <w:t>размещению</w:t>
      </w:r>
      <w:r w:rsidRPr="00F46039">
        <w:rPr>
          <w:rFonts w:ascii="Times New Roman" w:hAnsi="Times New Roman"/>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hAnsi="Times New Roman"/>
        </w:rPr>
        <w:t>.</w:t>
      </w:r>
    </w:p>
    <w:p w:rsidR="00745D92" w:rsidRPr="000C452A" w:rsidRDefault="00745D92" w:rsidP="00427C7F">
      <w:pPr>
        <w:pStyle w:val="aa"/>
        <w:widowControl w:val="0"/>
        <w:rPr>
          <w:rFonts w:ascii="Times New Roman" w:hAnsi="Times New Roman"/>
        </w:rPr>
      </w:pPr>
      <w:r>
        <w:rPr>
          <w:rFonts w:ascii="Times New Roman" w:hAnsi="Times New Roman"/>
        </w:rPr>
        <w:t>9. Установленный градостроительными регламентами вид разрешенного использования земельного участка «</w:t>
      </w:r>
      <w:r w:rsidRPr="000C452A">
        <w:rPr>
          <w:rFonts w:ascii="Times New Roman" w:hAnsi="Times New Roman"/>
        </w:rPr>
        <w:t>Транспорт</w:t>
      </w:r>
      <w:r>
        <w:rPr>
          <w:rFonts w:ascii="Times New Roman" w:hAnsi="Times New Roman"/>
        </w:rPr>
        <w:t xml:space="preserve">» код 7.0 соответствует </w:t>
      </w:r>
      <w:r w:rsidRPr="00A5685A">
        <w:rPr>
          <w:rFonts w:ascii="Times New Roman" w:hAnsi="Times New Roman"/>
        </w:rPr>
        <w:t>размещению</w:t>
      </w:r>
      <w:r w:rsidRPr="000C452A">
        <w:rPr>
          <w:rFonts w:ascii="Times New Roman" w:hAnsi="Times New Roman"/>
        </w:rPr>
        <w:t>различного рода путей сообщения и сооружений, используемых для перевозки людей или грузов либо передачи веществ.</w:t>
      </w:r>
    </w:p>
    <w:p w:rsidR="00745D92" w:rsidRDefault="00745D92" w:rsidP="00427C7F">
      <w:pPr>
        <w:pStyle w:val="aa"/>
        <w:widowControl w:val="0"/>
        <w:rPr>
          <w:rFonts w:ascii="Times New Roman" w:hAnsi="Times New Roman"/>
        </w:rPr>
      </w:pPr>
      <w:r w:rsidRPr="000C452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7.1 - 7.5 Классификатора</w:t>
      </w:r>
      <w:r>
        <w:rPr>
          <w:rFonts w:ascii="Times New Roman" w:hAnsi="Times New Roman"/>
        </w:rPr>
        <w:t>:</w:t>
      </w:r>
    </w:p>
    <w:p w:rsidR="00745D92" w:rsidRPr="000C452A" w:rsidRDefault="00745D92" w:rsidP="00911B71">
      <w:pPr>
        <w:pStyle w:val="aa"/>
        <w:widowControl w:val="0"/>
        <w:spacing w:before="200"/>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94"/>
        <w:gridCol w:w="6500"/>
        <w:gridCol w:w="847"/>
      </w:tblGrid>
      <w:tr w:rsidR="00745D92" w:rsidRPr="008B35E2" w:rsidTr="00427C7F">
        <w:tc>
          <w:tcPr>
            <w:tcW w:w="2294"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Железнодорожный транспорт</w:t>
            </w:r>
          </w:p>
        </w:tc>
        <w:tc>
          <w:tcPr>
            <w:tcW w:w="6500" w:type="dxa"/>
          </w:tcPr>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c>
          <w:tcPr>
            <w:tcW w:w="847"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7.1</w:t>
            </w:r>
          </w:p>
        </w:tc>
      </w:tr>
      <w:tr w:rsidR="00745D92" w:rsidRPr="008B35E2" w:rsidTr="00427C7F">
        <w:tc>
          <w:tcPr>
            <w:tcW w:w="2294"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Автомобильный транспорт</w:t>
            </w:r>
          </w:p>
        </w:tc>
        <w:tc>
          <w:tcPr>
            <w:tcW w:w="6500" w:type="dxa"/>
          </w:tcPr>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47"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7.2</w:t>
            </w:r>
          </w:p>
        </w:tc>
      </w:tr>
      <w:tr w:rsidR="00745D92" w:rsidRPr="008B35E2" w:rsidTr="00427C7F">
        <w:tc>
          <w:tcPr>
            <w:tcW w:w="2294"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Водный транспорт</w:t>
            </w:r>
          </w:p>
        </w:tc>
        <w:tc>
          <w:tcPr>
            <w:tcW w:w="6500" w:type="dxa"/>
          </w:tcPr>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47"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7.3</w:t>
            </w:r>
          </w:p>
        </w:tc>
      </w:tr>
      <w:tr w:rsidR="00745D92" w:rsidRPr="008B35E2" w:rsidTr="00427C7F">
        <w:tc>
          <w:tcPr>
            <w:tcW w:w="2294"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Воздушный транспорт</w:t>
            </w:r>
          </w:p>
        </w:tc>
        <w:tc>
          <w:tcPr>
            <w:tcW w:w="6500" w:type="dxa"/>
          </w:tcPr>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47"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7.4</w:t>
            </w:r>
          </w:p>
        </w:tc>
      </w:tr>
      <w:tr w:rsidR="00745D92" w:rsidRPr="008B35E2" w:rsidTr="00427C7F">
        <w:tc>
          <w:tcPr>
            <w:tcW w:w="2294"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Трубопроводный транспорт</w:t>
            </w:r>
          </w:p>
        </w:tc>
        <w:tc>
          <w:tcPr>
            <w:tcW w:w="6500" w:type="dxa"/>
          </w:tcPr>
          <w:p w:rsidR="00745D92" w:rsidRPr="008B35E2" w:rsidRDefault="00745D92" w:rsidP="00911B71">
            <w:pPr>
              <w:pStyle w:val="aa"/>
              <w:widowControl w:val="0"/>
              <w:spacing w:before="200"/>
              <w:ind w:firstLine="0"/>
              <w:rPr>
                <w:rFonts w:ascii="Times New Roman" w:hAnsi="Times New Roman"/>
              </w:rPr>
            </w:pPr>
            <w:r w:rsidRPr="008B35E2">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47" w:type="dxa"/>
          </w:tcPr>
          <w:p w:rsidR="00745D92" w:rsidRPr="008B35E2" w:rsidRDefault="00745D92" w:rsidP="00427C7F">
            <w:pPr>
              <w:pStyle w:val="aa"/>
              <w:widowControl w:val="0"/>
              <w:spacing w:before="200"/>
              <w:ind w:firstLine="0"/>
              <w:jc w:val="center"/>
              <w:rPr>
                <w:rFonts w:ascii="Times New Roman" w:hAnsi="Times New Roman"/>
              </w:rPr>
            </w:pPr>
            <w:r w:rsidRPr="008B35E2">
              <w:rPr>
                <w:rFonts w:ascii="Times New Roman" w:hAnsi="Times New Roman"/>
              </w:rPr>
              <w:t>7.5</w:t>
            </w:r>
          </w:p>
        </w:tc>
      </w:tr>
    </w:tbl>
    <w:p w:rsidR="00745D92" w:rsidRDefault="00745D92" w:rsidP="00427C7F">
      <w:pPr>
        <w:pStyle w:val="aa"/>
        <w:widowControl w:val="0"/>
      </w:pPr>
    </w:p>
    <w:p w:rsidR="00745D92" w:rsidRDefault="00745D92" w:rsidP="00427C7F">
      <w:pPr>
        <w:pStyle w:val="aa"/>
        <w:widowControl w:val="0"/>
        <w:rPr>
          <w:rFonts w:ascii="Times New Roman" w:hAnsi="Times New Roman"/>
        </w:rPr>
      </w:pPr>
    </w:p>
    <w:p w:rsidR="00745D92" w:rsidRDefault="00745D92" w:rsidP="00427C7F">
      <w:pPr>
        <w:pStyle w:val="aa"/>
        <w:widowControl w:val="0"/>
      </w:pPr>
      <w:r>
        <w:rPr>
          <w:rFonts w:ascii="Times New Roman" w:hAnsi="Times New Roman"/>
        </w:rPr>
        <w:t>10. Установленный градостроительными регламентами вид разрешенного использования земельного участка «</w:t>
      </w:r>
      <w:r w:rsidRPr="00427C7F">
        <w:rPr>
          <w:rFonts w:ascii="Times New Roman" w:hAnsi="Times New Roman"/>
        </w:rPr>
        <w:t>здравоохранение</w:t>
      </w:r>
      <w:r>
        <w:rPr>
          <w:rFonts w:ascii="Times New Roman" w:hAnsi="Times New Roman"/>
        </w:rPr>
        <w:t xml:space="preserve">» код 3.4 соответствует </w:t>
      </w:r>
      <w:r w:rsidRPr="00A5685A">
        <w:rPr>
          <w:rFonts w:ascii="Times New Roman" w:hAnsi="Times New Roman"/>
        </w:rPr>
        <w:t>размещению</w:t>
      </w:r>
      <w:r w:rsidRPr="00427C7F">
        <w:rPr>
          <w:rFonts w:ascii="Times New Roman" w:hAnsi="Times New Roman"/>
        </w:rPr>
        <w:t xml:space="preserve">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5" w:anchor="block_10341" w:history="1">
        <w:r w:rsidRPr="00427C7F">
          <w:rPr>
            <w:rFonts w:ascii="Times New Roman" w:hAnsi="Times New Roman"/>
          </w:rPr>
          <w:t>кодами 3.4.1 - 3.4.2</w:t>
        </w:r>
      </w:hyperlink>
      <w:r w:rsidRPr="00427C7F">
        <w:rPr>
          <w:rFonts w:ascii="Times New Roman" w:hAnsi="Times New Roman"/>
        </w:rPr>
        <w:t>:</w:t>
      </w:r>
    </w:p>
    <w:p w:rsidR="00745D92" w:rsidRPr="00427C7F" w:rsidRDefault="00745D92" w:rsidP="00427C7F">
      <w:pPr>
        <w:pStyle w:val="aa"/>
        <w:widowControl w:val="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47"/>
        <w:gridCol w:w="6147"/>
        <w:gridCol w:w="851"/>
      </w:tblGrid>
      <w:tr w:rsidR="00745D92" w:rsidRPr="00AE4C9B" w:rsidTr="00427C7F">
        <w:tc>
          <w:tcPr>
            <w:tcW w:w="2647" w:type="dxa"/>
          </w:tcPr>
          <w:p w:rsidR="00745D92" w:rsidRPr="00AE4C9B" w:rsidRDefault="00745D92" w:rsidP="00427C7F">
            <w:pPr>
              <w:keepNext/>
              <w:widowControl w:val="0"/>
              <w:tabs>
                <w:tab w:val="left" w:pos="4880"/>
              </w:tabs>
              <w:autoSpaceDE w:val="0"/>
              <w:autoSpaceDN w:val="0"/>
              <w:adjustRightInd w:val="0"/>
              <w:jc w:val="center"/>
              <w:outlineLvl w:val="5"/>
              <w:rPr>
                <w:sz w:val="28"/>
                <w:szCs w:val="28"/>
              </w:rPr>
            </w:pPr>
            <w:r w:rsidRPr="00AE4C9B">
              <w:rPr>
                <w:sz w:val="28"/>
                <w:szCs w:val="28"/>
              </w:rPr>
              <w:t>Амбулаторно-поликлиническое обслуживание</w:t>
            </w:r>
          </w:p>
        </w:tc>
        <w:tc>
          <w:tcPr>
            <w:tcW w:w="6147" w:type="dxa"/>
          </w:tcPr>
          <w:p w:rsidR="00745D92" w:rsidRPr="00AE4C9B" w:rsidRDefault="00745D92" w:rsidP="00AE4C9B">
            <w:pPr>
              <w:keepNext/>
              <w:widowControl w:val="0"/>
              <w:tabs>
                <w:tab w:val="left" w:pos="4880"/>
              </w:tabs>
              <w:autoSpaceDE w:val="0"/>
              <w:autoSpaceDN w:val="0"/>
              <w:adjustRightInd w:val="0"/>
              <w:jc w:val="both"/>
              <w:outlineLvl w:val="5"/>
              <w:rPr>
                <w:sz w:val="28"/>
                <w:szCs w:val="28"/>
              </w:rPr>
            </w:pPr>
            <w:r w:rsidRPr="00AE4C9B">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745D92" w:rsidRPr="00AE4C9B" w:rsidRDefault="00745D92" w:rsidP="00427C7F">
            <w:pPr>
              <w:jc w:val="center"/>
              <w:rPr>
                <w:color w:val="FF0000"/>
                <w:sz w:val="28"/>
                <w:szCs w:val="28"/>
              </w:rPr>
            </w:pPr>
            <w:r w:rsidRPr="00AE4C9B">
              <w:rPr>
                <w:sz w:val="28"/>
                <w:szCs w:val="28"/>
              </w:rPr>
              <w:t>3.4.1</w:t>
            </w:r>
          </w:p>
        </w:tc>
      </w:tr>
      <w:tr w:rsidR="00745D92" w:rsidRPr="00AE4C9B" w:rsidTr="00427C7F">
        <w:tc>
          <w:tcPr>
            <w:tcW w:w="2647" w:type="dxa"/>
          </w:tcPr>
          <w:p w:rsidR="00745D92" w:rsidRPr="00AE4C9B" w:rsidRDefault="00745D92" w:rsidP="00427C7F">
            <w:pPr>
              <w:keepNext/>
              <w:widowControl w:val="0"/>
              <w:tabs>
                <w:tab w:val="left" w:pos="4880"/>
              </w:tabs>
              <w:autoSpaceDE w:val="0"/>
              <w:autoSpaceDN w:val="0"/>
              <w:adjustRightInd w:val="0"/>
              <w:jc w:val="center"/>
              <w:outlineLvl w:val="5"/>
              <w:rPr>
                <w:sz w:val="28"/>
                <w:szCs w:val="28"/>
              </w:rPr>
            </w:pPr>
            <w:r w:rsidRPr="00AE4C9B">
              <w:rPr>
                <w:sz w:val="28"/>
                <w:szCs w:val="28"/>
              </w:rPr>
              <w:t>Стационарное медицинское обслуживание</w:t>
            </w:r>
          </w:p>
        </w:tc>
        <w:tc>
          <w:tcPr>
            <w:tcW w:w="6147" w:type="dxa"/>
          </w:tcPr>
          <w:p w:rsidR="00745D92" w:rsidRPr="00AE4C9B" w:rsidRDefault="00745D92" w:rsidP="00AE4C9B">
            <w:pPr>
              <w:keepNext/>
              <w:widowControl w:val="0"/>
              <w:tabs>
                <w:tab w:val="left" w:pos="4880"/>
              </w:tabs>
              <w:autoSpaceDE w:val="0"/>
              <w:autoSpaceDN w:val="0"/>
              <w:adjustRightInd w:val="0"/>
              <w:jc w:val="both"/>
              <w:outlineLvl w:val="5"/>
              <w:rPr>
                <w:sz w:val="28"/>
                <w:szCs w:val="28"/>
              </w:rPr>
            </w:pPr>
            <w:r w:rsidRPr="00AE4C9B">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745D92" w:rsidRPr="00AE4C9B" w:rsidRDefault="00745D92" w:rsidP="00427C7F">
            <w:pPr>
              <w:jc w:val="center"/>
              <w:rPr>
                <w:color w:val="FF0000"/>
                <w:sz w:val="28"/>
                <w:szCs w:val="28"/>
              </w:rPr>
            </w:pPr>
            <w:r w:rsidRPr="00AE4C9B">
              <w:rPr>
                <w:sz w:val="28"/>
                <w:szCs w:val="28"/>
              </w:rPr>
              <w:t>3.4.2</w:t>
            </w:r>
          </w:p>
        </w:tc>
      </w:tr>
    </w:tbl>
    <w:p w:rsidR="00745D92" w:rsidRPr="00AE4C9B" w:rsidRDefault="00745D92" w:rsidP="00776305">
      <w:pPr>
        <w:rPr>
          <w:sz w:val="20"/>
          <w:szCs w:val="20"/>
        </w:rPr>
      </w:pPr>
    </w:p>
    <w:p w:rsidR="00745D92" w:rsidRPr="00427C7F" w:rsidRDefault="00745D92" w:rsidP="00427C7F">
      <w:pPr>
        <w:pStyle w:val="aa"/>
        <w:widowControl w:val="0"/>
        <w:rPr>
          <w:rFonts w:ascii="Times New Roman" w:hAnsi="Times New Roman"/>
        </w:rPr>
      </w:pPr>
      <w:r w:rsidRPr="00AE4C9B">
        <w:rPr>
          <w:rFonts w:ascii="Times New Roman" w:hAnsi="Times New Roman"/>
        </w:rPr>
        <w:t>11. Установленный градостроительными</w:t>
      </w:r>
      <w:r w:rsidRPr="00A5685A">
        <w:rPr>
          <w:rFonts w:ascii="Times New Roman" w:hAnsi="Times New Roman"/>
        </w:rPr>
        <w:t xml:space="preserve"> регламентами вид разрешенного использования земельного участка «в</w:t>
      </w:r>
      <w:r w:rsidRPr="00427C7F">
        <w:rPr>
          <w:rFonts w:ascii="Times New Roman" w:hAnsi="Times New Roman"/>
        </w:rPr>
        <w:t>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 w:anchor="block_103101" w:history="1">
        <w:r w:rsidRPr="00427C7F">
          <w:t>кодами 3.10.1 - 3.10.2</w:t>
        </w:r>
      </w:hyperlink>
      <w:r w:rsidRPr="00427C7F">
        <w:rPr>
          <w:rFonts w:ascii="Times New Roman" w:hAnsi="Times New Roman"/>
        </w:rPr>
        <w:t>:</w:t>
      </w:r>
    </w:p>
    <w:p w:rsidR="00745D92" w:rsidRDefault="00745D92" w:rsidP="00427C7F">
      <w:pPr>
        <w:pStyle w:val="aa"/>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43"/>
        <w:gridCol w:w="6551"/>
        <w:gridCol w:w="847"/>
      </w:tblGrid>
      <w:tr w:rsidR="00745D92" w:rsidRPr="003348E2" w:rsidTr="00427C7F">
        <w:tc>
          <w:tcPr>
            <w:tcW w:w="0" w:type="auto"/>
          </w:tcPr>
          <w:p w:rsidR="00745D92" w:rsidRPr="003348E2" w:rsidRDefault="00745D92" w:rsidP="00427C7F">
            <w:pPr>
              <w:keepNext/>
              <w:widowControl w:val="0"/>
              <w:tabs>
                <w:tab w:val="left" w:pos="4880"/>
              </w:tabs>
              <w:autoSpaceDE w:val="0"/>
              <w:autoSpaceDN w:val="0"/>
              <w:adjustRightInd w:val="0"/>
              <w:ind w:firstLine="288"/>
              <w:jc w:val="center"/>
              <w:outlineLvl w:val="5"/>
              <w:rPr>
                <w:sz w:val="28"/>
                <w:szCs w:val="28"/>
              </w:rPr>
            </w:pPr>
            <w:r w:rsidRPr="003348E2">
              <w:rPr>
                <w:sz w:val="28"/>
                <w:szCs w:val="28"/>
              </w:rPr>
              <w:t>Амбулаторное ветеринарное обслуживание</w:t>
            </w:r>
          </w:p>
        </w:tc>
        <w:tc>
          <w:tcPr>
            <w:tcW w:w="6551" w:type="dxa"/>
          </w:tcPr>
          <w:p w:rsidR="00745D92" w:rsidRPr="003348E2" w:rsidRDefault="00745D92" w:rsidP="00AE4C9B">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3.10.1</w:t>
            </w:r>
          </w:p>
        </w:tc>
      </w:tr>
      <w:tr w:rsidR="00745D92" w:rsidRPr="003348E2" w:rsidTr="00427C7F">
        <w:tc>
          <w:tcPr>
            <w:tcW w:w="0" w:type="auto"/>
          </w:tcPr>
          <w:p w:rsidR="00745D92" w:rsidRPr="003348E2" w:rsidRDefault="00745D92" w:rsidP="00427C7F">
            <w:pPr>
              <w:jc w:val="center"/>
              <w:rPr>
                <w:sz w:val="28"/>
                <w:szCs w:val="28"/>
              </w:rPr>
            </w:pPr>
            <w:r w:rsidRPr="003348E2">
              <w:rPr>
                <w:sz w:val="28"/>
                <w:szCs w:val="28"/>
              </w:rPr>
              <w:t>Приюты для животных</w:t>
            </w:r>
          </w:p>
        </w:tc>
        <w:tc>
          <w:tcPr>
            <w:tcW w:w="6551" w:type="dxa"/>
          </w:tcPr>
          <w:p w:rsidR="00745D92" w:rsidRPr="003348E2" w:rsidRDefault="00745D92" w:rsidP="00AE4C9B">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оказания ветеринарных услуг в стационаре;</w:t>
            </w:r>
          </w:p>
          <w:p w:rsidR="00745D92" w:rsidRPr="003348E2" w:rsidRDefault="00745D92" w:rsidP="00AE4C9B">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45D92" w:rsidRPr="003348E2" w:rsidRDefault="00745D92" w:rsidP="00AE4C9B">
            <w:pPr>
              <w:keepNext/>
              <w:widowControl w:val="0"/>
              <w:tabs>
                <w:tab w:val="left" w:pos="4880"/>
              </w:tabs>
              <w:autoSpaceDE w:val="0"/>
              <w:autoSpaceDN w:val="0"/>
              <w:adjustRightInd w:val="0"/>
              <w:ind w:firstLine="288"/>
              <w:jc w:val="both"/>
              <w:outlineLvl w:val="5"/>
              <w:rPr>
                <w:sz w:val="28"/>
                <w:szCs w:val="28"/>
              </w:rPr>
            </w:pPr>
            <w:r w:rsidRPr="003348E2">
              <w:rPr>
                <w:sz w:val="28"/>
                <w:szCs w:val="28"/>
              </w:rPr>
              <w:t>размещение объектов капитального строительства, предназначенных для организации гостиниц для животных</w:t>
            </w:r>
          </w:p>
        </w:tc>
        <w:tc>
          <w:tcPr>
            <w:tcW w:w="847" w:type="dxa"/>
          </w:tcPr>
          <w:p w:rsidR="00745D92" w:rsidRPr="003348E2" w:rsidRDefault="00745D92" w:rsidP="00427C7F">
            <w:pPr>
              <w:keepNext/>
              <w:widowControl w:val="0"/>
              <w:tabs>
                <w:tab w:val="left" w:pos="4880"/>
              </w:tabs>
              <w:autoSpaceDE w:val="0"/>
              <w:autoSpaceDN w:val="0"/>
              <w:adjustRightInd w:val="0"/>
              <w:jc w:val="center"/>
              <w:outlineLvl w:val="5"/>
              <w:rPr>
                <w:sz w:val="28"/>
                <w:szCs w:val="28"/>
              </w:rPr>
            </w:pPr>
            <w:r w:rsidRPr="003348E2">
              <w:rPr>
                <w:sz w:val="28"/>
                <w:szCs w:val="28"/>
              </w:rPr>
              <w:t>3.10.2</w:t>
            </w:r>
          </w:p>
        </w:tc>
      </w:tr>
    </w:tbl>
    <w:p w:rsidR="00745D92" w:rsidRPr="00F44FFF" w:rsidRDefault="00745D92" w:rsidP="00427C7F">
      <w:pPr>
        <w:pStyle w:val="aa"/>
        <w:widowControl w:val="0"/>
      </w:pPr>
    </w:p>
    <w:p w:rsidR="00745D92" w:rsidRPr="00427C7F" w:rsidRDefault="00745D92" w:rsidP="00427C7F">
      <w:pPr>
        <w:pStyle w:val="aa"/>
        <w:widowControl w:val="0"/>
        <w:rPr>
          <w:rFonts w:ascii="Times New Roman" w:hAnsi="Times New Roman"/>
        </w:rPr>
      </w:pPr>
      <w:r>
        <w:rPr>
          <w:rFonts w:ascii="Times New Roman" w:hAnsi="Times New Roman"/>
        </w:rPr>
        <w:t xml:space="preserve">12. </w:t>
      </w:r>
      <w:r w:rsidRPr="00A5685A">
        <w:rPr>
          <w:rFonts w:ascii="Times New Roman" w:hAnsi="Times New Roman"/>
        </w:rPr>
        <w:t>Установленный градостроительными регламентами вид разрешенного использования земельного участка «</w:t>
      </w:r>
      <w:r w:rsidRPr="00427C7F">
        <w:rPr>
          <w:rFonts w:ascii="Times New Roman" w:hAnsi="Times New Roman"/>
        </w:rPr>
        <w:t>Образованиеипросвещение</w:t>
      </w:r>
      <w:r w:rsidRPr="00013231">
        <w:rPr>
          <w:rFonts w:ascii="Times New Roman" w:hAnsi="Times New Roman"/>
        </w:rPr>
        <w:t xml:space="preserve">» код 3.10 соответствует размещению </w:t>
      </w:r>
      <w:r w:rsidRPr="00427C7F">
        <w:rPr>
          <w:rFonts w:ascii="Times New Roman" w:hAnsi="Times New Roman"/>
        </w:rPr>
        <w:t>объектовкапитальногостроительства, предназначенныхдлявоспитания, образованияипросвещения (детскиеясли, детскиесады, школы, лицеи, гимназии, профессиональныетехническиеучилища, колледжи, художественные, музыкальныешколыиучилища, образовательныекружки, обществазнаний, институты, университеты, организациипопереподготовкеиповышениюквалификацииспециалистовииныеорганизации, осуществляющиедеятельностьповоспитанию, образованиюипросвещению). Содержаниеданноговидаразрешенногоиспользованиявключаетвсебясодержаниевидовразрешенногоиспользованияс</w:t>
      </w:r>
      <w:hyperlink r:id="rId27" w:anchor="block_10351" w:history="1">
        <w:r w:rsidRPr="00427C7F">
          <w:rPr>
            <w:rFonts w:ascii="Times New Roman" w:hAnsi="Times New Roman"/>
          </w:rPr>
          <w:t>кодами 3.5.1 - 3.5.2</w:t>
        </w:r>
      </w:hyperlink>
      <w:r w:rsidRPr="00427C7F">
        <w:rPr>
          <w:rFonts w:ascii="Times New Roman" w:hAnsi="Times New Roman"/>
        </w:rPr>
        <w:t>:</w:t>
      </w:r>
    </w:p>
    <w:p w:rsidR="00745D92" w:rsidRDefault="00745D92" w:rsidP="00427C7F">
      <w:pPr>
        <w:pStyle w:val="aa"/>
        <w:widowControl w:val="0"/>
        <w:rPr>
          <w:rFonts w:ascii="Times" w:hAnsi="Time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43"/>
        <w:gridCol w:w="6551"/>
        <w:gridCol w:w="847"/>
      </w:tblGrid>
      <w:tr w:rsidR="00745D92" w:rsidRPr="003348E2" w:rsidTr="009D1F20">
        <w:tc>
          <w:tcPr>
            <w:tcW w:w="0" w:type="auto"/>
          </w:tcPr>
          <w:p w:rsidR="00745D92" w:rsidRPr="003348E2" w:rsidRDefault="00745D92" w:rsidP="00427C7F">
            <w:pPr>
              <w:keepNext/>
              <w:widowControl w:val="0"/>
              <w:tabs>
                <w:tab w:val="left" w:pos="4880"/>
              </w:tabs>
              <w:autoSpaceDE w:val="0"/>
              <w:autoSpaceDN w:val="0"/>
              <w:adjustRightInd w:val="0"/>
              <w:jc w:val="center"/>
              <w:outlineLvl w:val="5"/>
              <w:rPr>
                <w:b/>
                <w:bCs/>
                <w:color w:val="FF00FF"/>
                <w:sz w:val="28"/>
                <w:szCs w:val="28"/>
              </w:rPr>
            </w:pPr>
            <w:r w:rsidRPr="003348E2">
              <w:rPr>
                <w:sz w:val="28"/>
                <w:szCs w:val="28"/>
              </w:rPr>
              <w:t>Дошкольное, начальное и среднее общее образование</w:t>
            </w:r>
          </w:p>
        </w:tc>
        <w:tc>
          <w:tcPr>
            <w:tcW w:w="6551" w:type="dxa"/>
          </w:tcPr>
          <w:p w:rsidR="00745D92" w:rsidRPr="003348E2" w:rsidRDefault="00745D92" w:rsidP="00AE4C9B">
            <w:pPr>
              <w:keepNext/>
              <w:widowControl w:val="0"/>
              <w:tabs>
                <w:tab w:val="left" w:pos="4880"/>
              </w:tabs>
              <w:autoSpaceDE w:val="0"/>
              <w:autoSpaceDN w:val="0"/>
              <w:adjustRightInd w:val="0"/>
              <w:jc w:val="both"/>
              <w:outlineLvl w:val="5"/>
              <w:rPr>
                <w:b/>
                <w:bCs/>
                <w:color w:val="FF00FF"/>
                <w:sz w:val="28"/>
                <w:szCs w:val="28"/>
              </w:rPr>
            </w:pPr>
            <w:r w:rsidRPr="003348E2">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tcPr>
          <w:p w:rsidR="00745D92" w:rsidRPr="003348E2" w:rsidRDefault="00745D92" w:rsidP="009D1F20">
            <w:pPr>
              <w:keepNext/>
              <w:widowControl w:val="0"/>
              <w:tabs>
                <w:tab w:val="left" w:pos="4880"/>
              </w:tabs>
              <w:autoSpaceDE w:val="0"/>
              <w:autoSpaceDN w:val="0"/>
              <w:adjustRightInd w:val="0"/>
              <w:jc w:val="center"/>
              <w:outlineLvl w:val="5"/>
              <w:rPr>
                <w:sz w:val="28"/>
                <w:szCs w:val="28"/>
              </w:rPr>
            </w:pPr>
            <w:r w:rsidRPr="003348E2">
              <w:rPr>
                <w:sz w:val="28"/>
                <w:szCs w:val="28"/>
              </w:rPr>
              <w:t>3.5.1</w:t>
            </w:r>
          </w:p>
        </w:tc>
      </w:tr>
      <w:tr w:rsidR="00745D92" w:rsidRPr="003348E2" w:rsidTr="009D1F20">
        <w:tc>
          <w:tcPr>
            <w:tcW w:w="0" w:type="auto"/>
          </w:tcPr>
          <w:p w:rsidR="00745D92" w:rsidRPr="003348E2" w:rsidRDefault="00745D92" w:rsidP="009D1F20">
            <w:pPr>
              <w:jc w:val="center"/>
              <w:rPr>
                <w:sz w:val="28"/>
                <w:szCs w:val="28"/>
              </w:rPr>
            </w:pPr>
            <w:r w:rsidRPr="003348E2">
              <w:rPr>
                <w:sz w:val="28"/>
                <w:szCs w:val="28"/>
              </w:rPr>
              <w:t>Среднее и высшее профессиональное образование</w:t>
            </w:r>
          </w:p>
        </w:tc>
        <w:tc>
          <w:tcPr>
            <w:tcW w:w="6551" w:type="dxa"/>
          </w:tcPr>
          <w:p w:rsidR="00745D92" w:rsidRPr="003348E2" w:rsidRDefault="00745D92" w:rsidP="00AE4C9B">
            <w:pPr>
              <w:keepNext/>
              <w:widowControl w:val="0"/>
              <w:tabs>
                <w:tab w:val="left" w:pos="4880"/>
              </w:tabs>
              <w:autoSpaceDE w:val="0"/>
              <w:autoSpaceDN w:val="0"/>
              <w:adjustRightInd w:val="0"/>
              <w:jc w:val="both"/>
              <w:outlineLvl w:val="5"/>
              <w:rPr>
                <w:b/>
                <w:bCs/>
                <w:color w:val="FF00FF"/>
                <w:sz w:val="28"/>
                <w:szCs w:val="28"/>
              </w:rPr>
            </w:pPr>
            <w:r w:rsidRPr="003348E2">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tcPr>
          <w:p w:rsidR="00745D92" w:rsidRPr="003348E2" w:rsidRDefault="00745D92" w:rsidP="009D1F20">
            <w:pPr>
              <w:keepNext/>
              <w:widowControl w:val="0"/>
              <w:tabs>
                <w:tab w:val="left" w:pos="4880"/>
              </w:tabs>
              <w:autoSpaceDE w:val="0"/>
              <w:autoSpaceDN w:val="0"/>
              <w:adjustRightInd w:val="0"/>
              <w:jc w:val="center"/>
              <w:outlineLvl w:val="5"/>
              <w:rPr>
                <w:sz w:val="28"/>
                <w:szCs w:val="28"/>
              </w:rPr>
            </w:pPr>
            <w:r w:rsidRPr="003348E2">
              <w:rPr>
                <w:sz w:val="28"/>
                <w:szCs w:val="28"/>
              </w:rPr>
              <w:t>3.5.2</w:t>
            </w:r>
          </w:p>
        </w:tc>
      </w:tr>
    </w:tbl>
    <w:p w:rsidR="00745D92" w:rsidRPr="00F44FFF" w:rsidRDefault="00745D92" w:rsidP="00427C7F">
      <w:pPr>
        <w:jc w:val="both"/>
      </w:pPr>
    </w:p>
    <w:p w:rsidR="00745D92" w:rsidRPr="0008645E" w:rsidRDefault="00745D92" w:rsidP="009A500D">
      <w:pPr>
        <w:ind w:firstLine="709"/>
        <w:jc w:val="both"/>
        <w:outlineLvl w:val="2"/>
        <w:rPr>
          <w:b/>
          <w:sz w:val="28"/>
          <w:szCs w:val="28"/>
        </w:rPr>
      </w:pPr>
      <w:r w:rsidRPr="0008645E">
        <w:rPr>
          <w:b/>
          <w:sz w:val="28"/>
          <w:szCs w:val="28"/>
        </w:rPr>
        <w:t xml:space="preserve">Статья 25. Перечень видов разрешенного использования земельных участков и </w:t>
      </w:r>
      <w:r w:rsidRPr="00530E97">
        <w:rPr>
          <w:b/>
          <w:sz w:val="28"/>
          <w:szCs w:val="28"/>
        </w:rPr>
        <w:t xml:space="preserve">объектов капитального строительства, предельные параметры разрешенного строительства, реконструкции объектов капитального строительства в </w:t>
      </w:r>
      <w:r>
        <w:rPr>
          <w:b/>
          <w:sz w:val="28"/>
          <w:szCs w:val="28"/>
        </w:rPr>
        <w:t>жилых</w:t>
      </w:r>
      <w:r w:rsidRPr="0008645E">
        <w:rPr>
          <w:b/>
          <w:sz w:val="28"/>
          <w:szCs w:val="28"/>
        </w:rPr>
        <w:t xml:space="preserve"> зонах</w:t>
      </w:r>
    </w:p>
    <w:p w:rsidR="00745D92" w:rsidRPr="0008645E" w:rsidRDefault="00745D92" w:rsidP="00427C7F">
      <w:pPr>
        <w:jc w:val="both"/>
        <w:rPr>
          <w:sz w:val="28"/>
          <w:szCs w:val="28"/>
        </w:rPr>
      </w:pPr>
    </w:p>
    <w:p w:rsidR="00745D92" w:rsidRPr="0008645E" w:rsidRDefault="00745D92" w:rsidP="009A500D">
      <w:pPr>
        <w:ind w:firstLine="709"/>
        <w:jc w:val="both"/>
        <w:rPr>
          <w:sz w:val="28"/>
          <w:szCs w:val="28"/>
        </w:rPr>
      </w:pPr>
      <w:r w:rsidRPr="0008645E">
        <w:rPr>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745D92" w:rsidRPr="0008645E" w:rsidRDefault="00745D92" w:rsidP="009A500D">
      <w:pPr>
        <w:ind w:firstLine="709"/>
        <w:jc w:val="both"/>
        <w:rPr>
          <w:sz w:val="28"/>
          <w:szCs w:val="28"/>
        </w:rPr>
      </w:pPr>
      <w:r w:rsidRPr="0008645E">
        <w:rPr>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745D92" w:rsidRDefault="00745D92" w:rsidP="009A500D">
      <w:pPr>
        <w:ind w:firstLine="709"/>
        <w:jc w:val="both"/>
        <w:rPr>
          <w:sz w:val="28"/>
          <w:szCs w:val="28"/>
        </w:rPr>
      </w:pPr>
      <w:r w:rsidRPr="0008645E">
        <w:rPr>
          <w:sz w:val="28"/>
          <w:szCs w:val="28"/>
        </w:rPr>
        <w:t xml:space="preserve">3. Виды разрешенного использования земельных участков и объектов капитального строительства в жилых зонах приведены в таблице № 1. </w:t>
      </w:r>
    </w:p>
    <w:p w:rsidR="00745D92" w:rsidRPr="0008645E" w:rsidRDefault="00745D92" w:rsidP="00427C7F">
      <w:pPr>
        <w:jc w:val="both"/>
        <w:rPr>
          <w:sz w:val="28"/>
          <w:szCs w:val="28"/>
        </w:rPr>
        <w:sectPr w:rsidR="00745D92" w:rsidRPr="0008645E" w:rsidSect="00192793">
          <w:headerReference w:type="even" r:id="rId28"/>
          <w:headerReference w:type="default" r:id="rId29"/>
          <w:type w:val="continuous"/>
          <w:pgSz w:w="11900" w:h="16840"/>
          <w:pgMar w:top="1134" w:right="851" w:bottom="1134" w:left="1418" w:header="708" w:footer="708" w:gutter="0"/>
          <w:cols w:space="708"/>
          <w:titlePg/>
          <w:docGrid w:linePitch="360"/>
        </w:sectPr>
      </w:pPr>
    </w:p>
    <w:p w:rsidR="00745D92" w:rsidRPr="0008645E" w:rsidRDefault="00745D92" w:rsidP="009A0018">
      <w:pPr>
        <w:jc w:val="right"/>
        <w:rPr>
          <w:sz w:val="28"/>
          <w:szCs w:val="28"/>
        </w:rPr>
      </w:pPr>
      <w:r w:rsidRPr="0008645E">
        <w:rPr>
          <w:sz w:val="28"/>
          <w:szCs w:val="28"/>
        </w:rPr>
        <w:t xml:space="preserve">Таблица № 1. </w:t>
      </w:r>
    </w:p>
    <w:p w:rsidR="00745D92" w:rsidRPr="0008645E" w:rsidRDefault="00745D92" w:rsidP="009A0018">
      <w:pPr>
        <w:jc w:val="center"/>
        <w:rPr>
          <w:sz w:val="28"/>
          <w:szCs w:val="28"/>
        </w:rPr>
      </w:pPr>
    </w:p>
    <w:p w:rsidR="00745D92" w:rsidRPr="0008645E" w:rsidRDefault="00745D92" w:rsidP="009A0018">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 xml:space="preserve">предельные параметры разрешенного строительства, реконструкции объектов капитального строительства </w:t>
      </w:r>
      <w:r w:rsidRPr="0008645E">
        <w:rPr>
          <w:sz w:val="28"/>
          <w:szCs w:val="28"/>
        </w:rPr>
        <w:br/>
        <w:t>в жилых зонах</w:t>
      </w:r>
    </w:p>
    <w:p w:rsidR="00745D92" w:rsidRPr="0008645E" w:rsidRDefault="00745D92" w:rsidP="009A0018">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405"/>
        <w:gridCol w:w="4873"/>
        <w:gridCol w:w="1731"/>
        <w:gridCol w:w="3406"/>
        <w:gridCol w:w="1701"/>
      </w:tblGrid>
      <w:tr w:rsidR="00745D92" w:rsidRPr="003348E2" w:rsidTr="00AA0A16">
        <w:trPr>
          <w:tblHeader/>
        </w:trPr>
        <w:tc>
          <w:tcPr>
            <w:tcW w:w="876" w:type="dxa"/>
            <w:vMerge w:val="restart"/>
            <w:shd w:val="clear" w:color="auto" w:fill="E6E6E6"/>
            <w:vAlign w:val="center"/>
          </w:tcPr>
          <w:p w:rsidR="00745D92" w:rsidRPr="00C0062F" w:rsidRDefault="00745D92" w:rsidP="00B479B2">
            <w:pPr>
              <w:jc w:val="center"/>
              <w:rPr>
                <w:b/>
              </w:rPr>
            </w:pPr>
            <w:r w:rsidRPr="00C0062F">
              <w:rPr>
                <w:b/>
                <w:sz w:val="22"/>
                <w:szCs w:val="22"/>
              </w:rPr>
              <w:t xml:space="preserve">№ </w:t>
            </w:r>
            <w:r w:rsidRPr="00C0062F">
              <w:rPr>
                <w:b/>
                <w:sz w:val="22"/>
                <w:szCs w:val="22"/>
              </w:rPr>
              <w:br/>
              <w:t>п/п</w:t>
            </w:r>
          </w:p>
        </w:tc>
        <w:tc>
          <w:tcPr>
            <w:tcW w:w="2405" w:type="dxa"/>
            <w:vMerge w:val="restart"/>
            <w:shd w:val="clear" w:color="auto" w:fill="E6E6E6"/>
            <w:vAlign w:val="center"/>
          </w:tcPr>
          <w:p w:rsidR="00745D92" w:rsidRPr="00C0062F" w:rsidRDefault="00745D92" w:rsidP="00B479B2">
            <w:pPr>
              <w:jc w:val="center"/>
              <w:rPr>
                <w:b/>
              </w:rPr>
            </w:pPr>
            <w:r w:rsidRPr="00C0062F">
              <w:rPr>
                <w:b/>
                <w:sz w:val="22"/>
                <w:szCs w:val="22"/>
              </w:rPr>
              <w:t>Наименование вида разрешенного использования земельного участка</w:t>
            </w:r>
          </w:p>
        </w:tc>
        <w:tc>
          <w:tcPr>
            <w:tcW w:w="4873" w:type="dxa"/>
            <w:vMerge w:val="restart"/>
            <w:shd w:val="clear" w:color="auto" w:fill="E6E6E6"/>
            <w:vAlign w:val="center"/>
          </w:tcPr>
          <w:p w:rsidR="00745D92" w:rsidRPr="00C0062F" w:rsidRDefault="00745D92" w:rsidP="00B479B2">
            <w:pPr>
              <w:jc w:val="center"/>
              <w:rPr>
                <w:b/>
              </w:rPr>
            </w:pPr>
            <w:r w:rsidRPr="00C0062F">
              <w:rPr>
                <w:b/>
                <w:sz w:val="22"/>
                <w:szCs w:val="22"/>
              </w:rPr>
              <w:t>Описание вида разрешенного использования земельного участка</w:t>
            </w:r>
          </w:p>
        </w:tc>
        <w:tc>
          <w:tcPr>
            <w:tcW w:w="1731" w:type="dxa"/>
            <w:vMerge w:val="restart"/>
            <w:shd w:val="clear" w:color="auto" w:fill="E6E6E6"/>
            <w:vAlign w:val="center"/>
          </w:tcPr>
          <w:p w:rsidR="00745D92" w:rsidRPr="00C0062F" w:rsidRDefault="00745D92" w:rsidP="00B479B2">
            <w:pPr>
              <w:jc w:val="center"/>
              <w:rPr>
                <w:b/>
              </w:rPr>
            </w:pPr>
            <w:r w:rsidRPr="00C0062F">
              <w:rPr>
                <w:b/>
                <w:sz w:val="22"/>
                <w:szCs w:val="22"/>
              </w:rPr>
              <w:t>Код вида разрешенного использования земельного участка</w:t>
            </w:r>
          </w:p>
        </w:tc>
        <w:tc>
          <w:tcPr>
            <w:tcW w:w="5107" w:type="dxa"/>
            <w:gridSpan w:val="2"/>
            <w:shd w:val="clear" w:color="auto" w:fill="E6E6E6"/>
            <w:vAlign w:val="center"/>
          </w:tcPr>
          <w:p w:rsidR="00745D92" w:rsidRPr="00C0062F" w:rsidRDefault="00745D92" w:rsidP="00B479B2">
            <w:pPr>
              <w:jc w:val="center"/>
              <w:rPr>
                <w:b/>
              </w:rPr>
            </w:pPr>
            <w:r w:rsidRPr="00C0062F">
              <w:rPr>
                <w:b/>
                <w:sz w:val="22"/>
                <w:szCs w:val="22"/>
              </w:rPr>
              <w:t>Предельные параметры разрешенного строительства, реконструкции объектов капитального строительства</w:t>
            </w:r>
          </w:p>
        </w:tc>
      </w:tr>
      <w:tr w:rsidR="00745D92" w:rsidRPr="003348E2" w:rsidTr="00AA0A16">
        <w:trPr>
          <w:tblHeader/>
        </w:trPr>
        <w:tc>
          <w:tcPr>
            <w:tcW w:w="876" w:type="dxa"/>
            <w:vMerge/>
            <w:shd w:val="clear" w:color="auto" w:fill="E6E6E6"/>
            <w:vAlign w:val="center"/>
          </w:tcPr>
          <w:p w:rsidR="00745D92" w:rsidRPr="00C0062F" w:rsidRDefault="00745D92" w:rsidP="00B479B2">
            <w:pPr>
              <w:jc w:val="center"/>
              <w:rPr>
                <w:b/>
              </w:rPr>
            </w:pPr>
          </w:p>
        </w:tc>
        <w:tc>
          <w:tcPr>
            <w:tcW w:w="2405" w:type="dxa"/>
            <w:vMerge/>
            <w:shd w:val="clear" w:color="auto" w:fill="E6E6E6"/>
            <w:vAlign w:val="center"/>
          </w:tcPr>
          <w:p w:rsidR="00745D92" w:rsidRPr="00C0062F" w:rsidRDefault="00745D92" w:rsidP="00B479B2">
            <w:pPr>
              <w:jc w:val="center"/>
              <w:rPr>
                <w:b/>
              </w:rPr>
            </w:pPr>
          </w:p>
        </w:tc>
        <w:tc>
          <w:tcPr>
            <w:tcW w:w="4873" w:type="dxa"/>
            <w:vMerge/>
            <w:shd w:val="clear" w:color="auto" w:fill="E6E6E6"/>
            <w:vAlign w:val="center"/>
          </w:tcPr>
          <w:p w:rsidR="00745D92" w:rsidRPr="00C0062F" w:rsidRDefault="00745D92" w:rsidP="00B479B2">
            <w:pPr>
              <w:jc w:val="center"/>
              <w:rPr>
                <w:b/>
              </w:rPr>
            </w:pPr>
          </w:p>
        </w:tc>
        <w:tc>
          <w:tcPr>
            <w:tcW w:w="1731" w:type="dxa"/>
            <w:vMerge/>
            <w:shd w:val="clear" w:color="auto" w:fill="E6E6E6"/>
            <w:vAlign w:val="center"/>
          </w:tcPr>
          <w:p w:rsidR="00745D92" w:rsidRPr="00C0062F" w:rsidRDefault="00745D92" w:rsidP="00B479B2">
            <w:pPr>
              <w:jc w:val="center"/>
              <w:rPr>
                <w:b/>
              </w:rPr>
            </w:pPr>
          </w:p>
        </w:tc>
        <w:tc>
          <w:tcPr>
            <w:tcW w:w="3406" w:type="dxa"/>
            <w:shd w:val="clear" w:color="auto" w:fill="E6E6E6"/>
            <w:vAlign w:val="center"/>
          </w:tcPr>
          <w:p w:rsidR="00745D92" w:rsidRPr="00C0062F" w:rsidRDefault="00745D92" w:rsidP="00B479B2">
            <w:pPr>
              <w:jc w:val="center"/>
              <w:rPr>
                <w:b/>
              </w:rPr>
            </w:pPr>
            <w:r w:rsidRPr="00C0062F">
              <w:rPr>
                <w:b/>
                <w:sz w:val="22"/>
                <w:szCs w:val="22"/>
              </w:rPr>
              <w:t>Наименование параметра, единица измерения</w:t>
            </w:r>
          </w:p>
        </w:tc>
        <w:tc>
          <w:tcPr>
            <w:tcW w:w="1701" w:type="dxa"/>
            <w:shd w:val="clear" w:color="auto" w:fill="E6E6E6"/>
            <w:vAlign w:val="center"/>
          </w:tcPr>
          <w:p w:rsidR="00745D92" w:rsidRPr="00C0062F" w:rsidRDefault="00745D92" w:rsidP="00B479B2">
            <w:pPr>
              <w:jc w:val="center"/>
              <w:rPr>
                <w:b/>
              </w:rPr>
            </w:pPr>
            <w:r w:rsidRPr="00C0062F">
              <w:rPr>
                <w:b/>
                <w:sz w:val="22"/>
                <w:szCs w:val="22"/>
              </w:rPr>
              <w:t>Значение параметра</w:t>
            </w:r>
          </w:p>
        </w:tc>
      </w:tr>
      <w:tr w:rsidR="00745D92" w:rsidRPr="003348E2" w:rsidTr="00AA0A16">
        <w:tc>
          <w:tcPr>
            <w:tcW w:w="876" w:type="dxa"/>
            <w:shd w:val="clear" w:color="auto" w:fill="FFCC99"/>
          </w:tcPr>
          <w:p w:rsidR="00745D92" w:rsidRPr="003348E2" w:rsidRDefault="00745D92" w:rsidP="00181F1B">
            <w:pPr>
              <w:rPr>
                <w:b/>
              </w:rPr>
            </w:pPr>
            <w:r w:rsidRPr="003348E2">
              <w:rPr>
                <w:b/>
              </w:rPr>
              <w:t>1.</w:t>
            </w:r>
          </w:p>
        </w:tc>
        <w:tc>
          <w:tcPr>
            <w:tcW w:w="14116" w:type="dxa"/>
            <w:gridSpan w:val="5"/>
            <w:shd w:val="clear" w:color="auto" w:fill="FFCC99"/>
          </w:tcPr>
          <w:p w:rsidR="00745D92" w:rsidRPr="003348E2" w:rsidRDefault="00745D92" w:rsidP="00181F1B">
            <w:pPr>
              <w:rPr>
                <w:b/>
              </w:rPr>
            </w:pPr>
            <w:r w:rsidRPr="003348E2">
              <w:rPr>
                <w:b/>
              </w:rPr>
              <w:t>Ж1 Зона застройки индивидуальными и малоэтажными жилыми домами (2.0)</w:t>
            </w:r>
          </w:p>
        </w:tc>
      </w:tr>
      <w:tr w:rsidR="00745D92" w:rsidRPr="003348E2" w:rsidTr="00AA0A16">
        <w:tc>
          <w:tcPr>
            <w:tcW w:w="876" w:type="dxa"/>
          </w:tcPr>
          <w:p w:rsidR="00745D92" w:rsidRPr="003348E2" w:rsidRDefault="00745D92" w:rsidP="00181F1B">
            <w:pPr>
              <w:rPr>
                <w:b/>
              </w:rPr>
            </w:pPr>
            <w:r w:rsidRPr="003348E2">
              <w:rPr>
                <w:b/>
              </w:rPr>
              <w:t>1.1.</w:t>
            </w:r>
          </w:p>
        </w:tc>
        <w:tc>
          <w:tcPr>
            <w:tcW w:w="14116" w:type="dxa"/>
            <w:gridSpan w:val="5"/>
          </w:tcPr>
          <w:p w:rsidR="00745D92" w:rsidRPr="003348E2" w:rsidRDefault="00745D92" w:rsidP="00B479B2">
            <w:pPr>
              <w:autoSpaceDE w:val="0"/>
              <w:autoSpaceDN w:val="0"/>
              <w:adjustRightInd w:val="0"/>
              <w:rPr>
                <w:b/>
              </w:rPr>
            </w:pPr>
            <w:r w:rsidRPr="003348E2">
              <w:rPr>
                <w:b/>
              </w:rPr>
              <w:t>Основные виды разрешенного использования земельных участков и объектов капитального строительства в зоне Ж1</w:t>
            </w:r>
          </w:p>
        </w:tc>
      </w:tr>
      <w:tr w:rsidR="00745D92" w:rsidRPr="003348E2" w:rsidTr="00AA0A16">
        <w:tc>
          <w:tcPr>
            <w:tcW w:w="876" w:type="dxa"/>
            <w:vMerge w:val="restart"/>
          </w:tcPr>
          <w:p w:rsidR="00745D92" w:rsidRPr="003348E2" w:rsidRDefault="00745D92" w:rsidP="00181F1B">
            <w:r w:rsidRPr="003348E2">
              <w:t>1.1.1.</w:t>
            </w:r>
          </w:p>
        </w:tc>
        <w:tc>
          <w:tcPr>
            <w:tcW w:w="2405" w:type="dxa"/>
            <w:vMerge w:val="restart"/>
          </w:tcPr>
          <w:p w:rsidR="00745D92" w:rsidRPr="003348E2" w:rsidRDefault="00745D92" w:rsidP="003348E2">
            <w:pPr>
              <w:jc w:val="both"/>
            </w:pPr>
            <w:r w:rsidRPr="003348E2">
              <w:t>Для индивидуального жилищного строительства</w:t>
            </w:r>
          </w:p>
        </w:tc>
        <w:tc>
          <w:tcPr>
            <w:tcW w:w="4873" w:type="dxa"/>
            <w:vMerge w:val="restart"/>
          </w:tcPr>
          <w:p w:rsidR="00745D92" w:rsidRPr="003A5B84" w:rsidRDefault="00745D92" w:rsidP="00054156">
            <w:pPr>
              <w:keepNext/>
              <w:widowControl w:val="0"/>
              <w:tabs>
                <w:tab w:val="left" w:pos="4880"/>
              </w:tabs>
              <w:autoSpaceDE w:val="0"/>
              <w:autoSpaceDN w:val="0"/>
              <w:adjustRightInd w:val="0"/>
              <w:spacing w:line="260" w:lineRule="auto"/>
              <w:ind w:firstLine="240"/>
              <w:jc w:val="both"/>
              <w:outlineLvl w:val="4"/>
            </w:pPr>
            <w:r w:rsidRPr="003A5B84">
              <w:t>Размещение индивидуального жилого дома (дом, пригодный для постоянного проживания, высотой не выше трех надземных этажей);</w:t>
            </w:r>
          </w:p>
          <w:p w:rsidR="00745D92" w:rsidRPr="003A5B84" w:rsidRDefault="00745D92" w:rsidP="00AE4C9B">
            <w:pPr>
              <w:keepNext/>
              <w:widowControl w:val="0"/>
              <w:tabs>
                <w:tab w:val="left" w:pos="4880"/>
              </w:tabs>
              <w:autoSpaceDE w:val="0"/>
              <w:autoSpaceDN w:val="0"/>
              <w:adjustRightInd w:val="0"/>
              <w:spacing w:line="260" w:lineRule="auto"/>
              <w:ind w:firstLine="240"/>
              <w:jc w:val="both"/>
              <w:outlineLvl w:val="4"/>
            </w:pPr>
            <w:r w:rsidRPr="003A5B84">
              <w:t>выращивание плодовых, ягодных, овощных, бахчевых или иных декоративных или сельскохозяйственных культур;</w:t>
            </w:r>
          </w:p>
          <w:p w:rsidR="00745D92" w:rsidRPr="003348E2" w:rsidRDefault="00745D92" w:rsidP="00427C7F">
            <w:pPr>
              <w:keepNext/>
              <w:widowControl w:val="0"/>
              <w:tabs>
                <w:tab w:val="left" w:pos="4880"/>
              </w:tabs>
              <w:autoSpaceDE w:val="0"/>
              <w:autoSpaceDN w:val="0"/>
              <w:adjustRightInd w:val="0"/>
              <w:spacing w:line="260" w:lineRule="auto"/>
              <w:ind w:firstLine="240"/>
              <w:jc w:val="both"/>
              <w:outlineLvl w:val="4"/>
            </w:pPr>
            <w:r w:rsidRPr="003A5B84">
              <w:t>размещение индивидуальных гаражей и подсобных сооружений</w:t>
            </w:r>
          </w:p>
        </w:tc>
        <w:tc>
          <w:tcPr>
            <w:tcW w:w="1731" w:type="dxa"/>
            <w:vMerge w:val="restart"/>
          </w:tcPr>
          <w:p w:rsidR="00745D92" w:rsidRPr="003348E2" w:rsidRDefault="00745D92" w:rsidP="00B479B2">
            <w:pPr>
              <w:jc w:val="center"/>
            </w:pPr>
            <w:r w:rsidRPr="003348E2">
              <w:t>2.1</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для размещения жилого дома, кв.м</w:t>
            </w:r>
          </w:p>
        </w:tc>
        <w:tc>
          <w:tcPr>
            <w:tcW w:w="1701" w:type="dxa"/>
          </w:tcPr>
          <w:p w:rsidR="00745D92" w:rsidRPr="003348E2" w:rsidRDefault="00745D92" w:rsidP="00A724A9">
            <w:pPr>
              <w:jc w:val="center"/>
            </w:pPr>
            <w:r w:rsidRPr="003348E2">
              <w:t>400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для размещения жилого дома, кв.м</w:t>
            </w:r>
          </w:p>
        </w:tc>
        <w:tc>
          <w:tcPr>
            <w:tcW w:w="1701" w:type="dxa"/>
          </w:tcPr>
          <w:p w:rsidR="00745D92" w:rsidRPr="003348E2" w:rsidRDefault="00745D92" w:rsidP="00A724A9">
            <w:pPr>
              <w:jc w:val="center"/>
            </w:pPr>
            <w:r w:rsidRPr="003348E2">
              <w:t>1 500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jc w:val="center"/>
            </w:pPr>
            <w:r w:rsidRPr="003348E2">
              <w:t>1</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B76638">
            <w:r w:rsidRPr="003348E2">
              <w:t>максимальная высота жилого дома, за исключением гаражей и подсобных сооружений, м</w:t>
            </w:r>
          </w:p>
        </w:tc>
        <w:tc>
          <w:tcPr>
            <w:tcW w:w="1701" w:type="dxa"/>
          </w:tcPr>
          <w:p w:rsidR="00745D92" w:rsidRPr="003348E2" w:rsidRDefault="00745D92" w:rsidP="00A724A9">
            <w:pPr>
              <w:jc w:val="center"/>
            </w:pPr>
            <w:r w:rsidRPr="003348E2">
              <w:t>12</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0F57B6">
            <w:r w:rsidRPr="003348E2">
              <w:t>максимальная высота гаражей и подсобных сооружений, м</w:t>
            </w:r>
          </w:p>
        </w:tc>
        <w:tc>
          <w:tcPr>
            <w:tcW w:w="1701" w:type="dxa"/>
          </w:tcPr>
          <w:p w:rsidR="00745D92" w:rsidRPr="003348E2" w:rsidRDefault="00745D92" w:rsidP="00A724A9">
            <w:pPr>
              <w:jc w:val="center"/>
            </w:pPr>
            <w:r w:rsidRPr="003348E2">
              <w:t>3,5</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гаражей, кв.м</w:t>
            </w:r>
          </w:p>
        </w:tc>
        <w:tc>
          <w:tcPr>
            <w:tcW w:w="1701" w:type="dxa"/>
          </w:tcPr>
          <w:p w:rsidR="00745D92" w:rsidRPr="003348E2" w:rsidRDefault="00745D92" w:rsidP="00A724A9">
            <w:pPr>
              <w:jc w:val="center"/>
            </w:pPr>
            <w:r w:rsidRPr="003348E2">
              <w:t>30</w:t>
            </w:r>
          </w:p>
        </w:tc>
      </w:tr>
      <w:tr w:rsidR="00745D92" w:rsidRPr="003348E2" w:rsidTr="00AA0A16">
        <w:trPr>
          <w:trHeight w:val="752"/>
        </w:trPr>
        <w:tc>
          <w:tcPr>
            <w:tcW w:w="876" w:type="dxa"/>
            <w:vMerge w:val="restart"/>
          </w:tcPr>
          <w:p w:rsidR="00745D92" w:rsidRPr="003348E2" w:rsidRDefault="00745D92" w:rsidP="00181F1B">
            <w:r w:rsidRPr="003348E2">
              <w:t>1.1.2</w:t>
            </w:r>
          </w:p>
          <w:p w:rsidR="00745D92" w:rsidRPr="003348E2" w:rsidRDefault="00745D92" w:rsidP="00181F1B"/>
        </w:tc>
        <w:tc>
          <w:tcPr>
            <w:tcW w:w="2405" w:type="dxa"/>
            <w:vMerge w:val="restart"/>
          </w:tcPr>
          <w:p w:rsidR="00745D92" w:rsidRPr="003A5B84" w:rsidRDefault="00745D92" w:rsidP="00181F1B">
            <w:r w:rsidRPr="003A5B84">
              <w:t>Малоэтажная многоквартирная жилая застройка</w:t>
            </w:r>
          </w:p>
        </w:tc>
        <w:tc>
          <w:tcPr>
            <w:tcW w:w="4873" w:type="dxa"/>
            <w:vMerge w:val="restart"/>
          </w:tcPr>
          <w:p w:rsidR="00745D92" w:rsidRPr="003A5B84" w:rsidRDefault="00745D92" w:rsidP="00AE4C9B">
            <w:pPr>
              <w:jc w:val="both"/>
            </w:pPr>
            <w:r w:rsidRPr="003A5B84">
              <w:t>Размещение малоэтажного многоквартирного жилого дома, (дом, пригодный для постоянного проживания, высотой до 4 этажей, включая мансардный);</w:t>
            </w:r>
          </w:p>
          <w:p w:rsidR="00745D92" w:rsidRPr="003A5B84" w:rsidRDefault="00745D92" w:rsidP="00AE4C9B">
            <w:pPr>
              <w:jc w:val="both"/>
            </w:pPr>
            <w:r w:rsidRPr="003A5B8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31" w:type="dxa"/>
            <w:vMerge w:val="restart"/>
          </w:tcPr>
          <w:p w:rsidR="00745D92" w:rsidRPr="003348E2" w:rsidRDefault="00745D92" w:rsidP="00636A1C">
            <w:pPr>
              <w:jc w:val="center"/>
            </w:pPr>
            <w:r w:rsidRPr="003348E2">
              <w:t>2.1.1.</w:t>
            </w:r>
          </w:p>
          <w:p w:rsidR="00745D92" w:rsidRPr="003348E2" w:rsidRDefault="00745D92" w:rsidP="00B479B2">
            <w:pPr>
              <w:jc w:val="center"/>
            </w:pPr>
          </w:p>
        </w:tc>
        <w:tc>
          <w:tcPr>
            <w:tcW w:w="3406" w:type="dxa"/>
          </w:tcPr>
          <w:p w:rsidR="00745D92" w:rsidRPr="003348E2" w:rsidRDefault="00745D92" w:rsidP="00676CBB">
            <w:r w:rsidRPr="003348E2">
              <w:t>минимальная площадь земельного участка для размещения жилого дома, кв.м</w:t>
            </w:r>
          </w:p>
        </w:tc>
        <w:tc>
          <w:tcPr>
            <w:tcW w:w="1701" w:type="dxa"/>
          </w:tcPr>
          <w:p w:rsidR="00745D92" w:rsidRPr="003348E2" w:rsidRDefault="00745D92" w:rsidP="00A724A9">
            <w:pPr>
              <w:jc w:val="center"/>
            </w:pPr>
            <w:r w:rsidRPr="003348E2">
              <w:t>400</w:t>
            </w:r>
          </w:p>
        </w:tc>
      </w:tr>
      <w:tr w:rsidR="00745D92" w:rsidRPr="003348E2" w:rsidTr="00AA0A16">
        <w:trPr>
          <w:trHeight w:val="8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427C7F">
            <w:r w:rsidRPr="003348E2">
              <w:t>максимальная площадь земельного участка для размещения жилого дома, кв.м</w:t>
            </w:r>
          </w:p>
        </w:tc>
        <w:tc>
          <w:tcPr>
            <w:tcW w:w="1701" w:type="dxa"/>
          </w:tcPr>
          <w:p w:rsidR="00745D92" w:rsidRPr="003348E2" w:rsidRDefault="00745D92" w:rsidP="00A724A9">
            <w:pPr>
              <w:jc w:val="center"/>
            </w:pPr>
            <w:r w:rsidRPr="003348E2">
              <w:t>1 500</w:t>
            </w:r>
          </w:p>
        </w:tc>
      </w:tr>
      <w:tr w:rsidR="00745D92" w:rsidRPr="003348E2" w:rsidTr="00AA0A16">
        <w:trPr>
          <w:trHeight w:val="75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427C7F">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rPr>
          <w:trHeight w:val="75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427C7F">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jc w:val="center"/>
            </w:pPr>
            <w:r w:rsidRPr="003348E2">
              <w:t>1</w:t>
            </w:r>
          </w:p>
        </w:tc>
      </w:tr>
      <w:tr w:rsidR="00745D92" w:rsidRPr="003348E2" w:rsidTr="00AA0A16">
        <w:trPr>
          <w:trHeight w:val="58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FC59E9">
            <w:pPr>
              <w:keepNext/>
              <w:widowControl w:val="0"/>
              <w:tabs>
                <w:tab w:val="left" w:pos="4880"/>
              </w:tabs>
              <w:autoSpaceDE w:val="0"/>
              <w:autoSpaceDN w:val="0"/>
              <w:adjustRightInd w:val="0"/>
              <w:outlineLvl w:val="3"/>
            </w:pPr>
            <w:r w:rsidRPr="003348E2">
              <w:t>максимальное количество этажей жилого дома</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ind w:firstLine="34"/>
              <w:jc w:val="center"/>
              <w:outlineLvl w:val="3"/>
            </w:pPr>
            <w:r w:rsidRPr="003348E2">
              <w:t>3</w:t>
            </w:r>
          </w:p>
        </w:tc>
      </w:tr>
      <w:tr w:rsidR="00745D92" w:rsidRPr="003348E2" w:rsidTr="00AA0A16">
        <w:trPr>
          <w:trHeight w:val="55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BA0D97">
            <w:pPr>
              <w:rPr>
                <w:highlight w:val="yellow"/>
              </w:rPr>
            </w:pPr>
            <w:r w:rsidRPr="003348E2">
              <w:t>максимальная высота гаражей и иных вспомогательных сооружений, м</w:t>
            </w:r>
          </w:p>
        </w:tc>
        <w:tc>
          <w:tcPr>
            <w:tcW w:w="1701" w:type="dxa"/>
          </w:tcPr>
          <w:p w:rsidR="00745D92" w:rsidRPr="003348E2" w:rsidRDefault="00745D92" w:rsidP="00A724A9">
            <w:pPr>
              <w:jc w:val="center"/>
              <w:rPr>
                <w:highlight w:val="yellow"/>
              </w:rPr>
            </w:pPr>
            <w:r w:rsidRPr="003348E2">
              <w:t>4,5</w:t>
            </w:r>
          </w:p>
        </w:tc>
      </w:tr>
      <w:tr w:rsidR="00745D92" w:rsidRPr="003348E2" w:rsidTr="00AA0A16">
        <w:trPr>
          <w:trHeight w:val="55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70597E">
            <w:r w:rsidRPr="003348E2">
              <w:t>общая площадь встроенных, пристроенных и встроенно-пристроенных помещений объектов обслуживания жилой застройки</w:t>
            </w:r>
          </w:p>
        </w:tc>
        <w:tc>
          <w:tcPr>
            <w:tcW w:w="1701" w:type="dxa"/>
          </w:tcPr>
          <w:p w:rsidR="00745D92" w:rsidRPr="003348E2" w:rsidRDefault="00745D92" w:rsidP="008078C4">
            <w:r w:rsidRPr="003348E2">
              <w:t>15% от общей площади помещений жилого дома</w:t>
            </w:r>
          </w:p>
        </w:tc>
      </w:tr>
      <w:tr w:rsidR="00745D92" w:rsidRPr="003348E2" w:rsidTr="00AA0A16">
        <w:trPr>
          <w:trHeight w:val="75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sidP="00427C7F">
            <w:pPr>
              <w:rPr>
                <w:color w:val="FF0000"/>
              </w:rPr>
            </w:pPr>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9A500D">
        <w:trPr>
          <w:trHeight w:val="56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636A1C"/>
        </w:tc>
        <w:tc>
          <w:tcPr>
            <w:tcW w:w="1731" w:type="dxa"/>
            <w:vMerge/>
          </w:tcPr>
          <w:p w:rsidR="00745D92" w:rsidRPr="003348E2" w:rsidRDefault="00745D92" w:rsidP="00636A1C">
            <w:pPr>
              <w:jc w:val="center"/>
            </w:pPr>
          </w:p>
        </w:tc>
        <w:tc>
          <w:tcPr>
            <w:tcW w:w="3406" w:type="dxa"/>
          </w:tcPr>
          <w:p w:rsidR="00745D92" w:rsidRPr="003348E2" w:rsidRDefault="00745D92">
            <w:r w:rsidRPr="003348E2">
              <w:t>максимальная площадь гаражей, кв.м</w:t>
            </w:r>
          </w:p>
        </w:tc>
        <w:tc>
          <w:tcPr>
            <w:tcW w:w="1701" w:type="dxa"/>
          </w:tcPr>
          <w:p w:rsidR="00745D92" w:rsidRPr="003348E2" w:rsidRDefault="00745D92" w:rsidP="00A724A9">
            <w:pPr>
              <w:jc w:val="center"/>
            </w:pPr>
            <w:r w:rsidRPr="003348E2">
              <w:t>30</w:t>
            </w:r>
          </w:p>
        </w:tc>
      </w:tr>
      <w:tr w:rsidR="00745D92" w:rsidRPr="003348E2" w:rsidTr="00AA0A16">
        <w:trPr>
          <w:trHeight w:val="555"/>
        </w:trPr>
        <w:tc>
          <w:tcPr>
            <w:tcW w:w="876" w:type="dxa"/>
            <w:vMerge w:val="restart"/>
          </w:tcPr>
          <w:p w:rsidR="00745D92" w:rsidRPr="003348E2" w:rsidRDefault="00745D92" w:rsidP="00181F1B">
            <w:r w:rsidRPr="003348E2">
              <w:t>1.1.3.</w:t>
            </w:r>
          </w:p>
        </w:tc>
        <w:tc>
          <w:tcPr>
            <w:tcW w:w="2405" w:type="dxa"/>
            <w:vMerge w:val="restart"/>
          </w:tcPr>
          <w:p w:rsidR="00745D92" w:rsidRPr="003A5B84" w:rsidRDefault="00745D92" w:rsidP="00181F1B">
            <w:r w:rsidRPr="003A5B84">
              <w:t>Блокированная жилая застройка</w:t>
            </w:r>
          </w:p>
          <w:p w:rsidR="00745D92" w:rsidRPr="003A5B84" w:rsidRDefault="00745D92" w:rsidP="00181F1B"/>
        </w:tc>
        <w:tc>
          <w:tcPr>
            <w:tcW w:w="4873" w:type="dxa"/>
            <w:vMerge w:val="restart"/>
          </w:tcPr>
          <w:p w:rsidR="00745D92" w:rsidRPr="003A5B84" w:rsidRDefault="00745D92" w:rsidP="00FC59E9">
            <w:pPr>
              <w:keepNext/>
              <w:widowControl w:val="0"/>
              <w:tabs>
                <w:tab w:val="left" w:pos="4880"/>
              </w:tabs>
              <w:autoSpaceDE w:val="0"/>
              <w:autoSpaceDN w:val="0"/>
              <w:adjustRightInd w:val="0"/>
              <w:spacing w:line="260" w:lineRule="auto"/>
              <w:ind w:firstLine="240"/>
              <w:jc w:val="both"/>
              <w:outlineLvl w:val="4"/>
            </w:pPr>
            <w:r w:rsidRPr="003A5B84">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45D92" w:rsidRPr="003A5B84" w:rsidRDefault="00745D92" w:rsidP="00AE4C9B">
            <w:pPr>
              <w:jc w:val="both"/>
            </w:pPr>
            <w:r w:rsidRPr="003A5B8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731" w:type="dxa"/>
            <w:vMerge w:val="restart"/>
          </w:tcPr>
          <w:p w:rsidR="00745D92" w:rsidRPr="003348E2" w:rsidRDefault="00745D92" w:rsidP="00B479B2">
            <w:pPr>
              <w:jc w:val="center"/>
            </w:pPr>
            <w:r w:rsidRPr="003348E2">
              <w:t>2.3</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кв.м</w:t>
            </w:r>
          </w:p>
        </w:tc>
        <w:tc>
          <w:tcPr>
            <w:tcW w:w="1701" w:type="dxa"/>
          </w:tcPr>
          <w:p w:rsidR="00745D92" w:rsidRPr="003348E2" w:rsidRDefault="00745D92" w:rsidP="00A724A9">
            <w:pPr>
              <w:jc w:val="center"/>
            </w:pPr>
            <w:r w:rsidRPr="003348E2">
              <w:t>1 500</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FC59E9">
            <w:pPr>
              <w:keepNext/>
              <w:outlineLvl w:val="3"/>
            </w:pPr>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keepNext/>
              <w:spacing w:before="240" w:after="60"/>
              <w:jc w:val="center"/>
              <w:outlineLvl w:val="3"/>
            </w:pPr>
            <w:r w:rsidRPr="003348E2">
              <w:t>1</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этажей жилого дома</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jc w:val="center"/>
              <w:outlineLvl w:val="3"/>
            </w:pPr>
            <w:r w:rsidRPr="003348E2">
              <w:t>3</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CE6D0D">
            <w:r w:rsidRPr="003348E2">
              <w:t>максимальная высота гаражей и иных вспомогательных сооружений, м</w:t>
            </w:r>
          </w:p>
        </w:tc>
        <w:tc>
          <w:tcPr>
            <w:tcW w:w="1701" w:type="dxa"/>
          </w:tcPr>
          <w:p w:rsidR="00745D92" w:rsidRPr="003348E2" w:rsidRDefault="00745D92" w:rsidP="00A724A9">
            <w:pPr>
              <w:jc w:val="center"/>
            </w:pPr>
            <w:r w:rsidRPr="003348E2">
              <w:t>4,5</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88</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блоков в блокированной жилой застройке</w:t>
            </w:r>
          </w:p>
        </w:tc>
        <w:tc>
          <w:tcPr>
            <w:tcW w:w="1701" w:type="dxa"/>
          </w:tcPr>
          <w:p w:rsidR="00745D92" w:rsidRPr="003348E2" w:rsidRDefault="00745D92" w:rsidP="00A724A9">
            <w:pPr>
              <w:jc w:val="center"/>
            </w:pPr>
            <w:r w:rsidRPr="003348E2">
              <w:t>2</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гаражей, кв.м</w:t>
            </w:r>
          </w:p>
        </w:tc>
        <w:tc>
          <w:tcPr>
            <w:tcW w:w="1701" w:type="dxa"/>
          </w:tcPr>
          <w:p w:rsidR="00745D92" w:rsidRPr="003348E2" w:rsidRDefault="00745D92" w:rsidP="00A724A9">
            <w:pPr>
              <w:jc w:val="center"/>
            </w:pPr>
            <w:r w:rsidRPr="003348E2">
              <w:t>30</w:t>
            </w:r>
          </w:p>
        </w:tc>
      </w:tr>
      <w:tr w:rsidR="00745D92" w:rsidRPr="003348E2" w:rsidTr="00AA0A16">
        <w:trPr>
          <w:trHeight w:val="230"/>
        </w:trPr>
        <w:tc>
          <w:tcPr>
            <w:tcW w:w="876" w:type="dxa"/>
            <w:vMerge w:val="restart"/>
          </w:tcPr>
          <w:p w:rsidR="00745D92" w:rsidRPr="003348E2" w:rsidRDefault="00745D92" w:rsidP="00181F1B">
            <w:r w:rsidRPr="003348E2">
              <w:t>1.1.4.</w:t>
            </w:r>
          </w:p>
        </w:tc>
        <w:tc>
          <w:tcPr>
            <w:tcW w:w="2405" w:type="dxa"/>
            <w:vMerge w:val="restart"/>
          </w:tcPr>
          <w:p w:rsidR="00745D92" w:rsidRPr="003A5B84" w:rsidRDefault="00745D92" w:rsidP="00181F1B">
            <w:r w:rsidRPr="003A5B84">
              <w:t>Магазины</w:t>
            </w:r>
          </w:p>
        </w:tc>
        <w:tc>
          <w:tcPr>
            <w:tcW w:w="4873" w:type="dxa"/>
            <w:vMerge w:val="restart"/>
          </w:tcPr>
          <w:p w:rsidR="00745D92" w:rsidRPr="003A5B84" w:rsidRDefault="00745D92" w:rsidP="00AE4C9B">
            <w:pPr>
              <w:jc w:val="both"/>
            </w:pPr>
            <w:r w:rsidRPr="003A5B84">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A5B84">
                <w:t>5000 кв. м</w:t>
              </w:r>
            </w:smartTag>
          </w:p>
        </w:tc>
        <w:tc>
          <w:tcPr>
            <w:tcW w:w="1731" w:type="dxa"/>
            <w:vMerge w:val="restart"/>
          </w:tcPr>
          <w:p w:rsidR="00745D92" w:rsidRPr="003348E2" w:rsidRDefault="00745D92" w:rsidP="00B479B2">
            <w:pPr>
              <w:jc w:val="center"/>
            </w:pPr>
            <w:r w:rsidRPr="003348E2">
              <w:t>4.4</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A5B84" w:rsidRDefault="00745D92" w:rsidP="00181F1B"/>
        </w:tc>
        <w:tc>
          <w:tcPr>
            <w:tcW w:w="4873" w:type="dxa"/>
            <w:vMerge/>
          </w:tcPr>
          <w:p w:rsidR="00745D92" w:rsidRPr="003A5B84"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кв.м</w:t>
            </w:r>
          </w:p>
        </w:tc>
        <w:tc>
          <w:tcPr>
            <w:tcW w:w="1701" w:type="dxa"/>
          </w:tcPr>
          <w:p w:rsidR="00745D92" w:rsidRPr="003348E2" w:rsidRDefault="00745D92" w:rsidP="00A724A9">
            <w:pPr>
              <w:jc w:val="center"/>
            </w:pPr>
            <w:r w:rsidRPr="003348E2">
              <w:t>1 500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A5B84" w:rsidRDefault="00745D92" w:rsidP="00181F1B"/>
        </w:tc>
        <w:tc>
          <w:tcPr>
            <w:tcW w:w="4873" w:type="dxa"/>
            <w:vMerge/>
          </w:tcPr>
          <w:p w:rsidR="00745D92" w:rsidRPr="003A5B84"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A5B84" w:rsidRDefault="00745D92" w:rsidP="00181F1B"/>
        </w:tc>
        <w:tc>
          <w:tcPr>
            <w:tcW w:w="4873" w:type="dxa"/>
            <w:vMerge/>
          </w:tcPr>
          <w:p w:rsidR="00745D92" w:rsidRPr="003A5B84"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A5B84" w:rsidRDefault="00745D92" w:rsidP="00181F1B"/>
        </w:tc>
        <w:tc>
          <w:tcPr>
            <w:tcW w:w="4873" w:type="dxa"/>
            <w:vMerge/>
          </w:tcPr>
          <w:p w:rsidR="00745D92" w:rsidRPr="003A5B84"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A5B84" w:rsidRDefault="00745D92" w:rsidP="00181F1B"/>
        </w:tc>
        <w:tc>
          <w:tcPr>
            <w:tcW w:w="4873" w:type="dxa"/>
            <w:vMerge/>
          </w:tcPr>
          <w:p w:rsidR="00745D92" w:rsidRPr="003A5B84"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150</w:t>
            </w:r>
          </w:p>
        </w:tc>
      </w:tr>
      <w:tr w:rsidR="00745D92" w:rsidRPr="003348E2" w:rsidTr="00AA0A16">
        <w:trPr>
          <w:trHeight w:val="645"/>
        </w:trPr>
        <w:tc>
          <w:tcPr>
            <w:tcW w:w="876" w:type="dxa"/>
            <w:vMerge w:val="restart"/>
          </w:tcPr>
          <w:p w:rsidR="00745D92" w:rsidRPr="003348E2" w:rsidRDefault="00745D92" w:rsidP="00181F1B">
            <w:r w:rsidRPr="003348E2">
              <w:t>1.1.5.</w:t>
            </w:r>
          </w:p>
        </w:tc>
        <w:tc>
          <w:tcPr>
            <w:tcW w:w="2405" w:type="dxa"/>
            <w:vMerge w:val="restart"/>
          </w:tcPr>
          <w:p w:rsidR="00745D92" w:rsidRPr="000D30F4" w:rsidRDefault="00745D92" w:rsidP="00181F1B">
            <w:r w:rsidRPr="000D30F4">
              <w:t>Дошкольное, начальное и среднее общее образование</w:t>
            </w:r>
          </w:p>
        </w:tc>
        <w:tc>
          <w:tcPr>
            <w:tcW w:w="4873" w:type="dxa"/>
            <w:vMerge w:val="restart"/>
          </w:tcPr>
          <w:p w:rsidR="00745D92" w:rsidRPr="000D30F4" w:rsidRDefault="00745D92" w:rsidP="00AE4C9B">
            <w:pPr>
              <w:jc w:val="both"/>
            </w:pPr>
            <w:r w:rsidRPr="000D30F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31" w:type="dxa"/>
            <w:vMerge w:val="restart"/>
          </w:tcPr>
          <w:p w:rsidR="00745D92" w:rsidRPr="000D30F4" w:rsidRDefault="00745D92" w:rsidP="00B479B2">
            <w:pPr>
              <w:jc w:val="center"/>
            </w:pPr>
            <w:r w:rsidRPr="000D30F4">
              <w:t>3.5.1.</w:t>
            </w:r>
          </w:p>
        </w:tc>
        <w:tc>
          <w:tcPr>
            <w:tcW w:w="3406" w:type="dxa"/>
          </w:tcPr>
          <w:p w:rsidR="00745D92" w:rsidRPr="000D30F4" w:rsidRDefault="00745D92" w:rsidP="00181F1B">
            <w:r w:rsidRPr="000D30F4">
              <w:t>минимальный отступ от границ земельного участка до зданий, строений, сооружений, м</w:t>
            </w:r>
          </w:p>
        </w:tc>
        <w:tc>
          <w:tcPr>
            <w:tcW w:w="1701" w:type="dxa"/>
          </w:tcPr>
          <w:p w:rsidR="00745D92" w:rsidRPr="000D30F4" w:rsidRDefault="00745D92" w:rsidP="00A724A9">
            <w:pPr>
              <w:jc w:val="center"/>
            </w:pPr>
            <w:r w:rsidRPr="000D30F4">
              <w:t>1</w:t>
            </w:r>
          </w:p>
        </w:tc>
      </w:tr>
      <w:tr w:rsidR="00745D92" w:rsidRPr="003348E2" w:rsidTr="00AA0A16">
        <w:trPr>
          <w:trHeight w:val="645"/>
        </w:trPr>
        <w:tc>
          <w:tcPr>
            <w:tcW w:w="876" w:type="dxa"/>
            <w:vMerge/>
          </w:tcPr>
          <w:p w:rsidR="00745D92" w:rsidRPr="003348E2" w:rsidRDefault="00745D92" w:rsidP="00181F1B"/>
        </w:tc>
        <w:tc>
          <w:tcPr>
            <w:tcW w:w="2405" w:type="dxa"/>
            <w:vMerge/>
          </w:tcPr>
          <w:p w:rsidR="00745D92" w:rsidRPr="000D30F4" w:rsidRDefault="00745D92" w:rsidP="00181F1B"/>
        </w:tc>
        <w:tc>
          <w:tcPr>
            <w:tcW w:w="4873" w:type="dxa"/>
            <w:vMerge/>
          </w:tcPr>
          <w:p w:rsidR="00745D92" w:rsidRPr="000D30F4" w:rsidRDefault="00745D92" w:rsidP="00AE4C9B">
            <w:pPr>
              <w:jc w:val="both"/>
            </w:pPr>
          </w:p>
        </w:tc>
        <w:tc>
          <w:tcPr>
            <w:tcW w:w="1731" w:type="dxa"/>
            <w:vMerge/>
          </w:tcPr>
          <w:p w:rsidR="00745D92" w:rsidRPr="000D30F4" w:rsidRDefault="00745D92" w:rsidP="00B479B2">
            <w:pPr>
              <w:jc w:val="center"/>
            </w:pPr>
          </w:p>
        </w:tc>
        <w:tc>
          <w:tcPr>
            <w:tcW w:w="3406" w:type="dxa"/>
          </w:tcPr>
          <w:p w:rsidR="00745D92" w:rsidRPr="000D30F4" w:rsidRDefault="00745D92" w:rsidP="00181F1B">
            <w:r w:rsidRPr="000D30F4">
              <w:t>максимальный процент застройки в границах земельного участка, %</w:t>
            </w:r>
          </w:p>
        </w:tc>
        <w:tc>
          <w:tcPr>
            <w:tcW w:w="1701" w:type="dxa"/>
          </w:tcPr>
          <w:p w:rsidR="00745D92" w:rsidRPr="000D30F4" w:rsidRDefault="00745D92" w:rsidP="00A724A9">
            <w:pPr>
              <w:jc w:val="center"/>
            </w:pPr>
            <w:r w:rsidRPr="000D30F4">
              <w:t>65</w:t>
            </w:r>
          </w:p>
        </w:tc>
      </w:tr>
      <w:tr w:rsidR="00745D92" w:rsidRPr="003348E2" w:rsidTr="00AA0A16">
        <w:trPr>
          <w:trHeight w:val="645"/>
        </w:trPr>
        <w:tc>
          <w:tcPr>
            <w:tcW w:w="876" w:type="dxa"/>
            <w:vMerge/>
          </w:tcPr>
          <w:p w:rsidR="00745D92" w:rsidRPr="003348E2" w:rsidRDefault="00745D92" w:rsidP="00181F1B"/>
        </w:tc>
        <w:tc>
          <w:tcPr>
            <w:tcW w:w="2405" w:type="dxa"/>
            <w:vMerge/>
          </w:tcPr>
          <w:p w:rsidR="00745D92" w:rsidRPr="000D30F4" w:rsidRDefault="00745D92" w:rsidP="00181F1B"/>
        </w:tc>
        <w:tc>
          <w:tcPr>
            <w:tcW w:w="4873" w:type="dxa"/>
            <w:vMerge/>
          </w:tcPr>
          <w:p w:rsidR="00745D92" w:rsidRPr="000D30F4" w:rsidRDefault="00745D92" w:rsidP="00AE4C9B">
            <w:pPr>
              <w:jc w:val="both"/>
            </w:pPr>
          </w:p>
        </w:tc>
        <w:tc>
          <w:tcPr>
            <w:tcW w:w="1731" w:type="dxa"/>
            <w:vMerge/>
          </w:tcPr>
          <w:p w:rsidR="00745D92" w:rsidRPr="000D30F4" w:rsidRDefault="00745D92" w:rsidP="00B479B2">
            <w:pPr>
              <w:jc w:val="center"/>
            </w:pPr>
          </w:p>
        </w:tc>
        <w:tc>
          <w:tcPr>
            <w:tcW w:w="3406" w:type="dxa"/>
          </w:tcPr>
          <w:p w:rsidR="00745D92" w:rsidRPr="000D30F4" w:rsidRDefault="00745D92" w:rsidP="00181F1B">
            <w:r>
              <w:t>минимальная и максимальная площади земельн</w:t>
            </w:r>
            <w:r w:rsidRPr="000D30F4">
              <w:t>ого участка, кв.м</w:t>
            </w:r>
          </w:p>
        </w:tc>
        <w:tc>
          <w:tcPr>
            <w:tcW w:w="1701" w:type="dxa"/>
          </w:tcPr>
          <w:p w:rsidR="00745D92" w:rsidRPr="000D30F4" w:rsidRDefault="00745D92" w:rsidP="007B445C">
            <w:pPr>
              <w:jc w:val="center"/>
            </w:pPr>
            <w:r w:rsidRPr="005D664F">
              <w:t>не подлежат установлению</w:t>
            </w:r>
          </w:p>
        </w:tc>
      </w:tr>
      <w:tr w:rsidR="00745D92" w:rsidRPr="003348E2" w:rsidTr="00AA0A16">
        <w:trPr>
          <w:trHeight w:val="645"/>
        </w:trPr>
        <w:tc>
          <w:tcPr>
            <w:tcW w:w="876" w:type="dxa"/>
          </w:tcPr>
          <w:p w:rsidR="00745D92" w:rsidRPr="003348E2" w:rsidRDefault="00745D92" w:rsidP="00181F1B"/>
        </w:tc>
        <w:tc>
          <w:tcPr>
            <w:tcW w:w="2405" w:type="dxa"/>
          </w:tcPr>
          <w:p w:rsidR="00745D92" w:rsidRPr="000D30F4" w:rsidRDefault="00745D92" w:rsidP="00181F1B"/>
        </w:tc>
        <w:tc>
          <w:tcPr>
            <w:tcW w:w="4873" w:type="dxa"/>
            <w:vMerge/>
          </w:tcPr>
          <w:p w:rsidR="00745D92" w:rsidRPr="000D30F4" w:rsidRDefault="00745D92" w:rsidP="00AE4C9B">
            <w:pPr>
              <w:jc w:val="both"/>
            </w:pPr>
          </w:p>
        </w:tc>
        <w:tc>
          <w:tcPr>
            <w:tcW w:w="1731" w:type="dxa"/>
          </w:tcPr>
          <w:p w:rsidR="00745D92" w:rsidRPr="000D30F4" w:rsidRDefault="00745D92" w:rsidP="00B479B2">
            <w:pPr>
              <w:jc w:val="center"/>
            </w:pPr>
          </w:p>
        </w:tc>
        <w:tc>
          <w:tcPr>
            <w:tcW w:w="3406" w:type="dxa"/>
          </w:tcPr>
          <w:p w:rsidR="00745D92" w:rsidRPr="000D30F4" w:rsidRDefault="00745D92" w:rsidP="00181F1B">
            <w:r>
              <w:t xml:space="preserve">предельное количество этажей или </w:t>
            </w:r>
            <w:r w:rsidRPr="000D30F4">
              <w:t>максимальная высота зданий, строений, сооружений, м</w:t>
            </w:r>
          </w:p>
        </w:tc>
        <w:tc>
          <w:tcPr>
            <w:tcW w:w="1701" w:type="dxa"/>
          </w:tcPr>
          <w:p w:rsidR="00745D92" w:rsidRPr="000D30F4" w:rsidRDefault="00745D92" w:rsidP="00A724A9">
            <w:pPr>
              <w:jc w:val="center"/>
            </w:pPr>
            <w:r w:rsidRPr="005D664F">
              <w:t>не подлежат установлению</w:t>
            </w:r>
          </w:p>
        </w:tc>
      </w:tr>
      <w:tr w:rsidR="00745D92" w:rsidRPr="003348E2" w:rsidTr="00834C7B">
        <w:trPr>
          <w:trHeight w:val="550"/>
        </w:trPr>
        <w:tc>
          <w:tcPr>
            <w:tcW w:w="876" w:type="dxa"/>
            <w:vMerge w:val="restart"/>
          </w:tcPr>
          <w:p w:rsidR="00745D92" w:rsidRPr="003348E2" w:rsidRDefault="00745D92" w:rsidP="00181F1B">
            <w:r w:rsidRPr="003348E2">
              <w:t>1.1.6.</w:t>
            </w:r>
          </w:p>
        </w:tc>
        <w:tc>
          <w:tcPr>
            <w:tcW w:w="2405" w:type="dxa"/>
            <w:vMerge w:val="restart"/>
          </w:tcPr>
          <w:p w:rsidR="00745D92" w:rsidRPr="000D30F4" w:rsidRDefault="00745D92" w:rsidP="00427C7F">
            <w:pPr>
              <w:keepNext/>
              <w:widowControl w:val="0"/>
              <w:tabs>
                <w:tab w:val="left" w:pos="4880"/>
              </w:tabs>
              <w:autoSpaceDE w:val="0"/>
              <w:autoSpaceDN w:val="0"/>
              <w:adjustRightInd w:val="0"/>
              <w:outlineLvl w:val="8"/>
            </w:pPr>
            <w:r w:rsidRPr="000D30F4">
              <w:t>Земельные участки (территории) общего пользования</w:t>
            </w:r>
          </w:p>
        </w:tc>
        <w:tc>
          <w:tcPr>
            <w:tcW w:w="4873" w:type="dxa"/>
            <w:vMerge w:val="restart"/>
          </w:tcPr>
          <w:p w:rsidR="00745D92" w:rsidRPr="000D30F4" w:rsidRDefault="00745D92" w:rsidP="00AE4C9B">
            <w:pPr>
              <w:jc w:val="both"/>
            </w:pPr>
            <w:r w:rsidRPr="000D30F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0D30F4" w:rsidRDefault="00745D92" w:rsidP="00B479B2">
            <w:pPr>
              <w:keepNext/>
              <w:widowControl w:val="0"/>
              <w:tabs>
                <w:tab w:val="left" w:pos="4880"/>
              </w:tabs>
              <w:autoSpaceDE w:val="0"/>
              <w:autoSpaceDN w:val="0"/>
              <w:adjustRightInd w:val="0"/>
              <w:spacing w:before="240" w:after="60"/>
              <w:ind w:firstLine="289"/>
              <w:jc w:val="center"/>
              <w:outlineLvl w:val="3"/>
            </w:pPr>
            <w:r w:rsidRPr="000D30F4">
              <w:t>12.0</w:t>
            </w:r>
          </w:p>
        </w:tc>
        <w:tc>
          <w:tcPr>
            <w:tcW w:w="3406" w:type="dxa"/>
          </w:tcPr>
          <w:p w:rsidR="00745D92" w:rsidRPr="000D30F4" w:rsidRDefault="00745D92" w:rsidP="00181F1B">
            <w:r>
              <w:t>минимальная и максимальная площади земельн</w:t>
            </w:r>
            <w:r w:rsidRPr="000D30F4">
              <w:t>ого участка, кв.м</w:t>
            </w:r>
          </w:p>
        </w:tc>
        <w:tc>
          <w:tcPr>
            <w:tcW w:w="1701" w:type="dxa"/>
            <w:vMerge w:val="restart"/>
          </w:tcPr>
          <w:p w:rsidR="00745D92" w:rsidRPr="000D30F4" w:rsidRDefault="00745D92" w:rsidP="00192ABA">
            <w:pPr>
              <w:jc w:val="center"/>
            </w:pPr>
          </w:p>
          <w:p w:rsidR="00745D92" w:rsidRPr="000D30F4" w:rsidRDefault="00745D92" w:rsidP="00192ABA">
            <w:pPr>
              <w:jc w:val="center"/>
            </w:pPr>
          </w:p>
          <w:p w:rsidR="00745D92" w:rsidRPr="000D30F4" w:rsidRDefault="00745D92" w:rsidP="00192ABA">
            <w:pPr>
              <w:jc w:val="center"/>
            </w:pPr>
          </w:p>
          <w:p w:rsidR="00745D92" w:rsidRPr="000D30F4" w:rsidRDefault="00745D92" w:rsidP="00192ABA">
            <w:pPr>
              <w:jc w:val="center"/>
            </w:pPr>
          </w:p>
          <w:p w:rsidR="00745D92" w:rsidRPr="000D30F4" w:rsidRDefault="00745D92" w:rsidP="00192ABA">
            <w:pPr>
              <w:jc w:val="center"/>
            </w:pPr>
          </w:p>
          <w:p w:rsidR="00745D92" w:rsidRPr="000D30F4" w:rsidRDefault="00745D92" w:rsidP="00A724A9">
            <w:pPr>
              <w:jc w:val="center"/>
            </w:pPr>
            <w:r w:rsidRPr="005D664F">
              <w:t>не подлежат установлению</w:t>
            </w:r>
          </w:p>
        </w:tc>
      </w:tr>
      <w:tr w:rsidR="00745D92" w:rsidRPr="003348E2" w:rsidTr="00AA0A16">
        <w:trPr>
          <w:trHeight w:val="550"/>
        </w:trPr>
        <w:tc>
          <w:tcPr>
            <w:tcW w:w="876" w:type="dxa"/>
            <w:vMerge/>
          </w:tcPr>
          <w:p w:rsidR="00745D92" w:rsidRPr="003348E2" w:rsidRDefault="00745D92" w:rsidP="00181F1B"/>
        </w:tc>
        <w:tc>
          <w:tcPr>
            <w:tcW w:w="2405" w:type="dxa"/>
            <w:vMerge/>
          </w:tcPr>
          <w:p w:rsidR="00745D92" w:rsidRPr="00D902C4" w:rsidRDefault="00745D92" w:rsidP="00427C7F">
            <w:pPr>
              <w:keepNext/>
              <w:widowControl w:val="0"/>
              <w:tabs>
                <w:tab w:val="left" w:pos="4880"/>
              </w:tabs>
              <w:autoSpaceDE w:val="0"/>
              <w:autoSpaceDN w:val="0"/>
              <w:adjustRightInd w:val="0"/>
              <w:outlineLvl w:val="8"/>
              <w:rPr>
                <w:highlight w:val="yellow"/>
              </w:rPr>
            </w:pPr>
          </w:p>
        </w:tc>
        <w:tc>
          <w:tcPr>
            <w:tcW w:w="4873" w:type="dxa"/>
            <w:vMerge/>
          </w:tcPr>
          <w:p w:rsidR="00745D92" w:rsidRPr="00D902C4" w:rsidRDefault="00745D92" w:rsidP="00AE4C9B">
            <w:pPr>
              <w:jc w:val="both"/>
              <w:rPr>
                <w:highlight w:val="yellow"/>
              </w:rPr>
            </w:pPr>
          </w:p>
        </w:tc>
        <w:tc>
          <w:tcPr>
            <w:tcW w:w="1731" w:type="dxa"/>
            <w:vMerge/>
          </w:tcPr>
          <w:p w:rsidR="00745D92" w:rsidRPr="00D902C4" w:rsidRDefault="00745D92" w:rsidP="00B479B2">
            <w:pPr>
              <w:keepNext/>
              <w:widowControl w:val="0"/>
              <w:tabs>
                <w:tab w:val="left" w:pos="4880"/>
              </w:tabs>
              <w:autoSpaceDE w:val="0"/>
              <w:autoSpaceDN w:val="0"/>
              <w:adjustRightInd w:val="0"/>
              <w:spacing w:before="240" w:after="60"/>
              <w:ind w:firstLine="289"/>
              <w:jc w:val="center"/>
              <w:outlineLvl w:val="3"/>
              <w:rPr>
                <w:highlight w:val="yellow"/>
              </w:rPr>
            </w:pPr>
          </w:p>
        </w:tc>
        <w:tc>
          <w:tcPr>
            <w:tcW w:w="3406" w:type="dxa"/>
          </w:tcPr>
          <w:p w:rsidR="00745D92" w:rsidRPr="000D30F4" w:rsidRDefault="00745D92" w:rsidP="00181F1B">
            <w:r>
              <w:t xml:space="preserve">предельное количество этажей или </w:t>
            </w:r>
            <w:r w:rsidRPr="000D30F4">
              <w:t>максимальная высота зданий, строений, сооружений, м</w:t>
            </w:r>
          </w:p>
        </w:tc>
        <w:tc>
          <w:tcPr>
            <w:tcW w:w="1701" w:type="dxa"/>
            <w:vMerge/>
          </w:tcPr>
          <w:p w:rsidR="00745D92" w:rsidRPr="000D30F4" w:rsidRDefault="00745D92" w:rsidP="00A724A9">
            <w:pPr>
              <w:jc w:val="center"/>
            </w:pPr>
          </w:p>
        </w:tc>
      </w:tr>
      <w:tr w:rsidR="00745D92" w:rsidRPr="003348E2" w:rsidTr="00AA0A16">
        <w:trPr>
          <w:trHeight w:val="550"/>
        </w:trPr>
        <w:tc>
          <w:tcPr>
            <w:tcW w:w="876" w:type="dxa"/>
            <w:vMerge/>
          </w:tcPr>
          <w:p w:rsidR="00745D92" w:rsidRPr="003348E2" w:rsidRDefault="00745D92" w:rsidP="00181F1B"/>
        </w:tc>
        <w:tc>
          <w:tcPr>
            <w:tcW w:w="2405" w:type="dxa"/>
            <w:vMerge/>
          </w:tcPr>
          <w:p w:rsidR="00745D92" w:rsidRPr="00D902C4" w:rsidRDefault="00745D92" w:rsidP="00427C7F">
            <w:pPr>
              <w:keepNext/>
              <w:widowControl w:val="0"/>
              <w:tabs>
                <w:tab w:val="left" w:pos="4880"/>
              </w:tabs>
              <w:autoSpaceDE w:val="0"/>
              <w:autoSpaceDN w:val="0"/>
              <w:adjustRightInd w:val="0"/>
              <w:outlineLvl w:val="8"/>
              <w:rPr>
                <w:highlight w:val="yellow"/>
              </w:rPr>
            </w:pPr>
          </w:p>
        </w:tc>
        <w:tc>
          <w:tcPr>
            <w:tcW w:w="4873" w:type="dxa"/>
            <w:vMerge/>
          </w:tcPr>
          <w:p w:rsidR="00745D92" w:rsidRPr="00D902C4" w:rsidRDefault="00745D92" w:rsidP="00AE4C9B">
            <w:pPr>
              <w:jc w:val="both"/>
              <w:rPr>
                <w:highlight w:val="yellow"/>
              </w:rPr>
            </w:pPr>
          </w:p>
        </w:tc>
        <w:tc>
          <w:tcPr>
            <w:tcW w:w="1731" w:type="dxa"/>
            <w:vMerge/>
          </w:tcPr>
          <w:p w:rsidR="00745D92" w:rsidRPr="00D902C4" w:rsidRDefault="00745D92" w:rsidP="00B479B2">
            <w:pPr>
              <w:keepNext/>
              <w:widowControl w:val="0"/>
              <w:tabs>
                <w:tab w:val="left" w:pos="4880"/>
              </w:tabs>
              <w:autoSpaceDE w:val="0"/>
              <w:autoSpaceDN w:val="0"/>
              <w:adjustRightInd w:val="0"/>
              <w:spacing w:before="240" w:after="60"/>
              <w:ind w:firstLine="289"/>
              <w:jc w:val="center"/>
              <w:outlineLvl w:val="3"/>
              <w:rPr>
                <w:highlight w:val="yellow"/>
              </w:rPr>
            </w:pPr>
          </w:p>
        </w:tc>
        <w:tc>
          <w:tcPr>
            <w:tcW w:w="3406" w:type="dxa"/>
          </w:tcPr>
          <w:p w:rsidR="00745D92" w:rsidRPr="000D30F4" w:rsidRDefault="00745D92" w:rsidP="00181F1B">
            <w:r w:rsidRPr="000D30F4">
              <w:t>минимальный отступ от границ земельного участка до зданий, строений, сооружений, м</w:t>
            </w:r>
          </w:p>
        </w:tc>
        <w:tc>
          <w:tcPr>
            <w:tcW w:w="1701" w:type="dxa"/>
            <w:vMerge/>
          </w:tcPr>
          <w:p w:rsidR="00745D92" w:rsidRPr="000D30F4" w:rsidRDefault="00745D92" w:rsidP="00A724A9">
            <w:pPr>
              <w:jc w:val="center"/>
            </w:pPr>
          </w:p>
        </w:tc>
      </w:tr>
      <w:tr w:rsidR="00745D92" w:rsidRPr="003348E2" w:rsidTr="00AA0A16">
        <w:trPr>
          <w:trHeight w:val="550"/>
        </w:trPr>
        <w:tc>
          <w:tcPr>
            <w:tcW w:w="876" w:type="dxa"/>
            <w:vMerge/>
          </w:tcPr>
          <w:p w:rsidR="00745D92" w:rsidRPr="003348E2" w:rsidRDefault="00745D92" w:rsidP="00181F1B"/>
        </w:tc>
        <w:tc>
          <w:tcPr>
            <w:tcW w:w="2405" w:type="dxa"/>
            <w:vMerge/>
          </w:tcPr>
          <w:p w:rsidR="00745D92" w:rsidRPr="00D902C4" w:rsidRDefault="00745D92" w:rsidP="00427C7F">
            <w:pPr>
              <w:keepNext/>
              <w:widowControl w:val="0"/>
              <w:tabs>
                <w:tab w:val="left" w:pos="4880"/>
              </w:tabs>
              <w:autoSpaceDE w:val="0"/>
              <w:autoSpaceDN w:val="0"/>
              <w:adjustRightInd w:val="0"/>
              <w:outlineLvl w:val="8"/>
              <w:rPr>
                <w:highlight w:val="yellow"/>
              </w:rPr>
            </w:pPr>
          </w:p>
        </w:tc>
        <w:tc>
          <w:tcPr>
            <w:tcW w:w="4873" w:type="dxa"/>
            <w:vMerge/>
          </w:tcPr>
          <w:p w:rsidR="00745D92" w:rsidRPr="00D902C4" w:rsidRDefault="00745D92" w:rsidP="00AE4C9B">
            <w:pPr>
              <w:jc w:val="both"/>
              <w:rPr>
                <w:highlight w:val="yellow"/>
              </w:rPr>
            </w:pPr>
          </w:p>
        </w:tc>
        <w:tc>
          <w:tcPr>
            <w:tcW w:w="1731" w:type="dxa"/>
            <w:vMerge/>
          </w:tcPr>
          <w:p w:rsidR="00745D92" w:rsidRPr="00D902C4" w:rsidRDefault="00745D92" w:rsidP="00B479B2">
            <w:pPr>
              <w:keepNext/>
              <w:widowControl w:val="0"/>
              <w:tabs>
                <w:tab w:val="left" w:pos="4880"/>
              </w:tabs>
              <w:autoSpaceDE w:val="0"/>
              <w:autoSpaceDN w:val="0"/>
              <w:adjustRightInd w:val="0"/>
              <w:spacing w:before="240" w:after="60"/>
              <w:ind w:firstLine="289"/>
              <w:jc w:val="center"/>
              <w:outlineLvl w:val="3"/>
              <w:rPr>
                <w:highlight w:val="yellow"/>
              </w:rPr>
            </w:pPr>
          </w:p>
        </w:tc>
        <w:tc>
          <w:tcPr>
            <w:tcW w:w="3406" w:type="dxa"/>
          </w:tcPr>
          <w:p w:rsidR="00745D92" w:rsidRPr="000D30F4" w:rsidRDefault="00745D92" w:rsidP="00181F1B">
            <w:r w:rsidRPr="000D30F4">
              <w:t>максимальный процент застройки в границах земельного участка, %</w:t>
            </w:r>
          </w:p>
        </w:tc>
        <w:tc>
          <w:tcPr>
            <w:tcW w:w="1701" w:type="dxa"/>
            <w:vMerge/>
          </w:tcPr>
          <w:p w:rsidR="00745D92" w:rsidRPr="000D30F4" w:rsidRDefault="00745D92" w:rsidP="00A724A9">
            <w:pPr>
              <w:jc w:val="center"/>
            </w:pPr>
          </w:p>
        </w:tc>
      </w:tr>
      <w:tr w:rsidR="00745D92" w:rsidRPr="007B445C" w:rsidTr="00AA0A16">
        <w:trPr>
          <w:trHeight w:val="140"/>
        </w:trPr>
        <w:tc>
          <w:tcPr>
            <w:tcW w:w="876" w:type="dxa"/>
            <w:vMerge w:val="restart"/>
          </w:tcPr>
          <w:p w:rsidR="00745D92" w:rsidRPr="007B445C" w:rsidRDefault="00745D92" w:rsidP="00181F1B">
            <w:r w:rsidRPr="007B445C">
              <w:t>1.1.7</w:t>
            </w:r>
          </w:p>
        </w:tc>
        <w:tc>
          <w:tcPr>
            <w:tcW w:w="2405" w:type="dxa"/>
            <w:vMerge w:val="restart"/>
          </w:tcPr>
          <w:p w:rsidR="00745D92" w:rsidRPr="007B445C" w:rsidRDefault="00745D92" w:rsidP="00181F1B">
            <w:r w:rsidRPr="007B445C">
              <w:t>Объекты гаражного назначения</w:t>
            </w:r>
          </w:p>
        </w:tc>
        <w:tc>
          <w:tcPr>
            <w:tcW w:w="4873" w:type="dxa"/>
            <w:vMerge w:val="restart"/>
          </w:tcPr>
          <w:p w:rsidR="00745D92" w:rsidRPr="007B445C" w:rsidRDefault="00745D92" w:rsidP="00AE4C9B">
            <w:pPr>
              <w:jc w:val="both"/>
            </w:pPr>
            <w:r w:rsidRPr="007B445C">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31" w:type="dxa"/>
            <w:vMerge w:val="restart"/>
          </w:tcPr>
          <w:p w:rsidR="00745D92" w:rsidRPr="007B445C" w:rsidRDefault="00745D92" w:rsidP="00B479B2">
            <w:pPr>
              <w:jc w:val="center"/>
            </w:pPr>
            <w:r w:rsidRPr="007B445C">
              <w:t>2.7.1</w:t>
            </w:r>
          </w:p>
        </w:tc>
        <w:tc>
          <w:tcPr>
            <w:tcW w:w="3406" w:type="dxa"/>
          </w:tcPr>
          <w:p w:rsidR="00745D92" w:rsidRPr="000D30F4" w:rsidRDefault="00745D92" w:rsidP="00181F1B">
            <w:r w:rsidRPr="000D30F4">
              <w:t>максимальная высота зданий, строений, сооружений, м</w:t>
            </w:r>
          </w:p>
        </w:tc>
        <w:tc>
          <w:tcPr>
            <w:tcW w:w="1701" w:type="dxa"/>
          </w:tcPr>
          <w:p w:rsidR="00745D92" w:rsidRPr="000D30F4" w:rsidRDefault="00745D92" w:rsidP="00A724A9">
            <w:pPr>
              <w:jc w:val="center"/>
            </w:pPr>
            <w:r w:rsidRPr="000D30F4">
              <w:t>4,5</w:t>
            </w:r>
          </w:p>
        </w:tc>
      </w:tr>
      <w:tr w:rsidR="00745D92" w:rsidRPr="007B445C" w:rsidTr="00AA0A16">
        <w:trPr>
          <w:trHeight w:val="140"/>
        </w:trPr>
        <w:tc>
          <w:tcPr>
            <w:tcW w:w="876" w:type="dxa"/>
            <w:vMerge/>
          </w:tcPr>
          <w:p w:rsidR="00745D92" w:rsidRPr="007B445C" w:rsidRDefault="00745D92" w:rsidP="00181F1B"/>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Pr="007B445C" w:rsidRDefault="00745D92" w:rsidP="00181F1B">
            <w:r w:rsidRPr="007B445C">
              <w:t>максимальная площадь</w:t>
            </w:r>
            <w:r>
              <w:t xml:space="preserve"> земельного участка</w:t>
            </w:r>
            <w:r w:rsidRPr="007B445C">
              <w:t>, кв.м</w:t>
            </w:r>
          </w:p>
        </w:tc>
        <w:tc>
          <w:tcPr>
            <w:tcW w:w="1701" w:type="dxa"/>
          </w:tcPr>
          <w:p w:rsidR="00745D92" w:rsidRPr="007B445C" w:rsidRDefault="00745D92" w:rsidP="00A724A9">
            <w:pPr>
              <w:jc w:val="center"/>
            </w:pPr>
            <w:r w:rsidRPr="007B445C">
              <w:t>30</w:t>
            </w:r>
          </w:p>
        </w:tc>
      </w:tr>
      <w:tr w:rsidR="00745D92" w:rsidRPr="007B445C" w:rsidTr="00AA0A16">
        <w:trPr>
          <w:trHeight w:val="140"/>
        </w:trPr>
        <w:tc>
          <w:tcPr>
            <w:tcW w:w="876" w:type="dxa"/>
            <w:vMerge/>
          </w:tcPr>
          <w:p w:rsidR="00745D92" w:rsidRPr="007B445C" w:rsidRDefault="00745D92" w:rsidP="00181F1B"/>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Pr="007B445C" w:rsidRDefault="00745D92" w:rsidP="00181F1B">
            <w:r>
              <w:t>минимальная площадь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7B445C" w:rsidRDefault="00745D92" w:rsidP="00A724A9">
            <w:pPr>
              <w:jc w:val="center"/>
            </w:pPr>
            <w:r w:rsidRPr="005D664F">
              <w:t>не подлежат установлению</w:t>
            </w:r>
          </w:p>
        </w:tc>
      </w:tr>
      <w:tr w:rsidR="00745D92" w:rsidRPr="007B445C" w:rsidTr="00AA0A16">
        <w:trPr>
          <w:trHeight w:val="140"/>
        </w:trPr>
        <w:tc>
          <w:tcPr>
            <w:tcW w:w="876" w:type="dxa"/>
            <w:vMerge/>
          </w:tcPr>
          <w:p w:rsidR="00745D92" w:rsidRPr="007B445C" w:rsidRDefault="00745D92" w:rsidP="00181F1B"/>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Default="00745D92" w:rsidP="00474292">
            <w:r>
              <w:t>минимальный отступ от границ земельного участка до зданий, строений, сооружений, м</w:t>
            </w:r>
          </w:p>
        </w:tc>
        <w:tc>
          <w:tcPr>
            <w:tcW w:w="1701" w:type="dxa"/>
            <w:vMerge/>
          </w:tcPr>
          <w:p w:rsidR="00745D92" w:rsidRDefault="00745D92" w:rsidP="00A724A9">
            <w:pPr>
              <w:jc w:val="center"/>
            </w:pPr>
          </w:p>
        </w:tc>
      </w:tr>
      <w:tr w:rsidR="00745D92" w:rsidRPr="007B445C" w:rsidTr="00AA0A16">
        <w:trPr>
          <w:trHeight w:val="140"/>
        </w:trPr>
        <w:tc>
          <w:tcPr>
            <w:tcW w:w="876" w:type="dxa"/>
            <w:vMerge/>
          </w:tcPr>
          <w:p w:rsidR="00745D92" w:rsidRPr="007B445C" w:rsidRDefault="00745D92" w:rsidP="00181F1B"/>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Default="00745D92" w:rsidP="00474292">
            <w:r>
              <w:t>максимальный процент застройки в границах земельного участка, %</w:t>
            </w:r>
          </w:p>
        </w:tc>
        <w:tc>
          <w:tcPr>
            <w:tcW w:w="1701" w:type="dxa"/>
            <w:vMerge/>
          </w:tcPr>
          <w:p w:rsidR="00745D92" w:rsidRDefault="00745D92" w:rsidP="00A724A9">
            <w:pPr>
              <w:jc w:val="center"/>
            </w:pPr>
          </w:p>
        </w:tc>
      </w:tr>
      <w:tr w:rsidR="00745D92" w:rsidRPr="007B445C" w:rsidTr="00AA0A16">
        <w:tc>
          <w:tcPr>
            <w:tcW w:w="876" w:type="dxa"/>
          </w:tcPr>
          <w:p w:rsidR="00745D92" w:rsidRPr="007B445C" w:rsidRDefault="00745D92" w:rsidP="00181F1B">
            <w:pPr>
              <w:rPr>
                <w:b/>
              </w:rPr>
            </w:pPr>
            <w:r w:rsidRPr="007B445C">
              <w:rPr>
                <w:b/>
              </w:rPr>
              <w:t>1.2.</w:t>
            </w:r>
          </w:p>
        </w:tc>
        <w:tc>
          <w:tcPr>
            <w:tcW w:w="14116" w:type="dxa"/>
            <w:gridSpan w:val="5"/>
          </w:tcPr>
          <w:p w:rsidR="00745D92" w:rsidRPr="007B445C" w:rsidRDefault="00745D92" w:rsidP="00AE4C9B">
            <w:pPr>
              <w:jc w:val="both"/>
              <w:rPr>
                <w:b/>
              </w:rPr>
            </w:pPr>
            <w:r w:rsidRPr="007B445C">
              <w:rPr>
                <w:b/>
              </w:rPr>
              <w:t xml:space="preserve">Вспомогательные виды разрешенного использования земельных участков и объектов капитального строительства </w:t>
            </w:r>
            <w:r w:rsidRPr="007B445C">
              <w:rPr>
                <w:b/>
              </w:rPr>
              <w:br/>
              <w:t>в зоне Ж1</w:t>
            </w:r>
          </w:p>
        </w:tc>
      </w:tr>
      <w:tr w:rsidR="00745D92" w:rsidRPr="007B445C" w:rsidTr="00AA0A16">
        <w:tc>
          <w:tcPr>
            <w:tcW w:w="876" w:type="dxa"/>
            <w:vMerge w:val="restart"/>
          </w:tcPr>
          <w:p w:rsidR="00745D92" w:rsidRPr="007B445C" w:rsidRDefault="00745D92" w:rsidP="00181F1B">
            <w:r w:rsidRPr="007B445C">
              <w:t>1.2.1.</w:t>
            </w:r>
          </w:p>
          <w:p w:rsidR="00745D92" w:rsidRPr="007B445C" w:rsidRDefault="00745D92" w:rsidP="00181F1B"/>
        </w:tc>
        <w:tc>
          <w:tcPr>
            <w:tcW w:w="2405" w:type="dxa"/>
            <w:vMerge w:val="restart"/>
          </w:tcPr>
          <w:p w:rsidR="00745D92" w:rsidRPr="007B445C" w:rsidRDefault="00745D92" w:rsidP="00181F1B">
            <w:r w:rsidRPr="007B445C">
              <w:t>Коммунальное обслуживание</w:t>
            </w:r>
          </w:p>
        </w:tc>
        <w:tc>
          <w:tcPr>
            <w:tcW w:w="4873" w:type="dxa"/>
            <w:vMerge w:val="restart"/>
          </w:tcPr>
          <w:p w:rsidR="00745D92" w:rsidRPr="007B445C" w:rsidRDefault="00745D92" w:rsidP="00AE4C9B">
            <w:pPr>
              <w:jc w:val="both"/>
            </w:pPr>
            <w:r w:rsidRPr="007B445C">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7B445C" w:rsidRDefault="00745D92" w:rsidP="00B479B2">
            <w:pPr>
              <w:jc w:val="center"/>
            </w:pPr>
            <w:r w:rsidRPr="007B445C">
              <w:t>3.1</w:t>
            </w:r>
          </w:p>
          <w:p w:rsidR="00745D92" w:rsidRPr="007B445C" w:rsidRDefault="00745D92" w:rsidP="00B479B2">
            <w:pPr>
              <w:jc w:val="center"/>
            </w:pPr>
          </w:p>
        </w:tc>
        <w:tc>
          <w:tcPr>
            <w:tcW w:w="3406" w:type="dxa"/>
          </w:tcPr>
          <w:p w:rsidR="00745D92" w:rsidRPr="007B445C" w:rsidRDefault="00745D92" w:rsidP="00181F1B">
            <w:r w:rsidRPr="007B445C">
              <w:t>максимальный размер санитарно-защитной зоны объектов, м</w:t>
            </w:r>
          </w:p>
        </w:tc>
        <w:tc>
          <w:tcPr>
            <w:tcW w:w="1701" w:type="dxa"/>
          </w:tcPr>
          <w:p w:rsidR="00745D92" w:rsidRPr="007B445C" w:rsidRDefault="00745D92" w:rsidP="00A724A9">
            <w:pPr>
              <w:jc w:val="center"/>
            </w:pPr>
            <w:r w:rsidRPr="007B445C">
              <w:t>0</w:t>
            </w:r>
          </w:p>
        </w:tc>
      </w:tr>
      <w:tr w:rsidR="00745D92" w:rsidRPr="007B445C" w:rsidTr="00AA0A16">
        <w:tc>
          <w:tcPr>
            <w:tcW w:w="876" w:type="dxa"/>
            <w:vMerge/>
          </w:tcPr>
          <w:p w:rsidR="00745D92" w:rsidRPr="007B445C" w:rsidRDefault="00745D92" w:rsidP="00181F1B">
            <w:pPr>
              <w:rPr>
                <w:highlight w:val="yellow"/>
              </w:rPr>
            </w:pPr>
          </w:p>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Pr="007B445C" w:rsidRDefault="00745D92" w:rsidP="00181F1B">
            <w:r w:rsidRPr="007B445C">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7B445C" w:rsidRDefault="00745D92" w:rsidP="00A724A9">
            <w:pPr>
              <w:jc w:val="center"/>
            </w:pPr>
            <w:r w:rsidRPr="007B445C">
              <w:t>3</w:t>
            </w:r>
          </w:p>
        </w:tc>
      </w:tr>
      <w:tr w:rsidR="00745D92" w:rsidRPr="007B445C" w:rsidTr="00AA0A16">
        <w:tc>
          <w:tcPr>
            <w:tcW w:w="876" w:type="dxa"/>
            <w:vMerge/>
          </w:tcPr>
          <w:p w:rsidR="00745D92" w:rsidRPr="007B445C" w:rsidRDefault="00745D92" w:rsidP="00181F1B">
            <w:pPr>
              <w:rPr>
                <w:highlight w:val="yellow"/>
              </w:rPr>
            </w:pPr>
          </w:p>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Pr="007B445C" w:rsidRDefault="00745D92" w:rsidP="00181F1B">
            <w:r w:rsidRPr="007B445C">
              <w:t>максимальная площадь стоянок, гаражей и мастерских для обслуживания уборочной, и аварийной техники, кв.м</w:t>
            </w:r>
          </w:p>
        </w:tc>
        <w:tc>
          <w:tcPr>
            <w:tcW w:w="1701" w:type="dxa"/>
          </w:tcPr>
          <w:p w:rsidR="00745D92" w:rsidRPr="007B445C" w:rsidRDefault="00745D92" w:rsidP="00A724A9">
            <w:pPr>
              <w:jc w:val="center"/>
            </w:pPr>
            <w:r w:rsidRPr="007B445C">
              <w:t>0</w:t>
            </w:r>
          </w:p>
        </w:tc>
      </w:tr>
      <w:tr w:rsidR="00745D92" w:rsidRPr="007B445C" w:rsidTr="00AA0A16">
        <w:tc>
          <w:tcPr>
            <w:tcW w:w="876" w:type="dxa"/>
            <w:vMerge/>
          </w:tcPr>
          <w:p w:rsidR="00745D92" w:rsidRPr="007B445C" w:rsidRDefault="00745D92" w:rsidP="00181F1B">
            <w:pPr>
              <w:rPr>
                <w:highlight w:val="yellow"/>
              </w:rPr>
            </w:pPr>
          </w:p>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Pr="007B445C" w:rsidRDefault="00745D92" w:rsidP="00181F1B">
            <w:r w:rsidRPr="007B445C">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7B445C" w:rsidRDefault="00745D92" w:rsidP="00A724A9">
            <w:pPr>
              <w:jc w:val="center"/>
            </w:pPr>
            <w:r w:rsidRPr="007B445C">
              <w:t>0</w:t>
            </w:r>
          </w:p>
        </w:tc>
      </w:tr>
      <w:tr w:rsidR="00745D92" w:rsidRPr="007B445C" w:rsidTr="00AA0A16">
        <w:tc>
          <w:tcPr>
            <w:tcW w:w="876" w:type="dxa"/>
            <w:vMerge/>
          </w:tcPr>
          <w:p w:rsidR="00745D92" w:rsidRPr="007B445C" w:rsidRDefault="00745D92" w:rsidP="00181F1B">
            <w:pPr>
              <w:rPr>
                <w:highlight w:val="yellow"/>
              </w:rPr>
            </w:pPr>
          </w:p>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Pr="007B445C" w:rsidRDefault="00745D92" w:rsidP="008C3FA6">
            <w:r>
              <w:t>предельное количество этажей или максимальная высота зданий, строений, сооружений, м</w:t>
            </w:r>
          </w:p>
        </w:tc>
        <w:tc>
          <w:tcPr>
            <w:tcW w:w="1701" w:type="dxa"/>
            <w:vMerge w:val="restart"/>
          </w:tcPr>
          <w:p w:rsidR="00745D92" w:rsidRDefault="00745D92" w:rsidP="00A724A9">
            <w:pPr>
              <w:jc w:val="center"/>
            </w:pPr>
          </w:p>
          <w:p w:rsidR="00745D92" w:rsidRPr="007B445C" w:rsidRDefault="00745D92" w:rsidP="00A724A9">
            <w:pPr>
              <w:jc w:val="center"/>
            </w:pPr>
            <w:r w:rsidRPr="005D664F">
              <w:t>не подлежат установлению</w:t>
            </w:r>
          </w:p>
        </w:tc>
      </w:tr>
      <w:tr w:rsidR="00745D92" w:rsidRPr="007B445C" w:rsidTr="00AA0A16">
        <w:tc>
          <w:tcPr>
            <w:tcW w:w="876" w:type="dxa"/>
            <w:vMerge/>
          </w:tcPr>
          <w:p w:rsidR="00745D92" w:rsidRPr="007B445C" w:rsidRDefault="00745D92" w:rsidP="00181F1B">
            <w:pPr>
              <w:rPr>
                <w:highlight w:val="yellow"/>
              </w:rPr>
            </w:pPr>
          </w:p>
        </w:tc>
        <w:tc>
          <w:tcPr>
            <w:tcW w:w="2405" w:type="dxa"/>
            <w:vMerge/>
          </w:tcPr>
          <w:p w:rsidR="00745D92" w:rsidRPr="007B445C" w:rsidRDefault="00745D92" w:rsidP="00181F1B"/>
        </w:tc>
        <w:tc>
          <w:tcPr>
            <w:tcW w:w="4873" w:type="dxa"/>
            <w:vMerge/>
          </w:tcPr>
          <w:p w:rsidR="00745D92" w:rsidRPr="007B445C" w:rsidRDefault="00745D92" w:rsidP="00AE4C9B">
            <w:pPr>
              <w:jc w:val="both"/>
            </w:pPr>
          </w:p>
        </w:tc>
        <w:tc>
          <w:tcPr>
            <w:tcW w:w="1731" w:type="dxa"/>
            <w:vMerge/>
          </w:tcPr>
          <w:p w:rsidR="00745D92" w:rsidRPr="007B445C" w:rsidRDefault="00745D92" w:rsidP="00B479B2">
            <w:pPr>
              <w:jc w:val="center"/>
            </w:pPr>
          </w:p>
        </w:tc>
        <w:tc>
          <w:tcPr>
            <w:tcW w:w="3406" w:type="dxa"/>
          </w:tcPr>
          <w:p w:rsidR="00745D92" w:rsidRDefault="00745D92" w:rsidP="00181F1B">
            <w:r>
              <w:t>максимальный процент застройки в границах земельного участка, %</w:t>
            </w:r>
          </w:p>
        </w:tc>
        <w:tc>
          <w:tcPr>
            <w:tcW w:w="1701" w:type="dxa"/>
            <w:vMerge/>
          </w:tcPr>
          <w:p w:rsidR="00745D92" w:rsidRDefault="00745D92" w:rsidP="00A724A9">
            <w:pPr>
              <w:jc w:val="center"/>
            </w:pPr>
          </w:p>
        </w:tc>
      </w:tr>
      <w:tr w:rsidR="00745D92" w:rsidRPr="003348E2" w:rsidTr="00AA0A16">
        <w:tc>
          <w:tcPr>
            <w:tcW w:w="876" w:type="dxa"/>
          </w:tcPr>
          <w:p w:rsidR="00745D92" w:rsidRPr="003348E2" w:rsidRDefault="00745D92" w:rsidP="00181F1B">
            <w:pPr>
              <w:rPr>
                <w:b/>
              </w:rPr>
            </w:pPr>
            <w:r w:rsidRPr="003348E2">
              <w:rPr>
                <w:b/>
              </w:rPr>
              <w:t>1.3.</w:t>
            </w:r>
          </w:p>
        </w:tc>
        <w:tc>
          <w:tcPr>
            <w:tcW w:w="14116" w:type="dxa"/>
            <w:gridSpan w:val="5"/>
          </w:tcPr>
          <w:p w:rsidR="00745D92" w:rsidRPr="003348E2" w:rsidRDefault="00745D92" w:rsidP="00AE4C9B">
            <w:pPr>
              <w:jc w:val="both"/>
              <w:rPr>
                <w:b/>
              </w:rPr>
            </w:pPr>
            <w:r w:rsidRPr="003348E2">
              <w:rPr>
                <w:b/>
              </w:rPr>
              <w:t>Условно разрешенные виды использования земельных участков и объектов капитального строительства в зоне Ж1</w:t>
            </w:r>
          </w:p>
        </w:tc>
      </w:tr>
      <w:tr w:rsidR="00745D92" w:rsidRPr="003348E2" w:rsidTr="00AA0A16">
        <w:trPr>
          <w:trHeight w:val="643"/>
        </w:trPr>
        <w:tc>
          <w:tcPr>
            <w:tcW w:w="876" w:type="dxa"/>
            <w:vMerge w:val="restart"/>
          </w:tcPr>
          <w:p w:rsidR="00745D92" w:rsidRPr="003348E2" w:rsidRDefault="00745D92" w:rsidP="00181F1B">
            <w:r w:rsidRPr="003348E2">
              <w:t>1.3.1.</w:t>
            </w:r>
          </w:p>
        </w:tc>
        <w:tc>
          <w:tcPr>
            <w:tcW w:w="2405" w:type="dxa"/>
            <w:vMerge w:val="restart"/>
          </w:tcPr>
          <w:p w:rsidR="00745D92" w:rsidRPr="00AA0A16" w:rsidRDefault="00745D92" w:rsidP="00181F1B">
            <w:r w:rsidRPr="00AA0A16">
              <w:t>Обслуживание застройки жилой</w:t>
            </w:r>
          </w:p>
        </w:tc>
        <w:tc>
          <w:tcPr>
            <w:tcW w:w="4873" w:type="dxa"/>
            <w:vMerge w:val="restart"/>
          </w:tcPr>
          <w:p w:rsidR="00745D92" w:rsidRPr="00AA0A16" w:rsidRDefault="00745D92" w:rsidP="00AE4C9B">
            <w:pPr>
              <w:jc w:val="both"/>
            </w:pPr>
            <w:r w:rsidRPr="00AA0A16">
              <w:t>Размещение объектов капитального строительства, размещение которых предусмотрено видами разрешенного использования с </w:t>
            </w:r>
            <w:hyperlink r:id="rId30" w:anchor="block_1031" w:history="1">
              <w:r w:rsidRPr="00AA0A16">
                <w:rPr>
                  <w:color w:val="3272C0"/>
                </w:rPr>
                <w:t>кодами 3.1</w:t>
              </w:r>
            </w:hyperlink>
            <w:r w:rsidRPr="00AA0A16">
              <w:t>, </w:t>
            </w:r>
            <w:hyperlink r:id="rId31" w:anchor="block_1032" w:history="1">
              <w:r w:rsidRPr="00AA0A16">
                <w:rPr>
                  <w:color w:val="3272C0"/>
                </w:rPr>
                <w:t>3.2</w:t>
              </w:r>
            </w:hyperlink>
            <w:r w:rsidRPr="00AA0A16">
              <w:t>, </w:t>
            </w:r>
            <w:hyperlink r:id="rId32" w:anchor="block_1033" w:history="1">
              <w:r w:rsidRPr="00AA0A16">
                <w:rPr>
                  <w:color w:val="3272C0"/>
                </w:rPr>
                <w:t>3.3</w:t>
              </w:r>
            </w:hyperlink>
            <w:r w:rsidRPr="00AA0A16">
              <w:t>, </w:t>
            </w:r>
            <w:hyperlink r:id="rId33" w:anchor="block_1034" w:history="1">
              <w:r w:rsidRPr="00AA0A16">
                <w:rPr>
                  <w:color w:val="3272C0"/>
                </w:rPr>
                <w:t>3.4</w:t>
              </w:r>
            </w:hyperlink>
            <w:r w:rsidRPr="00AA0A16">
              <w:t>, </w:t>
            </w:r>
            <w:hyperlink r:id="rId34" w:anchor="block_10341" w:history="1">
              <w:r w:rsidRPr="00AA0A16">
                <w:rPr>
                  <w:color w:val="3272C0"/>
                </w:rPr>
                <w:t>3.4.1</w:t>
              </w:r>
            </w:hyperlink>
            <w:r w:rsidRPr="00AA0A16">
              <w:t>, </w:t>
            </w:r>
            <w:hyperlink r:id="rId35" w:anchor="block_10351" w:history="1">
              <w:r w:rsidRPr="00AA0A16">
                <w:rPr>
                  <w:color w:val="3272C0"/>
                </w:rPr>
                <w:t>3.5.1</w:t>
              </w:r>
            </w:hyperlink>
            <w:r w:rsidRPr="00AA0A16">
              <w:t>, </w:t>
            </w:r>
            <w:hyperlink r:id="rId36" w:anchor="block_1036" w:history="1">
              <w:r w:rsidRPr="00AA0A16">
                <w:rPr>
                  <w:color w:val="3272C0"/>
                </w:rPr>
                <w:t>3.6</w:t>
              </w:r>
            </w:hyperlink>
            <w:r w:rsidRPr="00AA0A16">
              <w:t>, </w:t>
            </w:r>
            <w:hyperlink r:id="rId37" w:anchor="block_1037" w:history="1">
              <w:r w:rsidRPr="00AA0A16">
                <w:rPr>
                  <w:color w:val="3272C0"/>
                </w:rPr>
                <w:t>3.7</w:t>
              </w:r>
            </w:hyperlink>
            <w:r w:rsidRPr="00AA0A16">
              <w:t>,</w:t>
            </w:r>
            <w:hyperlink r:id="rId38" w:anchor="block_103101" w:history="1">
              <w:r w:rsidRPr="00AA0A16">
                <w:rPr>
                  <w:color w:val="3272C0"/>
                </w:rPr>
                <w:t>3.10.1</w:t>
              </w:r>
            </w:hyperlink>
            <w:r w:rsidRPr="00AA0A16">
              <w:t>, </w:t>
            </w:r>
            <w:hyperlink r:id="rId39" w:anchor="block_1041" w:history="1">
              <w:r w:rsidRPr="00AA0A16">
                <w:rPr>
                  <w:color w:val="3272C0"/>
                </w:rPr>
                <w:t>4.1</w:t>
              </w:r>
            </w:hyperlink>
            <w:r w:rsidRPr="00AA0A16">
              <w:t>, </w:t>
            </w:r>
            <w:hyperlink r:id="rId40" w:anchor="block_1043" w:history="1">
              <w:r w:rsidRPr="00AA0A16">
                <w:rPr>
                  <w:color w:val="3272C0"/>
                </w:rPr>
                <w:t>4.3</w:t>
              </w:r>
            </w:hyperlink>
            <w:r w:rsidRPr="00AA0A16">
              <w:t>, </w:t>
            </w:r>
            <w:hyperlink r:id="rId41" w:anchor="block_1044" w:history="1">
              <w:r w:rsidRPr="00AA0A16">
                <w:rPr>
                  <w:color w:val="3272C0"/>
                </w:rPr>
                <w:t>4.4</w:t>
              </w:r>
            </w:hyperlink>
            <w:r w:rsidRPr="00AA0A16">
              <w:t>, </w:t>
            </w:r>
            <w:hyperlink r:id="rId42" w:anchor="block_1046" w:history="1">
              <w:r w:rsidRPr="00AA0A16">
                <w:rPr>
                  <w:color w:val="3272C0"/>
                </w:rPr>
                <w:t>4.6</w:t>
              </w:r>
            </w:hyperlink>
            <w:r w:rsidRPr="00AA0A16">
              <w:t>, </w:t>
            </w:r>
            <w:hyperlink r:id="rId43" w:anchor="block_1047" w:history="1">
              <w:r w:rsidRPr="00AA0A16">
                <w:rPr>
                  <w:color w:val="3272C0"/>
                </w:rPr>
                <w:t>4.7</w:t>
              </w:r>
            </w:hyperlink>
            <w:r w:rsidRPr="00AA0A16">
              <w:t>, </w:t>
            </w:r>
            <w:hyperlink r:id="rId44" w:anchor="block_1049" w:history="1">
              <w:r w:rsidRPr="00AA0A16">
                <w:rPr>
                  <w:color w:val="3272C0"/>
                </w:rPr>
                <w:t>4.9</w:t>
              </w:r>
            </w:hyperlink>
            <w:r w:rsidRPr="00AA0A16">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31" w:type="dxa"/>
            <w:vMerge w:val="restart"/>
          </w:tcPr>
          <w:p w:rsidR="00745D92" w:rsidRPr="003348E2" w:rsidRDefault="00745D92" w:rsidP="00B479B2">
            <w:pPr>
              <w:jc w:val="center"/>
            </w:pPr>
            <w:r w:rsidRPr="003348E2">
              <w:t>2.7</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115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63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2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84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150</w:t>
            </w:r>
          </w:p>
        </w:tc>
      </w:tr>
      <w:tr w:rsidR="00745D92" w:rsidRPr="003348E2" w:rsidTr="009A500D">
        <w:trPr>
          <w:trHeight w:val="836"/>
        </w:trPr>
        <w:tc>
          <w:tcPr>
            <w:tcW w:w="876" w:type="dxa"/>
            <w:vMerge w:val="restart"/>
          </w:tcPr>
          <w:p w:rsidR="00745D92" w:rsidRPr="00701282" w:rsidRDefault="00745D92" w:rsidP="00181F1B">
            <w:r w:rsidRPr="00701282">
              <w:t>1.3.2.</w:t>
            </w:r>
          </w:p>
        </w:tc>
        <w:tc>
          <w:tcPr>
            <w:tcW w:w="2405" w:type="dxa"/>
            <w:vMerge w:val="restart"/>
          </w:tcPr>
          <w:p w:rsidR="00745D92" w:rsidRPr="00701282" w:rsidRDefault="00745D92" w:rsidP="00181F1B">
            <w:r w:rsidRPr="00701282">
              <w:t>Коммунальное обслуживание</w:t>
            </w:r>
          </w:p>
        </w:tc>
        <w:tc>
          <w:tcPr>
            <w:tcW w:w="4873" w:type="dxa"/>
            <w:vMerge w:val="restart"/>
          </w:tcPr>
          <w:p w:rsidR="00745D92" w:rsidRPr="005C4163" w:rsidRDefault="00745D92" w:rsidP="00AE4C9B">
            <w:pPr>
              <w:jc w:val="both"/>
            </w:pPr>
            <w:r w:rsidRPr="005C416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5C4163" w:rsidRDefault="00745D92" w:rsidP="00B479B2">
            <w:pPr>
              <w:jc w:val="center"/>
            </w:pPr>
            <w:r w:rsidRPr="005C4163">
              <w:t>3.1</w:t>
            </w:r>
          </w:p>
        </w:tc>
        <w:tc>
          <w:tcPr>
            <w:tcW w:w="3406" w:type="dxa"/>
          </w:tcPr>
          <w:p w:rsidR="00745D92" w:rsidRPr="005C4163" w:rsidRDefault="00745D92" w:rsidP="00181F1B">
            <w:r w:rsidRPr="005C4163">
              <w:t>максимальный размер санитарно-защитной зоны объектов, м</w:t>
            </w:r>
          </w:p>
        </w:tc>
        <w:tc>
          <w:tcPr>
            <w:tcW w:w="1701" w:type="dxa"/>
          </w:tcPr>
          <w:p w:rsidR="00745D92" w:rsidRPr="005C4163" w:rsidRDefault="00745D92" w:rsidP="00A724A9">
            <w:pPr>
              <w:jc w:val="center"/>
            </w:pPr>
            <w:r w:rsidRPr="005C4163">
              <w:t>50</w:t>
            </w:r>
          </w:p>
        </w:tc>
      </w:tr>
      <w:tr w:rsidR="00745D92" w:rsidRPr="003348E2" w:rsidTr="00AA0A16">
        <w:trPr>
          <w:trHeight w:val="1056"/>
        </w:trPr>
        <w:tc>
          <w:tcPr>
            <w:tcW w:w="876" w:type="dxa"/>
            <w:vMerge/>
          </w:tcPr>
          <w:p w:rsidR="00745D92" w:rsidRPr="00226823" w:rsidRDefault="00745D92" w:rsidP="00181F1B">
            <w:pPr>
              <w:rPr>
                <w:highlight w:val="yellow"/>
              </w:rPr>
            </w:pPr>
          </w:p>
        </w:tc>
        <w:tc>
          <w:tcPr>
            <w:tcW w:w="2405" w:type="dxa"/>
            <w:vMerge/>
          </w:tcPr>
          <w:p w:rsidR="00745D92" w:rsidRPr="00226823" w:rsidRDefault="00745D92" w:rsidP="00181F1B">
            <w:pPr>
              <w:rPr>
                <w:highlight w:val="yellow"/>
              </w:rPr>
            </w:pPr>
          </w:p>
        </w:tc>
        <w:tc>
          <w:tcPr>
            <w:tcW w:w="4873" w:type="dxa"/>
            <w:vMerge/>
          </w:tcPr>
          <w:p w:rsidR="00745D92" w:rsidRPr="005C4163" w:rsidRDefault="00745D92" w:rsidP="00AE4C9B">
            <w:pPr>
              <w:jc w:val="both"/>
            </w:pPr>
          </w:p>
        </w:tc>
        <w:tc>
          <w:tcPr>
            <w:tcW w:w="1731" w:type="dxa"/>
            <w:vMerge/>
          </w:tcPr>
          <w:p w:rsidR="00745D92" w:rsidRPr="005C4163" w:rsidRDefault="00745D92" w:rsidP="00B479B2">
            <w:pPr>
              <w:jc w:val="center"/>
            </w:pPr>
          </w:p>
        </w:tc>
        <w:tc>
          <w:tcPr>
            <w:tcW w:w="3406" w:type="dxa"/>
          </w:tcPr>
          <w:p w:rsidR="00745D92" w:rsidRPr="005C4163" w:rsidRDefault="00745D92" w:rsidP="00181F1B">
            <w:r w:rsidRPr="005C4163">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5C4163" w:rsidRDefault="00745D92" w:rsidP="00A724A9">
            <w:pPr>
              <w:jc w:val="center"/>
            </w:pPr>
            <w:r w:rsidRPr="005C4163">
              <w:t>1</w:t>
            </w:r>
          </w:p>
        </w:tc>
      </w:tr>
      <w:tr w:rsidR="00745D92" w:rsidRPr="003348E2" w:rsidTr="00AA0A16">
        <w:trPr>
          <w:trHeight w:val="1056"/>
        </w:trPr>
        <w:tc>
          <w:tcPr>
            <w:tcW w:w="876" w:type="dxa"/>
            <w:vMerge/>
          </w:tcPr>
          <w:p w:rsidR="00745D92" w:rsidRPr="00226823" w:rsidRDefault="00745D92" w:rsidP="00181F1B">
            <w:pPr>
              <w:rPr>
                <w:highlight w:val="yellow"/>
              </w:rPr>
            </w:pPr>
          </w:p>
        </w:tc>
        <w:tc>
          <w:tcPr>
            <w:tcW w:w="2405" w:type="dxa"/>
            <w:vMerge/>
          </w:tcPr>
          <w:p w:rsidR="00745D92" w:rsidRPr="00226823" w:rsidRDefault="00745D92" w:rsidP="00181F1B">
            <w:pPr>
              <w:rPr>
                <w:highlight w:val="yellow"/>
              </w:rPr>
            </w:pPr>
          </w:p>
        </w:tc>
        <w:tc>
          <w:tcPr>
            <w:tcW w:w="4873" w:type="dxa"/>
            <w:vMerge/>
          </w:tcPr>
          <w:p w:rsidR="00745D92" w:rsidRPr="005C4163" w:rsidRDefault="00745D92" w:rsidP="00AE4C9B">
            <w:pPr>
              <w:jc w:val="both"/>
            </w:pPr>
          </w:p>
        </w:tc>
        <w:tc>
          <w:tcPr>
            <w:tcW w:w="1731" w:type="dxa"/>
            <w:vMerge/>
          </w:tcPr>
          <w:p w:rsidR="00745D92" w:rsidRPr="005C4163" w:rsidRDefault="00745D92" w:rsidP="00B479B2">
            <w:pPr>
              <w:jc w:val="center"/>
            </w:pPr>
          </w:p>
        </w:tc>
        <w:tc>
          <w:tcPr>
            <w:tcW w:w="3406" w:type="dxa"/>
          </w:tcPr>
          <w:p w:rsidR="00745D92" w:rsidRPr="005C4163" w:rsidRDefault="00745D92" w:rsidP="00181F1B">
            <w:r>
              <w:t>минимальная и максимальная площади земельного участка</w:t>
            </w:r>
            <w:r w:rsidRPr="005C4163">
              <w:t>, м</w:t>
            </w:r>
          </w:p>
        </w:tc>
        <w:tc>
          <w:tcPr>
            <w:tcW w:w="1701" w:type="dxa"/>
            <w:vMerge w:val="restart"/>
          </w:tcPr>
          <w:p w:rsidR="00745D92" w:rsidRDefault="00745D92" w:rsidP="009A500D">
            <w:pPr>
              <w:jc w:val="center"/>
            </w:pPr>
          </w:p>
          <w:p w:rsidR="00745D92" w:rsidRDefault="00745D92" w:rsidP="009A500D">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5C4163" w:rsidRDefault="00745D92" w:rsidP="00A724A9">
            <w:pPr>
              <w:jc w:val="center"/>
            </w:pPr>
            <w:r w:rsidRPr="005D664F">
              <w:t>не подлежат установлению</w:t>
            </w:r>
          </w:p>
        </w:tc>
      </w:tr>
      <w:tr w:rsidR="00745D92" w:rsidRPr="003348E2" w:rsidTr="00AA0A16">
        <w:trPr>
          <w:trHeight w:val="1056"/>
        </w:trPr>
        <w:tc>
          <w:tcPr>
            <w:tcW w:w="876" w:type="dxa"/>
            <w:vMerge/>
          </w:tcPr>
          <w:p w:rsidR="00745D92" w:rsidRPr="00226823" w:rsidRDefault="00745D92" w:rsidP="00181F1B">
            <w:pPr>
              <w:rPr>
                <w:highlight w:val="yellow"/>
              </w:rPr>
            </w:pPr>
          </w:p>
        </w:tc>
        <w:tc>
          <w:tcPr>
            <w:tcW w:w="2405" w:type="dxa"/>
            <w:vMerge/>
          </w:tcPr>
          <w:p w:rsidR="00745D92" w:rsidRPr="00226823" w:rsidRDefault="00745D92" w:rsidP="00181F1B">
            <w:pPr>
              <w:rPr>
                <w:highlight w:val="yellow"/>
              </w:rPr>
            </w:pPr>
          </w:p>
        </w:tc>
        <w:tc>
          <w:tcPr>
            <w:tcW w:w="4873" w:type="dxa"/>
            <w:vMerge/>
          </w:tcPr>
          <w:p w:rsidR="00745D92" w:rsidRPr="00701282" w:rsidRDefault="00745D92" w:rsidP="00AE4C9B">
            <w:pPr>
              <w:jc w:val="both"/>
            </w:pPr>
          </w:p>
        </w:tc>
        <w:tc>
          <w:tcPr>
            <w:tcW w:w="1731" w:type="dxa"/>
            <w:vMerge/>
          </w:tcPr>
          <w:p w:rsidR="00745D92" w:rsidRPr="00701282" w:rsidRDefault="00745D92" w:rsidP="00B479B2">
            <w:pPr>
              <w:jc w:val="center"/>
            </w:pPr>
          </w:p>
        </w:tc>
        <w:tc>
          <w:tcPr>
            <w:tcW w:w="3406" w:type="dxa"/>
          </w:tcPr>
          <w:p w:rsidR="00745D92" w:rsidRPr="0070128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A8332B" w:rsidRDefault="00745D92" w:rsidP="00A724A9">
            <w:pPr>
              <w:jc w:val="center"/>
            </w:pPr>
          </w:p>
        </w:tc>
      </w:tr>
      <w:tr w:rsidR="00745D92" w:rsidRPr="003348E2" w:rsidTr="009A500D">
        <w:trPr>
          <w:trHeight w:val="781"/>
        </w:trPr>
        <w:tc>
          <w:tcPr>
            <w:tcW w:w="876" w:type="dxa"/>
          </w:tcPr>
          <w:p w:rsidR="00745D92" w:rsidRPr="00226823" w:rsidRDefault="00745D92" w:rsidP="00181F1B">
            <w:pPr>
              <w:rPr>
                <w:highlight w:val="yellow"/>
              </w:rPr>
            </w:pPr>
          </w:p>
        </w:tc>
        <w:tc>
          <w:tcPr>
            <w:tcW w:w="2405" w:type="dxa"/>
          </w:tcPr>
          <w:p w:rsidR="00745D92" w:rsidRPr="00226823" w:rsidRDefault="00745D92" w:rsidP="00181F1B">
            <w:pPr>
              <w:rPr>
                <w:highlight w:val="yellow"/>
              </w:rPr>
            </w:pPr>
          </w:p>
        </w:tc>
        <w:tc>
          <w:tcPr>
            <w:tcW w:w="4873" w:type="dxa"/>
            <w:vMerge/>
          </w:tcPr>
          <w:p w:rsidR="00745D92" w:rsidRPr="00701282" w:rsidRDefault="00745D92" w:rsidP="00AE4C9B">
            <w:pPr>
              <w:jc w:val="both"/>
            </w:pPr>
          </w:p>
        </w:tc>
        <w:tc>
          <w:tcPr>
            <w:tcW w:w="1731" w:type="dxa"/>
            <w:vMerge/>
          </w:tcPr>
          <w:p w:rsidR="00745D92" w:rsidRPr="00701282" w:rsidRDefault="00745D92" w:rsidP="00B479B2">
            <w:pPr>
              <w:jc w:val="center"/>
            </w:pPr>
          </w:p>
        </w:tc>
        <w:tc>
          <w:tcPr>
            <w:tcW w:w="3406" w:type="dxa"/>
          </w:tcPr>
          <w:p w:rsidR="00745D92" w:rsidRDefault="00745D92" w:rsidP="00181F1B">
            <w:r>
              <w:t>максимальный процент застройки в границах земельного участка, %</w:t>
            </w:r>
          </w:p>
        </w:tc>
        <w:tc>
          <w:tcPr>
            <w:tcW w:w="1701" w:type="dxa"/>
            <w:vMerge/>
          </w:tcPr>
          <w:p w:rsidR="00745D92" w:rsidRPr="00A8332B" w:rsidRDefault="00745D92" w:rsidP="00A724A9">
            <w:pPr>
              <w:jc w:val="center"/>
            </w:pPr>
          </w:p>
        </w:tc>
      </w:tr>
      <w:tr w:rsidR="00745D92" w:rsidRPr="003348E2" w:rsidTr="009A500D">
        <w:trPr>
          <w:trHeight w:val="836"/>
        </w:trPr>
        <w:tc>
          <w:tcPr>
            <w:tcW w:w="876" w:type="dxa"/>
            <w:vMerge w:val="restart"/>
          </w:tcPr>
          <w:p w:rsidR="00745D92" w:rsidRPr="003348E2" w:rsidRDefault="00745D92" w:rsidP="00181F1B">
            <w:r w:rsidRPr="003348E2">
              <w:t>1.3.3.</w:t>
            </w:r>
          </w:p>
        </w:tc>
        <w:tc>
          <w:tcPr>
            <w:tcW w:w="2405" w:type="dxa"/>
            <w:vMerge w:val="restart"/>
          </w:tcPr>
          <w:p w:rsidR="00745D92" w:rsidRPr="00AA0A16" w:rsidRDefault="00745D92" w:rsidP="00181F1B">
            <w:r w:rsidRPr="00AA0A16">
              <w:t>Социальное обслуживание</w:t>
            </w:r>
          </w:p>
          <w:p w:rsidR="00745D92" w:rsidRPr="00AA0A16" w:rsidRDefault="00745D92" w:rsidP="00181F1B"/>
        </w:tc>
        <w:tc>
          <w:tcPr>
            <w:tcW w:w="4873" w:type="dxa"/>
            <w:vMerge w:val="restart"/>
          </w:tcPr>
          <w:p w:rsidR="00745D92" w:rsidRPr="00AA0A16" w:rsidRDefault="00745D92" w:rsidP="00AE4C9B">
            <w:pPr>
              <w:jc w:val="both"/>
            </w:pPr>
            <w:r w:rsidRPr="00AA0A16">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5D92" w:rsidRPr="00AA0A16" w:rsidRDefault="00745D92" w:rsidP="00AE4C9B">
            <w:pPr>
              <w:jc w:val="both"/>
            </w:pPr>
            <w:r w:rsidRPr="00AA0A16">
              <w:t>размещение объектов капитального строительства для размещения отделений почты и телеграфа;</w:t>
            </w:r>
          </w:p>
          <w:p w:rsidR="00745D92" w:rsidRPr="00AA0A16" w:rsidRDefault="00745D92" w:rsidP="00AE4C9B">
            <w:pPr>
              <w:jc w:val="both"/>
            </w:pPr>
            <w:r w:rsidRPr="00AA0A16">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31" w:type="dxa"/>
            <w:vMerge w:val="restart"/>
          </w:tcPr>
          <w:p w:rsidR="00745D92" w:rsidRPr="003348E2" w:rsidRDefault="00745D92" w:rsidP="00B479B2">
            <w:pPr>
              <w:jc w:val="center"/>
            </w:pPr>
            <w:r w:rsidRPr="003348E2">
              <w:t>3.2</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101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69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101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80"/>
        </w:trPr>
        <w:tc>
          <w:tcPr>
            <w:tcW w:w="876" w:type="dxa"/>
            <w:vMerge w:val="restart"/>
          </w:tcPr>
          <w:p w:rsidR="00745D92" w:rsidRPr="003348E2" w:rsidRDefault="00745D92" w:rsidP="00181F1B">
            <w:r w:rsidRPr="003348E2">
              <w:t>1.3.4.</w:t>
            </w:r>
          </w:p>
        </w:tc>
        <w:tc>
          <w:tcPr>
            <w:tcW w:w="2405" w:type="dxa"/>
            <w:vMerge w:val="restart"/>
          </w:tcPr>
          <w:p w:rsidR="00745D92" w:rsidRPr="00AA0A16" w:rsidRDefault="00745D92" w:rsidP="00181F1B">
            <w:r w:rsidRPr="00AA0A16">
              <w:t>Бытовое обслуживание</w:t>
            </w:r>
          </w:p>
        </w:tc>
        <w:tc>
          <w:tcPr>
            <w:tcW w:w="4873" w:type="dxa"/>
            <w:vMerge w:val="restart"/>
          </w:tcPr>
          <w:p w:rsidR="00745D92" w:rsidRPr="00AA0A16" w:rsidRDefault="00745D92" w:rsidP="00AE4C9B">
            <w:pPr>
              <w:jc w:val="both"/>
            </w:pPr>
            <w:r w:rsidRPr="00AA0A1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1" w:type="dxa"/>
            <w:vMerge w:val="restart"/>
          </w:tcPr>
          <w:p w:rsidR="00745D92" w:rsidRPr="003348E2" w:rsidRDefault="00745D92" w:rsidP="00B479B2">
            <w:pPr>
              <w:jc w:val="center"/>
            </w:pPr>
            <w:r w:rsidRPr="003348E2">
              <w:t>3.3.</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27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27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27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7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отдельно стоящего объекта капитального строительства, кв.м</w:t>
            </w:r>
          </w:p>
        </w:tc>
        <w:tc>
          <w:tcPr>
            <w:tcW w:w="1701" w:type="dxa"/>
          </w:tcPr>
          <w:p w:rsidR="00745D92" w:rsidRPr="003348E2" w:rsidRDefault="00745D92" w:rsidP="00A724A9">
            <w:pPr>
              <w:jc w:val="center"/>
            </w:pPr>
            <w:r w:rsidRPr="003348E2">
              <w:t>150</w:t>
            </w:r>
          </w:p>
        </w:tc>
      </w:tr>
      <w:tr w:rsidR="00745D92" w:rsidRPr="003348E2" w:rsidTr="00AA0A16">
        <w:trPr>
          <w:trHeight w:val="27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капитальных ограждений земельных участков, м</w:t>
            </w:r>
          </w:p>
        </w:tc>
        <w:tc>
          <w:tcPr>
            <w:tcW w:w="1701" w:type="dxa"/>
          </w:tcPr>
          <w:p w:rsidR="00745D92" w:rsidRPr="003348E2" w:rsidRDefault="00745D92" w:rsidP="00A724A9">
            <w:pPr>
              <w:jc w:val="center"/>
            </w:pPr>
            <w:r w:rsidRPr="003348E2">
              <w:t>2</w:t>
            </w:r>
          </w:p>
        </w:tc>
      </w:tr>
      <w:tr w:rsidR="00745D92" w:rsidRPr="003348E2" w:rsidTr="00AA0A16">
        <w:trPr>
          <w:trHeight w:val="460"/>
        </w:trPr>
        <w:tc>
          <w:tcPr>
            <w:tcW w:w="876" w:type="dxa"/>
            <w:vMerge w:val="restart"/>
          </w:tcPr>
          <w:p w:rsidR="00745D92" w:rsidRPr="003348E2" w:rsidRDefault="00745D92" w:rsidP="00181F1B">
            <w:r w:rsidRPr="003348E2">
              <w:t>1.3.5.</w:t>
            </w:r>
          </w:p>
        </w:tc>
        <w:tc>
          <w:tcPr>
            <w:tcW w:w="2405" w:type="dxa"/>
            <w:vMerge w:val="restart"/>
          </w:tcPr>
          <w:p w:rsidR="00745D92" w:rsidRPr="00AA0A16" w:rsidRDefault="00745D92" w:rsidP="00AE4C9B">
            <w:pPr>
              <w:jc w:val="both"/>
            </w:pPr>
            <w:r w:rsidRPr="00AA0A16">
              <w:t>Амбулаторно-поликлиническое обслуживание</w:t>
            </w:r>
          </w:p>
        </w:tc>
        <w:tc>
          <w:tcPr>
            <w:tcW w:w="4873" w:type="dxa"/>
            <w:vMerge w:val="restart"/>
          </w:tcPr>
          <w:p w:rsidR="00745D92" w:rsidRPr="00AA0A16" w:rsidRDefault="00745D92" w:rsidP="00AE4C9B">
            <w:pPr>
              <w:jc w:val="both"/>
            </w:pPr>
            <w:r w:rsidRPr="00AA0A1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1" w:type="dxa"/>
            <w:vMerge w:val="restart"/>
          </w:tcPr>
          <w:p w:rsidR="00745D92" w:rsidRPr="003348E2" w:rsidRDefault="00745D92" w:rsidP="00B479B2">
            <w:pPr>
              <w:jc w:val="center"/>
            </w:pPr>
            <w:r w:rsidRPr="003348E2">
              <w:t>3.4.1</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460"/>
        </w:trPr>
        <w:tc>
          <w:tcPr>
            <w:tcW w:w="876" w:type="dxa"/>
            <w:vMerge/>
          </w:tcPr>
          <w:p w:rsidR="00745D92" w:rsidRPr="003348E2" w:rsidRDefault="00745D92" w:rsidP="00181F1B"/>
        </w:tc>
        <w:tc>
          <w:tcPr>
            <w:tcW w:w="2405" w:type="dxa"/>
            <w:vMerge/>
          </w:tcPr>
          <w:p w:rsidR="00745D92" w:rsidRPr="00AA0A16" w:rsidRDefault="00745D92" w:rsidP="00AE4C9B">
            <w:pPr>
              <w:jc w:val="both"/>
            </w:pPr>
          </w:p>
        </w:tc>
        <w:tc>
          <w:tcPr>
            <w:tcW w:w="4873" w:type="dxa"/>
            <w:vMerge/>
          </w:tcPr>
          <w:p w:rsidR="00745D92" w:rsidRPr="00AA0A16"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460"/>
        </w:trPr>
        <w:tc>
          <w:tcPr>
            <w:tcW w:w="876" w:type="dxa"/>
            <w:vMerge/>
          </w:tcPr>
          <w:p w:rsidR="00745D92" w:rsidRPr="003348E2" w:rsidRDefault="00745D92" w:rsidP="00181F1B"/>
        </w:tc>
        <w:tc>
          <w:tcPr>
            <w:tcW w:w="2405" w:type="dxa"/>
            <w:vMerge/>
          </w:tcPr>
          <w:p w:rsidR="00745D92" w:rsidRPr="00AA0A16" w:rsidRDefault="00745D92" w:rsidP="00AE4C9B">
            <w:pPr>
              <w:jc w:val="both"/>
            </w:pPr>
          </w:p>
        </w:tc>
        <w:tc>
          <w:tcPr>
            <w:tcW w:w="4873" w:type="dxa"/>
            <w:vMerge/>
          </w:tcPr>
          <w:p w:rsidR="00745D92" w:rsidRPr="00AA0A16"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460"/>
        </w:trPr>
        <w:tc>
          <w:tcPr>
            <w:tcW w:w="876" w:type="dxa"/>
            <w:vMerge/>
          </w:tcPr>
          <w:p w:rsidR="00745D92" w:rsidRPr="003348E2" w:rsidRDefault="00745D92" w:rsidP="00181F1B"/>
        </w:tc>
        <w:tc>
          <w:tcPr>
            <w:tcW w:w="2405" w:type="dxa"/>
            <w:vMerge/>
          </w:tcPr>
          <w:p w:rsidR="00745D92" w:rsidRPr="00AA0A16" w:rsidRDefault="00745D92" w:rsidP="00AE4C9B">
            <w:pPr>
              <w:jc w:val="both"/>
            </w:pPr>
          </w:p>
        </w:tc>
        <w:tc>
          <w:tcPr>
            <w:tcW w:w="4873" w:type="dxa"/>
            <w:vMerge/>
          </w:tcPr>
          <w:p w:rsidR="00745D92" w:rsidRPr="00AA0A16"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607"/>
        </w:trPr>
        <w:tc>
          <w:tcPr>
            <w:tcW w:w="876" w:type="dxa"/>
            <w:vMerge w:val="restart"/>
          </w:tcPr>
          <w:p w:rsidR="00745D92" w:rsidRPr="003348E2" w:rsidRDefault="00745D92" w:rsidP="00181F1B">
            <w:r w:rsidRPr="003348E2">
              <w:t>1.3.6.</w:t>
            </w:r>
          </w:p>
        </w:tc>
        <w:tc>
          <w:tcPr>
            <w:tcW w:w="2405" w:type="dxa"/>
            <w:vMerge w:val="restart"/>
          </w:tcPr>
          <w:p w:rsidR="00745D92" w:rsidRPr="00AA0A16" w:rsidRDefault="00745D92" w:rsidP="00AE4C9B">
            <w:pPr>
              <w:jc w:val="both"/>
            </w:pPr>
            <w:r w:rsidRPr="00AA0A16">
              <w:t>Общественное управление</w:t>
            </w:r>
          </w:p>
        </w:tc>
        <w:tc>
          <w:tcPr>
            <w:tcW w:w="4873" w:type="dxa"/>
            <w:vMerge w:val="restart"/>
          </w:tcPr>
          <w:p w:rsidR="00745D92" w:rsidRPr="00AA0A16" w:rsidRDefault="00745D92" w:rsidP="00AE4C9B">
            <w:pPr>
              <w:jc w:val="both"/>
            </w:pPr>
            <w:r w:rsidRPr="00AA0A16">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3348E2" w:rsidRDefault="00745D92" w:rsidP="00B479B2">
            <w:pPr>
              <w:jc w:val="center"/>
            </w:pPr>
            <w:r w:rsidRPr="003348E2">
              <w:t>3.8</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95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8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9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25"/>
        </w:trPr>
        <w:tc>
          <w:tcPr>
            <w:tcW w:w="876" w:type="dxa"/>
            <w:vMerge w:val="restart"/>
          </w:tcPr>
          <w:p w:rsidR="00745D92" w:rsidRPr="003348E2" w:rsidRDefault="00745D92" w:rsidP="00181F1B">
            <w:r w:rsidRPr="003348E2">
              <w:t>1.3.7.</w:t>
            </w:r>
          </w:p>
        </w:tc>
        <w:tc>
          <w:tcPr>
            <w:tcW w:w="2405" w:type="dxa"/>
            <w:vMerge w:val="restart"/>
          </w:tcPr>
          <w:p w:rsidR="00745D92" w:rsidRPr="003348E2" w:rsidRDefault="00745D92" w:rsidP="00AE4C9B">
            <w:pPr>
              <w:jc w:val="both"/>
            </w:pPr>
            <w:r w:rsidRPr="003348E2">
              <w:t>Ветеринарное обслуживание</w:t>
            </w:r>
          </w:p>
        </w:tc>
        <w:tc>
          <w:tcPr>
            <w:tcW w:w="4873" w:type="dxa"/>
            <w:vMerge w:val="restart"/>
          </w:tcPr>
          <w:p w:rsidR="00745D92" w:rsidRPr="003348E2" w:rsidRDefault="00745D92" w:rsidP="00AE4C9B">
            <w:pPr>
              <w:jc w:val="both"/>
            </w:pPr>
            <w:r w:rsidRPr="003348E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5" w:anchor="block_103101" w:history="1">
              <w:r w:rsidRPr="003348E2">
                <w:rPr>
                  <w:color w:val="3272C0"/>
                </w:rPr>
                <w:t>кодами 3.10.1 - 3.10.2</w:t>
              </w:r>
            </w:hyperlink>
          </w:p>
        </w:tc>
        <w:tc>
          <w:tcPr>
            <w:tcW w:w="1731" w:type="dxa"/>
            <w:vMerge w:val="restart"/>
          </w:tcPr>
          <w:p w:rsidR="00745D92" w:rsidRPr="003348E2" w:rsidRDefault="00745D92" w:rsidP="00B479B2">
            <w:pPr>
              <w:jc w:val="center"/>
            </w:pPr>
            <w:r w:rsidRPr="003348E2">
              <w:t>3.10</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323"/>
        </w:trPr>
        <w:tc>
          <w:tcPr>
            <w:tcW w:w="876" w:type="dxa"/>
            <w:vMerge/>
          </w:tcPr>
          <w:p w:rsidR="00745D92" w:rsidRPr="003348E2" w:rsidRDefault="00745D92" w:rsidP="00181F1B"/>
        </w:tc>
        <w:tc>
          <w:tcPr>
            <w:tcW w:w="2405" w:type="dxa"/>
            <w:vMerge/>
          </w:tcPr>
          <w:p w:rsidR="00745D92" w:rsidRPr="003348E2" w:rsidRDefault="00745D92" w:rsidP="00AE4C9B">
            <w:pPr>
              <w:jc w:val="both"/>
            </w:pPr>
          </w:p>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323"/>
        </w:trPr>
        <w:tc>
          <w:tcPr>
            <w:tcW w:w="876" w:type="dxa"/>
            <w:vMerge/>
          </w:tcPr>
          <w:p w:rsidR="00745D92" w:rsidRPr="003348E2" w:rsidRDefault="00745D92" w:rsidP="00181F1B"/>
        </w:tc>
        <w:tc>
          <w:tcPr>
            <w:tcW w:w="2405" w:type="dxa"/>
            <w:vMerge/>
          </w:tcPr>
          <w:p w:rsidR="00745D92" w:rsidRPr="003348E2" w:rsidRDefault="00745D92" w:rsidP="00AE4C9B">
            <w:pPr>
              <w:jc w:val="both"/>
            </w:pPr>
          </w:p>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323"/>
        </w:trPr>
        <w:tc>
          <w:tcPr>
            <w:tcW w:w="876" w:type="dxa"/>
            <w:vMerge/>
          </w:tcPr>
          <w:p w:rsidR="00745D92" w:rsidRPr="003348E2" w:rsidRDefault="00745D92" w:rsidP="00181F1B"/>
        </w:tc>
        <w:tc>
          <w:tcPr>
            <w:tcW w:w="2405" w:type="dxa"/>
            <w:vMerge/>
          </w:tcPr>
          <w:p w:rsidR="00745D92" w:rsidRPr="003348E2" w:rsidRDefault="00745D92" w:rsidP="00AE4C9B">
            <w:pPr>
              <w:jc w:val="both"/>
            </w:pPr>
          </w:p>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23"/>
        </w:trPr>
        <w:tc>
          <w:tcPr>
            <w:tcW w:w="876" w:type="dxa"/>
            <w:vMerge/>
          </w:tcPr>
          <w:p w:rsidR="00745D92" w:rsidRPr="003348E2" w:rsidRDefault="00745D92" w:rsidP="00181F1B"/>
        </w:tc>
        <w:tc>
          <w:tcPr>
            <w:tcW w:w="2405" w:type="dxa"/>
            <w:vMerge/>
          </w:tcPr>
          <w:p w:rsidR="00745D92" w:rsidRPr="003348E2" w:rsidRDefault="00745D92" w:rsidP="00AE4C9B">
            <w:pPr>
              <w:jc w:val="both"/>
            </w:pPr>
          </w:p>
        </w:tc>
        <w:tc>
          <w:tcPr>
            <w:tcW w:w="4873" w:type="dxa"/>
            <w:vMerge/>
          </w:tcPr>
          <w:p w:rsidR="00745D92" w:rsidRPr="003348E2" w:rsidRDefault="00745D92" w:rsidP="00AE4C9B">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100</w:t>
            </w:r>
          </w:p>
        </w:tc>
      </w:tr>
      <w:tr w:rsidR="00745D92" w:rsidRPr="003348E2" w:rsidTr="00AA0A16">
        <w:trPr>
          <w:trHeight w:val="185"/>
        </w:trPr>
        <w:tc>
          <w:tcPr>
            <w:tcW w:w="876" w:type="dxa"/>
            <w:vMerge w:val="restart"/>
          </w:tcPr>
          <w:p w:rsidR="00745D92" w:rsidRPr="003348E2" w:rsidRDefault="00745D92" w:rsidP="00181F1B">
            <w:r w:rsidRPr="003348E2">
              <w:t>1.3.8.</w:t>
            </w:r>
          </w:p>
        </w:tc>
        <w:tc>
          <w:tcPr>
            <w:tcW w:w="2405" w:type="dxa"/>
            <w:vMerge w:val="restart"/>
          </w:tcPr>
          <w:p w:rsidR="00745D92" w:rsidRPr="003348E2" w:rsidRDefault="00745D92" w:rsidP="00AE4C9B">
            <w:pPr>
              <w:jc w:val="both"/>
            </w:pPr>
            <w:r w:rsidRPr="003348E2">
              <w:t>Банковская и страховая деятельность</w:t>
            </w:r>
          </w:p>
        </w:tc>
        <w:tc>
          <w:tcPr>
            <w:tcW w:w="4873" w:type="dxa"/>
            <w:vMerge w:val="restart"/>
          </w:tcPr>
          <w:p w:rsidR="00745D92" w:rsidRPr="003348E2" w:rsidRDefault="00745D92" w:rsidP="00AE4C9B">
            <w:pPr>
              <w:jc w:val="both"/>
            </w:pPr>
            <w:r w:rsidRPr="003348E2">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vMerge w:val="restart"/>
          </w:tcPr>
          <w:p w:rsidR="00745D92" w:rsidRPr="003348E2" w:rsidRDefault="00745D92" w:rsidP="00B479B2">
            <w:pPr>
              <w:jc w:val="center"/>
            </w:pPr>
            <w:r w:rsidRPr="003348E2">
              <w:t>4.5</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18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18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18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30"/>
        </w:trPr>
        <w:tc>
          <w:tcPr>
            <w:tcW w:w="876" w:type="dxa"/>
            <w:vMerge w:val="restart"/>
          </w:tcPr>
          <w:p w:rsidR="00745D92" w:rsidRPr="003348E2" w:rsidRDefault="00745D92" w:rsidP="00181F1B">
            <w:r w:rsidRPr="003348E2">
              <w:t>1.3.9.</w:t>
            </w:r>
          </w:p>
        </w:tc>
        <w:tc>
          <w:tcPr>
            <w:tcW w:w="2405" w:type="dxa"/>
            <w:vMerge w:val="restart"/>
          </w:tcPr>
          <w:p w:rsidR="00745D92" w:rsidRPr="00AA0A16" w:rsidRDefault="00745D92" w:rsidP="00181F1B">
            <w:r w:rsidRPr="00AA0A16">
              <w:t>Общественное питание</w:t>
            </w:r>
          </w:p>
          <w:p w:rsidR="00745D92" w:rsidRPr="00AA0A16" w:rsidRDefault="00745D92" w:rsidP="00181F1B"/>
        </w:tc>
        <w:tc>
          <w:tcPr>
            <w:tcW w:w="4873" w:type="dxa"/>
            <w:vMerge w:val="restart"/>
          </w:tcPr>
          <w:p w:rsidR="00745D92" w:rsidRPr="00AA0A16" w:rsidRDefault="00745D92" w:rsidP="00AE4C9B">
            <w:pPr>
              <w:jc w:val="both"/>
            </w:pPr>
            <w:r w:rsidRPr="00AA0A16">
              <w:t>Размещение объектов капитального строительства в целях устройства мест общественного питания  (рестораны, кафе, столовые, закусочные, бары)</w:t>
            </w:r>
          </w:p>
          <w:p w:rsidR="00745D92" w:rsidRPr="00AA0A16" w:rsidRDefault="00745D92" w:rsidP="00181F1B"/>
        </w:tc>
        <w:tc>
          <w:tcPr>
            <w:tcW w:w="1731" w:type="dxa"/>
            <w:vMerge w:val="restart"/>
          </w:tcPr>
          <w:p w:rsidR="00745D92" w:rsidRPr="003348E2" w:rsidRDefault="00745D92" w:rsidP="00B479B2">
            <w:pPr>
              <w:jc w:val="center"/>
            </w:pPr>
            <w:r w:rsidRPr="003348E2">
              <w:t>4.6</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AA0A16" w:rsidRDefault="00745D92" w:rsidP="00181F1B"/>
        </w:tc>
        <w:tc>
          <w:tcPr>
            <w:tcW w:w="4873" w:type="dxa"/>
            <w:vMerge/>
          </w:tcPr>
          <w:p w:rsidR="00745D92" w:rsidRPr="00AA0A16"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AA0A16" w:rsidRDefault="00745D92" w:rsidP="00181F1B"/>
        </w:tc>
        <w:tc>
          <w:tcPr>
            <w:tcW w:w="4873" w:type="dxa"/>
            <w:vMerge/>
          </w:tcPr>
          <w:p w:rsidR="00745D92" w:rsidRPr="00AA0A16"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AA0A16" w:rsidRDefault="00745D92" w:rsidP="00181F1B"/>
        </w:tc>
        <w:tc>
          <w:tcPr>
            <w:tcW w:w="4873" w:type="dxa"/>
            <w:vMerge/>
          </w:tcPr>
          <w:p w:rsidR="00745D92" w:rsidRPr="00AA0A16"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AA0A16" w:rsidRDefault="00745D92" w:rsidP="00181F1B"/>
        </w:tc>
        <w:tc>
          <w:tcPr>
            <w:tcW w:w="4873" w:type="dxa"/>
            <w:vMerge/>
          </w:tcPr>
          <w:p w:rsidR="00745D92" w:rsidRPr="00AA0A16"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отдельно стоящего объекта капитального строительства, кв.м</w:t>
            </w:r>
          </w:p>
        </w:tc>
        <w:tc>
          <w:tcPr>
            <w:tcW w:w="1701" w:type="dxa"/>
          </w:tcPr>
          <w:p w:rsidR="00745D92" w:rsidRPr="003348E2" w:rsidRDefault="00745D92" w:rsidP="00A724A9">
            <w:pPr>
              <w:jc w:val="center"/>
            </w:pPr>
            <w:r w:rsidRPr="003348E2">
              <w:t>120</w:t>
            </w:r>
          </w:p>
        </w:tc>
      </w:tr>
      <w:tr w:rsidR="00745D92" w:rsidRPr="003348E2" w:rsidTr="00AA0A16">
        <w:trPr>
          <w:trHeight w:val="600"/>
        </w:trPr>
        <w:tc>
          <w:tcPr>
            <w:tcW w:w="876" w:type="dxa"/>
            <w:vMerge w:val="restart"/>
          </w:tcPr>
          <w:p w:rsidR="00745D92" w:rsidRPr="003348E2" w:rsidRDefault="00745D92" w:rsidP="00181F1B">
            <w:r w:rsidRPr="003348E2">
              <w:t>1.3.10.</w:t>
            </w:r>
          </w:p>
        </w:tc>
        <w:tc>
          <w:tcPr>
            <w:tcW w:w="2405" w:type="dxa"/>
            <w:vMerge w:val="restart"/>
          </w:tcPr>
          <w:p w:rsidR="00745D92" w:rsidRPr="00AA0A16" w:rsidRDefault="00745D92" w:rsidP="00AE4C9B">
            <w:pPr>
              <w:jc w:val="both"/>
            </w:pPr>
            <w:r w:rsidRPr="00AA0A16">
              <w:t>Объекты придорожного сервиса</w:t>
            </w:r>
          </w:p>
        </w:tc>
        <w:tc>
          <w:tcPr>
            <w:tcW w:w="4873" w:type="dxa"/>
            <w:vMerge w:val="restart"/>
          </w:tcPr>
          <w:p w:rsidR="00745D92" w:rsidRPr="00AA0A16" w:rsidRDefault="00745D92" w:rsidP="00AE4C9B">
            <w:pPr>
              <w:jc w:val="both"/>
            </w:pPr>
            <w:r w:rsidRPr="00AA0A16">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3348E2" w:rsidRDefault="00745D92" w:rsidP="00B479B2">
            <w:pPr>
              <w:jc w:val="center"/>
            </w:pPr>
            <w:r w:rsidRPr="003348E2">
              <w:t>4.9.1</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59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9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59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59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постов в мастерских, предназначенных для ремонта и обслуживания автомобилей</w:t>
            </w:r>
          </w:p>
        </w:tc>
        <w:tc>
          <w:tcPr>
            <w:tcW w:w="1701" w:type="dxa"/>
          </w:tcPr>
          <w:p w:rsidR="00745D92" w:rsidRPr="003348E2" w:rsidRDefault="00745D92" w:rsidP="00A724A9">
            <w:pPr>
              <w:jc w:val="center"/>
            </w:pPr>
            <w:r w:rsidRPr="003348E2">
              <w:t>5</w:t>
            </w:r>
          </w:p>
        </w:tc>
      </w:tr>
      <w:tr w:rsidR="00745D92" w:rsidRPr="003348E2" w:rsidTr="00AA0A16">
        <w:trPr>
          <w:trHeight w:val="59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FC59E9">
            <w:r w:rsidRPr="003348E2">
              <w:t>максимальное количество постов автомобильных мое</w:t>
            </w:r>
            <w:r>
              <w:t xml:space="preserve">к и прачечных для автомобильных </w:t>
            </w:r>
            <w:r w:rsidRPr="003348E2">
              <w:t>принадлежностей</w:t>
            </w:r>
          </w:p>
        </w:tc>
        <w:tc>
          <w:tcPr>
            <w:tcW w:w="1701" w:type="dxa"/>
          </w:tcPr>
          <w:p w:rsidR="00745D92" w:rsidRPr="003348E2" w:rsidRDefault="00745D92" w:rsidP="00A724A9">
            <w:pPr>
              <w:jc w:val="center"/>
            </w:pPr>
            <w:r w:rsidRPr="003348E2">
              <w:t>2</w:t>
            </w:r>
          </w:p>
        </w:tc>
      </w:tr>
      <w:tr w:rsidR="00745D92" w:rsidRPr="003348E2" w:rsidTr="00AA0A16">
        <w:trPr>
          <w:trHeight w:val="555"/>
        </w:trPr>
        <w:tc>
          <w:tcPr>
            <w:tcW w:w="876" w:type="dxa"/>
            <w:vMerge w:val="restart"/>
          </w:tcPr>
          <w:p w:rsidR="00745D92" w:rsidRPr="003348E2" w:rsidRDefault="00745D92" w:rsidP="00181F1B">
            <w:r w:rsidRPr="003348E2">
              <w:t>1.3.11.</w:t>
            </w:r>
          </w:p>
        </w:tc>
        <w:tc>
          <w:tcPr>
            <w:tcW w:w="2405" w:type="dxa"/>
            <w:vMerge w:val="restart"/>
          </w:tcPr>
          <w:p w:rsidR="00745D92" w:rsidRPr="003348E2" w:rsidRDefault="00745D92" w:rsidP="00181F1B">
            <w:r w:rsidRPr="003348E2">
              <w:t>Спорт</w:t>
            </w:r>
          </w:p>
          <w:p w:rsidR="00745D92" w:rsidRPr="003348E2" w:rsidRDefault="00745D92" w:rsidP="00181F1B"/>
        </w:tc>
        <w:tc>
          <w:tcPr>
            <w:tcW w:w="4873" w:type="dxa"/>
            <w:vMerge w:val="restart"/>
          </w:tcPr>
          <w:p w:rsidR="00745D92" w:rsidRPr="003348E2" w:rsidRDefault="00745D92" w:rsidP="00FC59E9">
            <w:pPr>
              <w:jc w:val="both"/>
            </w:pPr>
            <w:r w:rsidRPr="003348E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3348E2" w:rsidRDefault="00745D92" w:rsidP="00B479B2">
            <w:pPr>
              <w:jc w:val="center"/>
            </w:pPr>
            <w:r w:rsidRPr="003348E2">
              <w:t>5.1</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5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106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отдельно стоящих объектов капитального строительства физической культуры и спорта</w:t>
            </w:r>
          </w:p>
        </w:tc>
        <w:tc>
          <w:tcPr>
            <w:tcW w:w="1701" w:type="dxa"/>
          </w:tcPr>
          <w:p w:rsidR="00745D92" w:rsidRPr="003348E2" w:rsidRDefault="00745D92" w:rsidP="00A724A9">
            <w:pPr>
              <w:jc w:val="center"/>
            </w:pPr>
            <w:r w:rsidRPr="003348E2">
              <w:t>1 000</w:t>
            </w:r>
          </w:p>
        </w:tc>
      </w:tr>
      <w:tr w:rsidR="00745D92" w:rsidRPr="003348E2" w:rsidTr="009A500D">
        <w:trPr>
          <w:trHeight w:val="73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7780E">
            <w:r>
              <w:t>максимальная и минимальная площади земельного участка, кв.м.</w:t>
            </w:r>
          </w:p>
        </w:tc>
        <w:tc>
          <w:tcPr>
            <w:tcW w:w="1701" w:type="dxa"/>
          </w:tcPr>
          <w:p w:rsidR="00745D92" w:rsidRPr="003348E2" w:rsidRDefault="00745D92" w:rsidP="00A724A9">
            <w:pPr>
              <w:jc w:val="center"/>
            </w:pPr>
            <w:r w:rsidRPr="005D664F">
              <w:t>не подлежат установлению</w:t>
            </w:r>
          </w:p>
        </w:tc>
      </w:tr>
      <w:tr w:rsidR="00745D92" w:rsidRPr="003348E2" w:rsidTr="00AA0A16">
        <w:trPr>
          <w:trHeight w:val="600"/>
        </w:trPr>
        <w:tc>
          <w:tcPr>
            <w:tcW w:w="876" w:type="dxa"/>
            <w:vMerge w:val="restart"/>
          </w:tcPr>
          <w:p w:rsidR="00745D92" w:rsidRPr="003348E2" w:rsidRDefault="00745D92" w:rsidP="00181F1B">
            <w:r w:rsidRPr="003348E2">
              <w:t>1.3.12.</w:t>
            </w:r>
          </w:p>
        </w:tc>
        <w:tc>
          <w:tcPr>
            <w:tcW w:w="2405" w:type="dxa"/>
            <w:vMerge w:val="restart"/>
          </w:tcPr>
          <w:p w:rsidR="00745D92" w:rsidRPr="003348E2" w:rsidRDefault="00745D92" w:rsidP="00181F1B">
            <w:r w:rsidRPr="003348E2">
              <w:t>Связь</w:t>
            </w:r>
          </w:p>
          <w:p w:rsidR="00745D92" w:rsidRPr="003348E2" w:rsidRDefault="00745D92" w:rsidP="00181F1B"/>
        </w:tc>
        <w:tc>
          <w:tcPr>
            <w:tcW w:w="4873" w:type="dxa"/>
            <w:vMerge w:val="restart"/>
          </w:tcPr>
          <w:p w:rsidR="00745D92" w:rsidRDefault="00745D92" w:rsidP="00FC59E9">
            <w:pPr>
              <w:jc w:val="both"/>
            </w:pPr>
            <w:r w:rsidRPr="003348E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45D92" w:rsidRPr="003348E2" w:rsidRDefault="00745D92" w:rsidP="00FC59E9">
            <w:pPr>
              <w:jc w:val="both"/>
            </w:pPr>
          </w:p>
        </w:tc>
        <w:tc>
          <w:tcPr>
            <w:tcW w:w="1731" w:type="dxa"/>
            <w:vMerge w:val="restart"/>
          </w:tcPr>
          <w:p w:rsidR="00745D92" w:rsidRPr="003348E2" w:rsidRDefault="00745D92" w:rsidP="00B479B2">
            <w:pPr>
              <w:jc w:val="center"/>
            </w:pPr>
            <w:r w:rsidRPr="003348E2">
              <w:t>6.8</w:t>
            </w:r>
          </w:p>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50</w:t>
            </w:r>
          </w:p>
        </w:tc>
      </w:tr>
      <w:tr w:rsidR="00745D92" w:rsidRPr="003348E2" w:rsidTr="00AA0A16">
        <w:trPr>
          <w:trHeight w:val="60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FC59E9">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7780E">
            <w:r w:rsidRPr="00C70A8E">
              <w:t xml:space="preserve">максимальная и </w:t>
            </w:r>
            <w:r>
              <w:t>минимальная площади</w:t>
            </w:r>
            <w:r w:rsidRPr="00C70A8E">
              <w:t xml:space="preserve">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3348E2" w:rsidRDefault="00745D92" w:rsidP="00A724A9">
            <w:pPr>
              <w:jc w:val="center"/>
            </w:pPr>
            <w:r w:rsidRPr="005D664F">
              <w:t>не подлежат установлению</w:t>
            </w:r>
          </w:p>
        </w:tc>
      </w:tr>
      <w:tr w:rsidR="00745D92" w:rsidRPr="003348E2" w:rsidTr="00AA0A16">
        <w:trPr>
          <w:trHeight w:val="60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FC59E9">
            <w:pPr>
              <w:jc w:val="both"/>
            </w:pPr>
          </w:p>
        </w:tc>
        <w:tc>
          <w:tcPr>
            <w:tcW w:w="1731" w:type="dxa"/>
            <w:vMerge/>
          </w:tcPr>
          <w:p w:rsidR="00745D92" w:rsidRPr="003348E2" w:rsidRDefault="00745D92" w:rsidP="00B479B2">
            <w:pPr>
              <w:jc w:val="center"/>
            </w:pPr>
          </w:p>
        </w:tc>
        <w:tc>
          <w:tcPr>
            <w:tcW w:w="3406" w:type="dxa"/>
          </w:tcPr>
          <w:p w:rsidR="00745D92" w:rsidRPr="00C70A8E" w:rsidRDefault="00745D92" w:rsidP="00181F1B">
            <w:r w:rsidRPr="00C70A8E">
              <w:t>минимальный отступ от границ земельного участка до зданий, строений, сооружений, м</w:t>
            </w:r>
          </w:p>
        </w:tc>
        <w:tc>
          <w:tcPr>
            <w:tcW w:w="1701" w:type="dxa"/>
            <w:vMerge/>
          </w:tcPr>
          <w:p w:rsidR="00745D92" w:rsidRPr="00C70A8E" w:rsidRDefault="00745D92" w:rsidP="00A724A9">
            <w:pPr>
              <w:jc w:val="center"/>
            </w:pPr>
          </w:p>
        </w:tc>
      </w:tr>
      <w:tr w:rsidR="00745D92" w:rsidRPr="003348E2" w:rsidTr="00AA0A16">
        <w:trPr>
          <w:trHeight w:val="60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FC59E9">
            <w:pPr>
              <w:jc w:val="both"/>
            </w:pPr>
          </w:p>
        </w:tc>
        <w:tc>
          <w:tcPr>
            <w:tcW w:w="1731" w:type="dxa"/>
            <w:vMerge/>
          </w:tcPr>
          <w:p w:rsidR="00745D92" w:rsidRPr="003348E2" w:rsidRDefault="00745D92" w:rsidP="00B479B2">
            <w:pPr>
              <w:jc w:val="center"/>
            </w:pPr>
          </w:p>
        </w:tc>
        <w:tc>
          <w:tcPr>
            <w:tcW w:w="3406" w:type="dxa"/>
          </w:tcPr>
          <w:p w:rsidR="00745D92" w:rsidRPr="00C70A8E" w:rsidRDefault="00745D92" w:rsidP="00DB32D8">
            <w:r>
              <w:t>предельное количество этажей или максимальная</w:t>
            </w:r>
            <w:r w:rsidRPr="00C70A8E">
              <w:t xml:space="preserve"> высота зданий, строений, сооружений, м</w:t>
            </w:r>
          </w:p>
        </w:tc>
        <w:tc>
          <w:tcPr>
            <w:tcW w:w="1701" w:type="dxa"/>
            <w:vMerge/>
          </w:tcPr>
          <w:p w:rsidR="00745D92" w:rsidRPr="00C70A8E" w:rsidRDefault="00745D92" w:rsidP="00A724A9">
            <w:pPr>
              <w:jc w:val="center"/>
            </w:pPr>
          </w:p>
        </w:tc>
      </w:tr>
      <w:tr w:rsidR="00745D92" w:rsidRPr="003348E2" w:rsidTr="00AA0A16">
        <w:trPr>
          <w:trHeight w:val="60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FC59E9">
            <w:pPr>
              <w:jc w:val="both"/>
            </w:pPr>
          </w:p>
        </w:tc>
        <w:tc>
          <w:tcPr>
            <w:tcW w:w="1731" w:type="dxa"/>
            <w:vMerge/>
          </w:tcPr>
          <w:p w:rsidR="00745D92" w:rsidRPr="003348E2" w:rsidRDefault="00745D92" w:rsidP="00B479B2">
            <w:pPr>
              <w:jc w:val="center"/>
            </w:pPr>
          </w:p>
        </w:tc>
        <w:tc>
          <w:tcPr>
            <w:tcW w:w="3406" w:type="dxa"/>
          </w:tcPr>
          <w:p w:rsidR="00745D92" w:rsidRPr="00C70A8E" w:rsidRDefault="00745D92" w:rsidP="00181F1B">
            <w:r w:rsidRPr="00C70A8E">
              <w:t>максимальный процент застройки в границах земельного участка, %</w:t>
            </w:r>
          </w:p>
        </w:tc>
        <w:tc>
          <w:tcPr>
            <w:tcW w:w="1701" w:type="dxa"/>
            <w:vMerge/>
          </w:tcPr>
          <w:p w:rsidR="00745D92" w:rsidRPr="00C70A8E" w:rsidRDefault="00745D92" w:rsidP="00A724A9">
            <w:pPr>
              <w:jc w:val="center"/>
            </w:pPr>
          </w:p>
        </w:tc>
      </w:tr>
      <w:tr w:rsidR="00745D92" w:rsidRPr="003348E2" w:rsidTr="00AA0A16">
        <w:tc>
          <w:tcPr>
            <w:tcW w:w="876" w:type="dxa"/>
            <w:shd w:val="clear" w:color="auto" w:fill="FFCC99"/>
          </w:tcPr>
          <w:p w:rsidR="00745D92" w:rsidRPr="003348E2" w:rsidRDefault="00745D92" w:rsidP="00181F1B">
            <w:pPr>
              <w:rPr>
                <w:b/>
              </w:rPr>
            </w:pPr>
            <w:r w:rsidRPr="003348E2">
              <w:rPr>
                <w:b/>
              </w:rPr>
              <w:t>2.</w:t>
            </w:r>
          </w:p>
        </w:tc>
        <w:tc>
          <w:tcPr>
            <w:tcW w:w="14116" w:type="dxa"/>
            <w:gridSpan w:val="5"/>
            <w:shd w:val="clear" w:color="auto" w:fill="FFCC99"/>
          </w:tcPr>
          <w:p w:rsidR="00745D92" w:rsidRPr="003348E2" w:rsidRDefault="00745D92" w:rsidP="00A724A9">
            <w:pPr>
              <w:jc w:val="center"/>
              <w:rPr>
                <w:b/>
              </w:rPr>
            </w:pPr>
            <w:r w:rsidRPr="003348E2">
              <w:rPr>
                <w:b/>
              </w:rPr>
              <w:t>Ж2 Зона застройки малоэтажными жилыми домами</w:t>
            </w:r>
          </w:p>
        </w:tc>
      </w:tr>
      <w:tr w:rsidR="00745D92" w:rsidRPr="003348E2" w:rsidTr="00AA0A16">
        <w:tc>
          <w:tcPr>
            <w:tcW w:w="876" w:type="dxa"/>
          </w:tcPr>
          <w:p w:rsidR="00745D92" w:rsidRPr="003348E2" w:rsidRDefault="00745D92" w:rsidP="00181F1B">
            <w:pPr>
              <w:rPr>
                <w:b/>
              </w:rPr>
            </w:pPr>
            <w:r w:rsidRPr="003348E2">
              <w:rPr>
                <w:b/>
              </w:rPr>
              <w:t>2.1.</w:t>
            </w:r>
          </w:p>
        </w:tc>
        <w:tc>
          <w:tcPr>
            <w:tcW w:w="14116" w:type="dxa"/>
            <w:gridSpan w:val="5"/>
          </w:tcPr>
          <w:p w:rsidR="00745D92" w:rsidRPr="003348E2" w:rsidRDefault="00745D92" w:rsidP="00A724A9">
            <w:pPr>
              <w:jc w:val="center"/>
              <w:rPr>
                <w:b/>
              </w:rPr>
            </w:pPr>
            <w:r w:rsidRPr="003348E2">
              <w:rPr>
                <w:b/>
              </w:rPr>
              <w:t>Основные виды разрешенного использования земельных участков и объектов капитального строительства в зоне Ж2</w:t>
            </w:r>
          </w:p>
        </w:tc>
      </w:tr>
      <w:tr w:rsidR="00745D92" w:rsidRPr="003348E2" w:rsidTr="00AA0A16">
        <w:trPr>
          <w:trHeight w:val="867"/>
        </w:trPr>
        <w:tc>
          <w:tcPr>
            <w:tcW w:w="876" w:type="dxa"/>
            <w:vMerge w:val="restart"/>
          </w:tcPr>
          <w:p w:rsidR="00745D92" w:rsidRPr="003348E2" w:rsidRDefault="00745D92" w:rsidP="00181F1B">
            <w:r w:rsidRPr="003348E2">
              <w:t>2.1.1.</w:t>
            </w:r>
          </w:p>
        </w:tc>
        <w:tc>
          <w:tcPr>
            <w:tcW w:w="2405" w:type="dxa"/>
            <w:vMerge w:val="restart"/>
          </w:tcPr>
          <w:p w:rsidR="00745D92" w:rsidRPr="003348E2" w:rsidRDefault="00745D92" w:rsidP="00181F1B">
            <w:r w:rsidRPr="003348E2">
              <w:t>Малоэтажная многоквартирная жилая застройка</w:t>
            </w:r>
          </w:p>
        </w:tc>
        <w:tc>
          <w:tcPr>
            <w:tcW w:w="4873" w:type="dxa"/>
            <w:vMerge w:val="restart"/>
          </w:tcPr>
          <w:p w:rsidR="00745D92" w:rsidRPr="003348E2" w:rsidRDefault="00745D92" w:rsidP="00FC59E9">
            <w:pPr>
              <w:keepNext/>
              <w:widowControl w:val="0"/>
              <w:tabs>
                <w:tab w:val="left" w:pos="4880"/>
              </w:tabs>
              <w:autoSpaceDE w:val="0"/>
              <w:autoSpaceDN w:val="0"/>
              <w:adjustRightInd w:val="0"/>
              <w:spacing w:line="260" w:lineRule="auto"/>
              <w:ind w:firstLine="240"/>
              <w:jc w:val="both"/>
              <w:outlineLvl w:val="4"/>
            </w:pPr>
            <w:r w:rsidRPr="003348E2">
              <w:t>Размещение малоэтажного многоквартирного жилого дома, (дом, пригодный для постоянного проживания, высотой до 4 этажей, включая мансардный);</w:t>
            </w:r>
          </w:p>
          <w:p w:rsidR="00745D92" w:rsidRPr="003348E2" w:rsidRDefault="00745D92" w:rsidP="00AE4C9B">
            <w:pPr>
              <w:jc w:val="both"/>
            </w:pPr>
            <w:r w:rsidRPr="003348E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31" w:type="dxa"/>
            <w:vMerge w:val="restart"/>
          </w:tcPr>
          <w:p w:rsidR="00745D92" w:rsidRPr="003348E2" w:rsidRDefault="00745D92" w:rsidP="00B479B2">
            <w:pPr>
              <w:jc w:val="center"/>
            </w:pPr>
            <w:r w:rsidRPr="003348E2">
              <w:t>2.1.1.</w:t>
            </w:r>
          </w:p>
          <w:p w:rsidR="00745D92" w:rsidRPr="003348E2" w:rsidRDefault="00745D92" w:rsidP="00B479B2">
            <w:pPr>
              <w:jc w:val="center"/>
            </w:pPr>
          </w:p>
        </w:tc>
        <w:tc>
          <w:tcPr>
            <w:tcW w:w="3406" w:type="dxa"/>
          </w:tcPr>
          <w:p w:rsidR="00745D92" w:rsidRPr="003348E2" w:rsidRDefault="00745D92" w:rsidP="009A500D">
            <w:pPr>
              <w:keepNext/>
              <w:widowControl w:val="0"/>
              <w:tabs>
                <w:tab w:val="left" w:pos="4880"/>
              </w:tabs>
              <w:autoSpaceDE w:val="0"/>
              <w:autoSpaceDN w:val="0"/>
              <w:adjustRightInd w:val="0"/>
              <w:ind w:firstLine="240"/>
              <w:outlineLvl w:val="4"/>
              <w:rPr>
                <w:highlight w:val="yellow"/>
              </w:rPr>
            </w:pPr>
            <w:r w:rsidRPr="003348E2">
              <w:t>минимальная площадь земельного участка для размещения жилого дома, кв.м</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line="260" w:lineRule="auto"/>
              <w:ind w:firstLine="240"/>
              <w:jc w:val="center"/>
              <w:outlineLvl w:val="4"/>
              <w:rPr>
                <w:highlight w:val="yellow"/>
              </w:rPr>
            </w:pPr>
            <w:r w:rsidRPr="003348E2">
              <w:t>400</w:t>
            </w:r>
          </w:p>
        </w:tc>
      </w:tr>
      <w:tr w:rsidR="00745D92" w:rsidRPr="003348E2" w:rsidTr="009A500D">
        <w:trPr>
          <w:trHeight w:val="81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9A500D">
            <w:pPr>
              <w:keepNext/>
              <w:widowControl w:val="0"/>
              <w:tabs>
                <w:tab w:val="left" w:pos="4880"/>
              </w:tabs>
              <w:autoSpaceDE w:val="0"/>
              <w:autoSpaceDN w:val="0"/>
              <w:adjustRightInd w:val="0"/>
              <w:ind w:firstLine="240"/>
              <w:outlineLvl w:val="4"/>
              <w:rPr>
                <w:highlight w:val="yellow"/>
              </w:rPr>
            </w:pPr>
            <w:r w:rsidRPr="003348E2">
              <w:t>максимальная площадь земельного участка для размещения жилого дома, кв.м</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line="260" w:lineRule="auto"/>
              <w:ind w:firstLine="240"/>
              <w:jc w:val="center"/>
              <w:outlineLvl w:val="4"/>
              <w:rPr>
                <w:highlight w:val="yellow"/>
              </w:rPr>
            </w:pPr>
            <w:r w:rsidRPr="003348E2">
              <w:t>1 500</w:t>
            </w:r>
          </w:p>
        </w:tc>
      </w:tr>
      <w:tr w:rsidR="00745D92" w:rsidRPr="003348E2" w:rsidTr="00AA0A16">
        <w:trPr>
          <w:trHeight w:val="83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9A500D">
            <w:pPr>
              <w:keepNext/>
              <w:widowControl w:val="0"/>
              <w:tabs>
                <w:tab w:val="left" w:pos="4880"/>
              </w:tabs>
              <w:autoSpaceDE w:val="0"/>
              <w:autoSpaceDN w:val="0"/>
              <w:adjustRightInd w:val="0"/>
              <w:ind w:firstLine="240"/>
              <w:outlineLvl w:val="4"/>
              <w:rPr>
                <w:highlight w:val="yellow"/>
              </w:rPr>
            </w:pPr>
            <w:r w:rsidRPr="003348E2">
              <w:t>минимальный отступ от границ земельного участка до жилого дома, м</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line="260" w:lineRule="auto"/>
              <w:ind w:firstLine="240"/>
              <w:jc w:val="center"/>
              <w:outlineLvl w:val="4"/>
              <w:rPr>
                <w:highlight w:val="yellow"/>
              </w:rPr>
            </w:pPr>
            <w:r w:rsidRPr="003348E2">
              <w:t>3</w:t>
            </w:r>
          </w:p>
        </w:tc>
      </w:tr>
      <w:tr w:rsidR="00745D92" w:rsidRPr="003348E2" w:rsidTr="00AA0A16">
        <w:trPr>
          <w:trHeight w:val="98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9A500D">
            <w:pPr>
              <w:keepNext/>
              <w:widowControl w:val="0"/>
              <w:tabs>
                <w:tab w:val="left" w:pos="4880"/>
              </w:tabs>
              <w:autoSpaceDE w:val="0"/>
              <w:autoSpaceDN w:val="0"/>
              <w:adjustRightInd w:val="0"/>
              <w:ind w:firstLine="240"/>
              <w:outlineLvl w:val="4"/>
              <w:rPr>
                <w:highlight w:val="yellow"/>
              </w:rPr>
            </w:pPr>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line="260" w:lineRule="auto"/>
              <w:ind w:firstLine="240"/>
              <w:jc w:val="center"/>
              <w:outlineLvl w:val="4"/>
              <w:rPr>
                <w:highlight w:val="yellow"/>
              </w:rPr>
            </w:pPr>
            <w:r w:rsidRPr="003348E2">
              <w:t>1</w:t>
            </w:r>
          </w:p>
        </w:tc>
      </w:tr>
      <w:tr w:rsidR="00745D92" w:rsidRPr="003348E2" w:rsidTr="00AA0A16">
        <w:trPr>
          <w:trHeight w:val="58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FC59E9">
            <w:pPr>
              <w:keepNext/>
              <w:widowControl w:val="0"/>
              <w:tabs>
                <w:tab w:val="left" w:pos="4880"/>
              </w:tabs>
              <w:autoSpaceDE w:val="0"/>
              <w:autoSpaceDN w:val="0"/>
              <w:adjustRightInd w:val="0"/>
              <w:ind w:firstLine="240"/>
              <w:outlineLvl w:val="4"/>
            </w:pPr>
            <w:r w:rsidRPr="003348E2">
              <w:t>максимальное количество этажей жилого дома</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line="260" w:lineRule="auto"/>
              <w:ind w:firstLine="240"/>
              <w:jc w:val="center"/>
              <w:outlineLvl w:val="4"/>
            </w:pPr>
            <w:r w:rsidRPr="003348E2">
              <w:t>4</w:t>
            </w:r>
          </w:p>
        </w:tc>
      </w:tr>
      <w:tr w:rsidR="00745D92" w:rsidRPr="003348E2" w:rsidTr="00AA0A16">
        <w:trPr>
          <w:trHeight w:val="98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FC59E9">
            <w:pPr>
              <w:keepNext/>
              <w:widowControl w:val="0"/>
              <w:autoSpaceDE w:val="0"/>
              <w:autoSpaceDN w:val="0"/>
              <w:adjustRightInd w:val="0"/>
              <w:ind w:firstLine="240"/>
              <w:outlineLvl w:val="4"/>
              <w:rPr>
                <w:highlight w:val="yellow"/>
              </w:rPr>
            </w:pPr>
            <w:r w:rsidRPr="003348E2">
              <w:t>максимальная высота гаражей и иных вспомогательных сооружений, м</w:t>
            </w:r>
          </w:p>
        </w:tc>
        <w:tc>
          <w:tcPr>
            <w:tcW w:w="1701" w:type="dxa"/>
          </w:tcPr>
          <w:p w:rsidR="00745D92" w:rsidRPr="003348E2" w:rsidRDefault="00745D92" w:rsidP="00A724A9">
            <w:pPr>
              <w:keepNext/>
              <w:widowControl w:val="0"/>
              <w:autoSpaceDE w:val="0"/>
              <w:autoSpaceDN w:val="0"/>
              <w:adjustRightInd w:val="0"/>
              <w:spacing w:line="260" w:lineRule="auto"/>
              <w:ind w:firstLine="240"/>
              <w:jc w:val="center"/>
              <w:outlineLvl w:val="4"/>
              <w:rPr>
                <w:highlight w:val="yellow"/>
              </w:rPr>
            </w:pPr>
            <w:r w:rsidRPr="003348E2">
              <w:t>4,5</w:t>
            </w:r>
          </w:p>
        </w:tc>
      </w:tr>
      <w:tr w:rsidR="00745D92" w:rsidRPr="003348E2" w:rsidTr="009A500D">
        <w:trPr>
          <w:trHeight w:val="26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3348E2">
            <w:pPr>
              <w:keepNext/>
              <w:widowControl w:val="0"/>
              <w:autoSpaceDE w:val="0"/>
              <w:autoSpaceDN w:val="0"/>
              <w:adjustRightInd w:val="0"/>
              <w:ind w:firstLine="240"/>
              <w:jc w:val="both"/>
              <w:outlineLvl w:val="4"/>
              <w:rPr>
                <w:b/>
                <w:bCs/>
                <w:color w:val="FF00FF"/>
              </w:rPr>
            </w:pPr>
            <w:r w:rsidRPr="003348E2">
              <w:t>общая площадь встроенных, пристроенных и встроенно-пристроенных помещений объектов обслуживания жилой застройки</w:t>
            </w:r>
          </w:p>
        </w:tc>
        <w:tc>
          <w:tcPr>
            <w:tcW w:w="1701" w:type="dxa"/>
          </w:tcPr>
          <w:p w:rsidR="00745D92" w:rsidRPr="003348E2" w:rsidRDefault="00745D92" w:rsidP="00A724A9">
            <w:pPr>
              <w:keepNext/>
              <w:widowControl w:val="0"/>
              <w:autoSpaceDE w:val="0"/>
              <w:autoSpaceDN w:val="0"/>
              <w:adjustRightInd w:val="0"/>
              <w:spacing w:line="260" w:lineRule="auto"/>
              <w:ind w:firstLine="240"/>
              <w:jc w:val="center"/>
              <w:outlineLvl w:val="4"/>
              <w:rPr>
                <w:b/>
                <w:bCs/>
                <w:color w:val="FF00FF"/>
              </w:rPr>
            </w:pPr>
            <w:r w:rsidRPr="003348E2">
              <w:t>15% от общей площади помещений жилого дома</w:t>
            </w:r>
          </w:p>
        </w:tc>
      </w:tr>
      <w:tr w:rsidR="00745D92" w:rsidRPr="003348E2" w:rsidTr="00AA0A16">
        <w:trPr>
          <w:trHeight w:val="87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AE4C9B">
            <w:pPr>
              <w:keepNext/>
              <w:widowControl w:val="0"/>
              <w:autoSpaceDE w:val="0"/>
              <w:autoSpaceDN w:val="0"/>
              <w:adjustRightInd w:val="0"/>
              <w:ind w:firstLine="240"/>
              <w:jc w:val="both"/>
              <w:outlineLvl w:val="4"/>
              <w:rPr>
                <w:highlight w:val="yellow"/>
              </w:rPr>
            </w:pPr>
            <w:r w:rsidRPr="003348E2">
              <w:t>максимальный процент застройки в границах земельного участка, %</w:t>
            </w:r>
          </w:p>
        </w:tc>
        <w:tc>
          <w:tcPr>
            <w:tcW w:w="1701" w:type="dxa"/>
          </w:tcPr>
          <w:p w:rsidR="00745D92" w:rsidRPr="003348E2" w:rsidRDefault="00745D92" w:rsidP="00A724A9">
            <w:pPr>
              <w:keepNext/>
              <w:widowControl w:val="0"/>
              <w:autoSpaceDE w:val="0"/>
              <w:autoSpaceDN w:val="0"/>
              <w:adjustRightInd w:val="0"/>
              <w:spacing w:line="260" w:lineRule="auto"/>
              <w:ind w:firstLine="240"/>
              <w:jc w:val="center"/>
              <w:outlineLvl w:val="4"/>
              <w:rPr>
                <w:highlight w:val="yellow"/>
              </w:rPr>
            </w:pPr>
            <w:r w:rsidRPr="003348E2">
              <w:t>60</w:t>
            </w:r>
          </w:p>
        </w:tc>
      </w:tr>
      <w:tr w:rsidR="00745D92" w:rsidRPr="003348E2" w:rsidTr="00AA0A16">
        <w:trPr>
          <w:trHeight w:val="5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AE4C9B">
            <w:pPr>
              <w:keepNext/>
              <w:widowControl w:val="0"/>
              <w:autoSpaceDE w:val="0"/>
              <w:autoSpaceDN w:val="0"/>
              <w:adjustRightInd w:val="0"/>
              <w:ind w:firstLine="240"/>
              <w:jc w:val="both"/>
              <w:outlineLvl w:val="4"/>
              <w:rPr>
                <w:highlight w:val="yellow"/>
              </w:rPr>
            </w:pPr>
            <w:r w:rsidRPr="003348E2">
              <w:t>максимальная площадь гаражей, кв.м</w:t>
            </w:r>
          </w:p>
        </w:tc>
        <w:tc>
          <w:tcPr>
            <w:tcW w:w="1701" w:type="dxa"/>
          </w:tcPr>
          <w:p w:rsidR="00745D92" w:rsidRPr="003348E2" w:rsidRDefault="00745D92" w:rsidP="00A724A9">
            <w:pPr>
              <w:keepNext/>
              <w:widowControl w:val="0"/>
              <w:autoSpaceDE w:val="0"/>
              <w:autoSpaceDN w:val="0"/>
              <w:adjustRightInd w:val="0"/>
              <w:spacing w:line="260" w:lineRule="auto"/>
              <w:ind w:firstLine="240"/>
              <w:jc w:val="center"/>
              <w:outlineLvl w:val="4"/>
              <w:rPr>
                <w:highlight w:val="yellow"/>
              </w:rPr>
            </w:pPr>
            <w:r w:rsidRPr="003348E2">
              <w:t>30</w:t>
            </w:r>
          </w:p>
        </w:tc>
      </w:tr>
      <w:tr w:rsidR="00745D92" w:rsidRPr="003348E2" w:rsidTr="00AA0A16">
        <w:trPr>
          <w:trHeight w:val="965"/>
        </w:trPr>
        <w:tc>
          <w:tcPr>
            <w:tcW w:w="876" w:type="dxa"/>
            <w:vMerge w:val="restart"/>
          </w:tcPr>
          <w:p w:rsidR="00745D92" w:rsidRPr="003348E2" w:rsidRDefault="00745D92" w:rsidP="00181F1B">
            <w:r w:rsidRPr="003348E2">
              <w:t>2.1.2.</w:t>
            </w:r>
          </w:p>
        </w:tc>
        <w:tc>
          <w:tcPr>
            <w:tcW w:w="2405" w:type="dxa"/>
            <w:vMerge w:val="restart"/>
          </w:tcPr>
          <w:p w:rsidR="00745D92" w:rsidRPr="003348E2" w:rsidRDefault="00745D92" w:rsidP="00181F1B">
            <w:r w:rsidRPr="003348E2">
              <w:t>Дошкольное, начальное и среднее общее образование</w:t>
            </w:r>
          </w:p>
        </w:tc>
        <w:tc>
          <w:tcPr>
            <w:tcW w:w="4873" w:type="dxa"/>
            <w:vMerge w:val="restart"/>
          </w:tcPr>
          <w:p w:rsidR="00745D92" w:rsidRPr="00AA0A16" w:rsidRDefault="00745D92" w:rsidP="003348E2">
            <w:pPr>
              <w:jc w:val="both"/>
            </w:pPr>
            <w:r w:rsidRPr="00AA0A1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31" w:type="dxa"/>
            <w:vMerge w:val="restart"/>
          </w:tcPr>
          <w:p w:rsidR="00745D92" w:rsidRPr="003348E2" w:rsidRDefault="00745D92" w:rsidP="00B479B2">
            <w:pPr>
              <w:jc w:val="center"/>
            </w:pPr>
            <w:r w:rsidRPr="003348E2">
              <w:t>3.5.1.</w:t>
            </w:r>
          </w:p>
        </w:tc>
        <w:tc>
          <w:tcPr>
            <w:tcW w:w="3406" w:type="dxa"/>
          </w:tcPr>
          <w:p w:rsidR="00745D92" w:rsidRPr="003348E2" w:rsidRDefault="00745D92" w:rsidP="00D67EC5">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1</w:t>
            </w:r>
          </w:p>
        </w:tc>
      </w:tr>
      <w:tr w:rsidR="00745D92" w:rsidRPr="003348E2" w:rsidTr="009A500D">
        <w:trPr>
          <w:trHeight w:val="79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AA0A16"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D67EC5">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65</w:t>
            </w:r>
          </w:p>
        </w:tc>
      </w:tr>
      <w:tr w:rsidR="00745D92" w:rsidRPr="003348E2" w:rsidTr="00AA0A16">
        <w:trPr>
          <w:trHeight w:val="96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AA0A16" w:rsidRDefault="00745D92" w:rsidP="00181F1B"/>
        </w:tc>
        <w:tc>
          <w:tcPr>
            <w:tcW w:w="1731" w:type="dxa"/>
            <w:vMerge w:val="restart"/>
          </w:tcPr>
          <w:p w:rsidR="00745D92" w:rsidRPr="003348E2" w:rsidRDefault="00745D92" w:rsidP="00B479B2">
            <w:pPr>
              <w:jc w:val="center"/>
            </w:pPr>
          </w:p>
        </w:tc>
        <w:tc>
          <w:tcPr>
            <w:tcW w:w="3406" w:type="dxa"/>
          </w:tcPr>
          <w:p w:rsidR="00745D92" w:rsidRPr="003348E2" w:rsidRDefault="00745D92" w:rsidP="00D67EC5">
            <w:r w:rsidRPr="00DB32D8">
              <w:t>предельное количество этажей или</w:t>
            </w:r>
            <w:r>
              <w:t>максимальная высота зданий, строений, сооружений, м</w:t>
            </w:r>
          </w:p>
        </w:tc>
        <w:tc>
          <w:tcPr>
            <w:tcW w:w="1701" w:type="dxa"/>
            <w:vMerge w:val="restart"/>
          </w:tcPr>
          <w:p w:rsidR="00745D92" w:rsidRDefault="00745D92" w:rsidP="00A724A9">
            <w:pPr>
              <w:jc w:val="center"/>
            </w:pPr>
          </w:p>
          <w:p w:rsidR="00745D92" w:rsidRDefault="00745D92" w:rsidP="00A724A9">
            <w:pPr>
              <w:jc w:val="center"/>
            </w:pPr>
          </w:p>
          <w:p w:rsidR="00745D92" w:rsidRPr="003348E2" w:rsidRDefault="00745D92" w:rsidP="00A724A9">
            <w:pPr>
              <w:jc w:val="center"/>
            </w:pPr>
            <w:r w:rsidRPr="005D664F">
              <w:t>не подлежат установлению</w:t>
            </w:r>
          </w:p>
        </w:tc>
      </w:tr>
      <w:tr w:rsidR="00745D92" w:rsidRPr="003348E2" w:rsidTr="009A500D">
        <w:trPr>
          <w:trHeight w:val="53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AA0A16" w:rsidRDefault="00745D92" w:rsidP="00181F1B"/>
        </w:tc>
        <w:tc>
          <w:tcPr>
            <w:tcW w:w="1731" w:type="dxa"/>
            <w:vMerge/>
          </w:tcPr>
          <w:p w:rsidR="00745D92" w:rsidRPr="003348E2" w:rsidRDefault="00745D92" w:rsidP="00B479B2">
            <w:pPr>
              <w:jc w:val="center"/>
            </w:pPr>
          </w:p>
        </w:tc>
        <w:tc>
          <w:tcPr>
            <w:tcW w:w="3406" w:type="dxa"/>
          </w:tcPr>
          <w:p w:rsidR="00745D92" w:rsidRDefault="00745D92" w:rsidP="009571F9">
            <w:r>
              <w:t>минимальная и максимальнаяплощади земельного участка</w:t>
            </w:r>
          </w:p>
        </w:tc>
        <w:tc>
          <w:tcPr>
            <w:tcW w:w="1701" w:type="dxa"/>
            <w:vMerge/>
          </w:tcPr>
          <w:p w:rsidR="00745D92" w:rsidRDefault="00745D92" w:rsidP="00A724A9">
            <w:pPr>
              <w:jc w:val="center"/>
            </w:pPr>
          </w:p>
        </w:tc>
      </w:tr>
      <w:tr w:rsidR="00745D92" w:rsidRPr="003348E2" w:rsidTr="00AA0A16">
        <w:trPr>
          <w:trHeight w:val="230"/>
        </w:trPr>
        <w:tc>
          <w:tcPr>
            <w:tcW w:w="876" w:type="dxa"/>
            <w:vMerge w:val="restart"/>
          </w:tcPr>
          <w:p w:rsidR="00745D92" w:rsidRPr="003348E2" w:rsidRDefault="00745D92" w:rsidP="00181F1B">
            <w:r w:rsidRPr="003348E2">
              <w:t>2.1.3.</w:t>
            </w:r>
          </w:p>
        </w:tc>
        <w:tc>
          <w:tcPr>
            <w:tcW w:w="2405" w:type="dxa"/>
            <w:vMerge w:val="restart"/>
          </w:tcPr>
          <w:p w:rsidR="00745D92" w:rsidRPr="003348E2" w:rsidRDefault="00745D92" w:rsidP="00181F1B">
            <w:r w:rsidRPr="00AA0A16">
              <w:t>Магазины</w:t>
            </w:r>
          </w:p>
          <w:p w:rsidR="00745D92" w:rsidRPr="003348E2" w:rsidRDefault="00745D92" w:rsidP="00181F1B"/>
        </w:tc>
        <w:tc>
          <w:tcPr>
            <w:tcW w:w="4873" w:type="dxa"/>
            <w:vMerge w:val="restart"/>
          </w:tcPr>
          <w:p w:rsidR="00745D92" w:rsidRPr="00AA0A16" w:rsidRDefault="00745D92" w:rsidP="003348E2">
            <w:pPr>
              <w:jc w:val="both"/>
            </w:pPr>
            <w:r w:rsidRPr="00AA0A16">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A0A16">
                <w:t>5000 кв. м</w:t>
              </w:r>
            </w:smartTag>
          </w:p>
          <w:p w:rsidR="00745D92" w:rsidRPr="00AA0A16" w:rsidRDefault="00745D92" w:rsidP="003348E2">
            <w:pPr>
              <w:jc w:val="both"/>
            </w:pPr>
          </w:p>
        </w:tc>
        <w:tc>
          <w:tcPr>
            <w:tcW w:w="1731" w:type="dxa"/>
            <w:vMerge w:val="restart"/>
          </w:tcPr>
          <w:p w:rsidR="00745D92" w:rsidRPr="003348E2" w:rsidRDefault="00745D92" w:rsidP="00B479B2">
            <w:pPr>
              <w:jc w:val="center"/>
            </w:pPr>
            <w:r w:rsidRPr="003348E2">
              <w:t>4.4</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кв.м</w:t>
            </w:r>
          </w:p>
        </w:tc>
        <w:tc>
          <w:tcPr>
            <w:tcW w:w="1701" w:type="dxa"/>
          </w:tcPr>
          <w:p w:rsidR="00745D92" w:rsidRPr="003348E2" w:rsidRDefault="00745D92" w:rsidP="00A724A9">
            <w:pPr>
              <w:jc w:val="center"/>
            </w:pPr>
            <w:r w:rsidRPr="003348E2">
              <w:t>1 500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500</w:t>
            </w:r>
          </w:p>
        </w:tc>
      </w:tr>
      <w:tr w:rsidR="00745D92" w:rsidRPr="003348E2" w:rsidTr="00AA0A16">
        <w:tc>
          <w:tcPr>
            <w:tcW w:w="876" w:type="dxa"/>
            <w:vMerge w:val="restart"/>
          </w:tcPr>
          <w:p w:rsidR="00745D92" w:rsidRPr="003348E2" w:rsidRDefault="00745D92" w:rsidP="00181F1B">
            <w:r w:rsidRPr="003348E2">
              <w:t>2.1.4.</w:t>
            </w:r>
          </w:p>
        </w:tc>
        <w:tc>
          <w:tcPr>
            <w:tcW w:w="2405" w:type="dxa"/>
            <w:vMerge w:val="restart"/>
          </w:tcPr>
          <w:p w:rsidR="00745D92" w:rsidRPr="003348E2" w:rsidRDefault="00745D92" w:rsidP="00181F1B">
            <w:r w:rsidRPr="003348E2">
              <w:t>Земельные участки (территории) общего пользования</w:t>
            </w:r>
          </w:p>
        </w:tc>
        <w:tc>
          <w:tcPr>
            <w:tcW w:w="4873" w:type="dxa"/>
            <w:vMerge w:val="restart"/>
          </w:tcPr>
          <w:p w:rsidR="00745D92" w:rsidRPr="003348E2" w:rsidRDefault="00745D92" w:rsidP="003348E2">
            <w:pPr>
              <w:jc w:val="both"/>
            </w:pPr>
            <w:r w:rsidRPr="003348E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3348E2" w:rsidRDefault="00745D92" w:rsidP="00B479B2">
            <w:pPr>
              <w:jc w:val="center"/>
            </w:pPr>
            <w:r w:rsidRPr="003348E2">
              <w:t>12.0</w:t>
            </w: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Default="00745D92" w:rsidP="00C70A8E">
            <w:pPr>
              <w:jc w:val="center"/>
            </w:pPr>
          </w:p>
          <w:p w:rsidR="00745D92" w:rsidRDefault="00745D92" w:rsidP="00C70A8E">
            <w:pPr>
              <w:jc w:val="center"/>
            </w:pPr>
          </w:p>
          <w:p w:rsidR="00745D92" w:rsidRDefault="00745D92" w:rsidP="00C70A8E">
            <w:pPr>
              <w:jc w:val="center"/>
            </w:pPr>
          </w:p>
          <w:p w:rsidR="00745D92" w:rsidRDefault="00745D92" w:rsidP="005359D4"/>
          <w:p w:rsidR="00745D92" w:rsidRPr="003348E2" w:rsidRDefault="00745D92" w:rsidP="00C70A8E">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Default="00745D92" w:rsidP="00181F1B">
            <w:r>
              <w:t>минимальный отступ от границ земельного участка до зданий, строений, сооружений, м</w:t>
            </w:r>
          </w:p>
        </w:tc>
        <w:tc>
          <w:tcPr>
            <w:tcW w:w="1701" w:type="dxa"/>
            <w:vMerge/>
          </w:tcPr>
          <w:p w:rsidR="00745D92" w:rsidRDefault="00745D92" w:rsidP="00C70A8E">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Default="00745D92" w:rsidP="00181F1B">
            <w:r w:rsidRPr="00DB32D8">
              <w:t>предельное количество этажей или</w:t>
            </w:r>
            <w:r>
              <w:t>максимальная высота зданий, строений, сооружений, м</w:t>
            </w:r>
          </w:p>
        </w:tc>
        <w:tc>
          <w:tcPr>
            <w:tcW w:w="1701" w:type="dxa"/>
            <w:vMerge/>
          </w:tcPr>
          <w:p w:rsidR="00745D92" w:rsidRDefault="00745D92" w:rsidP="00C70A8E">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3348E2">
            <w:pPr>
              <w:jc w:val="both"/>
            </w:pPr>
          </w:p>
        </w:tc>
        <w:tc>
          <w:tcPr>
            <w:tcW w:w="1731" w:type="dxa"/>
            <w:vMerge/>
          </w:tcPr>
          <w:p w:rsidR="00745D92" w:rsidRPr="003348E2" w:rsidRDefault="00745D92" w:rsidP="00B479B2">
            <w:pPr>
              <w:jc w:val="center"/>
            </w:pPr>
          </w:p>
        </w:tc>
        <w:tc>
          <w:tcPr>
            <w:tcW w:w="3406" w:type="dxa"/>
          </w:tcPr>
          <w:p w:rsidR="00745D92" w:rsidRDefault="00745D92" w:rsidP="00181F1B">
            <w:r>
              <w:t>максимальный процент застройки в границах земельного участка, %</w:t>
            </w:r>
          </w:p>
        </w:tc>
        <w:tc>
          <w:tcPr>
            <w:tcW w:w="1701" w:type="dxa"/>
            <w:vMerge/>
          </w:tcPr>
          <w:p w:rsidR="00745D92" w:rsidRDefault="00745D92" w:rsidP="00C70A8E">
            <w:pPr>
              <w:jc w:val="center"/>
            </w:pPr>
          </w:p>
        </w:tc>
      </w:tr>
      <w:tr w:rsidR="00745D92" w:rsidRPr="003348E2" w:rsidTr="00AA0A16">
        <w:tc>
          <w:tcPr>
            <w:tcW w:w="876" w:type="dxa"/>
          </w:tcPr>
          <w:p w:rsidR="00745D92" w:rsidRPr="003348E2" w:rsidRDefault="00745D92" w:rsidP="00181F1B">
            <w:pPr>
              <w:rPr>
                <w:b/>
              </w:rPr>
            </w:pPr>
            <w:r w:rsidRPr="003348E2">
              <w:rPr>
                <w:b/>
              </w:rPr>
              <w:t>2.2.</w:t>
            </w:r>
          </w:p>
        </w:tc>
        <w:tc>
          <w:tcPr>
            <w:tcW w:w="14116" w:type="dxa"/>
            <w:gridSpan w:val="5"/>
          </w:tcPr>
          <w:p w:rsidR="00745D92" w:rsidRPr="003348E2" w:rsidRDefault="00745D92" w:rsidP="00A724A9">
            <w:pPr>
              <w:jc w:val="center"/>
              <w:rPr>
                <w:b/>
              </w:rPr>
            </w:pPr>
            <w:r w:rsidRPr="003348E2">
              <w:rPr>
                <w:b/>
              </w:rPr>
              <w:t>Вспомогательные виды разрешенного использования земельных участков и объектов капитального строительства в зоне Ж2</w:t>
            </w:r>
          </w:p>
        </w:tc>
      </w:tr>
      <w:tr w:rsidR="00745D92" w:rsidRPr="003348E2" w:rsidTr="009A500D">
        <w:trPr>
          <w:trHeight w:val="552"/>
        </w:trPr>
        <w:tc>
          <w:tcPr>
            <w:tcW w:w="876" w:type="dxa"/>
            <w:vMerge w:val="restart"/>
          </w:tcPr>
          <w:p w:rsidR="00745D92" w:rsidRPr="003348E2" w:rsidRDefault="00745D92" w:rsidP="00181F1B">
            <w:r w:rsidRPr="003348E2">
              <w:t>2.2.1.</w:t>
            </w:r>
          </w:p>
        </w:tc>
        <w:tc>
          <w:tcPr>
            <w:tcW w:w="2405" w:type="dxa"/>
            <w:vMerge w:val="restart"/>
          </w:tcPr>
          <w:p w:rsidR="00745D92" w:rsidRPr="003348E2" w:rsidRDefault="00745D92" w:rsidP="00181F1B">
            <w:r w:rsidRPr="003348E2">
              <w:t>Коммунальное обслуживание</w:t>
            </w:r>
          </w:p>
          <w:p w:rsidR="00745D92" w:rsidRPr="003348E2" w:rsidRDefault="00745D92" w:rsidP="00181F1B"/>
        </w:tc>
        <w:tc>
          <w:tcPr>
            <w:tcW w:w="4873" w:type="dxa"/>
            <w:vMerge w:val="restart"/>
          </w:tcPr>
          <w:p w:rsidR="00745D92" w:rsidRPr="003348E2" w:rsidRDefault="00745D92" w:rsidP="003348E2">
            <w:pPr>
              <w:jc w:val="both"/>
            </w:pPr>
            <w:r w:rsidRPr="003348E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3348E2" w:rsidRDefault="00745D92" w:rsidP="00B479B2">
            <w:pPr>
              <w:jc w:val="center"/>
            </w:pPr>
            <w:r w:rsidRPr="003348E2">
              <w:t>3.1</w:t>
            </w:r>
          </w:p>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3348E2" w:rsidRDefault="00745D92" w:rsidP="00A724A9">
            <w:pPr>
              <w:jc w:val="center"/>
            </w:pPr>
            <w:r w:rsidRPr="003348E2">
              <w:t>3</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стоянок, гаражей и мастерских для обслуживания уборочной, и аварийной техники, кв.м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5359D4">
            <w:r>
              <w:t>минимальная и максимальнаяплощади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C40C5F"/>
          <w:p w:rsidR="00745D92" w:rsidRPr="003348E2" w:rsidRDefault="00745D92" w:rsidP="00A724A9">
            <w:pPr>
              <w:jc w:val="center"/>
            </w:pPr>
            <w:r w:rsidRPr="005D664F">
              <w:t>не подлежат установлению</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Default="00745D92" w:rsidP="005359D4">
            <w:r>
              <w:t>максимальный процент застройки в границах земельного участка, %</w:t>
            </w:r>
          </w:p>
        </w:tc>
        <w:tc>
          <w:tcPr>
            <w:tcW w:w="1701" w:type="dxa"/>
            <w:vMerge/>
          </w:tcPr>
          <w:p w:rsidR="00745D92" w:rsidRDefault="00745D92" w:rsidP="00A724A9">
            <w:pPr>
              <w:jc w:val="center"/>
            </w:pP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Default="00745D92" w:rsidP="005359D4">
            <w:r w:rsidRPr="00DB32D8">
              <w:t>предельное количество этажей или</w:t>
            </w:r>
            <w:r>
              <w:t>максимальная высота зданий, строений, сооружений, м</w:t>
            </w:r>
          </w:p>
        </w:tc>
        <w:tc>
          <w:tcPr>
            <w:tcW w:w="1701" w:type="dxa"/>
            <w:vMerge/>
          </w:tcPr>
          <w:p w:rsidR="00745D92" w:rsidRDefault="00745D92" w:rsidP="00A724A9">
            <w:pPr>
              <w:jc w:val="center"/>
            </w:pPr>
          </w:p>
        </w:tc>
      </w:tr>
      <w:tr w:rsidR="00745D92" w:rsidRPr="003348E2" w:rsidTr="00AA0A16">
        <w:tc>
          <w:tcPr>
            <w:tcW w:w="876" w:type="dxa"/>
          </w:tcPr>
          <w:p w:rsidR="00745D92" w:rsidRPr="003348E2" w:rsidRDefault="00745D92" w:rsidP="00181F1B">
            <w:pPr>
              <w:rPr>
                <w:b/>
              </w:rPr>
            </w:pPr>
            <w:r w:rsidRPr="003348E2">
              <w:rPr>
                <w:b/>
              </w:rPr>
              <w:t>2.3.</w:t>
            </w:r>
          </w:p>
        </w:tc>
        <w:tc>
          <w:tcPr>
            <w:tcW w:w="14116" w:type="dxa"/>
            <w:gridSpan w:val="5"/>
          </w:tcPr>
          <w:p w:rsidR="00745D92" w:rsidRPr="003348E2" w:rsidRDefault="00745D92" w:rsidP="00A724A9">
            <w:pPr>
              <w:jc w:val="center"/>
              <w:rPr>
                <w:b/>
              </w:rPr>
            </w:pPr>
            <w:r w:rsidRPr="003348E2">
              <w:rPr>
                <w:b/>
              </w:rPr>
              <w:t>Условно разрешенные виды использования земельных участков и объектов капитального строительства в зоне Ж2</w:t>
            </w:r>
          </w:p>
        </w:tc>
      </w:tr>
      <w:tr w:rsidR="00745D92" w:rsidRPr="003348E2" w:rsidTr="00AA0A16">
        <w:trPr>
          <w:trHeight w:val="613"/>
        </w:trPr>
        <w:tc>
          <w:tcPr>
            <w:tcW w:w="876" w:type="dxa"/>
            <w:vMerge w:val="restart"/>
          </w:tcPr>
          <w:p w:rsidR="00745D92" w:rsidRPr="003348E2" w:rsidRDefault="00745D92" w:rsidP="00181F1B">
            <w:r w:rsidRPr="003348E2">
              <w:t>2.3.1.</w:t>
            </w:r>
          </w:p>
        </w:tc>
        <w:tc>
          <w:tcPr>
            <w:tcW w:w="2405" w:type="dxa"/>
            <w:vMerge w:val="restart"/>
          </w:tcPr>
          <w:p w:rsidR="00745D92" w:rsidRPr="003348E2" w:rsidRDefault="00745D92" w:rsidP="00B03ED6">
            <w:r w:rsidRPr="003348E2">
              <w:t>Блокированная жилая застройка</w:t>
            </w:r>
          </w:p>
          <w:p w:rsidR="00745D92" w:rsidRPr="003348E2" w:rsidRDefault="00745D92" w:rsidP="00181F1B"/>
        </w:tc>
        <w:tc>
          <w:tcPr>
            <w:tcW w:w="4873" w:type="dxa"/>
            <w:vMerge w:val="restart"/>
          </w:tcPr>
          <w:p w:rsidR="00745D92" w:rsidRPr="003348E2" w:rsidRDefault="00745D92" w:rsidP="003348E2">
            <w:pPr>
              <w:keepNext/>
              <w:widowControl w:val="0"/>
              <w:tabs>
                <w:tab w:val="left" w:pos="4880"/>
              </w:tabs>
              <w:autoSpaceDE w:val="0"/>
              <w:autoSpaceDN w:val="0"/>
              <w:adjustRightInd w:val="0"/>
              <w:spacing w:line="260" w:lineRule="auto"/>
              <w:ind w:firstLine="240"/>
              <w:jc w:val="both"/>
              <w:outlineLvl w:val="4"/>
            </w:pPr>
            <w:r w:rsidRPr="003348E2">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45D92" w:rsidRPr="003348E2" w:rsidRDefault="00745D92" w:rsidP="003348E2">
            <w:pPr>
              <w:jc w:val="both"/>
            </w:pPr>
            <w:r w:rsidRPr="003348E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731" w:type="dxa"/>
            <w:vMerge w:val="restart"/>
          </w:tcPr>
          <w:p w:rsidR="00745D92" w:rsidRPr="003348E2" w:rsidRDefault="00745D92" w:rsidP="00B479B2">
            <w:pPr>
              <w:jc w:val="center"/>
            </w:pPr>
            <w:r w:rsidRPr="003348E2">
              <w:t>2.3</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56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кв.м</w:t>
            </w:r>
          </w:p>
        </w:tc>
        <w:tc>
          <w:tcPr>
            <w:tcW w:w="1701" w:type="dxa"/>
          </w:tcPr>
          <w:p w:rsidR="00745D92" w:rsidRPr="003348E2" w:rsidRDefault="00745D92" w:rsidP="00A724A9">
            <w:pPr>
              <w:jc w:val="center"/>
            </w:pPr>
            <w:r w:rsidRPr="003348E2">
              <w:t>1 500</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jc w:val="center"/>
            </w:pPr>
            <w:r w:rsidRPr="003348E2">
              <w:t>1</w:t>
            </w:r>
          </w:p>
        </w:tc>
      </w:tr>
      <w:tr w:rsidR="00745D92" w:rsidRPr="003348E2" w:rsidTr="00AA0A16">
        <w:trPr>
          <w:trHeight w:val="53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этажей жилого дома</w:t>
            </w:r>
          </w:p>
        </w:tc>
        <w:tc>
          <w:tcPr>
            <w:tcW w:w="1701" w:type="dxa"/>
          </w:tcPr>
          <w:p w:rsidR="00745D92" w:rsidRPr="003348E2" w:rsidRDefault="00745D92" w:rsidP="00A724A9">
            <w:pPr>
              <w:jc w:val="center"/>
            </w:pPr>
            <w:r w:rsidRPr="003348E2">
              <w:t>3</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гаражей и иных вспомогательных сооружений, м</w:t>
            </w:r>
          </w:p>
        </w:tc>
        <w:tc>
          <w:tcPr>
            <w:tcW w:w="1701" w:type="dxa"/>
          </w:tcPr>
          <w:p w:rsidR="00745D92" w:rsidRPr="003348E2" w:rsidRDefault="00745D92" w:rsidP="00A724A9">
            <w:pPr>
              <w:jc w:val="center"/>
            </w:pPr>
            <w:r w:rsidRPr="003348E2">
              <w:t>4,5</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88</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блоков в блокированной жилой застройке</w:t>
            </w:r>
          </w:p>
        </w:tc>
        <w:tc>
          <w:tcPr>
            <w:tcW w:w="1701" w:type="dxa"/>
          </w:tcPr>
          <w:p w:rsidR="00745D92" w:rsidRPr="003348E2" w:rsidRDefault="00745D92" w:rsidP="00A724A9">
            <w:pPr>
              <w:jc w:val="center"/>
            </w:pPr>
            <w:r w:rsidRPr="003348E2">
              <w:t>2</w:t>
            </w:r>
          </w:p>
        </w:tc>
      </w:tr>
      <w:tr w:rsidR="00745D92" w:rsidRPr="003348E2" w:rsidTr="00AA0A16">
        <w:trPr>
          <w:trHeight w:val="6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гаражей, кв.м</w:t>
            </w:r>
          </w:p>
        </w:tc>
        <w:tc>
          <w:tcPr>
            <w:tcW w:w="1701" w:type="dxa"/>
          </w:tcPr>
          <w:p w:rsidR="00745D92" w:rsidRPr="003348E2" w:rsidRDefault="00745D92" w:rsidP="00A724A9">
            <w:pPr>
              <w:jc w:val="center"/>
            </w:pPr>
            <w:r w:rsidRPr="003348E2">
              <w:t>30</w:t>
            </w:r>
          </w:p>
        </w:tc>
      </w:tr>
      <w:tr w:rsidR="00745D92" w:rsidRPr="003348E2" w:rsidTr="009A500D">
        <w:trPr>
          <w:trHeight w:val="694"/>
        </w:trPr>
        <w:tc>
          <w:tcPr>
            <w:tcW w:w="876" w:type="dxa"/>
            <w:vMerge w:val="restart"/>
          </w:tcPr>
          <w:p w:rsidR="00745D92" w:rsidRPr="003348E2" w:rsidRDefault="00745D92" w:rsidP="00181F1B">
            <w:r w:rsidRPr="003348E2">
              <w:t>2.3.2.</w:t>
            </w:r>
          </w:p>
        </w:tc>
        <w:tc>
          <w:tcPr>
            <w:tcW w:w="2405" w:type="dxa"/>
            <w:vMerge w:val="restart"/>
          </w:tcPr>
          <w:p w:rsidR="00745D92" w:rsidRPr="003348E2" w:rsidRDefault="00745D92" w:rsidP="00181F1B">
            <w:r w:rsidRPr="003348E2">
              <w:t>Обслуживание застройки жилой</w:t>
            </w:r>
          </w:p>
        </w:tc>
        <w:tc>
          <w:tcPr>
            <w:tcW w:w="4873" w:type="dxa"/>
            <w:vMerge w:val="restart"/>
          </w:tcPr>
          <w:p w:rsidR="00745D92" w:rsidRPr="003348E2" w:rsidRDefault="00745D92" w:rsidP="003348E2">
            <w:pPr>
              <w:jc w:val="both"/>
            </w:pPr>
            <w:r w:rsidRPr="003348E2">
              <w:t>Размещение объектов капитального строительства, размещение которых предусмотрено видами разрешенного использования с </w:t>
            </w:r>
            <w:hyperlink r:id="rId46" w:anchor="block_1031" w:history="1">
              <w:r w:rsidRPr="003348E2">
                <w:rPr>
                  <w:color w:val="3272C0"/>
                </w:rPr>
                <w:t>кодами 3.1</w:t>
              </w:r>
            </w:hyperlink>
            <w:r w:rsidRPr="003348E2">
              <w:t>, </w:t>
            </w:r>
            <w:hyperlink r:id="rId47" w:anchor="block_1032" w:history="1">
              <w:r w:rsidRPr="003348E2">
                <w:rPr>
                  <w:color w:val="3272C0"/>
                </w:rPr>
                <w:t>3.2</w:t>
              </w:r>
            </w:hyperlink>
            <w:r w:rsidRPr="003348E2">
              <w:t>, </w:t>
            </w:r>
            <w:hyperlink r:id="rId48" w:anchor="block_1033" w:history="1">
              <w:r w:rsidRPr="003348E2">
                <w:rPr>
                  <w:color w:val="3272C0"/>
                </w:rPr>
                <w:t>3.3</w:t>
              </w:r>
            </w:hyperlink>
            <w:r w:rsidRPr="003348E2">
              <w:t>, </w:t>
            </w:r>
            <w:hyperlink r:id="rId49" w:anchor="block_1034" w:history="1">
              <w:r w:rsidRPr="003348E2">
                <w:rPr>
                  <w:color w:val="3272C0"/>
                </w:rPr>
                <w:t>3.4</w:t>
              </w:r>
            </w:hyperlink>
            <w:r w:rsidRPr="003348E2">
              <w:t>, </w:t>
            </w:r>
            <w:hyperlink r:id="rId50" w:anchor="block_10341" w:history="1">
              <w:r w:rsidRPr="003348E2">
                <w:rPr>
                  <w:color w:val="3272C0"/>
                </w:rPr>
                <w:t>3.4.1</w:t>
              </w:r>
            </w:hyperlink>
            <w:r w:rsidRPr="003348E2">
              <w:t>, </w:t>
            </w:r>
            <w:hyperlink r:id="rId51" w:anchor="block_10351" w:history="1">
              <w:r w:rsidRPr="003348E2">
                <w:rPr>
                  <w:color w:val="3272C0"/>
                </w:rPr>
                <w:t>3.5.1</w:t>
              </w:r>
            </w:hyperlink>
            <w:r w:rsidRPr="003348E2">
              <w:t>, </w:t>
            </w:r>
            <w:hyperlink r:id="rId52" w:anchor="block_1036" w:history="1">
              <w:r w:rsidRPr="003348E2">
                <w:rPr>
                  <w:color w:val="3272C0"/>
                </w:rPr>
                <w:t>3.6</w:t>
              </w:r>
            </w:hyperlink>
            <w:r w:rsidRPr="003348E2">
              <w:t>, </w:t>
            </w:r>
            <w:hyperlink r:id="rId53" w:anchor="block_1037" w:history="1">
              <w:r w:rsidRPr="003348E2">
                <w:rPr>
                  <w:color w:val="3272C0"/>
                </w:rPr>
                <w:t>3.7</w:t>
              </w:r>
            </w:hyperlink>
            <w:r w:rsidRPr="003348E2">
              <w:t>,</w:t>
            </w:r>
            <w:hyperlink r:id="rId54" w:anchor="block_103101" w:history="1">
              <w:r w:rsidRPr="003348E2">
                <w:rPr>
                  <w:color w:val="3272C0"/>
                </w:rPr>
                <w:t>3.10.1</w:t>
              </w:r>
            </w:hyperlink>
            <w:r w:rsidRPr="003348E2">
              <w:t>, </w:t>
            </w:r>
            <w:hyperlink r:id="rId55" w:anchor="block_1041" w:history="1">
              <w:r w:rsidRPr="003348E2">
                <w:rPr>
                  <w:color w:val="3272C0"/>
                </w:rPr>
                <w:t>4.1</w:t>
              </w:r>
            </w:hyperlink>
            <w:r w:rsidRPr="003348E2">
              <w:t>, </w:t>
            </w:r>
            <w:hyperlink r:id="rId56" w:anchor="block_1043" w:history="1">
              <w:r w:rsidRPr="003348E2">
                <w:rPr>
                  <w:color w:val="3272C0"/>
                </w:rPr>
                <w:t>4.3</w:t>
              </w:r>
            </w:hyperlink>
            <w:r w:rsidRPr="003348E2">
              <w:t>, </w:t>
            </w:r>
            <w:hyperlink r:id="rId57" w:anchor="block_1044" w:history="1">
              <w:r w:rsidRPr="003348E2">
                <w:rPr>
                  <w:color w:val="3272C0"/>
                </w:rPr>
                <w:t>4.4</w:t>
              </w:r>
            </w:hyperlink>
            <w:r w:rsidRPr="003348E2">
              <w:t>, </w:t>
            </w:r>
            <w:hyperlink r:id="rId58" w:anchor="block_1046" w:history="1">
              <w:r w:rsidRPr="003348E2">
                <w:rPr>
                  <w:color w:val="3272C0"/>
                </w:rPr>
                <w:t>4.6</w:t>
              </w:r>
            </w:hyperlink>
            <w:r w:rsidRPr="003348E2">
              <w:t>, </w:t>
            </w:r>
            <w:hyperlink r:id="rId59" w:anchor="block_1047" w:history="1">
              <w:r w:rsidRPr="003348E2">
                <w:rPr>
                  <w:color w:val="3272C0"/>
                </w:rPr>
                <w:t>4.7</w:t>
              </w:r>
            </w:hyperlink>
            <w:r w:rsidRPr="003348E2">
              <w:t>, </w:t>
            </w:r>
            <w:hyperlink r:id="rId60" w:anchor="block_1049" w:history="1">
              <w:r w:rsidRPr="003348E2">
                <w:rPr>
                  <w:color w:val="3272C0"/>
                </w:rPr>
                <w:t>4.9</w:t>
              </w:r>
            </w:hyperlink>
            <w:r w:rsidRPr="003348E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31" w:type="dxa"/>
            <w:vMerge w:val="restart"/>
          </w:tcPr>
          <w:p w:rsidR="00745D92" w:rsidRPr="003348E2" w:rsidRDefault="00745D92" w:rsidP="00B479B2">
            <w:pPr>
              <w:jc w:val="center"/>
            </w:pPr>
            <w:r w:rsidRPr="003348E2">
              <w:t>2.7</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8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88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150</w:t>
            </w:r>
          </w:p>
        </w:tc>
      </w:tr>
      <w:tr w:rsidR="00745D92" w:rsidRPr="003348E2" w:rsidTr="009A500D">
        <w:trPr>
          <w:trHeight w:val="1403"/>
        </w:trPr>
        <w:tc>
          <w:tcPr>
            <w:tcW w:w="876" w:type="dxa"/>
            <w:vMerge w:val="restart"/>
          </w:tcPr>
          <w:p w:rsidR="00745D92" w:rsidRPr="003348E2" w:rsidRDefault="00745D92" w:rsidP="00181F1B">
            <w:r w:rsidRPr="003348E2">
              <w:t>2.3.3.</w:t>
            </w:r>
          </w:p>
        </w:tc>
        <w:tc>
          <w:tcPr>
            <w:tcW w:w="2405" w:type="dxa"/>
            <w:vMerge w:val="restart"/>
          </w:tcPr>
          <w:p w:rsidR="00745D92" w:rsidRPr="003348E2" w:rsidRDefault="00745D92" w:rsidP="00181F1B">
            <w:r w:rsidRPr="003348E2">
              <w:t>Коммунальное обслуживание</w:t>
            </w:r>
          </w:p>
        </w:tc>
        <w:tc>
          <w:tcPr>
            <w:tcW w:w="4873" w:type="dxa"/>
            <w:vMerge w:val="restart"/>
          </w:tcPr>
          <w:p w:rsidR="00745D92" w:rsidRPr="003348E2" w:rsidRDefault="00745D92" w:rsidP="003348E2">
            <w:pPr>
              <w:jc w:val="both"/>
            </w:pPr>
            <w:r w:rsidRPr="003348E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3348E2" w:rsidRDefault="00745D92" w:rsidP="00B479B2">
            <w:pPr>
              <w:jc w:val="center"/>
            </w:pPr>
            <w:r w:rsidRPr="003348E2">
              <w:t>3.1</w:t>
            </w:r>
          </w:p>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50</w:t>
            </w:r>
          </w:p>
        </w:tc>
      </w:tr>
      <w:tr w:rsidR="00745D92" w:rsidRPr="003348E2" w:rsidTr="00082FBD">
        <w:trPr>
          <w:trHeight w:val="153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3348E2" w:rsidRDefault="00745D92" w:rsidP="00A724A9">
            <w:pPr>
              <w:jc w:val="center"/>
            </w:pPr>
            <w:r w:rsidRPr="003348E2">
              <w:t>1</w:t>
            </w:r>
          </w:p>
        </w:tc>
      </w:tr>
      <w:tr w:rsidR="00745D92" w:rsidRPr="003348E2" w:rsidTr="00AA0A16">
        <w:trPr>
          <w:trHeight w:val="303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450F75">
            <w:r>
              <w:t>минимальные и максимальные площади земельного участка, кв.м</w:t>
            </w:r>
          </w:p>
        </w:tc>
        <w:tc>
          <w:tcPr>
            <w:tcW w:w="1701" w:type="dxa"/>
            <w:vMerge w:val="restart"/>
          </w:tcPr>
          <w:p w:rsidR="00745D92" w:rsidRPr="003348E2" w:rsidRDefault="00745D92" w:rsidP="00C40C5F">
            <w:r w:rsidRPr="005D664F">
              <w:t>не подлежат установлению</w:t>
            </w:r>
          </w:p>
        </w:tc>
      </w:tr>
      <w:tr w:rsidR="00745D92" w:rsidRPr="003348E2" w:rsidTr="009A500D">
        <w:trPr>
          <w:trHeight w:val="133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Default="00745D92" w:rsidP="00181F1B">
            <w:r w:rsidRPr="00DB32D8">
              <w:t xml:space="preserve">предельное количество этажей или </w:t>
            </w:r>
            <w:r>
              <w:t>предельное количество этажей или максимальная высота зданий, строений, сооружений, м</w:t>
            </w:r>
          </w:p>
        </w:tc>
        <w:tc>
          <w:tcPr>
            <w:tcW w:w="1701" w:type="dxa"/>
            <w:vMerge/>
          </w:tcPr>
          <w:p w:rsidR="00745D92" w:rsidRDefault="00745D92" w:rsidP="00A724A9">
            <w:pPr>
              <w:jc w:val="center"/>
            </w:pPr>
          </w:p>
        </w:tc>
      </w:tr>
      <w:tr w:rsidR="00745D92" w:rsidRPr="003348E2" w:rsidTr="009A500D">
        <w:trPr>
          <w:trHeight w:val="94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tcPr>
          <w:p w:rsidR="00745D92" w:rsidRPr="003348E2" w:rsidRDefault="00745D92" w:rsidP="00B479B2">
            <w:pPr>
              <w:jc w:val="center"/>
            </w:pPr>
          </w:p>
        </w:tc>
        <w:tc>
          <w:tcPr>
            <w:tcW w:w="3406" w:type="dxa"/>
          </w:tcPr>
          <w:p w:rsidR="00745D92" w:rsidRDefault="00745D92" w:rsidP="00181F1B">
            <w:r>
              <w:t>максимальный процент застройки в границах земельного участка, %</w:t>
            </w:r>
          </w:p>
        </w:tc>
        <w:tc>
          <w:tcPr>
            <w:tcW w:w="1701" w:type="dxa"/>
            <w:vMerge/>
          </w:tcPr>
          <w:p w:rsidR="00745D92" w:rsidRDefault="00745D92" w:rsidP="00A724A9">
            <w:pPr>
              <w:jc w:val="center"/>
            </w:pPr>
          </w:p>
        </w:tc>
      </w:tr>
      <w:tr w:rsidR="00745D92" w:rsidRPr="003348E2" w:rsidTr="00AA0A16">
        <w:trPr>
          <w:trHeight w:val="1151"/>
        </w:trPr>
        <w:tc>
          <w:tcPr>
            <w:tcW w:w="876" w:type="dxa"/>
            <w:vMerge w:val="restart"/>
          </w:tcPr>
          <w:p w:rsidR="00745D92" w:rsidRPr="003348E2" w:rsidRDefault="00745D92" w:rsidP="00181F1B">
            <w:r w:rsidRPr="003348E2">
              <w:t>2.3.4.</w:t>
            </w:r>
          </w:p>
        </w:tc>
        <w:tc>
          <w:tcPr>
            <w:tcW w:w="2405" w:type="dxa"/>
            <w:vMerge w:val="restart"/>
          </w:tcPr>
          <w:p w:rsidR="00745D92" w:rsidRPr="003348E2" w:rsidRDefault="00745D92" w:rsidP="00181F1B">
            <w:r w:rsidRPr="003348E2">
              <w:t>Социальное обслуживание</w:t>
            </w:r>
          </w:p>
          <w:p w:rsidR="00745D92" w:rsidRPr="003348E2" w:rsidRDefault="00745D92" w:rsidP="00181F1B"/>
        </w:tc>
        <w:tc>
          <w:tcPr>
            <w:tcW w:w="4873" w:type="dxa"/>
            <w:vMerge w:val="restart"/>
          </w:tcPr>
          <w:p w:rsidR="00745D92" w:rsidRPr="003348E2" w:rsidRDefault="00745D92" w:rsidP="003348E2">
            <w:pPr>
              <w:jc w:val="both"/>
            </w:pPr>
            <w:r w:rsidRPr="003348E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5D92" w:rsidRPr="003348E2" w:rsidRDefault="00745D92" w:rsidP="003348E2">
            <w:pPr>
              <w:jc w:val="both"/>
            </w:pPr>
            <w:r w:rsidRPr="003348E2">
              <w:t>размещение объектов капитального строительства для размещения отделений почты и телеграфа;</w:t>
            </w:r>
          </w:p>
          <w:p w:rsidR="00745D92" w:rsidRPr="003348E2" w:rsidRDefault="00745D92" w:rsidP="003348E2">
            <w:pPr>
              <w:jc w:val="both"/>
            </w:pPr>
            <w:r w:rsidRPr="003348E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31" w:type="dxa"/>
            <w:vMerge w:val="restart"/>
          </w:tcPr>
          <w:p w:rsidR="00745D92" w:rsidRPr="003348E2" w:rsidRDefault="00745D92" w:rsidP="00B479B2">
            <w:pPr>
              <w:jc w:val="center"/>
            </w:pPr>
            <w:r w:rsidRPr="003348E2">
              <w:t>3.2</w:t>
            </w:r>
          </w:p>
        </w:tc>
        <w:tc>
          <w:tcPr>
            <w:tcW w:w="3406" w:type="dxa"/>
          </w:tcPr>
          <w:p w:rsidR="00745D92" w:rsidRPr="003348E2" w:rsidRDefault="00745D92" w:rsidP="00181F1B">
            <w:r w:rsidRPr="003348E2">
              <w:t>минимальная площадь земельного участка для размещения объектов капитального строительства, кв.м</w:t>
            </w:r>
          </w:p>
        </w:tc>
        <w:tc>
          <w:tcPr>
            <w:tcW w:w="1701" w:type="dxa"/>
          </w:tcPr>
          <w:p w:rsidR="00745D92" w:rsidRPr="003348E2" w:rsidRDefault="00745D92" w:rsidP="00A724A9">
            <w:pPr>
              <w:jc w:val="center"/>
            </w:pPr>
            <w:r w:rsidRPr="003348E2">
              <w:t>400</w:t>
            </w:r>
          </w:p>
        </w:tc>
      </w:tr>
      <w:tr w:rsidR="00745D92" w:rsidRPr="003348E2" w:rsidTr="00AA0A16">
        <w:trPr>
          <w:trHeight w:val="115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AA0A16">
            <w:pPr>
              <w:spacing w:after="240"/>
            </w:pPr>
            <w:r w:rsidRPr="003348E2">
              <w:rPr>
                <w:rFonts w:eastAsia="MS MinNew Roman"/>
                <w:bCs/>
              </w:rPr>
              <w:t>максимальная высота зданий, строений, сооружений, м</w:t>
            </w:r>
          </w:p>
        </w:tc>
        <w:tc>
          <w:tcPr>
            <w:tcW w:w="1701" w:type="dxa"/>
          </w:tcPr>
          <w:p w:rsidR="00745D92" w:rsidRPr="003348E2" w:rsidRDefault="00745D92" w:rsidP="00A724A9">
            <w:pPr>
              <w:jc w:val="center"/>
            </w:pPr>
            <w:r w:rsidRPr="003348E2">
              <w:t>27</w:t>
            </w:r>
          </w:p>
        </w:tc>
      </w:tr>
      <w:tr w:rsidR="00745D92" w:rsidRPr="003348E2" w:rsidTr="00AA0A16">
        <w:trPr>
          <w:trHeight w:val="115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 xml:space="preserve">минимальная площадь земельного участка для размещения </w:t>
            </w:r>
            <w:r w:rsidRPr="003348E2">
              <w:rPr>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701" w:type="dxa"/>
          </w:tcPr>
          <w:p w:rsidR="00745D92" w:rsidRPr="003348E2" w:rsidRDefault="00745D92" w:rsidP="00A724A9">
            <w:pPr>
              <w:jc w:val="center"/>
            </w:pPr>
            <w:r w:rsidRPr="003348E2">
              <w:t>4</w:t>
            </w:r>
          </w:p>
        </w:tc>
      </w:tr>
      <w:tr w:rsidR="00745D92" w:rsidRPr="003348E2" w:rsidTr="00AA0A16">
        <w:trPr>
          <w:trHeight w:val="85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rPr>
                <w:rFonts w:eastAsia="MS MinNew Roman"/>
                <w:bCs/>
              </w:rPr>
              <w:t>минимальный отступ от границ земельных участков до строений и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85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Pr>
                <w:rFonts w:eastAsia="MS MinNew Roman"/>
                <w:bCs/>
              </w:rPr>
              <w:t>м</w:t>
            </w:r>
            <w:r w:rsidRPr="003348E2">
              <w:rPr>
                <w:rFonts w:eastAsia="MS MinNew Roman"/>
                <w:bCs/>
              </w:rPr>
              <w:t>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88"/>
        </w:trPr>
        <w:tc>
          <w:tcPr>
            <w:tcW w:w="876" w:type="dxa"/>
            <w:vMerge w:val="restart"/>
          </w:tcPr>
          <w:p w:rsidR="00745D92" w:rsidRPr="003348E2" w:rsidRDefault="00745D92" w:rsidP="00181F1B">
            <w:r w:rsidRPr="003348E2">
              <w:t>2.3.5.</w:t>
            </w:r>
          </w:p>
        </w:tc>
        <w:tc>
          <w:tcPr>
            <w:tcW w:w="2405" w:type="dxa"/>
            <w:vMerge w:val="restart"/>
          </w:tcPr>
          <w:p w:rsidR="00745D92" w:rsidRPr="003348E2" w:rsidRDefault="00745D92" w:rsidP="00181F1B">
            <w:r w:rsidRPr="003348E2">
              <w:t>Бытовое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45D92" w:rsidRPr="003348E2" w:rsidRDefault="00745D92" w:rsidP="00181F1B"/>
        </w:tc>
        <w:tc>
          <w:tcPr>
            <w:tcW w:w="1731" w:type="dxa"/>
            <w:vMerge w:val="restart"/>
          </w:tcPr>
          <w:p w:rsidR="00745D92" w:rsidRPr="003348E2" w:rsidRDefault="00745D92" w:rsidP="00B479B2">
            <w:pPr>
              <w:jc w:val="center"/>
            </w:pPr>
            <w:r w:rsidRPr="003348E2">
              <w:t>3.3</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150</w:t>
            </w:r>
          </w:p>
        </w:tc>
      </w:tr>
      <w:tr w:rsidR="00745D92" w:rsidRPr="003348E2" w:rsidTr="00AA0A16">
        <w:trPr>
          <w:trHeight w:val="255"/>
        </w:trPr>
        <w:tc>
          <w:tcPr>
            <w:tcW w:w="876" w:type="dxa"/>
            <w:vMerge w:val="restart"/>
          </w:tcPr>
          <w:p w:rsidR="00745D92" w:rsidRPr="003348E2" w:rsidRDefault="00745D92" w:rsidP="00181F1B">
            <w:r w:rsidRPr="003348E2">
              <w:t>2.3.6.</w:t>
            </w:r>
          </w:p>
        </w:tc>
        <w:tc>
          <w:tcPr>
            <w:tcW w:w="2405" w:type="dxa"/>
            <w:vMerge w:val="restart"/>
          </w:tcPr>
          <w:p w:rsidR="00745D92" w:rsidRPr="003348E2" w:rsidRDefault="00745D92" w:rsidP="00181F1B">
            <w:r w:rsidRPr="003348E2">
              <w:t>Амбулаторно-поликлиническое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1" w:type="dxa"/>
            <w:vMerge w:val="restart"/>
          </w:tcPr>
          <w:p w:rsidR="00745D92" w:rsidRPr="003348E2" w:rsidRDefault="00745D92" w:rsidP="00B479B2">
            <w:pPr>
              <w:jc w:val="center"/>
            </w:pPr>
            <w:r w:rsidRPr="003348E2">
              <w:t>3.4.1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5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55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55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CD0A4D">
            <w:r>
              <w:t>минимальная и максимальная площади земельного участка, кв.м.</w:t>
            </w:r>
          </w:p>
        </w:tc>
        <w:tc>
          <w:tcPr>
            <w:tcW w:w="1701" w:type="dxa"/>
          </w:tcPr>
          <w:p w:rsidR="00745D92" w:rsidRPr="003348E2" w:rsidRDefault="00745D92" w:rsidP="00A724A9">
            <w:pPr>
              <w:jc w:val="center"/>
            </w:pPr>
            <w:r w:rsidRPr="005D664F">
              <w:t>не подлежат установлению</w:t>
            </w:r>
          </w:p>
        </w:tc>
      </w:tr>
      <w:tr w:rsidR="00745D92" w:rsidRPr="003348E2" w:rsidTr="00AA0A16">
        <w:trPr>
          <w:trHeight w:val="1014"/>
        </w:trPr>
        <w:tc>
          <w:tcPr>
            <w:tcW w:w="876" w:type="dxa"/>
            <w:vMerge w:val="restart"/>
          </w:tcPr>
          <w:p w:rsidR="00745D92" w:rsidRPr="003348E2" w:rsidRDefault="00745D92" w:rsidP="00181F1B">
            <w:r w:rsidRPr="003348E2">
              <w:t>2.3.7.</w:t>
            </w:r>
          </w:p>
        </w:tc>
        <w:tc>
          <w:tcPr>
            <w:tcW w:w="2405" w:type="dxa"/>
            <w:vMerge w:val="restart"/>
          </w:tcPr>
          <w:p w:rsidR="00745D92" w:rsidRPr="003348E2" w:rsidRDefault="00745D92" w:rsidP="00181F1B">
            <w:r w:rsidRPr="003348E2">
              <w:t>Культурное развитие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45D92" w:rsidRPr="003348E2" w:rsidRDefault="00745D92" w:rsidP="001A5870">
            <w:pPr>
              <w:jc w:val="both"/>
            </w:pPr>
            <w:r w:rsidRPr="003348E2">
              <w:t>устройство площадок для празднеств и гуляний;</w:t>
            </w:r>
          </w:p>
          <w:p w:rsidR="00745D92" w:rsidRPr="003348E2" w:rsidRDefault="00745D92" w:rsidP="001A5870">
            <w:pPr>
              <w:jc w:val="both"/>
            </w:pPr>
            <w:r w:rsidRPr="003348E2">
              <w:t>размещение зданий и сооружений для размещения цирков, зверинцев, зоопарков, океанариумов</w:t>
            </w:r>
          </w:p>
        </w:tc>
        <w:tc>
          <w:tcPr>
            <w:tcW w:w="1731" w:type="dxa"/>
            <w:vMerge w:val="restart"/>
          </w:tcPr>
          <w:p w:rsidR="00745D92" w:rsidRPr="003348E2" w:rsidRDefault="00745D92" w:rsidP="00B479B2">
            <w:pPr>
              <w:jc w:val="center"/>
            </w:pPr>
            <w:r w:rsidRPr="003348E2">
              <w:t>3.6</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87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объекта капитального строительства, кв.м</w:t>
            </w:r>
          </w:p>
        </w:tc>
        <w:tc>
          <w:tcPr>
            <w:tcW w:w="1701" w:type="dxa"/>
          </w:tcPr>
          <w:p w:rsidR="00745D92" w:rsidRPr="003348E2" w:rsidRDefault="00745D92" w:rsidP="00A724A9">
            <w:pPr>
              <w:jc w:val="center"/>
            </w:pPr>
            <w:r w:rsidRPr="003348E2">
              <w:t>500</w:t>
            </w:r>
          </w:p>
        </w:tc>
      </w:tr>
      <w:tr w:rsidR="00745D92" w:rsidRPr="003348E2" w:rsidTr="00AA0A16">
        <w:trPr>
          <w:trHeight w:val="547"/>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3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83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30BA4">
            <w:r>
              <w:t>минимальная и максимальная площади земельного участка, кв.м.</w:t>
            </w:r>
          </w:p>
        </w:tc>
        <w:tc>
          <w:tcPr>
            <w:tcW w:w="1701" w:type="dxa"/>
          </w:tcPr>
          <w:p w:rsidR="00745D92" w:rsidRPr="003348E2" w:rsidRDefault="00745D92" w:rsidP="00A724A9">
            <w:pPr>
              <w:jc w:val="center"/>
            </w:pPr>
            <w:r>
              <w:t>не подлежит ограничению</w:t>
            </w:r>
          </w:p>
        </w:tc>
      </w:tr>
      <w:tr w:rsidR="00745D92" w:rsidRPr="003348E2" w:rsidTr="00AA0A16">
        <w:trPr>
          <w:trHeight w:val="1262"/>
        </w:trPr>
        <w:tc>
          <w:tcPr>
            <w:tcW w:w="876" w:type="dxa"/>
            <w:vMerge w:val="restart"/>
          </w:tcPr>
          <w:p w:rsidR="00745D92" w:rsidRPr="003348E2" w:rsidRDefault="00745D92" w:rsidP="00181F1B">
            <w:r w:rsidRPr="003348E2">
              <w:t>2.3.8.</w:t>
            </w:r>
          </w:p>
        </w:tc>
        <w:tc>
          <w:tcPr>
            <w:tcW w:w="2405" w:type="dxa"/>
            <w:vMerge w:val="restart"/>
          </w:tcPr>
          <w:p w:rsidR="00745D92" w:rsidRPr="003348E2" w:rsidRDefault="00745D92" w:rsidP="00181F1B">
            <w:r w:rsidRPr="003348E2">
              <w:t>Религиозное использование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45D92" w:rsidRPr="003348E2" w:rsidRDefault="00745D92" w:rsidP="001A5870">
            <w:pPr>
              <w:jc w:val="both"/>
            </w:pPr>
            <w:r w:rsidRPr="003348E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3348E2" w:rsidRDefault="00745D92" w:rsidP="00B479B2">
            <w:pPr>
              <w:jc w:val="center"/>
            </w:pPr>
            <w:r w:rsidRPr="003348E2">
              <w:t>3.7</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9A500D">
        <w:trPr>
          <w:trHeight w:val="85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9A500D">
        <w:trPr>
          <w:trHeight w:val="96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CD0A4D">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Pr="003348E2" w:rsidRDefault="00745D92" w:rsidP="00A724A9">
            <w:pPr>
              <w:jc w:val="center"/>
            </w:pPr>
            <w:r w:rsidRPr="005D664F">
              <w:t>не подлежат установлению</w:t>
            </w:r>
          </w:p>
        </w:tc>
      </w:tr>
      <w:tr w:rsidR="00745D92" w:rsidRPr="003348E2" w:rsidTr="009A500D">
        <w:trPr>
          <w:trHeight w:val="111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Default="00745D92" w:rsidP="00CD0A4D">
            <w:r>
              <w:t>предельное количество этажей максимальная высота зданий, строений, сооружений, м</w:t>
            </w:r>
          </w:p>
        </w:tc>
        <w:tc>
          <w:tcPr>
            <w:tcW w:w="1701" w:type="dxa"/>
            <w:vMerge/>
          </w:tcPr>
          <w:p w:rsidR="00745D92" w:rsidRDefault="00745D92" w:rsidP="00A724A9">
            <w:pPr>
              <w:jc w:val="center"/>
            </w:pPr>
          </w:p>
        </w:tc>
      </w:tr>
      <w:tr w:rsidR="00745D92" w:rsidRPr="003348E2" w:rsidTr="00AA0A16">
        <w:trPr>
          <w:trHeight w:val="609"/>
        </w:trPr>
        <w:tc>
          <w:tcPr>
            <w:tcW w:w="876" w:type="dxa"/>
            <w:vMerge w:val="restart"/>
          </w:tcPr>
          <w:p w:rsidR="00745D92" w:rsidRPr="003348E2" w:rsidRDefault="00745D92" w:rsidP="00181F1B">
            <w:r w:rsidRPr="003348E2">
              <w:t>2.3.9.</w:t>
            </w:r>
          </w:p>
        </w:tc>
        <w:tc>
          <w:tcPr>
            <w:tcW w:w="2405" w:type="dxa"/>
            <w:vMerge w:val="restart"/>
          </w:tcPr>
          <w:p w:rsidR="00745D92" w:rsidRPr="003348E2" w:rsidRDefault="00745D92" w:rsidP="00181F1B">
            <w:r w:rsidRPr="003348E2">
              <w:t>Общественное управление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3348E2" w:rsidRDefault="00745D92" w:rsidP="00B479B2">
            <w:pPr>
              <w:jc w:val="center"/>
            </w:pPr>
            <w:r w:rsidRPr="003348E2">
              <w:t>3.8</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82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9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2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88"/>
        </w:trPr>
        <w:tc>
          <w:tcPr>
            <w:tcW w:w="876" w:type="dxa"/>
            <w:vMerge w:val="restart"/>
          </w:tcPr>
          <w:p w:rsidR="00745D92" w:rsidRPr="003348E2" w:rsidRDefault="00745D92" w:rsidP="00181F1B">
            <w:r w:rsidRPr="003348E2">
              <w:t>2.3.10.</w:t>
            </w:r>
          </w:p>
        </w:tc>
        <w:tc>
          <w:tcPr>
            <w:tcW w:w="2405" w:type="dxa"/>
            <w:vMerge w:val="restart"/>
          </w:tcPr>
          <w:p w:rsidR="00745D92" w:rsidRPr="003348E2" w:rsidRDefault="00745D92" w:rsidP="00181F1B">
            <w:r w:rsidRPr="003348E2">
              <w:t>Ветеринарное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1" w:anchor="block_103101" w:history="1">
              <w:r w:rsidRPr="003348E2">
                <w:rPr>
                  <w:color w:val="3272C0"/>
                </w:rPr>
                <w:t>кодами 3.10.1 - 3.10.2</w:t>
              </w:r>
            </w:hyperlink>
          </w:p>
        </w:tc>
        <w:tc>
          <w:tcPr>
            <w:tcW w:w="1731" w:type="dxa"/>
            <w:vMerge w:val="restart"/>
          </w:tcPr>
          <w:p w:rsidR="00745D92" w:rsidRPr="003348E2" w:rsidRDefault="00745D92" w:rsidP="00B479B2">
            <w:pPr>
              <w:jc w:val="center"/>
            </w:pPr>
            <w:r w:rsidRPr="003348E2">
              <w:t>3.10</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8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100</w:t>
            </w:r>
          </w:p>
        </w:tc>
      </w:tr>
      <w:tr w:rsidR="00745D92" w:rsidRPr="003348E2" w:rsidTr="00AA0A16">
        <w:trPr>
          <w:trHeight w:val="607"/>
        </w:trPr>
        <w:tc>
          <w:tcPr>
            <w:tcW w:w="876" w:type="dxa"/>
            <w:vMerge w:val="restart"/>
          </w:tcPr>
          <w:p w:rsidR="00745D92" w:rsidRPr="003348E2" w:rsidRDefault="00745D92" w:rsidP="00181F1B">
            <w:r w:rsidRPr="003348E2">
              <w:t>2.3.11.</w:t>
            </w:r>
          </w:p>
        </w:tc>
        <w:tc>
          <w:tcPr>
            <w:tcW w:w="2405" w:type="dxa"/>
            <w:vMerge w:val="restart"/>
          </w:tcPr>
          <w:p w:rsidR="00745D92" w:rsidRPr="003348E2" w:rsidRDefault="00745D92" w:rsidP="00181F1B">
            <w:r w:rsidRPr="003348E2">
              <w:t>Деловое управление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1" w:type="dxa"/>
            <w:vMerge w:val="restart"/>
          </w:tcPr>
          <w:p w:rsidR="00745D92" w:rsidRPr="003348E2" w:rsidRDefault="00745D92" w:rsidP="00B479B2">
            <w:pPr>
              <w:jc w:val="center"/>
            </w:pPr>
            <w:r w:rsidRPr="003348E2">
              <w:t>4.1</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96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8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1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45"/>
        </w:trPr>
        <w:tc>
          <w:tcPr>
            <w:tcW w:w="876" w:type="dxa"/>
            <w:vMerge w:val="restart"/>
          </w:tcPr>
          <w:p w:rsidR="00745D92" w:rsidRPr="003348E2" w:rsidRDefault="00745D92" w:rsidP="00181F1B">
            <w:r w:rsidRPr="003348E2">
              <w:t>2.3.12.</w:t>
            </w:r>
          </w:p>
        </w:tc>
        <w:tc>
          <w:tcPr>
            <w:tcW w:w="2405" w:type="dxa"/>
            <w:vMerge w:val="restart"/>
          </w:tcPr>
          <w:p w:rsidR="00745D92" w:rsidRPr="003348E2" w:rsidRDefault="00745D92" w:rsidP="00181F1B">
            <w:r w:rsidRPr="003348E2">
              <w:t>Банковская и страховая деятельность</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организаций, оказывающих банковские и страховые</w:t>
            </w:r>
          </w:p>
          <w:p w:rsidR="00745D92" w:rsidRPr="003348E2" w:rsidRDefault="00745D92" w:rsidP="001A5870">
            <w:pPr>
              <w:jc w:val="both"/>
            </w:pPr>
          </w:p>
        </w:tc>
        <w:tc>
          <w:tcPr>
            <w:tcW w:w="1731" w:type="dxa"/>
            <w:vMerge w:val="restart"/>
          </w:tcPr>
          <w:p w:rsidR="00745D92" w:rsidRPr="003348E2" w:rsidRDefault="00745D92" w:rsidP="00B479B2">
            <w:pPr>
              <w:jc w:val="center"/>
            </w:pPr>
            <w:r w:rsidRPr="003348E2">
              <w:t>4.5</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45"/>
        </w:trPr>
        <w:tc>
          <w:tcPr>
            <w:tcW w:w="876" w:type="dxa"/>
            <w:vMerge w:val="restart"/>
          </w:tcPr>
          <w:p w:rsidR="00745D92" w:rsidRPr="003348E2" w:rsidRDefault="00745D92" w:rsidP="00181F1B">
            <w:r w:rsidRPr="003348E2">
              <w:t>2.3.13.</w:t>
            </w:r>
          </w:p>
        </w:tc>
        <w:tc>
          <w:tcPr>
            <w:tcW w:w="2405" w:type="dxa"/>
            <w:vMerge w:val="restart"/>
          </w:tcPr>
          <w:p w:rsidR="00745D92" w:rsidRPr="003348E2" w:rsidRDefault="00745D92" w:rsidP="00181F1B">
            <w:r w:rsidRPr="003348E2">
              <w:t>Общественное питание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в целях устройства мест общественного питания  (рестораны, кафе, столовые, закусочные, бары)</w:t>
            </w:r>
          </w:p>
          <w:p w:rsidR="00745D92" w:rsidRPr="003348E2" w:rsidRDefault="00745D92" w:rsidP="001A5870">
            <w:pPr>
              <w:jc w:val="both"/>
            </w:pPr>
          </w:p>
        </w:tc>
        <w:tc>
          <w:tcPr>
            <w:tcW w:w="1731" w:type="dxa"/>
            <w:vMerge w:val="restart"/>
          </w:tcPr>
          <w:p w:rsidR="00745D92" w:rsidRPr="003348E2" w:rsidRDefault="00745D92" w:rsidP="00B479B2">
            <w:pPr>
              <w:jc w:val="center"/>
            </w:pPr>
            <w:r w:rsidRPr="003348E2">
              <w:t>4.6</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4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140</w:t>
            </w:r>
          </w:p>
        </w:tc>
      </w:tr>
      <w:tr w:rsidR="00745D92" w:rsidRPr="003348E2" w:rsidTr="00AA0A16">
        <w:trPr>
          <w:trHeight w:val="648"/>
        </w:trPr>
        <w:tc>
          <w:tcPr>
            <w:tcW w:w="876" w:type="dxa"/>
            <w:vMerge w:val="restart"/>
          </w:tcPr>
          <w:p w:rsidR="00745D92" w:rsidRPr="003348E2" w:rsidRDefault="00745D92" w:rsidP="00181F1B">
            <w:r w:rsidRPr="003348E2">
              <w:t>2.3.14.</w:t>
            </w:r>
          </w:p>
        </w:tc>
        <w:tc>
          <w:tcPr>
            <w:tcW w:w="2405" w:type="dxa"/>
            <w:vMerge w:val="restart"/>
          </w:tcPr>
          <w:p w:rsidR="00745D92" w:rsidRPr="003348E2" w:rsidRDefault="00745D92" w:rsidP="00181F1B">
            <w:r w:rsidRPr="003348E2">
              <w:t>Гостиничное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5D92" w:rsidRPr="003348E2" w:rsidRDefault="00745D92" w:rsidP="001A5870">
            <w:pPr>
              <w:jc w:val="both"/>
            </w:pPr>
          </w:p>
        </w:tc>
        <w:tc>
          <w:tcPr>
            <w:tcW w:w="1731" w:type="dxa"/>
            <w:vMerge w:val="restart"/>
          </w:tcPr>
          <w:p w:rsidR="00745D92" w:rsidRPr="003348E2" w:rsidRDefault="00745D92" w:rsidP="00B479B2">
            <w:pPr>
              <w:jc w:val="center"/>
            </w:pPr>
            <w:r w:rsidRPr="003348E2">
              <w:t>4.7</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64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64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64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30BA4">
            <w:r>
              <w:t>минимальная и максимальная площади земельного участка, кв.м</w:t>
            </w:r>
          </w:p>
        </w:tc>
        <w:tc>
          <w:tcPr>
            <w:tcW w:w="1701" w:type="dxa"/>
          </w:tcPr>
          <w:p w:rsidR="00745D92" w:rsidRPr="003348E2" w:rsidRDefault="00745D92" w:rsidP="00A724A9">
            <w:pPr>
              <w:jc w:val="center"/>
            </w:pPr>
            <w:r w:rsidRPr="005D664F">
              <w:t>не подлежат установлению</w:t>
            </w:r>
          </w:p>
        </w:tc>
      </w:tr>
      <w:tr w:rsidR="00745D92" w:rsidRPr="003348E2" w:rsidTr="00AA0A16">
        <w:trPr>
          <w:trHeight w:val="563"/>
        </w:trPr>
        <w:tc>
          <w:tcPr>
            <w:tcW w:w="876" w:type="dxa"/>
            <w:vMerge w:val="restart"/>
          </w:tcPr>
          <w:p w:rsidR="00745D92" w:rsidRPr="003348E2" w:rsidRDefault="00745D92" w:rsidP="00181F1B">
            <w:r w:rsidRPr="003348E2">
              <w:t>2.3.15.</w:t>
            </w:r>
          </w:p>
        </w:tc>
        <w:tc>
          <w:tcPr>
            <w:tcW w:w="2405" w:type="dxa"/>
            <w:vMerge w:val="restart"/>
          </w:tcPr>
          <w:p w:rsidR="00745D92" w:rsidRPr="003348E2" w:rsidRDefault="00745D92" w:rsidP="00181F1B">
            <w:r w:rsidRPr="003348E2">
              <w:t>Объекты придорожного сервиса</w:t>
            </w:r>
          </w:p>
        </w:tc>
        <w:tc>
          <w:tcPr>
            <w:tcW w:w="4873" w:type="dxa"/>
            <w:vMerge w:val="restart"/>
          </w:tcPr>
          <w:p w:rsidR="00745D92" w:rsidRPr="003348E2" w:rsidRDefault="00745D92" w:rsidP="001A5870">
            <w:pPr>
              <w:jc w:val="both"/>
            </w:pPr>
            <w:r w:rsidRPr="003348E2">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3348E2" w:rsidRDefault="00745D92" w:rsidP="00B479B2">
            <w:pPr>
              <w:jc w:val="center"/>
            </w:pPr>
            <w:r w:rsidRPr="003348E2">
              <w:t>4.9.1</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rPr>
          <w:trHeight w:val="89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7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9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830"/>
        </w:trPr>
        <w:tc>
          <w:tcPr>
            <w:tcW w:w="876" w:type="dxa"/>
            <w:vMerge w:val="restart"/>
          </w:tcPr>
          <w:p w:rsidR="00745D92" w:rsidRPr="003348E2" w:rsidRDefault="00745D92" w:rsidP="00181F1B">
            <w:r w:rsidRPr="003348E2">
              <w:t>2.3.16.</w:t>
            </w:r>
          </w:p>
        </w:tc>
        <w:tc>
          <w:tcPr>
            <w:tcW w:w="2405" w:type="dxa"/>
            <w:vMerge w:val="restart"/>
          </w:tcPr>
          <w:p w:rsidR="00745D92" w:rsidRPr="003348E2" w:rsidRDefault="00745D92" w:rsidP="00181F1B">
            <w:r w:rsidRPr="003348E2">
              <w:t>Спорт</w:t>
            </w:r>
          </w:p>
          <w:p w:rsidR="00745D92" w:rsidRPr="003348E2" w:rsidRDefault="00745D92" w:rsidP="00181F1B"/>
        </w:tc>
        <w:tc>
          <w:tcPr>
            <w:tcW w:w="4873" w:type="dxa"/>
            <w:vMerge w:val="restart"/>
          </w:tcPr>
          <w:p w:rsidR="00745D92" w:rsidRPr="003348E2" w:rsidRDefault="00745D92" w:rsidP="00D67EC5">
            <w:pPr>
              <w:jc w:val="both"/>
            </w:pPr>
            <w:r w:rsidRPr="003348E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3348E2" w:rsidRDefault="00745D92" w:rsidP="00B479B2">
            <w:pPr>
              <w:jc w:val="center"/>
            </w:pPr>
            <w:r w:rsidRPr="003348E2">
              <w:t>5.1</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1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8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отдельно стоящих объектов капитального строительства физической культуры и спорта</w:t>
            </w:r>
          </w:p>
        </w:tc>
        <w:tc>
          <w:tcPr>
            <w:tcW w:w="1701" w:type="dxa"/>
          </w:tcPr>
          <w:p w:rsidR="00745D92" w:rsidRPr="003348E2" w:rsidRDefault="00745D92" w:rsidP="00A724A9">
            <w:pPr>
              <w:jc w:val="center"/>
            </w:pPr>
            <w:r w:rsidRPr="003348E2">
              <w:t>1 500</w:t>
            </w:r>
          </w:p>
        </w:tc>
      </w:tr>
      <w:tr w:rsidR="00745D92" w:rsidRPr="003348E2" w:rsidTr="00AA0A16">
        <w:trPr>
          <w:trHeight w:val="83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tcPr>
          <w:p w:rsidR="00745D92" w:rsidRPr="003348E2" w:rsidRDefault="00745D92" w:rsidP="00BE36D9">
            <w:pPr>
              <w:jc w:val="center"/>
            </w:pPr>
            <w:r w:rsidRPr="005D664F">
              <w:t>не подлежат установлению</w:t>
            </w:r>
          </w:p>
        </w:tc>
      </w:tr>
      <w:tr w:rsidR="00745D92" w:rsidRPr="003348E2" w:rsidTr="00AA0A16">
        <w:tc>
          <w:tcPr>
            <w:tcW w:w="876" w:type="dxa"/>
            <w:vMerge w:val="restart"/>
          </w:tcPr>
          <w:p w:rsidR="00745D92" w:rsidRPr="003348E2" w:rsidRDefault="00745D92" w:rsidP="00181F1B">
            <w:r w:rsidRPr="003348E2">
              <w:t>2.3.17.</w:t>
            </w:r>
          </w:p>
        </w:tc>
        <w:tc>
          <w:tcPr>
            <w:tcW w:w="2405" w:type="dxa"/>
            <w:vMerge w:val="restart"/>
          </w:tcPr>
          <w:p w:rsidR="00745D92" w:rsidRPr="003348E2" w:rsidRDefault="00745D92" w:rsidP="00181F1B">
            <w:r w:rsidRPr="003348E2">
              <w:t>Связь</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tc>
        <w:tc>
          <w:tcPr>
            <w:tcW w:w="1731" w:type="dxa"/>
            <w:vMerge w:val="restart"/>
          </w:tcPr>
          <w:p w:rsidR="00745D92" w:rsidRPr="003348E2" w:rsidRDefault="00745D92" w:rsidP="00B479B2">
            <w:pPr>
              <w:jc w:val="center"/>
            </w:pPr>
            <w:r w:rsidRPr="003348E2">
              <w:t>6.8</w:t>
            </w:r>
          </w:p>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50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Default="00745D92" w:rsidP="00BE36D9">
            <w:r>
              <w:t>минимальный отступ от границ земельных участков до зданий, строений, сооружений, м</w:t>
            </w:r>
          </w:p>
        </w:tc>
        <w:tc>
          <w:tcPr>
            <w:tcW w:w="1701" w:type="dxa"/>
            <w:vMerge/>
          </w:tcPr>
          <w:p w:rsidR="00745D9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Default="00745D92" w:rsidP="00BE36D9">
            <w:r>
              <w:t>предельное количество этажей или максимальная высота зданий, строений, сооружений</w:t>
            </w:r>
          </w:p>
        </w:tc>
        <w:tc>
          <w:tcPr>
            <w:tcW w:w="1701" w:type="dxa"/>
            <w:vMerge/>
          </w:tcPr>
          <w:p w:rsidR="00745D9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Default="00745D92" w:rsidP="00BE36D9">
            <w:r>
              <w:t>максимальный процент застройки в границах земельных участков, %</w:t>
            </w:r>
          </w:p>
        </w:tc>
        <w:tc>
          <w:tcPr>
            <w:tcW w:w="1701" w:type="dxa"/>
            <w:vMerge/>
          </w:tcPr>
          <w:p w:rsidR="00745D92" w:rsidRDefault="00745D92" w:rsidP="00A724A9">
            <w:pPr>
              <w:jc w:val="center"/>
            </w:pPr>
          </w:p>
        </w:tc>
      </w:tr>
      <w:tr w:rsidR="00745D92" w:rsidRPr="003348E2" w:rsidTr="00AA0A16">
        <w:trPr>
          <w:trHeight w:val="828"/>
        </w:trPr>
        <w:tc>
          <w:tcPr>
            <w:tcW w:w="876" w:type="dxa"/>
            <w:vMerge w:val="restart"/>
          </w:tcPr>
          <w:p w:rsidR="00745D92" w:rsidRPr="003348E2" w:rsidRDefault="00745D92" w:rsidP="00181F1B">
            <w:r w:rsidRPr="003348E2">
              <w:t>2.3.18.</w:t>
            </w:r>
          </w:p>
        </w:tc>
        <w:tc>
          <w:tcPr>
            <w:tcW w:w="2405" w:type="dxa"/>
            <w:vMerge w:val="restart"/>
          </w:tcPr>
          <w:p w:rsidR="00745D92" w:rsidRPr="003348E2" w:rsidRDefault="00745D92" w:rsidP="00181F1B">
            <w:r w:rsidRPr="003348E2">
              <w:t>Обеспечение внутреннего правопорядка</w:t>
            </w:r>
          </w:p>
        </w:tc>
        <w:tc>
          <w:tcPr>
            <w:tcW w:w="4873" w:type="dxa"/>
            <w:vMerge w:val="restart"/>
          </w:tcPr>
          <w:p w:rsidR="00745D92" w:rsidRPr="003348E2" w:rsidRDefault="00745D92" w:rsidP="001A5870">
            <w:pPr>
              <w:jc w:val="both"/>
            </w:pPr>
            <w:r w:rsidRPr="003348E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vMerge w:val="restart"/>
          </w:tcPr>
          <w:p w:rsidR="00745D92" w:rsidRPr="003348E2" w:rsidRDefault="00745D92" w:rsidP="00B479B2">
            <w:pPr>
              <w:jc w:val="center"/>
            </w:pPr>
            <w:r w:rsidRPr="003348E2">
              <w:t>8.3</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64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82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81"/>
        </w:trPr>
        <w:tc>
          <w:tcPr>
            <w:tcW w:w="876" w:type="dxa"/>
            <w:vMerge w:val="restart"/>
          </w:tcPr>
          <w:p w:rsidR="00745D92" w:rsidRPr="003348E2" w:rsidRDefault="00745D92" w:rsidP="00181F1B">
            <w:r w:rsidRPr="003348E2">
              <w:t>2.3.19</w:t>
            </w:r>
          </w:p>
        </w:tc>
        <w:tc>
          <w:tcPr>
            <w:tcW w:w="2405" w:type="dxa"/>
            <w:vMerge w:val="restart"/>
          </w:tcPr>
          <w:p w:rsidR="00745D92" w:rsidRPr="003348E2" w:rsidRDefault="00745D92" w:rsidP="00181F1B">
            <w:r w:rsidRPr="003348E2">
              <w:t>Объекты гаражного назначения</w:t>
            </w:r>
          </w:p>
        </w:tc>
        <w:tc>
          <w:tcPr>
            <w:tcW w:w="4873" w:type="dxa"/>
            <w:vMerge w:val="restart"/>
          </w:tcPr>
          <w:p w:rsidR="00745D92" w:rsidRPr="003348E2" w:rsidRDefault="00745D92" w:rsidP="001A5870">
            <w:pPr>
              <w:jc w:val="both"/>
            </w:pPr>
            <w:r w:rsidRPr="003348E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31" w:type="dxa"/>
            <w:vMerge w:val="restart"/>
          </w:tcPr>
          <w:p w:rsidR="00745D92" w:rsidRPr="003348E2" w:rsidRDefault="00745D92" w:rsidP="00B479B2">
            <w:pPr>
              <w:jc w:val="center"/>
            </w:pPr>
            <w:r w:rsidRPr="003348E2">
              <w:t>2.7.1</w:t>
            </w:r>
          </w:p>
        </w:tc>
        <w:tc>
          <w:tcPr>
            <w:tcW w:w="3406" w:type="dxa"/>
          </w:tcPr>
          <w:p w:rsidR="00745D92" w:rsidRPr="003348E2" w:rsidRDefault="00745D92" w:rsidP="00181F1B">
            <w:r w:rsidRPr="003348E2">
              <w:t>максимальная высота, м</w:t>
            </w:r>
          </w:p>
        </w:tc>
        <w:tc>
          <w:tcPr>
            <w:tcW w:w="1701" w:type="dxa"/>
          </w:tcPr>
          <w:p w:rsidR="00745D92" w:rsidRPr="003348E2" w:rsidRDefault="00745D92" w:rsidP="00A724A9">
            <w:pPr>
              <w:jc w:val="center"/>
            </w:pPr>
            <w:r w:rsidRPr="003348E2">
              <w:t>4,5</w:t>
            </w:r>
          </w:p>
        </w:tc>
      </w:tr>
      <w:tr w:rsidR="00745D92" w:rsidRPr="003348E2" w:rsidTr="00AA0A16">
        <w:trPr>
          <w:trHeight w:val="41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w:t>
            </w:r>
            <w:r>
              <w:t xml:space="preserve"> земельного участка</w:t>
            </w:r>
            <w:r w:rsidRPr="003348E2">
              <w:t>, кв.м</w:t>
            </w:r>
          </w:p>
        </w:tc>
        <w:tc>
          <w:tcPr>
            <w:tcW w:w="1701" w:type="dxa"/>
          </w:tcPr>
          <w:p w:rsidR="00745D92" w:rsidRPr="003348E2" w:rsidRDefault="00745D92" w:rsidP="00A724A9">
            <w:pPr>
              <w:jc w:val="center"/>
            </w:pPr>
            <w:r w:rsidRPr="003348E2">
              <w:t>30</w:t>
            </w:r>
          </w:p>
        </w:tc>
      </w:tr>
      <w:tr w:rsidR="00745D92" w:rsidRPr="003348E2" w:rsidTr="00AA0A16">
        <w:tc>
          <w:tcPr>
            <w:tcW w:w="876" w:type="dxa"/>
            <w:shd w:val="clear" w:color="auto" w:fill="FFCC99"/>
          </w:tcPr>
          <w:p w:rsidR="00745D92" w:rsidRPr="003348E2" w:rsidRDefault="00745D92" w:rsidP="00181F1B">
            <w:pPr>
              <w:rPr>
                <w:b/>
              </w:rPr>
            </w:pPr>
            <w:r w:rsidRPr="003348E2">
              <w:rPr>
                <w:b/>
              </w:rPr>
              <w:t>3.</w:t>
            </w:r>
          </w:p>
        </w:tc>
        <w:tc>
          <w:tcPr>
            <w:tcW w:w="14116" w:type="dxa"/>
            <w:gridSpan w:val="5"/>
            <w:shd w:val="clear" w:color="auto" w:fill="FFCC99"/>
          </w:tcPr>
          <w:p w:rsidR="00745D92" w:rsidRPr="003348E2" w:rsidRDefault="00745D92" w:rsidP="00A724A9">
            <w:pPr>
              <w:jc w:val="center"/>
              <w:rPr>
                <w:b/>
              </w:rPr>
            </w:pPr>
            <w:r w:rsidRPr="003348E2">
              <w:rPr>
                <w:b/>
              </w:rPr>
              <w:t>Ж3 Зона застройки малоэтажными и среднеэтажными жилыми домами</w:t>
            </w:r>
          </w:p>
        </w:tc>
      </w:tr>
      <w:tr w:rsidR="00745D92" w:rsidRPr="003348E2" w:rsidTr="00AA0A16">
        <w:tc>
          <w:tcPr>
            <w:tcW w:w="876" w:type="dxa"/>
          </w:tcPr>
          <w:p w:rsidR="00745D92" w:rsidRPr="003348E2" w:rsidRDefault="00745D92" w:rsidP="00181F1B">
            <w:pPr>
              <w:rPr>
                <w:b/>
              </w:rPr>
            </w:pPr>
            <w:r w:rsidRPr="003348E2">
              <w:rPr>
                <w:b/>
              </w:rPr>
              <w:t>3.1.</w:t>
            </w:r>
          </w:p>
        </w:tc>
        <w:tc>
          <w:tcPr>
            <w:tcW w:w="14116" w:type="dxa"/>
            <w:gridSpan w:val="5"/>
          </w:tcPr>
          <w:p w:rsidR="00745D92" w:rsidRPr="003348E2" w:rsidRDefault="00745D92" w:rsidP="00A724A9">
            <w:pPr>
              <w:jc w:val="center"/>
              <w:rPr>
                <w:b/>
              </w:rPr>
            </w:pPr>
            <w:r w:rsidRPr="003348E2">
              <w:rPr>
                <w:b/>
              </w:rPr>
              <w:t>Основные виды разрешенного использования земельных участков и объектов капитального строительства в зоне Ж3</w:t>
            </w:r>
          </w:p>
        </w:tc>
      </w:tr>
      <w:tr w:rsidR="00745D92" w:rsidRPr="003348E2" w:rsidTr="00AA0A16">
        <w:trPr>
          <w:trHeight w:val="436"/>
        </w:trPr>
        <w:tc>
          <w:tcPr>
            <w:tcW w:w="876" w:type="dxa"/>
            <w:vMerge w:val="restart"/>
          </w:tcPr>
          <w:p w:rsidR="00745D92" w:rsidRPr="003348E2" w:rsidRDefault="00745D92" w:rsidP="00181F1B">
            <w:r w:rsidRPr="003348E2">
              <w:t>3.1.1.</w:t>
            </w:r>
          </w:p>
        </w:tc>
        <w:tc>
          <w:tcPr>
            <w:tcW w:w="2405" w:type="dxa"/>
            <w:vMerge w:val="restart"/>
          </w:tcPr>
          <w:p w:rsidR="00745D92" w:rsidRPr="003348E2" w:rsidRDefault="00745D92" w:rsidP="00181F1B">
            <w:r w:rsidRPr="003348E2">
              <w:t>Малоэтажная многоквартирная жилая застройка</w:t>
            </w:r>
          </w:p>
        </w:tc>
        <w:tc>
          <w:tcPr>
            <w:tcW w:w="4873" w:type="dxa"/>
            <w:vMerge w:val="restart"/>
          </w:tcPr>
          <w:p w:rsidR="00745D92" w:rsidRPr="003348E2" w:rsidRDefault="00745D92" w:rsidP="00EF0678">
            <w:pPr>
              <w:keepNext/>
              <w:widowControl w:val="0"/>
              <w:tabs>
                <w:tab w:val="left" w:pos="4880"/>
              </w:tabs>
              <w:autoSpaceDE w:val="0"/>
              <w:autoSpaceDN w:val="0"/>
              <w:adjustRightInd w:val="0"/>
              <w:spacing w:line="260" w:lineRule="auto"/>
              <w:ind w:firstLine="240"/>
              <w:jc w:val="both"/>
              <w:outlineLvl w:val="4"/>
            </w:pPr>
            <w:r w:rsidRPr="003348E2">
              <w:t>Размещение малоэтажного многоквартирного жилого дома, (дом, пригодный для постоянного проживания, высотой до 4 этажей, включая мансардный);</w:t>
            </w:r>
          </w:p>
          <w:p w:rsidR="00745D92" w:rsidRPr="003348E2" w:rsidRDefault="00745D92" w:rsidP="001A5870">
            <w:pPr>
              <w:jc w:val="both"/>
            </w:pPr>
            <w:r w:rsidRPr="003348E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31" w:type="dxa"/>
            <w:vMerge w:val="restart"/>
          </w:tcPr>
          <w:p w:rsidR="00745D92" w:rsidRPr="003348E2" w:rsidRDefault="00745D92" w:rsidP="00EF0678">
            <w:pPr>
              <w:jc w:val="center"/>
            </w:pPr>
            <w:r w:rsidRPr="003348E2">
              <w:t>2.1.1.</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для размещения жилого дома, кв.м</w:t>
            </w:r>
          </w:p>
        </w:tc>
        <w:tc>
          <w:tcPr>
            <w:tcW w:w="1701" w:type="dxa"/>
          </w:tcPr>
          <w:p w:rsidR="00745D92" w:rsidRPr="003348E2" w:rsidRDefault="00745D92" w:rsidP="00A724A9">
            <w:pPr>
              <w:jc w:val="center"/>
            </w:pPr>
            <w:r w:rsidRPr="003348E2">
              <w:t>400</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для размещения жилого дома, кв.м</w:t>
            </w:r>
          </w:p>
        </w:tc>
        <w:tc>
          <w:tcPr>
            <w:tcW w:w="1701" w:type="dxa"/>
          </w:tcPr>
          <w:p w:rsidR="00745D92" w:rsidRPr="003348E2" w:rsidRDefault="00745D92" w:rsidP="00A724A9">
            <w:pPr>
              <w:jc w:val="center"/>
            </w:pPr>
            <w:r w:rsidRPr="003348E2">
              <w:t>1 500</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ind w:firstLine="288"/>
              <w:jc w:val="center"/>
              <w:outlineLvl w:val="3"/>
            </w:pPr>
            <w:r w:rsidRPr="003348E2">
              <w:t>1</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D67EC5">
            <w:pPr>
              <w:keepNext/>
              <w:widowControl w:val="0"/>
              <w:tabs>
                <w:tab w:val="left" w:pos="4880"/>
              </w:tabs>
              <w:autoSpaceDE w:val="0"/>
              <w:autoSpaceDN w:val="0"/>
              <w:adjustRightInd w:val="0"/>
              <w:ind w:firstLine="289"/>
              <w:outlineLvl w:val="3"/>
            </w:pPr>
            <w:r w:rsidRPr="003348E2">
              <w:t>максимальное количество этажей жилого дома</w:t>
            </w:r>
          </w:p>
        </w:tc>
        <w:tc>
          <w:tcPr>
            <w:tcW w:w="1701" w:type="dxa"/>
          </w:tcPr>
          <w:p w:rsidR="00745D92" w:rsidRPr="003348E2" w:rsidRDefault="00745D92" w:rsidP="00A724A9">
            <w:pPr>
              <w:jc w:val="center"/>
            </w:pPr>
            <w:r w:rsidRPr="003348E2">
              <w:t>4</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D67EC5">
            <w:pPr>
              <w:keepNext/>
              <w:widowControl w:val="0"/>
              <w:tabs>
                <w:tab w:val="left" w:pos="4880"/>
              </w:tabs>
              <w:autoSpaceDE w:val="0"/>
              <w:autoSpaceDN w:val="0"/>
              <w:adjustRightInd w:val="0"/>
              <w:ind w:firstLine="289"/>
              <w:outlineLvl w:val="3"/>
            </w:pPr>
            <w:r w:rsidRPr="003348E2">
              <w:t>максимальная высота гаражей и иных вспомогательных сооружений, м</w:t>
            </w:r>
          </w:p>
        </w:tc>
        <w:tc>
          <w:tcPr>
            <w:tcW w:w="1701" w:type="dxa"/>
          </w:tcPr>
          <w:p w:rsidR="00745D92" w:rsidRPr="003348E2" w:rsidRDefault="00745D92" w:rsidP="00A724A9">
            <w:pPr>
              <w:keepNext/>
              <w:widowControl w:val="0"/>
              <w:tabs>
                <w:tab w:val="left" w:pos="4880"/>
              </w:tabs>
              <w:autoSpaceDE w:val="0"/>
              <w:autoSpaceDN w:val="0"/>
              <w:adjustRightInd w:val="0"/>
              <w:spacing w:before="240" w:after="60"/>
              <w:ind w:firstLine="288"/>
              <w:jc w:val="center"/>
              <w:outlineLvl w:val="3"/>
            </w:pPr>
            <w:r w:rsidRPr="003348E2">
              <w:t>4,5</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общая площадь встроенных, пристроенных и встроенно-пристроенных помещений объектов обслуживания жилой застройки</w:t>
            </w:r>
          </w:p>
        </w:tc>
        <w:tc>
          <w:tcPr>
            <w:tcW w:w="1701" w:type="dxa"/>
          </w:tcPr>
          <w:p w:rsidR="00745D92" w:rsidRPr="003348E2" w:rsidRDefault="00745D92" w:rsidP="00A724A9">
            <w:pPr>
              <w:jc w:val="center"/>
            </w:pPr>
            <w:r w:rsidRPr="003348E2">
              <w:t>15% от общей площади помещений жилого дома</w:t>
            </w:r>
          </w:p>
        </w:tc>
      </w:tr>
      <w:tr w:rsidR="00745D92" w:rsidRPr="003348E2" w:rsidTr="00AA0A16">
        <w:trPr>
          <w:trHeight w:val="25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434"/>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0F57B6">
            <w:r w:rsidRPr="003348E2">
              <w:t>максимальная площадь гаражей, кв.м</w:t>
            </w:r>
          </w:p>
        </w:tc>
        <w:tc>
          <w:tcPr>
            <w:tcW w:w="1701" w:type="dxa"/>
          </w:tcPr>
          <w:p w:rsidR="00745D92" w:rsidRPr="003348E2" w:rsidRDefault="00745D92" w:rsidP="00A724A9">
            <w:pPr>
              <w:jc w:val="center"/>
            </w:pPr>
            <w:r w:rsidRPr="003348E2">
              <w:t>30</w:t>
            </w:r>
          </w:p>
        </w:tc>
      </w:tr>
      <w:tr w:rsidR="00745D92" w:rsidRPr="003348E2" w:rsidTr="00AA0A16">
        <w:trPr>
          <w:trHeight w:val="549"/>
        </w:trPr>
        <w:tc>
          <w:tcPr>
            <w:tcW w:w="876" w:type="dxa"/>
            <w:vMerge w:val="restart"/>
          </w:tcPr>
          <w:p w:rsidR="00745D92" w:rsidRPr="003348E2" w:rsidRDefault="00745D92" w:rsidP="00181F1B">
            <w:r w:rsidRPr="003348E2">
              <w:t>3.1.2.</w:t>
            </w:r>
          </w:p>
        </w:tc>
        <w:tc>
          <w:tcPr>
            <w:tcW w:w="2405" w:type="dxa"/>
            <w:vMerge w:val="restart"/>
          </w:tcPr>
          <w:p w:rsidR="00745D92" w:rsidRPr="003348E2" w:rsidRDefault="00745D92" w:rsidP="00181F1B">
            <w:r w:rsidRPr="003348E2">
              <w:t>Среднеэтажная жилая застройка</w:t>
            </w:r>
          </w:p>
        </w:tc>
        <w:tc>
          <w:tcPr>
            <w:tcW w:w="4873" w:type="dxa"/>
            <w:vMerge w:val="restart"/>
          </w:tcPr>
          <w:p w:rsidR="00745D92" w:rsidRPr="003348E2" w:rsidRDefault="00745D92" w:rsidP="001A5870">
            <w:pPr>
              <w:keepNext/>
              <w:widowControl w:val="0"/>
              <w:tabs>
                <w:tab w:val="left" w:pos="4880"/>
              </w:tabs>
              <w:autoSpaceDE w:val="0"/>
              <w:autoSpaceDN w:val="0"/>
              <w:adjustRightInd w:val="0"/>
              <w:spacing w:line="260" w:lineRule="auto"/>
              <w:ind w:firstLine="288"/>
              <w:jc w:val="both"/>
              <w:outlineLvl w:val="5"/>
            </w:pPr>
            <w:r w:rsidRPr="003348E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45D92" w:rsidRPr="003348E2" w:rsidRDefault="00745D92" w:rsidP="001A5870">
            <w:pPr>
              <w:keepNext/>
              <w:widowControl w:val="0"/>
              <w:tabs>
                <w:tab w:val="left" w:pos="4880"/>
              </w:tabs>
              <w:autoSpaceDE w:val="0"/>
              <w:autoSpaceDN w:val="0"/>
              <w:adjustRightInd w:val="0"/>
              <w:spacing w:line="260" w:lineRule="auto"/>
              <w:ind w:firstLine="288"/>
              <w:jc w:val="both"/>
              <w:outlineLvl w:val="5"/>
            </w:pPr>
            <w:r w:rsidRPr="003348E2">
              <w:t>благоустройство и озеленение;</w:t>
            </w:r>
          </w:p>
          <w:p w:rsidR="00745D92" w:rsidRPr="003348E2" w:rsidRDefault="00745D92" w:rsidP="001A5870">
            <w:pPr>
              <w:keepNext/>
              <w:widowControl w:val="0"/>
              <w:tabs>
                <w:tab w:val="left" w:pos="4880"/>
              </w:tabs>
              <w:autoSpaceDE w:val="0"/>
              <w:autoSpaceDN w:val="0"/>
              <w:adjustRightInd w:val="0"/>
              <w:spacing w:line="260" w:lineRule="auto"/>
              <w:ind w:firstLine="288"/>
              <w:jc w:val="both"/>
              <w:outlineLvl w:val="5"/>
            </w:pPr>
            <w:r w:rsidRPr="003348E2">
              <w:t>размещение подземных гаражей и автостоянок;</w:t>
            </w:r>
          </w:p>
          <w:p w:rsidR="00745D92" w:rsidRPr="003348E2" w:rsidRDefault="00745D92" w:rsidP="001A5870">
            <w:pPr>
              <w:keepNext/>
              <w:widowControl w:val="0"/>
              <w:tabs>
                <w:tab w:val="left" w:pos="4880"/>
              </w:tabs>
              <w:autoSpaceDE w:val="0"/>
              <w:autoSpaceDN w:val="0"/>
              <w:adjustRightInd w:val="0"/>
              <w:spacing w:line="260" w:lineRule="auto"/>
              <w:ind w:firstLine="288"/>
              <w:jc w:val="both"/>
              <w:outlineLvl w:val="5"/>
            </w:pPr>
            <w:r w:rsidRPr="003348E2">
              <w:t>обустройство спортивных и детских площадок, площадок отдыха;</w:t>
            </w:r>
          </w:p>
          <w:p w:rsidR="00745D92" w:rsidRPr="003348E2" w:rsidRDefault="00745D92" w:rsidP="001A5870">
            <w:pPr>
              <w:jc w:val="both"/>
            </w:pPr>
            <w:r w:rsidRPr="003348E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31" w:type="dxa"/>
            <w:vMerge w:val="restart"/>
          </w:tcPr>
          <w:p w:rsidR="00745D92" w:rsidRPr="003348E2" w:rsidRDefault="00745D92" w:rsidP="00B479B2">
            <w:pPr>
              <w:jc w:val="center"/>
            </w:pPr>
            <w:r w:rsidRPr="003348E2">
              <w:t>2.5</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1 200</w:t>
            </w:r>
          </w:p>
        </w:tc>
      </w:tr>
      <w:tr w:rsidR="00745D92" w:rsidRPr="003348E2" w:rsidTr="00AA0A16">
        <w:trPr>
          <w:trHeight w:val="84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89472A">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rPr>
          <w:trHeight w:val="54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89472A">
            <w:r w:rsidRPr="003348E2">
              <w:t>минимальное количество этажей жилого дома</w:t>
            </w:r>
          </w:p>
        </w:tc>
        <w:tc>
          <w:tcPr>
            <w:tcW w:w="1701" w:type="dxa"/>
          </w:tcPr>
          <w:p w:rsidR="00745D92" w:rsidRPr="003348E2" w:rsidRDefault="00745D92" w:rsidP="00A724A9">
            <w:pPr>
              <w:jc w:val="center"/>
            </w:pPr>
            <w:r w:rsidRPr="003348E2">
              <w:t>4</w:t>
            </w:r>
          </w:p>
        </w:tc>
      </w:tr>
      <w:tr w:rsidR="00745D92" w:rsidRPr="003348E2" w:rsidTr="00AA0A16">
        <w:trPr>
          <w:trHeight w:val="54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89472A">
            <w:r w:rsidRPr="003348E2">
              <w:t>максимальное количество этажей жилого дома</w:t>
            </w:r>
          </w:p>
        </w:tc>
        <w:tc>
          <w:tcPr>
            <w:tcW w:w="1701" w:type="dxa"/>
          </w:tcPr>
          <w:p w:rsidR="00745D92" w:rsidRPr="003348E2" w:rsidRDefault="00745D92" w:rsidP="00A724A9">
            <w:pPr>
              <w:jc w:val="center"/>
            </w:pPr>
            <w:r w:rsidRPr="003348E2">
              <w:t>8</w:t>
            </w:r>
          </w:p>
        </w:tc>
      </w:tr>
      <w:tr w:rsidR="00745D92" w:rsidRPr="003348E2" w:rsidTr="00AA0A16">
        <w:trPr>
          <w:trHeight w:val="104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общая площадь встроенных, пристроенных и встроенно-пристроенных помещений объектов обслуживания жилой застройки</w:t>
            </w:r>
          </w:p>
        </w:tc>
        <w:tc>
          <w:tcPr>
            <w:tcW w:w="1701" w:type="dxa"/>
          </w:tcPr>
          <w:p w:rsidR="00745D92" w:rsidRPr="003348E2" w:rsidRDefault="00745D92" w:rsidP="00A724A9">
            <w:pPr>
              <w:jc w:val="center"/>
            </w:pPr>
            <w:r w:rsidRPr="003348E2">
              <w:t>20% от общей площади помещений жилого дома</w:t>
            </w:r>
          </w:p>
        </w:tc>
      </w:tr>
      <w:tr w:rsidR="00745D92" w:rsidRPr="003348E2" w:rsidTr="00AA0A16">
        <w:trPr>
          <w:trHeight w:val="87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42</w:t>
            </w:r>
          </w:p>
        </w:tc>
      </w:tr>
      <w:tr w:rsidR="00745D92" w:rsidRPr="003348E2" w:rsidTr="00AA0A16">
        <w:trPr>
          <w:trHeight w:val="332"/>
        </w:trPr>
        <w:tc>
          <w:tcPr>
            <w:tcW w:w="876" w:type="dxa"/>
            <w:vMerge w:val="restart"/>
          </w:tcPr>
          <w:p w:rsidR="00745D92" w:rsidRPr="003348E2" w:rsidRDefault="00745D92" w:rsidP="00181F1B">
            <w:r w:rsidRPr="003348E2">
              <w:t>3.1.3.</w:t>
            </w:r>
          </w:p>
        </w:tc>
        <w:tc>
          <w:tcPr>
            <w:tcW w:w="2405" w:type="dxa"/>
            <w:vMerge w:val="restart"/>
          </w:tcPr>
          <w:p w:rsidR="00745D92" w:rsidRPr="003348E2" w:rsidRDefault="00745D92" w:rsidP="00181F1B">
            <w:r w:rsidRPr="003348E2">
              <w:t>Бытовое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1" w:type="dxa"/>
            <w:vMerge w:val="restart"/>
          </w:tcPr>
          <w:p w:rsidR="00745D92" w:rsidRPr="003348E2" w:rsidRDefault="00745D92" w:rsidP="00B479B2">
            <w:pPr>
              <w:jc w:val="center"/>
            </w:pPr>
            <w:r w:rsidRPr="003348E2">
              <w:t>3.3</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33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15</w:t>
            </w:r>
          </w:p>
        </w:tc>
      </w:tr>
      <w:tr w:rsidR="00745D92" w:rsidRPr="003348E2" w:rsidTr="00AA0A16">
        <w:trPr>
          <w:trHeight w:val="33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33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250</w:t>
            </w:r>
          </w:p>
        </w:tc>
      </w:tr>
      <w:tr w:rsidR="00745D92" w:rsidRPr="003348E2" w:rsidTr="00AA0A16">
        <w:trPr>
          <w:trHeight w:val="332"/>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похоронных бюро, кв м</w:t>
            </w:r>
          </w:p>
        </w:tc>
        <w:tc>
          <w:tcPr>
            <w:tcW w:w="1701" w:type="dxa"/>
          </w:tcPr>
          <w:p w:rsidR="00745D92" w:rsidRPr="003348E2" w:rsidRDefault="00745D92" w:rsidP="00A724A9">
            <w:pPr>
              <w:jc w:val="center"/>
            </w:pPr>
            <w:r w:rsidRPr="003348E2">
              <w:t>0</w:t>
            </w:r>
          </w:p>
        </w:tc>
      </w:tr>
      <w:tr w:rsidR="00745D92" w:rsidRPr="003348E2" w:rsidTr="00AA0A16">
        <w:trPr>
          <w:trHeight w:val="332"/>
        </w:trPr>
        <w:tc>
          <w:tcPr>
            <w:tcW w:w="876" w:type="dxa"/>
          </w:tcPr>
          <w:p w:rsidR="00745D92" w:rsidRPr="003348E2" w:rsidRDefault="00745D92" w:rsidP="00181F1B"/>
        </w:tc>
        <w:tc>
          <w:tcPr>
            <w:tcW w:w="2405" w:type="dxa"/>
          </w:tcPr>
          <w:p w:rsidR="00745D92" w:rsidRPr="003348E2" w:rsidRDefault="00745D92" w:rsidP="00181F1B"/>
        </w:tc>
        <w:tc>
          <w:tcPr>
            <w:tcW w:w="4873" w:type="dxa"/>
          </w:tcPr>
          <w:p w:rsidR="00745D92" w:rsidRPr="003348E2" w:rsidRDefault="00745D92" w:rsidP="00181F1B"/>
        </w:tc>
        <w:tc>
          <w:tcPr>
            <w:tcW w:w="1731" w:type="dxa"/>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tcPr>
          <w:p w:rsidR="00745D92" w:rsidRPr="003348E2" w:rsidRDefault="00745D92" w:rsidP="00A724A9">
            <w:pPr>
              <w:jc w:val="center"/>
            </w:pPr>
            <w:r w:rsidRPr="005D664F">
              <w:t>не подлежат установлению</w:t>
            </w:r>
          </w:p>
        </w:tc>
      </w:tr>
      <w:tr w:rsidR="00745D92" w:rsidRPr="003348E2" w:rsidTr="00AA0A16">
        <w:trPr>
          <w:trHeight w:val="716"/>
        </w:trPr>
        <w:tc>
          <w:tcPr>
            <w:tcW w:w="876" w:type="dxa"/>
            <w:vMerge w:val="restart"/>
          </w:tcPr>
          <w:p w:rsidR="00745D92" w:rsidRPr="003348E2" w:rsidRDefault="00745D92" w:rsidP="00181F1B">
            <w:r w:rsidRPr="003348E2">
              <w:t>3.1.4.</w:t>
            </w:r>
          </w:p>
        </w:tc>
        <w:tc>
          <w:tcPr>
            <w:tcW w:w="2405" w:type="dxa"/>
            <w:vMerge w:val="restart"/>
          </w:tcPr>
          <w:p w:rsidR="00745D92" w:rsidRPr="003348E2" w:rsidRDefault="00745D92" w:rsidP="00181F1B">
            <w:r w:rsidRPr="003348E2">
              <w:t>Дошкольное, начальное и среднее общее образование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31" w:type="dxa"/>
            <w:vMerge w:val="restart"/>
          </w:tcPr>
          <w:p w:rsidR="00745D92" w:rsidRPr="003348E2" w:rsidRDefault="00745D92" w:rsidP="00B479B2">
            <w:pPr>
              <w:jc w:val="center"/>
            </w:pPr>
            <w:r w:rsidRPr="003348E2">
              <w:t>3.5.1.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1</w:t>
            </w:r>
          </w:p>
        </w:tc>
      </w:tr>
      <w:tr w:rsidR="00745D92" w:rsidRPr="003348E2" w:rsidTr="00AA0A16">
        <w:trPr>
          <w:trHeight w:val="71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65</w:t>
            </w:r>
          </w:p>
        </w:tc>
      </w:tr>
      <w:tr w:rsidR="00745D92" w:rsidRPr="003348E2" w:rsidTr="00AA0A16">
        <w:trPr>
          <w:trHeight w:val="71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5339B0">
            <w:r>
              <w:t>предельное количество этажей или максимальная высота зданий, строений, сооружений, м</w:t>
            </w:r>
          </w:p>
        </w:tc>
        <w:tc>
          <w:tcPr>
            <w:tcW w:w="1701" w:type="dxa"/>
            <w:vMerge w:val="restart"/>
          </w:tcPr>
          <w:p w:rsidR="00745D92" w:rsidRDefault="00745D92" w:rsidP="00A724A9">
            <w:pPr>
              <w:jc w:val="center"/>
            </w:pPr>
          </w:p>
          <w:p w:rsidR="00745D92" w:rsidRDefault="00745D92" w:rsidP="00A724A9">
            <w:pPr>
              <w:jc w:val="center"/>
            </w:pPr>
          </w:p>
          <w:p w:rsidR="00745D92" w:rsidRPr="003348E2" w:rsidRDefault="00745D92" w:rsidP="00A724A9">
            <w:pPr>
              <w:jc w:val="center"/>
            </w:pPr>
            <w:r w:rsidRPr="005D664F">
              <w:t>не подлежат установлению</w:t>
            </w:r>
          </w:p>
        </w:tc>
      </w:tr>
      <w:tr w:rsidR="00745D92" w:rsidRPr="003348E2" w:rsidTr="00AA0A16">
        <w:trPr>
          <w:trHeight w:val="71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Default="00745D92" w:rsidP="005339B0">
            <w:r>
              <w:t>минимальная и максимальная площади земельного участка, кв.м.</w:t>
            </w:r>
          </w:p>
        </w:tc>
        <w:tc>
          <w:tcPr>
            <w:tcW w:w="1701" w:type="dxa"/>
            <w:vMerge/>
          </w:tcPr>
          <w:p w:rsidR="00745D92" w:rsidRDefault="00745D92" w:rsidP="00A724A9">
            <w:pPr>
              <w:jc w:val="center"/>
            </w:pPr>
          </w:p>
        </w:tc>
      </w:tr>
      <w:tr w:rsidR="00745D92" w:rsidRPr="003348E2" w:rsidTr="00AA0A16">
        <w:trPr>
          <w:trHeight w:val="220"/>
        </w:trPr>
        <w:tc>
          <w:tcPr>
            <w:tcW w:w="876" w:type="dxa"/>
            <w:vMerge w:val="restart"/>
          </w:tcPr>
          <w:p w:rsidR="00745D92" w:rsidRPr="003348E2" w:rsidRDefault="00745D92" w:rsidP="00181F1B">
            <w:r w:rsidRPr="003348E2">
              <w:t>3.1.5.</w:t>
            </w:r>
          </w:p>
        </w:tc>
        <w:tc>
          <w:tcPr>
            <w:tcW w:w="2405" w:type="dxa"/>
            <w:vMerge w:val="restart"/>
          </w:tcPr>
          <w:p w:rsidR="00745D92" w:rsidRPr="003348E2" w:rsidRDefault="00745D92" w:rsidP="00181F1B">
            <w:r w:rsidRPr="003348E2">
              <w:t>Магазины</w:t>
            </w:r>
          </w:p>
        </w:tc>
        <w:tc>
          <w:tcPr>
            <w:tcW w:w="4873" w:type="dxa"/>
            <w:vMerge w:val="restart"/>
          </w:tcPr>
          <w:p w:rsidR="00745D92" w:rsidRPr="003348E2" w:rsidRDefault="00745D92" w:rsidP="001A5870">
            <w:pPr>
              <w:jc w:val="both"/>
            </w:pPr>
            <w:r w:rsidRPr="003348E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348E2">
                <w:t>5000 кв. м</w:t>
              </w:r>
            </w:smartTag>
          </w:p>
        </w:tc>
        <w:tc>
          <w:tcPr>
            <w:tcW w:w="1731" w:type="dxa"/>
            <w:vMerge w:val="restart"/>
          </w:tcPr>
          <w:p w:rsidR="00745D92" w:rsidRPr="003348E2" w:rsidRDefault="00745D92" w:rsidP="00B479B2">
            <w:pPr>
              <w:jc w:val="center"/>
            </w:pPr>
            <w:r w:rsidRPr="003348E2">
              <w:t>4.4</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22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22,5</w:t>
            </w:r>
          </w:p>
        </w:tc>
      </w:tr>
      <w:tr w:rsidR="00745D92" w:rsidRPr="003348E2" w:rsidTr="00AA0A16">
        <w:trPr>
          <w:trHeight w:val="22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20"/>
        </w:trPr>
        <w:tc>
          <w:tcPr>
            <w:tcW w:w="876" w:type="dxa"/>
          </w:tcPr>
          <w:p w:rsidR="00745D92" w:rsidRPr="003348E2" w:rsidRDefault="00745D92" w:rsidP="00181F1B"/>
        </w:tc>
        <w:tc>
          <w:tcPr>
            <w:tcW w:w="2405" w:type="dxa"/>
          </w:tcPr>
          <w:p w:rsidR="00745D92" w:rsidRPr="003348E2" w:rsidRDefault="00745D92" w:rsidP="00181F1B"/>
        </w:tc>
        <w:tc>
          <w:tcPr>
            <w:tcW w:w="4873" w:type="dxa"/>
          </w:tcPr>
          <w:p w:rsidR="00745D92" w:rsidRPr="003348E2" w:rsidRDefault="00745D92" w:rsidP="00181F1B"/>
        </w:tc>
        <w:tc>
          <w:tcPr>
            <w:tcW w:w="1731" w:type="dxa"/>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5339B0">
              <w:t>, кв.м.</w:t>
            </w:r>
          </w:p>
        </w:tc>
        <w:tc>
          <w:tcPr>
            <w:tcW w:w="1701" w:type="dxa"/>
          </w:tcPr>
          <w:p w:rsidR="00745D92" w:rsidRPr="003348E2" w:rsidRDefault="00745D92" w:rsidP="00A724A9">
            <w:pPr>
              <w:jc w:val="center"/>
            </w:pPr>
            <w:r w:rsidRPr="005D664F">
              <w:t>не подлежат установлению</w:t>
            </w:r>
          </w:p>
        </w:tc>
      </w:tr>
      <w:tr w:rsidR="00745D92" w:rsidRPr="003348E2" w:rsidTr="00AA0A16">
        <w:trPr>
          <w:trHeight w:val="760"/>
        </w:trPr>
        <w:tc>
          <w:tcPr>
            <w:tcW w:w="876" w:type="dxa"/>
            <w:vMerge w:val="restart"/>
          </w:tcPr>
          <w:p w:rsidR="00745D92" w:rsidRPr="003348E2" w:rsidRDefault="00745D92" w:rsidP="00181F1B">
            <w:r w:rsidRPr="003348E2">
              <w:t>3.1.6.</w:t>
            </w:r>
          </w:p>
        </w:tc>
        <w:tc>
          <w:tcPr>
            <w:tcW w:w="2405" w:type="dxa"/>
            <w:vMerge w:val="restart"/>
          </w:tcPr>
          <w:p w:rsidR="00745D92" w:rsidRPr="003348E2" w:rsidRDefault="00745D92" w:rsidP="00181F1B">
            <w:r w:rsidRPr="003348E2">
              <w:t>Спорт</w:t>
            </w:r>
          </w:p>
        </w:tc>
        <w:tc>
          <w:tcPr>
            <w:tcW w:w="4873" w:type="dxa"/>
            <w:vMerge w:val="restart"/>
          </w:tcPr>
          <w:p w:rsidR="00745D92" w:rsidRPr="003348E2" w:rsidRDefault="00745D92" w:rsidP="001A5870">
            <w:pPr>
              <w:jc w:val="both"/>
            </w:pPr>
            <w:r w:rsidRPr="003348E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3348E2" w:rsidRDefault="00745D92" w:rsidP="00B479B2">
            <w:pPr>
              <w:jc w:val="center"/>
            </w:pPr>
            <w:r w:rsidRPr="003348E2">
              <w:t>5.1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567"/>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22,5</w:t>
            </w:r>
          </w:p>
        </w:tc>
      </w:tr>
      <w:tr w:rsidR="00745D92" w:rsidRPr="003348E2" w:rsidTr="00AA0A16">
        <w:trPr>
          <w:trHeight w:val="7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7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отдельно стоящих объектов капитального строительства физической культуры и спорта</w:t>
            </w:r>
          </w:p>
        </w:tc>
        <w:tc>
          <w:tcPr>
            <w:tcW w:w="1701" w:type="dxa"/>
          </w:tcPr>
          <w:p w:rsidR="00745D92" w:rsidRPr="003348E2" w:rsidRDefault="00745D92" w:rsidP="00A724A9">
            <w:pPr>
              <w:jc w:val="center"/>
            </w:pPr>
            <w:r w:rsidRPr="003348E2">
              <w:t>2 000</w:t>
            </w:r>
          </w:p>
        </w:tc>
      </w:tr>
      <w:tr w:rsidR="00745D92" w:rsidRPr="003348E2" w:rsidTr="00AA0A16">
        <w:trPr>
          <w:trHeight w:val="7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5339B0">
              <w:t>, кв.м.</w:t>
            </w:r>
          </w:p>
        </w:tc>
        <w:tc>
          <w:tcPr>
            <w:tcW w:w="1701" w:type="dxa"/>
          </w:tcPr>
          <w:p w:rsidR="00745D92" w:rsidRPr="003348E2" w:rsidRDefault="00745D92" w:rsidP="00A724A9">
            <w:pPr>
              <w:jc w:val="center"/>
            </w:pPr>
            <w:r w:rsidRPr="005D664F">
              <w:t>не подлежат установлению</w:t>
            </w:r>
          </w:p>
        </w:tc>
      </w:tr>
      <w:tr w:rsidR="00745D92" w:rsidRPr="003348E2" w:rsidTr="00AA0A16">
        <w:tc>
          <w:tcPr>
            <w:tcW w:w="876" w:type="dxa"/>
          </w:tcPr>
          <w:p w:rsidR="00745D92" w:rsidRPr="003348E2" w:rsidRDefault="00745D92" w:rsidP="00181F1B">
            <w:pPr>
              <w:rPr>
                <w:b/>
              </w:rPr>
            </w:pPr>
            <w:r w:rsidRPr="003348E2">
              <w:rPr>
                <w:b/>
              </w:rPr>
              <w:t>3.2.</w:t>
            </w:r>
          </w:p>
        </w:tc>
        <w:tc>
          <w:tcPr>
            <w:tcW w:w="14116" w:type="dxa"/>
            <w:gridSpan w:val="5"/>
          </w:tcPr>
          <w:p w:rsidR="00745D92" w:rsidRPr="003348E2" w:rsidRDefault="00745D92" w:rsidP="00A724A9">
            <w:pPr>
              <w:jc w:val="center"/>
              <w:rPr>
                <w:b/>
              </w:rPr>
            </w:pPr>
            <w:r w:rsidRPr="003348E2">
              <w:rPr>
                <w:b/>
              </w:rPr>
              <w:t>Вспомогательные виды разрешенного использования земельных участков и объектов капитального строительства в зоне Ж3</w:t>
            </w:r>
          </w:p>
        </w:tc>
      </w:tr>
      <w:tr w:rsidR="00745D92" w:rsidRPr="003348E2" w:rsidTr="00B876FA">
        <w:trPr>
          <w:trHeight w:val="410"/>
        </w:trPr>
        <w:tc>
          <w:tcPr>
            <w:tcW w:w="876" w:type="dxa"/>
            <w:vMerge w:val="restart"/>
          </w:tcPr>
          <w:p w:rsidR="00745D92" w:rsidRPr="003348E2" w:rsidRDefault="00745D92" w:rsidP="00181F1B">
            <w:r w:rsidRPr="003348E2">
              <w:t>3.2.1.</w:t>
            </w:r>
          </w:p>
        </w:tc>
        <w:tc>
          <w:tcPr>
            <w:tcW w:w="2405" w:type="dxa"/>
            <w:vMerge w:val="restart"/>
          </w:tcPr>
          <w:p w:rsidR="00745D92" w:rsidRPr="003348E2" w:rsidRDefault="00745D92" w:rsidP="00181F1B">
            <w:r w:rsidRPr="003348E2">
              <w:t>Коммунальное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3348E2" w:rsidRDefault="00745D92" w:rsidP="00B479B2">
            <w:pPr>
              <w:jc w:val="center"/>
            </w:pPr>
            <w:r w:rsidRPr="003348E2">
              <w:t>3.1</w:t>
            </w:r>
          </w:p>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3348E2" w:rsidRDefault="00745D92" w:rsidP="00A724A9">
            <w:pPr>
              <w:jc w:val="center"/>
            </w:pPr>
            <w:r w:rsidRPr="003348E2">
              <w:t>3</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стоянок, гаражей и мастерских для обслуживания уборочной и аварийной техники, кв.м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5339B0">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5339B0" w:rsidRDefault="00745D92" w:rsidP="00181F1B">
            <w:r>
              <w:t>предельное количество этажей или максимальная высота зданий, строений, сооружений, кв.м.</w:t>
            </w:r>
          </w:p>
        </w:tc>
        <w:tc>
          <w:tcPr>
            <w:tcW w:w="1701" w:type="dxa"/>
            <w:vMerge/>
          </w:tcPr>
          <w:p w:rsidR="00745D92" w:rsidRPr="005339B0" w:rsidRDefault="00745D92" w:rsidP="00A724A9">
            <w:pPr>
              <w:jc w:val="center"/>
            </w:pPr>
          </w:p>
        </w:tc>
      </w:tr>
      <w:tr w:rsidR="00745D92" w:rsidRPr="003348E2" w:rsidTr="00AA0A16">
        <w:tc>
          <w:tcPr>
            <w:tcW w:w="876" w:type="dxa"/>
          </w:tcPr>
          <w:p w:rsidR="00745D92" w:rsidRPr="003348E2" w:rsidRDefault="00745D92" w:rsidP="00181F1B">
            <w:pPr>
              <w:rPr>
                <w:b/>
              </w:rPr>
            </w:pPr>
            <w:r w:rsidRPr="003348E2">
              <w:rPr>
                <w:b/>
              </w:rPr>
              <w:t>3.3.</w:t>
            </w:r>
          </w:p>
        </w:tc>
        <w:tc>
          <w:tcPr>
            <w:tcW w:w="14116" w:type="dxa"/>
            <w:gridSpan w:val="5"/>
          </w:tcPr>
          <w:p w:rsidR="00745D92" w:rsidRPr="003348E2" w:rsidRDefault="00745D92" w:rsidP="00A724A9">
            <w:pPr>
              <w:jc w:val="center"/>
              <w:rPr>
                <w:b/>
              </w:rPr>
            </w:pPr>
            <w:r w:rsidRPr="003348E2">
              <w:rPr>
                <w:b/>
              </w:rPr>
              <w:t>Условные виды разрешенного использования земельных участков и объектов капитального строительства в зоне Ж3</w:t>
            </w:r>
          </w:p>
        </w:tc>
      </w:tr>
      <w:tr w:rsidR="00745D92" w:rsidRPr="003348E2" w:rsidTr="00AA0A16">
        <w:tc>
          <w:tcPr>
            <w:tcW w:w="876" w:type="dxa"/>
            <w:vMerge w:val="restart"/>
          </w:tcPr>
          <w:p w:rsidR="00745D92" w:rsidRPr="003348E2" w:rsidRDefault="00745D92" w:rsidP="00181F1B">
            <w:r w:rsidRPr="003348E2">
              <w:t>3.3.1</w:t>
            </w:r>
          </w:p>
        </w:tc>
        <w:tc>
          <w:tcPr>
            <w:tcW w:w="2405" w:type="dxa"/>
            <w:vMerge w:val="restart"/>
          </w:tcPr>
          <w:p w:rsidR="00745D92" w:rsidRPr="003348E2" w:rsidRDefault="00745D92" w:rsidP="00181F1B">
            <w:r w:rsidRPr="003348E2">
              <w:t>Блокированная жилая застройка</w:t>
            </w:r>
          </w:p>
        </w:tc>
        <w:tc>
          <w:tcPr>
            <w:tcW w:w="4873" w:type="dxa"/>
            <w:vMerge w:val="restart"/>
          </w:tcPr>
          <w:p w:rsidR="00745D92" w:rsidRPr="003348E2" w:rsidRDefault="00745D92" w:rsidP="001A5870">
            <w:pPr>
              <w:jc w:val="both"/>
            </w:pPr>
            <w:r w:rsidRPr="003348E2">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45D92" w:rsidRPr="003348E2" w:rsidRDefault="00745D92" w:rsidP="001A5870">
            <w:pPr>
              <w:jc w:val="both"/>
            </w:pPr>
            <w:r w:rsidRPr="003348E2">
              <w:t>разведение декоративных и плодовых деревьев, овощей и ягодных культур, размещение гаражей и иных вспомогательных сооружений</w:t>
            </w:r>
          </w:p>
        </w:tc>
        <w:tc>
          <w:tcPr>
            <w:tcW w:w="1731" w:type="dxa"/>
            <w:vMerge w:val="restart"/>
          </w:tcPr>
          <w:p w:rsidR="00745D92" w:rsidRPr="003348E2" w:rsidRDefault="00745D92" w:rsidP="00EF0678">
            <w:pPr>
              <w:jc w:val="center"/>
            </w:pPr>
            <w:r w:rsidRPr="003348E2">
              <w:t>2.3</w:t>
            </w:r>
          </w:p>
          <w:p w:rsidR="00745D92" w:rsidRPr="003348E2" w:rsidRDefault="00745D92" w:rsidP="00EF0678">
            <w:pPr>
              <w:jc w:val="center"/>
            </w:pP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400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земельного участка, кв.м</w:t>
            </w:r>
          </w:p>
        </w:tc>
        <w:tc>
          <w:tcPr>
            <w:tcW w:w="1701" w:type="dxa"/>
          </w:tcPr>
          <w:p w:rsidR="00745D92" w:rsidRPr="003348E2" w:rsidRDefault="00745D92" w:rsidP="00A724A9">
            <w:pPr>
              <w:jc w:val="center"/>
            </w:pPr>
            <w:r w:rsidRPr="003348E2">
              <w:t>1 500</w:t>
            </w:r>
          </w:p>
        </w:tc>
      </w:tr>
      <w:tr w:rsidR="00745D92" w:rsidRPr="003348E2" w:rsidTr="00AA0A16">
        <w:trPr>
          <w:trHeight w:val="88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гаражей и подсобных сооружений, м</w:t>
            </w:r>
          </w:p>
        </w:tc>
        <w:tc>
          <w:tcPr>
            <w:tcW w:w="1701" w:type="dxa"/>
          </w:tcPr>
          <w:p w:rsidR="00745D92" w:rsidRPr="003348E2" w:rsidRDefault="00745D92" w:rsidP="00A724A9">
            <w:pPr>
              <w:jc w:val="center"/>
            </w:pPr>
            <w:r w:rsidRPr="003348E2">
              <w:t>1</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этажей жилого дома</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гаражей и иных вспомогательных сооружений, м</w:t>
            </w:r>
          </w:p>
        </w:tc>
        <w:tc>
          <w:tcPr>
            <w:tcW w:w="1701" w:type="dxa"/>
          </w:tcPr>
          <w:p w:rsidR="00745D92" w:rsidRPr="003348E2" w:rsidRDefault="00745D92" w:rsidP="00A724A9">
            <w:pPr>
              <w:jc w:val="center"/>
            </w:pPr>
            <w:r w:rsidRPr="003348E2">
              <w:t>4,5</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гаража, кв.м</w:t>
            </w:r>
          </w:p>
        </w:tc>
        <w:tc>
          <w:tcPr>
            <w:tcW w:w="1701" w:type="dxa"/>
          </w:tcPr>
          <w:p w:rsidR="00745D92" w:rsidRPr="003348E2" w:rsidRDefault="00745D92" w:rsidP="00A724A9">
            <w:pPr>
              <w:jc w:val="center"/>
            </w:pPr>
            <w:r w:rsidRPr="003348E2">
              <w:t>45</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46F7D">
            <w:r w:rsidRPr="003348E2">
              <w:t>максимальная площадь вспомогательных сооружений, кв.м</w:t>
            </w:r>
          </w:p>
        </w:tc>
        <w:tc>
          <w:tcPr>
            <w:tcW w:w="1701" w:type="dxa"/>
          </w:tcPr>
          <w:p w:rsidR="00745D92" w:rsidRPr="003348E2" w:rsidRDefault="00745D92" w:rsidP="00A724A9">
            <w:pPr>
              <w:jc w:val="center"/>
            </w:pPr>
            <w:r w:rsidRPr="003348E2">
              <w:t>12</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88</w:t>
            </w:r>
          </w:p>
        </w:tc>
      </w:tr>
      <w:tr w:rsidR="00745D92" w:rsidRPr="003348E2" w:rsidTr="00AA0A16">
        <w:trPr>
          <w:trHeight w:val="837"/>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блоков в блокированной жилой застройке</w:t>
            </w:r>
          </w:p>
        </w:tc>
        <w:tc>
          <w:tcPr>
            <w:tcW w:w="1701" w:type="dxa"/>
          </w:tcPr>
          <w:p w:rsidR="00745D92" w:rsidRPr="003348E2" w:rsidRDefault="00745D92" w:rsidP="00A724A9">
            <w:pPr>
              <w:jc w:val="center"/>
            </w:pPr>
            <w:r w:rsidRPr="003348E2">
              <w:t>10</w:t>
            </w:r>
          </w:p>
        </w:tc>
      </w:tr>
      <w:tr w:rsidR="00745D92" w:rsidRPr="003348E2" w:rsidTr="00AA0A16">
        <w:trPr>
          <w:trHeight w:val="837"/>
        </w:trPr>
        <w:tc>
          <w:tcPr>
            <w:tcW w:w="876" w:type="dxa"/>
            <w:vMerge w:val="restart"/>
          </w:tcPr>
          <w:p w:rsidR="00745D92" w:rsidRPr="003348E2" w:rsidRDefault="00745D92" w:rsidP="00181F1B">
            <w:r w:rsidRPr="003348E2">
              <w:t>3.3.2.</w:t>
            </w:r>
          </w:p>
        </w:tc>
        <w:tc>
          <w:tcPr>
            <w:tcW w:w="2405" w:type="dxa"/>
            <w:vMerge w:val="restart"/>
          </w:tcPr>
          <w:p w:rsidR="00745D92" w:rsidRPr="003348E2" w:rsidRDefault="00745D92" w:rsidP="00181F1B">
            <w:r w:rsidRPr="003348E2">
              <w:t>Обслуживание застройки жилой</w:t>
            </w:r>
          </w:p>
        </w:tc>
        <w:tc>
          <w:tcPr>
            <w:tcW w:w="4873" w:type="dxa"/>
            <w:vMerge w:val="restart"/>
          </w:tcPr>
          <w:p w:rsidR="00745D92" w:rsidRPr="003348E2" w:rsidRDefault="00745D92" w:rsidP="00AA0A16">
            <w:pPr>
              <w:jc w:val="both"/>
            </w:pPr>
            <w:r w:rsidRPr="003348E2">
              <w:t>Размещение объектов капитального строительства, размещение которых предусмотрено видами разрешенного использования с </w:t>
            </w:r>
            <w:hyperlink r:id="rId62" w:anchor="block_1031" w:history="1">
              <w:r w:rsidRPr="003348E2">
                <w:rPr>
                  <w:color w:val="3272C0"/>
                </w:rPr>
                <w:t>кодами 3.1</w:t>
              </w:r>
            </w:hyperlink>
            <w:r w:rsidRPr="003348E2">
              <w:t>, </w:t>
            </w:r>
            <w:hyperlink r:id="rId63" w:anchor="block_1032" w:history="1">
              <w:r w:rsidRPr="003348E2">
                <w:rPr>
                  <w:color w:val="3272C0"/>
                </w:rPr>
                <w:t>3.2</w:t>
              </w:r>
            </w:hyperlink>
            <w:r w:rsidRPr="003348E2">
              <w:t>, </w:t>
            </w:r>
            <w:hyperlink r:id="rId64" w:anchor="block_1033" w:history="1">
              <w:r w:rsidRPr="003348E2">
                <w:rPr>
                  <w:color w:val="3272C0"/>
                </w:rPr>
                <w:t>3.3</w:t>
              </w:r>
            </w:hyperlink>
            <w:r w:rsidRPr="003348E2">
              <w:t>, </w:t>
            </w:r>
            <w:hyperlink r:id="rId65" w:anchor="block_1034" w:history="1">
              <w:r w:rsidRPr="003348E2">
                <w:rPr>
                  <w:color w:val="3272C0"/>
                </w:rPr>
                <w:t>3.4</w:t>
              </w:r>
            </w:hyperlink>
            <w:r w:rsidRPr="003348E2">
              <w:t>, </w:t>
            </w:r>
            <w:hyperlink r:id="rId66" w:anchor="block_10341" w:history="1">
              <w:r w:rsidRPr="003348E2">
                <w:rPr>
                  <w:color w:val="3272C0"/>
                </w:rPr>
                <w:t>3.4.1</w:t>
              </w:r>
            </w:hyperlink>
            <w:r w:rsidRPr="003348E2">
              <w:t>, </w:t>
            </w:r>
            <w:hyperlink r:id="rId67" w:anchor="block_10351" w:history="1">
              <w:r w:rsidRPr="003348E2">
                <w:rPr>
                  <w:color w:val="3272C0"/>
                </w:rPr>
                <w:t>3.5.1</w:t>
              </w:r>
            </w:hyperlink>
            <w:r w:rsidRPr="003348E2">
              <w:t>, </w:t>
            </w:r>
            <w:hyperlink r:id="rId68" w:anchor="block_1036" w:history="1">
              <w:r w:rsidRPr="003348E2">
                <w:rPr>
                  <w:color w:val="3272C0"/>
                </w:rPr>
                <w:t>3.6</w:t>
              </w:r>
            </w:hyperlink>
            <w:r w:rsidRPr="003348E2">
              <w:t>, </w:t>
            </w:r>
            <w:hyperlink r:id="rId69" w:anchor="block_1037" w:history="1">
              <w:r w:rsidRPr="003348E2">
                <w:rPr>
                  <w:color w:val="3272C0"/>
                </w:rPr>
                <w:t>3.7</w:t>
              </w:r>
            </w:hyperlink>
            <w:r w:rsidRPr="003348E2">
              <w:t>,</w:t>
            </w:r>
            <w:hyperlink r:id="rId70" w:anchor="block_103101" w:history="1">
              <w:r w:rsidRPr="003348E2">
                <w:rPr>
                  <w:color w:val="3272C0"/>
                </w:rPr>
                <w:t>3.10.1</w:t>
              </w:r>
            </w:hyperlink>
            <w:r w:rsidRPr="003348E2">
              <w:t>, </w:t>
            </w:r>
            <w:hyperlink r:id="rId71" w:anchor="block_1041" w:history="1">
              <w:r w:rsidRPr="003348E2">
                <w:rPr>
                  <w:color w:val="3272C0"/>
                </w:rPr>
                <w:t>4.1</w:t>
              </w:r>
            </w:hyperlink>
            <w:r w:rsidRPr="003348E2">
              <w:t>, </w:t>
            </w:r>
            <w:hyperlink r:id="rId72" w:anchor="block_1043" w:history="1">
              <w:r w:rsidRPr="003348E2">
                <w:rPr>
                  <w:color w:val="3272C0"/>
                </w:rPr>
                <w:t>4.3</w:t>
              </w:r>
            </w:hyperlink>
            <w:r w:rsidRPr="003348E2">
              <w:t>, </w:t>
            </w:r>
            <w:hyperlink r:id="rId73" w:anchor="block_1044" w:history="1">
              <w:r w:rsidRPr="003348E2">
                <w:rPr>
                  <w:color w:val="3272C0"/>
                </w:rPr>
                <w:t>4.4</w:t>
              </w:r>
            </w:hyperlink>
            <w:r w:rsidRPr="003348E2">
              <w:t>, </w:t>
            </w:r>
            <w:hyperlink r:id="rId74" w:anchor="block_1046" w:history="1">
              <w:r w:rsidRPr="003348E2">
                <w:rPr>
                  <w:color w:val="3272C0"/>
                </w:rPr>
                <w:t>4.6</w:t>
              </w:r>
            </w:hyperlink>
            <w:r w:rsidRPr="003348E2">
              <w:t>, </w:t>
            </w:r>
            <w:hyperlink r:id="rId75" w:anchor="block_1047" w:history="1">
              <w:r w:rsidRPr="003348E2">
                <w:rPr>
                  <w:color w:val="3272C0"/>
                </w:rPr>
                <w:t>4.7</w:t>
              </w:r>
            </w:hyperlink>
            <w:r w:rsidRPr="003348E2">
              <w:t>, </w:t>
            </w:r>
            <w:hyperlink r:id="rId76" w:anchor="block_1049" w:history="1">
              <w:r w:rsidRPr="003348E2">
                <w:rPr>
                  <w:color w:val="3272C0"/>
                </w:rPr>
                <w:t>4.9</w:t>
              </w:r>
            </w:hyperlink>
            <w:r w:rsidRPr="003348E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31" w:type="dxa"/>
            <w:vMerge w:val="restart"/>
          </w:tcPr>
          <w:p w:rsidR="00745D92" w:rsidRPr="003348E2" w:rsidRDefault="00745D92" w:rsidP="00B479B2">
            <w:pPr>
              <w:jc w:val="center"/>
            </w:pPr>
            <w:r w:rsidRPr="003348E2">
              <w:t>2.7</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837"/>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A0A16">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rPr>
          <w:trHeight w:val="837"/>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A0A16">
            <w:pPr>
              <w:jc w:val="both"/>
            </w:pPr>
          </w:p>
        </w:tc>
        <w:tc>
          <w:tcPr>
            <w:tcW w:w="1731" w:type="dxa"/>
            <w:vMerge/>
          </w:tcPr>
          <w:p w:rsidR="00745D92" w:rsidRPr="003348E2" w:rsidRDefault="00745D92" w:rsidP="00B479B2">
            <w:pPr>
              <w:jc w:val="center"/>
            </w:pPr>
          </w:p>
        </w:tc>
        <w:tc>
          <w:tcPr>
            <w:tcW w:w="3406" w:type="dxa"/>
          </w:tcPr>
          <w:p w:rsidR="00745D92" w:rsidRPr="005339B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B876FA">
        <w:trPr>
          <w:trHeight w:val="567"/>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AA0A16">
            <w:pPr>
              <w:jc w:val="both"/>
            </w:pPr>
          </w:p>
        </w:tc>
        <w:tc>
          <w:tcPr>
            <w:tcW w:w="1731" w:type="dxa"/>
            <w:vMerge/>
          </w:tcPr>
          <w:p w:rsidR="00745D92" w:rsidRPr="003348E2" w:rsidRDefault="00745D92" w:rsidP="00B479B2">
            <w:pPr>
              <w:jc w:val="center"/>
            </w:pPr>
          </w:p>
        </w:tc>
        <w:tc>
          <w:tcPr>
            <w:tcW w:w="3406" w:type="dxa"/>
          </w:tcPr>
          <w:p w:rsidR="00745D92" w:rsidRDefault="00745D92" w:rsidP="00181F1B">
            <w:r>
              <w:t>минимальная и максимальная площади земельного участка</w:t>
            </w:r>
          </w:p>
        </w:tc>
        <w:tc>
          <w:tcPr>
            <w:tcW w:w="1701" w:type="dxa"/>
            <w:vMerge/>
          </w:tcPr>
          <w:p w:rsidR="00745D92" w:rsidRPr="003348E2" w:rsidRDefault="00745D92" w:rsidP="00A724A9">
            <w:pPr>
              <w:jc w:val="center"/>
            </w:pPr>
          </w:p>
        </w:tc>
      </w:tr>
      <w:tr w:rsidR="00745D92" w:rsidRPr="003348E2" w:rsidTr="00AA0A16">
        <w:trPr>
          <w:trHeight w:val="837"/>
        </w:trPr>
        <w:tc>
          <w:tcPr>
            <w:tcW w:w="876" w:type="dxa"/>
            <w:vMerge w:val="restart"/>
          </w:tcPr>
          <w:p w:rsidR="00745D92" w:rsidRPr="003348E2" w:rsidRDefault="00745D92" w:rsidP="00181F1B">
            <w:r w:rsidRPr="003348E2">
              <w:t>3.3.3.</w:t>
            </w:r>
          </w:p>
        </w:tc>
        <w:tc>
          <w:tcPr>
            <w:tcW w:w="2405" w:type="dxa"/>
            <w:vMerge w:val="restart"/>
          </w:tcPr>
          <w:p w:rsidR="00745D92" w:rsidRPr="003348E2" w:rsidRDefault="00745D92" w:rsidP="00AA0A16">
            <w:r w:rsidRPr="003348E2">
              <w:t>Социальное обслуживание</w:t>
            </w:r>
          </w:p>
          <w:p w:rsidR="00745D92" w:rsidRPr="003348E2" w:rsidRDefault="00745D92" w:rsidP="00181F1B"/>
        </w:tc>
        <w:tc>
          <w:tcPr>
            <w:tcW w:w="4873" w:type="dxa"/>
            <w:vMerge w:val="restart"/>
          </w:tcPr>
          <w:p w:rsidR="00745D92" w:rsidRPr="003348E2" w:rsidRDefault="00745D92" w:rsidP="00AA0A16">
            <w:pPr>
              <w:jc w:val="both"/>
            </w:pPr>
            <w:r w:rsidRPr="003348E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5D92" w:rsidRPr="003348E2" w:rsidRDefault="00745D92" w:rsidP="00AA0A16">
            <w:pPr>
              <w:jc w:val="both"/>
            </w:pPr>
            <w:r w:rsidRPr="003348E2">
              <w:t>размещение объектов капитального строительства для размещения отделений почты и телеграфа;</w:t>
            </w:r>
          </w:p>
          <w:p w:rsidR="00745D92" w:rsidRPr="003348E2" w:rsidRDefault="00745D92" w:rsidP="00AA0A16">
            <w:pPr>
              <w:jc w:val="both"/>
            </w:pPr>
            <w:r w:rsidRPr="003348E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31" w:type="dxa"/>
            <w:vMerge w:val="restart"/>
          </w:tcPr>
          <w:p w:rsidR="00745D92" w:rsidRPr="003348E2" w:rsidRDefault="00745D92" w:rsidP="00B479B2">
            <w:pPr>
              <w:jc w:val="center"/>
            </w:pPr>
            <w:r w:rsidRPr="003348E2">
              <w:t>3.2</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837"/>
        </w:trPr>
        <w:tc>
          <w:tcPr>
            <w:tcW w:w="876" w:type="dxa"/>
            <w:vMerge/>
          </w:tcPr>
          <w:p w:rsidR="00745D92" w:rsidRPr="003348E2" w:rsidRDefault="00745D92" w:rsidP="00181F1B"/>
        </w:tc>
        <w:tc>
          <w:tcPr>
            <w:tcW w:w="2405" w:type="dxa"/>
            <w:vMerge/>
          </w:tcPr>
          <w:p w:rsidR="00745D92" w:rsidRPr="003348E2" w:rsidRDefault="00745D92" w:rsidP="00AA0A16"/>
        </w:tc>
        <w:tc>
          <w:tcPr>
            <w:tcW w:w="4873" w:type="dxa"/>
            <w:vMerge/>
          </w:tcPr>
          <w:p w:rsidR="00745D92" w:rsidRPr="003348E2" w:rsidRDefault="00745D92" w:rsidP="00AA0A16">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rPr>
          <w:trHeight w:val="837"/>
        </w:trPr>
        <w:tc>
          <w:tcPr>
            <w:tcW w:w="876" w:type="dxa"/>
            <w:vMerge/>
          </w:tcPr>
          <w:p w:rsidR="00745D92" w:rsidRPr="003348E2" w:rsidRDefault="00745D92" w:rsidP="00181F1B"/>
        </w:tc>
        <w:tc>
          <w:tcPr>
            <w:tcW w:w="2405" w:type="dxa"/>
            <w:vMerge/>
          </w:tcPr>
          <w:p w:rsidR="00745D92" w:rsidRPr="003348E2" w:rsidRDefault="00745D92" w:rsidP="00AA0A16"/>
        </w:tc>
        <w:tc>
          <w:tcPr>
            <w:tcW w:w="4873" w:type="dxa"/>
            <w:vMerge/>
          </w:tcPr>
          <w:p w:rsidR="00745D92" w:rsidRPr="003348E2" w:rsidRDefault="00745D92" w:rsidP="00AA0A16">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rPr>
          <w:trHeight w:val="837"/>
        </w:trPr>
        <w:tc>
          <w:tcPr>
            <w:tcW w:w="876" w:type="dxa"/>
            <w:vMerge/>
          </w:tcPr>
          <w:p w:rsidR="00745D92" w:rsidRPr="003348E2" w:rsidRDefault="00745D92" w:rsidP="00181F1B"/>
        </w:tc>
        <w:tc>
          <w:tcPr>
            <w:tcW w:w="2405" w:type="dxa"/>
            <w:vMerge/>
          </w:tcPr>
          <w:p w:rsidR="00745D92" w:rsidRPr="003348E2" w:rsidRDefault="00745D92" w:rsidP="00AA0A16"/>
        </w:tc>
        <w:tc>
          <w:tcPr>
            <w:tcW w:w="4873" w:type="dxa"/>
            <w:vMerge/>
          </w:tcPr>
          <w:p w:rsidR="00745D92" w:rsidRPr="003348E2" w:rsidRDefault="00745D92" w:rsidP="00AA0A16">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3.3.4.</w:t>
            </w:r>
          </w:p>
        </w:tc>
        <w:tc>
          <w:tcPr>
            <w:tcW w:w="2405" w:type="dxa"/>
            <w:vMerge w:val="restart"/>
          </w:tcPr>
          <w:p w:rsidR="00745D92" w:rsidRPr="003348E2" w:rsidRDefault="00745D92" w:rsidP="00181F1B">
            <w:r w:rsidRPr="003348E2">
              <w:t>Амбулаторно-поликлиническое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1" w:type="dxa"/>
            <w:vMerge w:val="restart"/>
          </w:tcPr>
          <w:p w:rsidR="00745D92" w:rsidRPr="003348E2" w:rsidRDefault="00745D92" w:rsidP="00B479B2">
            <w:pPr>
              <w:jc w:val="center"/>
            </w:pPr>
            <w:r w:rsidRPr="003348E2">
              <w:t>3.4.1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B477B4"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p>
        </w:tc>
        <w:tc>
          <w:tcPr>
            <w:tcW w:w="1701" w:type="dxa"/>
            <w:vMerge/>
          </w:tcPr>
          <w:p w:rsidR="00745D92" w:rsidRPr="00B477B4" w:rsidRDefault="00745D92" w:rsidP="00A724A9">
            <w:pPr>
              <w:jc w:val="center"/>
            </w:pPr>
          </w:p>
        </w:tc>
      </w:tr>
      <w:tr w:rsidR="00745D92" w:rsidRPr="003348E2" w:rsidTr="00AA0A16">
        <w:tc>
          <w:tcPr>
            <w:tcW w:w="876" w:type="dxa"/>
            <w:vMerge w:val="restart"/>
          </w:tcPr>
          <w:p w:rsidR="00745D92" w:rsidRPr="003348E2" w:rsidRDefault="00745D92" w:rsidP="00181F1B">
            <w:r w:rsidRPr="003348E2">
              <w:t>3.3.5.</w:t>
            </w:r>
          </w:p>
        </w:tc>
        <w:tc>
          <w:tcPr>
            <w:tcW w:w="2405" w:type="dxa"/>
            <w:vMerge w:val="restart"/>
          </w:tcPr>
          <w:p w:rsidR="00745D92" w:rsidRPr="003348E2" w:rsidRDefault="00745D92" w:rsidP="00181F1B">
            <w:r w:rsidRPr="003348E2">
              <w:t>Культурное развитие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45D92" w:rsidRPr="003348E2" w:rsidRDefault="00745D92" w:rsidP="001A5870">
            <w:pPr>
              <w:jc w:val="both"/>
            </w:pPr>
            <w:r w:rsidRPr="003348E2">
              <w:t>устройство площадок для празднеств и гуляний;</w:t>
            </w:r>
          </w:p>
          <w:p w:rsidR="00745D92" w:rsidRPr="003348E2" w:rsidRDefault="00745D92" w:rsidP="001A5870">
            <w:pPr>
              <w:jc w:val="both"/>
            </w:pPr>
            <w:r w:rsidRPr="003348E2">
              <w:t>размещение зданий и сооружений для размещения цирков, зверинцев, зоопарков, океанариумов</w:t>
            </w:r>
          </w:p>
        </w:tc>
        <w:tc>
          <w:tcPr>
            <w:tcW w:w="1731" w:type="dxa"/>
            <w:vMerge w:val="restart"/>
          </w:tcPr>
          <w:p w:rsidR="00745D92" w:rsidRPr="003348E2" w:rsidRDefault="00745D92" w:rsidP="00B479B2">
            <w:pPr>
              <w:jc w:val="center"/>
            </w:pPr>
            <w:r w:rsidRPr="003348E2">
              <w:t>3.6</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объекта капитального строительства, кв.м</w:t>
            </w:r>
          </w:p>
        </w:tc>
        <w:tc>
          <w:tcPr>
            <w:tcW w:w="1701" w:type="dxa"/>
          </w:tcPr>
          <w:p w:rsidR="00745D92" w:rsidRPr="003348E2" w:rsidRDefault="00745D92" w:rsidP="00A724A9">
            <w:pPr>
              <w:jc w:val="center"/>
            </w:pPr>
            <w:r w:rsidRPr="003348E2">
              <w:t>500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3.3.6.</w:t>
            </w:r>
          </w:p>
        </w:tc>
        <w:tc>
          <w:tcPr>
            <w:tcW w:w="2405" w:type="dxa"/>
            <w:vMerge w:val="restart"/>
          </w:tcPr>
          <w:p w:rsidR="00745D92" w:rsidRPr="003348E2" w:rsidRDefault="00745D92" w:rsidP="00181F1B">
            <w:r w:rsidRPr="003348E2">
              <w:t>Религиозное использование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45D92" w:rsidRPr="003348E2" w:rsidRDefault="00745D92" w:rsidP="001A5870">
            <w:pPr>
              <w:jc w:val="both"/>
            </w:pPr>
            <w:r w:rsidRPr="003348E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3348E2" w:rsidRDefault="00745D92" w:rsidP="00B479B2">
            <w:pPr>
              <w:jc w:val="center"/>
            </w:pPr>
            <w:r w:rsidRPr="003348E2">
              <w:t>3.7</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3.3.7.</w:t>
            </w:r>
          </w:p>
        </w:tc>
        <w:tc>
          <w:tcPr>
            <w:tcW w:w="2405" w:type="dxa"/>
            <w:vMerge w:val="restart"/>
          </w:tcPr>
          <w:p w:rsidR="00745D92" w:rsidRPr="003348E2" w:rsidRDefault="00745D92" w:rsidP="00181F1B">
            <w:r w:rsidRPr="003348E2">
              <w:t>Общественное управление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3348E2" w:rsidRDefault="00745D92" w:rsidP="00B479B2">
            <w:pPr>
              <w:jc w:val="center"/>
            </w:pPr>
            <w:r w:rsidRPr="003348E2">
              <w:t>3.8</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3.3.8.</w:t>
            </w:r>
          </w:p>
        </w:tc>
        <w:tc>
          <w:tcPr>
            <w:tcW w:w="2405" w:type="dxa"/>
            <w:vMerge w:val="restart"/>
          </w:tcPr>
          <w:p w:rsidR="00745D92" w:rsidRPr="003348E2" w:rsidRDefault="00745D92" w:rsidP="00181F1B">
            <w:r w:rsidRPr="003348E2">
              <w:t>Ветеринарное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7" w:anchor="block_103101" w:history="1">
              <w:r w:rsidRPr="003348E2">
                <w:rPr>
                  <w:color w:val="3272C0"/>
                </w:rPr>
                <w:t>кодами 3.10.1 - 3.10.2</w:t>
              </w:r>
            </w:hyperlink>
          </w:p>
        </w:tc>
        <w:tc>
          <w:tcPr>
            <w:tcW w:w="1731" w:type="dxa"/>
            <w:vMerge w:val="restart"/>
          </w:tcPr>
          <w:p w:rsidR="00745D92" w:rsidRPr="003348E2" w:rsidRDefault="00745D92" w:rsidP="00B479B2">
            <w:pPr>
              <w:jc w:val="center"/>
            </w:pPr>
            <w:r w:rsidRPr="003348E2">
              <w:t>3.10</w:t>
            </w:r>
          </w:p>
        </w:tc>
        <w:tc>
          <w:tcPr>
            <w:tcW w:w="3406" w:type="dxa"/>
          </w:tcPr>
          <w:p w:rsidR="00745D92" w:rsidRPr="003348E2" w:rsidRDefault="00745D92" w:rsidP="002C3B99">
            <w:r w:rsidRPr="003348E2">
              <w:t>максимальный размер санитарно-защитной зоны, м</w:t>
            </w:r>
          </w:p>
        </w:tc>
        <w:tc>
          <w:tcPr>
            <w:tcW w:w="1701" w:type="dxa"/>
          </w:tcPr>
          <w:p w:rsidR="00745D92" w:rsidRPr="003348E2" w:rsidRDefault="00745D92" w:rsidP="00A724A9">
            <w:pPr>
              <w:jc w:val="center"/>
            </w:pPr>
            <w:r w:rsidRPr="003348E2">
              <w:t>100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rsidRPr="005339B0">
              <w:t>максимальный процент застройки в границах земельного участка, %</w:t>
            </w:r>
          </w:p>
        </w:tc>
        <w:tc>
          <w:tcPr>
            <w:tcW w:w="1701" w:type="dxa"/>
            <w:vMerge w:val="restart"/>
          </w:tcPr>
          <w:p w:rsidR="00745D92" w:rsidRDefault="00745D92" w:rsidP="00A724A9">
            <w:pPr>
              <w:jc w:val="center"/>
            </w:pPr>
          </w:p>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t>минимальная и максимальная площади земельного участка, кв.м.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3.3.9.</w:t>
            </w:r>
          </w:p>
        </w:tc>
        <w:tc>
          <w:tcPr>
            <w:tcW w:w="2405" w:type="dxa"/>
            <w:vMerge w:val="restart"/>
          </w:tcPr>
          <w:p w:rsidR="00745D92" w:rsidRPr="003348E2" w:rsidRDefault="00745D92" w:rsidP="00181F1B">
            <w:r w:rsidRPr="003348E2">
              <w:t>Деловое управление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1" w:type="dxa"/>
            <w:vMerge w:val="restart"/>
          </w:tcPr>
          <w:p w:rsidR="00745D92" w:rsidRPr="003348E2" w:rsidRDefault="00745D92" w:rsidP="00B479B2">
            <w:pPr>
              <w:jc w:val="center"/>
            </w:pPr>
            <w:r w:rsidRPr="003348E2">
              <w:t>4.1</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3.3.10</w:t>
            </w:r>
          </w:p>
        </w:tc>
        <w:tc>
          <w:tcPr>
            <w:tcW w:w="2405" w:type="dxa"/>
            <w:vMerge w:val="restart"/>
          </w:tcPr>
          <w:p w:rsidR="00745D92" w:rsidRPr="003348E2" w:rsidRDefault="00745D92" w:rsidP="00181F1B">
            <w:r w:rsidRPr="003348E2">
              <w:t>Банковская и страховая деятельность</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vMerge w:val="restart"/>
          </w:tcPr>
          <w:p w:rsidR="00745D92" w:rsidRPr="003348E2" w:rsidRDefault="00745D92" w:rsidP="00B479B2">
            <w:pPr>
              <w:jc w:val="center"/>
            </w:pPr>
            <w:r w:rsidRPr="003348E2">
              <w:t>4.5</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Default="00745D92" w:rsidP="00A724A9">
            <w:pPr>
              <w:jc w:val="center"/>
            </w:pPr>
          </w:p>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3.3.11.</w:t>
            </w:r>
          </w:p>
        </w:tc>
        <w:tc>
          <w:tcPr>
            <w:tcW w:w="2405" w:type="dxa"/>
            <w:vMerge w:val="restart"/>
          </w:tcPr>
          <w:p w:rsidR="00745D92" w:rsidRPr="003348E2" w:rsidRDefault="00745D92" w:rsidP="00181F1B">
            <w:r w:rsidRPr="003348E2">
              <w:t>Общественное питание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3348E2" w:rsidRDefault="00745D92" w:rsidP="00B479B2">
            <w:pPr>
              <w:jc w:val="center"/>
            </w:pPr>
            <w:r w:rsidRPr="003348E2">
              <w:t>4.6</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3.3.12</w:t>
            </w:r>
          </w:p>
        </w:tc>
        <w:tc>
          <w:tcPr>
            <w:tcW w:w="2405" w:type="dxa"/>
            <w:vMerge w:val="restart"/>
          </w:tcPr>
          <w:p w:rsidR="00745D92" w:rsidRPr="003348E2" w:rsidRDefault="00745D92" w:rsidP="00181F1B">
            <w:r w:rsidRPr="003348E2">
              <w:t>Гостиничное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1" w:type="dxa"/>
            <w:vMerge w:val="restart"/>
          </w:tcPr>
          <w:p w:rsidR="00745D92" w:rsidRPr="003348E2" w:rsidRDefault="00745D92" w:rsidP="00B479B2">
            <w:pPr>
              <w:jc w:val="center"/>
            </w:pPr>
            <w:r w:rsidRPr="003348E2">
              <w:t>4.7</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3.3.13.</w:t>
            </w:r>
          </w:p>
        </w:tc>
        <w:tc>
          <w:tcPr>
            <w:tcW w:w="2405" w:type="dxa"/>
            <w:vMerge w:val="restart"/>
          </w:tcPr>
          <w:p w:rsidR="00745D92" w:rsidRPr="003348E2" w:rsidRDefault="00745D92" w:rsidP="00181F1B">
            <w:r w:rsidRPr="003348E2">
              <w:t>Объекты придорожного сервиса</w:t>
            </w:r>
          </w:p>
        </w:tc>
        <w:tc>
          <w:tcPr>
            <w:tcW w:w="4873" w:type="dxa"/>
            <w:vMerge w:val="restart"/>
          </w:tcPr>
          <w:p w:rsidR="00745D92" w:rsidRPr="003348E2" w:rsidRDefault="00745D92" w:rsidP="001A5870">
            <w:pPr>
              <w:jc w:val="both"/>
            </w:pPr>
            <w:r w:rsidRPr="003348E2">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3348E2" w:rsidRDefault="00745D92" w:rsidP="00B479B2">
            <w:pPr>
              <w:jc w:val="center"/>
            </w:pPr>
            <w:r w:rsidRPr="003348E2">
              <w:t>4.9.1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3.3.14.</w:t>
            </w:r>
          </w:p>
        </w:tc>
        <w:tc>
          <w:tcPr>
            <w:tcW w:w="2405" w:type="dxa"/>
            <w:vMerge w:val="restart"/>
          </w:tcPr>
          <w:p w:rsidR="00745D92" w:rsidRPr="003348E2" w:rsidRDefault="00745D92" w:rsidP="00181F1B">
            <w:r w:rsidRPr="003348E2">
              <w:t>Обслуживание автотранспорта</w:t>
            </w:r>
          </w:p>
        </w:tc>
        <w:tc>
          <w:tcPr>
            <w:tcW w:w="4873" w:type="dxa"/>
            <w:vMerge w:val="restart"/>
          </w:tcPr>
          <w:p w:rsidR="00745D92" w:rsidRPr="003348E2" w:rsidRDefault="00745D92" w:rsidP="001A5870">
            <w:pPr>
              <w:jc w:val="both"/>
            </w:pPr>
            <w:r w:rsidRPr="003348E2">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8" w:anchor="block_10271" w:history="1">
              <w:r w:rsidRPr="003348E2">
                <w:rPr>
                  <w:color w:val="3272C0"/>
                </w:rPr>
                <w:t>коде 2.7.1</w:t>
              </w:r>
            </w:hyperlink>
          </w:p>
        </w:tc>
        <w:tc>
          <w:tcPr>
            <w:tcW w:w="1731" w:type="dxa"/>
            <w:vMerge w:val="restart"/>
          </w:tcPr>
          <w:p w:rsidR="00745D92" w:rsidRPr="003348E2" w:rsidRDefault="00745D92" w:rsidP="00B479B2">
            <w:pPr>
              <w:jc w:val="center"/>
            </w:pPr>
            <w:r w:rsidRPr="003348E2">
              <w:t>4.9</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3.3.15</w:t>
            </w:r>
          </w:p>
        </w:tc>
        <w:tc>
          <w:tcPr>
            <w:tcW w:w="2405" w:type="dxa"/>
            <w:vMerge w:val="restart"/>
          </w:tcPr>
          <w:p w:rsidR="00745D92" w:rsidRPr="003348E2" w:rsidRDefault="00745D92" w:rsidP="00181F1B">
            <w:r w:rsidRPr="003348E2">
              <w:t>Связь</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tc>
        <w:tc>
          <w:tcPr>
            <w:tcW w:w="1731" w:type="dxa"/>
            <w:vMerge w:val="restart"/>
          </w:tcPr>
          <w:p w:rsidR="00745D92" w:rsidRPr="003348E2" w:rsidRDefault="00745D92" w:rsidP="00B479B2">
            <w:pPr>
              <w:jc w:val="center"/>
            </w:pPr>
            <w:r w:rsidRPr="003348E2">
              <w:t>6.8</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3.3.16.</w:t>
            </w:r>
          </w:p>
        </w:tc>
        <w:tc>
          <w:tcPr>
            <w:tcW w:w="2405" w:type="dxa"/>
            <w:vMerge w:val="restart"/>
          </w:tcPr>
          <w:p w:rsidR="00745D92" w:rsidRPr="003348E2" w:rsidRDefault="00745D92" w:rsidP="00181F1B">
            <w:r w:rsidRPr="003348E2">
              <w:t>Обеспечение внутреннего правопорядка</w:t>
            </w:r>
          </w:p>
        </w:tc>
        <w:tc>
          <w:tcPr>
            <w:tcW w:w="4873" w:type="dxa"/>
            <w:vMerge w:val="restart"/>
          </w:tcPr>
          <w:p w:rsidR="00745D92" w:rsidRPr="003348E2" w:rsidRDefault="00745D92" w:rsidP="001A5870">
            <w:pPr>
              <w:jc w:val="both"/>
            </w:pPr>
            <w:r w:rsidRPr="003348E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vMerge w:val="restart"/>
          </w:tcPr>
          <w:p w:rsidR="00745D92" w:rsidRPr="003348E2" w:rsidRDefault="00745D92" w:rsidP="00B479B2">
            <w:pPr>
              <w:jc w:val="center"/>
            </w:pPr>
            <w:r w:rsidRPr="003348E2">
              <w:t>8.3</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C24001">
            <w:r w:rsidRPr="003348E2">
              <w:t>3.3.17.</w:t>
            </w:r>
          </w:p>
        </w:tc>
        <w:tc>
          <w:tcPr>
            <w:tcW w:w="2405" w:type="dxa"/>
            <w:vMerge w:val="restart"/>
          </w:tcPr>
          <w:p w:rsidR="00745D92" w:rsidRPr="003348E2" w:rsidRDefault="00745D92" w:rsidP="00181F1B">
            <w:r w:rsidRPr="003348E2">
              <w:t>Земельные участки (территории) общего пользования</w:t>
            </w:r>
          </w:p>
        </w:tc>
        <w:tc>
          <w:tcPr>
            <w:tcW w:w="4873" w:type="dxa"/>
            <w:vMerge w:val="restart"/>
          </w:tcPr>
          <w:p w:rsidR="00745D92" w:rsidRPr="003348E2" w:rsidRDefault="00745D92" w:rsidP="001A5870">
            <w:pPr>
              <w:jc w:val="both"/>
            </w:pPr>
            <w:r w:rsidRPr="003348E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3348E2" w:rsidRDefault="00745D92" w:rsidP="00B479B2">
            <w:pPr>
              <w:jc w:val="center"/>
            </w:pPr>
            <w:r w:rsidRPr="003348E2">
              <w:t>12.0</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C24001"/>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w:t>
            </w:r>
            <w:r w:rsidRPr="00B477B4">
              <w:t>, кв.м.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C24001"/>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339B0">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C24001"/>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shd w:val="clear" w:color="auto" w:fill="FFCC99"/>
          </w:tcPr>
          <w:p w:rsidR="00745D92" w:rsidRPr="003348E2" w:rsidRDefault="00745D92" w:rsidP="00181F1B">
            <w:pPr>
              <w:rPr>
                <w:b/>
              </w:rPr>
            </w:pPr>
            <w:r w:rsidRPr="003348E2">
              <w:rPr>
                <w:b/>
              </w:rPr>
              <w:t>4.</w:t>
            </w:r>
          </w:p>
        </w:tc>
        <w:tc>
          <w:tcPr>
            <w:tcW w:w="14116" w:type="dxa"/>
            <w:gridSpan w:val="5"/>
            <w:shd w:val="clear" w:color="auto" w:fill="FFCC99"/>
          </w:tcPr>
          <w:p w:rsidR="00745D92" w:rsidRPr="003348E2" w:rsidRDefault="00745D92" w:rsidP="00A724A9">
            <w:pPr>
              <w:jc w:val="center"/>
              <w:rPr>
                <w:b/>
              </w:rPr>
            </w:pPr>
            <w:r w:rsidRPr="003348E2">
              <w:rPr>
                <w:b/>
              </w:rPr>
              <w:t>Ж4 Зона застройки среднеэтажными и многоэтажными жилыми домами</w:t>
            </w:r>
          </w:p>
        </w:tc>
      </w:tr>
      <w:tr w:rsidR="00745D92" w:rsidRPr="003348E2" w:rsidTr="00AA0A16">
        <w:tc>
          <w:tcPr>
            <w:tcW w:w="876" w:type="dxa"/>
          </w:tcPr>
          <w:p w:rsidR="00745D92" w:rsidRPr="003348E2" w:rsidRDefault="00745D92" w:rsidP="00181F1B">
            <w:pPr>
              <w:rPr>
                <w:b/>
              </w:rPr>
            </w:pPr>
            <w:r w:rsidRPr="003348E2">
              <w:rPr>
                <w:b/>
              </w:rPr>
              <w:t>4.1.</w:t>
            </w:r>
          </w:p>
        </w:tc>
        <w:tc>
          <w:tcPr>
            <w:tcW w:w="14116" w:type="dxa"/>
            <w:gridSpan w:val="5"/>
          </w:tcPr>
          <w:p w:rsidR="00745D92" w:rsidRPr="003348E2" w:rsidRDefault="00745D92" w:rsidP="00A724A9">
            <w:pPr>
              <w:jc w:val="center"/>
              <w:rPr>
                <w:b/>
              </w:rPr>
            </w:pPr>
            <w:r w:rsidRPr="003348E2">
              <w:rPr>
                <w:b/>
              </w:rPr>
              <w:t>Основные виды разрешенного использования земельных участков и объектов капитального строительства в зоне Ж4</w:t>
            </w:r>
          </w:p>
        </w:tc>
      </w:tr>
      <w:tr w:rsidR="00745D92" w:rsidRPr="003348E2" w:rsidTr="00B876FA">
        <w:trPr>
          <w:trHeight w:val="587"/>
        </w:trPr>
        <w:tc>
          <w:tcPr>
            <w:tcW w:w="876" w:type="dxa"/>
            <w:vMerge w:val="restart"/>
          </w:tcPr>
          <w:p w:rsidR="00745D92" w:rsidRPr="003348E2" w:rsidRDefault="00745D92" w:rsidP="00181F1B">
            <w:r w:rsidRPr="003348E2">
              <w:t>4.1.1.</w:t>
            </w:r>
          </w:p>
        </w:tc>
        <w:tc>
          <w:tcPr>
            <w:tcW w:w="2405" w:type="dxa"/>
            <w:vMerge w:val="restart"/>
          </w:tcPr>
          <w:p w:rsidR="00745D92" w:rsidRPr="003348E2" w:rsidRDefault="00745D92" w:rsidP="00181F1B">
            <w:r w:rsidRPr="003348E2">
              <w:t>Среднеэтажная жилая застройка</w:t>
            </w:r>
          </w:p>
        </w:tc>
        <w:tc>
          <w:tcPr>
            <w:tcW w:w="4873" w:type="dxa"/>
            <w:vMerge w:val="restart"/>
          </w:tcPr>
          <w:p w:rsidR="00745D92" w:rsidRPr="003348E2" w:rsidRDefault="00745D92" w:rsidP="001A5870">
            <w:pPr>
              <w:jc w:val="both"/>
            </w:pPr>
            <w:r w:rsidRPr="003348E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45D92" w:rsidRPr="003348E2" w:rsidRDefault="00745D92" w:rsidP="001A5870">
            <w:pPr>
              <w:jc w:val="both"/>
            </w:pPr>
            <w:r w:rsidRPr="003348E2">
              <w:t>благоустройство и озеленение;</w:t>
            </w:r>
          </w:p>
          <w:p w:rsidR="00745D92" w:rsidRPr="003348E2" w:rsidRDefault="00745D92" w:rsidP="001A5870">
            <w:pPr>
              <w:jc w:val="both"/>
            </w:pPr>
            <w:r w:rsidRPr="003348E2">
              <w:t>размещение подземных гаражей и автостоянок;</w:t>
            </w:r>
          </w:p>
          <w:p w:rsidR="00745D92" w:rsidRPr="003348E2" w:rsidRDefault="00745D92" w:rsidP="001A5870">
            <w:pPr>
              <w:jc w:val="both"/>
            </w:pPr>
            <w:r w:rsidRPr="003348E2">
              <w:t>обустройство спортивных и детских площадок, площадок отдыха;</w:t>
            </w:r>
          </w:p>
          <w:p w:rsidR="00745D92" w:rsidRPr="003348E2" w:rsidRDefault="00745D92" w:rsidP="001A5870">
            <w:pPr>
              <w:jc w:val="both"/>
            </w:pPr>
            <w:r w:rsidRPr="003348E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31" w:type="dxa"/>
            <w:vMerge w:val="restart"/>
          </w:tcPr>
          <w:p w:rsidR="00745D92" w:rsidRPr="003348E2" w:rsidRDefault="00745D92" w:rsidP="00B479B2">
            <w:pPr>
              <w:jc w:val="center"/>
            </w:pPr>
            <w:r w:rsidRPr="003348E2">
              <w:t>2.5</w:t>
            </w: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1 200</w:t>
            </w:r>
          </w:p>
        </w:tc>
      </w:tr>
      <w:tr w:rsidR="00745D92" w:rsidRPr="003348E2" w:rsidTr="00B876FA">
        <w:trPr>
          <w:trHeight w:val="836"/>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жилого дома, м</w:t>
            </w:r>
          </w:p>
        </w:tc>
        <w:tc>
          <w:tcPr>
            <w:tcW w:w="1701" w:type="dxa"/>
          </w:tcPr>
          <w:p w:rsidR="00745D92" w:rsidRPr="003348E2" w:rsidRDefault="00745D92" w:rsidP="00A724A9">
            <w:pPr>
              <w:jc w:val="center"/>
            </w:pPr>
            <w:r w:rsidRPr="003348E2">
              <w:t>3</w:t>
            </w:r>
          </w:p>
        </w:tc>
      </w:tr>
      <w:tr w:rsidR="00745D92" w:rsidRPr="003348E2" w:rsidTr="00AA0A16">
        <w:trPr>
          <w:trHeight w:val="62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минимальное количество этажей жилого дома</w:t>
            </w:r>
          </w:p>
        </w:tc>
        <w:tc>
          <w:tcPr>
            <w:tcW w:w="1701" w:type="dxa"/>
          </w:tcPr>
          <w:p w:rsidR="00745D92" w:rsidRPr="003348E2" w:rsidRDefault="00745D92" w:rsidP="00A724A9">
            <w:pPr>
              <w:jc w:val="center"/>
            </w:pPr>
            <w:r w:rsidRPr="003348E2">
              <w:t>4</w:t>
            </w:r>
          </w:p>
        </w:tc>
      </w:tr>
      <w:tr w:rsidR="00745D92" w:rsidRPr="003348E2" w:rsidTr="00AA0A16">
        <w:trPr>
          <w:trHeight w:val="56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этажей жилого дома</w:t>
            </w:r>
          </w:p>
        </w:tc>
        <w:tc>
          <w:tcPr>
            <w:tcW w:w="1701" w:type="dxa"/>
          </w:tcPr>
          <w:p w:rsidR="00745D92" w:rsidRPr="003348E2" w:rsidRDefault="00745D92" w:rsidP="00A724A9">
            <w:pPr>
              <w:jc w:val="center"/>
            </w:pPr>
            <w:r w:rsidRPr="003348E2">
              <w:t>8</w:t>
            </w:r>
          </w:p>
        </w:tc>
      </w:tr>
      <w:tr w:rsidR="00745D92" w:rsidRPr="003348E2" w:rsidTr="00AA0A16">
        <w:trPr>
          <w:trHeight w:val="104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общая площадь встроенных, пристроенных и встроенно-пристроенных помещений объектов обслуживания жилой застройки</w:t>
            </w:r>
          </w:p>
        </w:tc>
        <w:tc>
          <w:tcPr>
            <w:tcW w:w="1701" w:type="dxa"/>
          </w:tcPr>
          <w:p w:rsidR="00745D92" w:rsidRPr="003348E2" w:rsidRDefault="00745D92" w:rsidP="00A724A9">
            <w:pPr>
              <w:jc w:val="center"/>
            </w:pPr>
            <w:r w:rsidRPr="003348E2">
              <w:t>20% от общей площади помещений жилого дома</w:t>
            </w:r>
          </w:p>
        </w:tc>
      </w:tr>
      <w:tr w:rsidR="00745D92" w:rsidRPr="003348E2" w:rsidTr="00AA0A16">
        <w:trPr>
          <w:trHeight w:val="86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42</w:t>
            </w:r>
          </w:p>
        </w:tc>
      </w:tr>
      <w:tr w:rsidR="00745D92" w:rsidRPr="003348E2" w:rsidTr="00AA0A16">
        <w:trPr>
          <w:trHeight w:val="680"/>
        </w:trPr>
        <w:tc>
          <w:tcPr>
            <w:tcW w:w="876" w:type="dxa"/>
            <w:vMerge w:val="restart"/>
          </w:tcPr>
          <w:p w:rsidR="00745D92" w:rsidRPr="003348E2" w:rsidRDefault="00745D92">
            <w:r w:rsidRPr="003348E2">
              <w:t>4.1.2.</w:t>
            </w:r>
          </w:p>
        </w:tc>
        <w:tc>
          <w:tcPr>
            <w:tcW w:w="2405" w:type="dxa"/>
            <w:vMerge w:val="restart"/>
          </w:tcPr>
          <w:p w:rsidR="00745D92" w:rsidRPr="00AA0A16" w:rsidRDefault="00745D92" w:rsidP="00181F1B">
            <w:r w:rsidRPr="00AA0A16">
              <w:t>Многоэтажная жилая застройка (высотная застройка)</w:t>
            </w:r>
          </w:p>
          <w:p w:rsidR="00745D92" w:rsidRPr="00AA0A16" w:rsidRDefault="00745D92" w:rsidP="00181F1B"/>
        </w:tc>
        <w:tc>
          <w:tcPr>
            <w:tcW w:w="4873" w:type="dxa"/>
            <w:vMerge w:val="restart"/>
          </w:tcPr>
          <w:p w:rsidR="00745D92" w:rsidRPr="00AA0A16" w:rsidRDefault="00745D92" w:rsidP="001A5870">
            <w:pPr>
              <w:jc w:val="both"/>
            </w:pPr>
            <w:r w:rsidRPr="00AA0A16">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745D92" w:rsidRPr="00AA0A16" w:rsidRDefault="00745D92" w:rsidP="00D67EC5">
            <w:pPr>
              <w:jc w:val="both"/>
            </w:pPr>
            <w:r w:rsidRPr="00AA0A16">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31" w:type="dxa"/>
            <w:vMerge w:val="restart"/>
          </w:tcPr>
          <w:p w:rsidR="00745D92" w:rsidRPr="003348E2" w:rsidRDefault="00745D92" w:rsidP="00B479B2">
            <w:pPr>
              <w:jc w:val="center"/>
            </w:pPr>
            <w:r w:rsidRPr="003348E2">
              <w:t>2.6</w:t>
            </w:r>
          </w:p>
          <w:p w:rsidR="00745D92" w:rsidRPr="003348E2" w:rsidRDefault="00745D92" w:rsidP="00B479B2">
            <w:pPr>
              <w:jc w:val="center"/>
            </w:pPr>
          </w:p>
        </w:tc>
        <w:tc>
          <w:tcPr>
            <w:tcW w:w="3406" w:type="dxa"/>
          </w:tcPr>
          <w:p w:rsidR="00745D92" w:rsidRPr="003348E2" w:rsidRDefault="00745D92" w:rsidP="00181F1B">
            <w:r w:rsidRPr="003348E2">
              <w:t>минимальная площадь земельного участка, кв.м</w:t>
            </w:r>
          </w:p>
        </w:tc>
        <w:tc>
          <w:tcPr>
            <w:tcW w:w="1701" w:type="dxa"/>
          </w:tcPr>
          <w:p w:rsidR="00745D92" w:rsidRPr="003348E2" w:rsidRDefault="00745D92" w:rsidP="00A724A9">
            <w:pPr>
              <w:jc w:val="center"/>
            </w:pPr>
            <w:r w:rsidRPr="003348E2">
              <w:t>1 200</w:t>
            </w:r>
          </w:p>
        </w:tc>
      </w:tr>
      <w:tr w:rsidR="00745D92" w:rsidRPr="003348E2" w:rsidTr="00AA0A16">
        <w:trPr>
          <w:trHeight w:val="11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659"/>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46F7D">
            <w:r w:rsidRPr="003348E2">
              <w:t>минимальное количество этажей</w:t>
            </w:r>
          </w:p>
        </w:tc>
        <w:tc>
          <w:tcPr>
            <w:tcW w:w="1701" w:type="dxa"/>
          </w:tcPr>
          <w:p w:rsidR="00745D92" w:rsidRPr="003348E2" w:rsidRDefault="00745D92" w:rsidP="00A724A9">
            <w:pPr>
              <w:jc w:val="center"/>
            </w:pPr>
            <w:r w:rsidRPr="003348E2">
              <w:t>9</w:t>
            </w:r>
          </w:p>
        </w:tc>
      </w:tr>
      <w:tr w:rsidR="00745D92" w:rsidRPr="003348E2" w:rsidTr="00AA0A16">
        <w:trPr>
          <w:trHeight w:val="11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максимальное количество этажей</w:t>
            </w:r>
          </w:p>
        </w:tc>
        <w:tc>
          <w:tcPr>
            <w:tcW w:w="1701" w:type="dxa"/>
          </w:tcPr>
          <w:p w:rsidR="00745D92" w:rsidRPr="003348E2" w:rsidRDefault="00745D92" w:rsidP="00A724A9">
            <w:pPr>
              <w:jc w:val="center"/>
            </w:pPr>
            <w:r w:rsidRPr="003348E2">
              <w:t>10</w:t>
            </w:r>
          </w:p>
        </w:tc>
      </w:tr>
      <w:tr w:rsidR="00745D92" w:rsidRPr="003348E2" w:rsidTr="00AA0A16">
        <w:trPr>
          <w:trHeight w:val="1160"/>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общая площадь встроенных, пристроенных и встроенно-пристроенных помещений объектов обслуживания жилой застройки</w:t>
            </w:r>
          </w:p>
        </w:tc>
        <w:tc>
          <w:tcPr>
            <w:tcW w:w="1701" w:type="dxa"/>
          </w:tcPr>
          <w:p w:rsidR="00745D92" w:rsidRPr="003348E2" w:rsidRDefault="00745D92" w:rsidP="00A724A9">
            <w:pPr>
              <w:jc w:val="center"/>
            </w:pPr>
            <w:r w:rsidRPr="003348E2">
              <w:t>15% от общей площади помещений жилого дома</w:t>
            </w:r>
          </w:p>
        </w:tc>
      </w:tr>
      <w:tr w:rsidR="00745D92" w:rsidRPr="003348E2" w:rsidTr="00AA0A16">
        <w:trPr>
          <w:trHeight w:val="833"/>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32,6</w:t>
            </w:r>
          </w:p>
        </w:tc>
      </w:tr>
      <w:tr w:rsidR="00745D92" w:rsidRPr="003348E2" w:rsidTr="00AA0A16">
        <w:trPr>
          <w:trHeight w:val="415"/>
        </w:trPr>
        <w:tc>
          <w:tcPr>
            <w:tcW w:w="876" w:type="dxa"/>
            <w:vMerge w:val="restart"/>
          </w:tcPr>
          <w:p w:rsidR="00745D92" w:rsidRPr="003348E2" w:rsidRDefault="00745D92" w:rsidP="00181F1B">
            <w:r w:rsidRPr="003348E2">
              <w:t>4.1.3.</w:t>
            </w:r>
          </w:p>
        </w:tc>
        <w:tc>
          <w:tcPr>
            <w:tcW w:w="2405" w:type="dxa"/>
            <w:vMerge w:val="restart"/>
          </w:tcPr>
          <w:p w:rsidR="00745D92" w:rsidRPr="003348E2" w:rsidRDefault="00745D92" w:rsidP="00181F1B">
            <w:r w:rsidRPr="003348E2">
              <w:t>Бытовое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1" w:type="dxa"/>
            <w:vMerge w:val="restart"/>
          </w:tcPr>
          <w:p w:rsidR="00745D92" w:rsidRPr="003348E2" w:rsidRDefault="00745D92" w:rsidP="00B479B2">
            <w:pPr>
              <w:jc w:val="center"/>
            </w:pPr>
            <w:r w:rsidRPr="003348E2">
              <w:t>3.3</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41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41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250</w:t>
            </w:r>
          </w:p>
        </w:tc>
      </w:tr>
      <w:tr w:rsidR="00745D92" w:rsidRPr="003348E2" w:rsidTr="00AA0A16">
        <w:trPr>
          <w:trHeight w:val="41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похоронных бюро, кв м</w:t>
            </w:r>
          </w:p>
        </w:tc>
        <w:tc>
          <w:tcPr>
            <w:tcW w:w="1701" w:type="dxa"/>
          </w:tcPr>
          <w:p w:rsidR="00745D92" w:rsidRPr="003348E2" w:rsidRDefault="00745D92" w:rsidP="00A724A9">
            <w:pPr>
              <w:jc w:val="center"/>
            </w:pPr>
            <w:r w:rsidRPr="003348E2">
              <w:t>0</w:t>
            </w:r>
          </w:p>
        </w:tc>
      </w:tr>
      <w:tr w:rsidR="00745D92" w:rsidRPr="003348E2" w:rsidTr="00AA0A16">
        <w:trPr>
          <w:trHeight w:val="41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E6768A"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rPr>
          <w:trHeight w:val="41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Default="00745D92" w:rsidP="00181F1B">
            <w:r>
              <w:t>предельное количество этажей или максимальная высота зданий, строений, сооружений</w:t>
            </w:r>
          </w:p>
        </w:tc>
        <w:tc>
          <w:tcPr>
            <w:tcW w:w="1701" w:type="dxa"/>
            <w:vMerge/>
          </w:tcPr>
          <w:p w:rsidR="00745D92" w:rsidRPr="003348E2" w:rsidRDefault="00745D92" w:rsidP="00A724A9">
            <w:pPr>
              <w:jc w:val="center"/>
            </w:pPr>
          </w:p>
        </w:tc>
      </w:tr>
      <w:tr w:rsidR="00745D92" w:rsidRPr="003348E2" w:rsidTr="00AA0A16">
        <w:trPr>
          <w:trHeight w:val="895"/>
        </w:trPr>
        <w:tc>
          <w:tcPr>
            <w:tcW w:w="876" w:type="dxa"/>
            <w:vMerge w:val="restart"/>
          </w:tcPr>
          <w:p w:rsidR="00745D92" w:rsidRPr="003348E2" w:rsidRDefault="00745D92" w:rsidP="00181F1B">
            <w:r w:rsidRPr="003348E2">
              <w:t>4.1.4.</w:t>
            </w:r>
          </w:p>
        </w:tc>
        <w:tc>
          <w:tcPr>
            <w:tcW w:w="2405" w:type="dxa"/>
            <w:vMerge w:val="restart"/>
          </w:tcPr>
          <w:p w:rsidR="00745D92" w:rsidRPr="003348E2" w:rsidRDefault="00745D92" w:rsidP="00181F1B">
            <w:r w:rsidRPr="003348E2">
              <w:t>Дошкольное, начальное и среднее общее образование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31" w:type="dxa"/>
            <w:vMerge w:val="restart"/>
          </w:tcPr>
          <w:p w:rsidR="00745D92" w:rsidRPr="003348E2" w:rsidRDefault="00745D92" w:rsidP="00B479B2">
            <w:pPr>
              <w:jc w:val="center"/>
            </w:pPr>
            <w:r w:rsidRPr="003348E2">
              <w:t>3.5.1.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1</w:t>
            </w:r>
          </w:p>
        </w:tc>
      </w:tr>
      <w:tr w:rsidR="00745D92" w:rsidRPr="003348E2" w:rsidTr="00AA0A16">
        <w:trPr>
          <w:trHeight w:val="89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65</w:t>
            </w:r>
          </w:p>
        </w:tc>
      </w:tr>
      <w:tr w:rsidR="00745D92" w:rsidRPr="003348E2" w:rsidTr="00AA0A16">
        <w:trPr>
          <w:trHeight w:val="89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E6768A">
            <w:pPr>
              <w:jc w:val="center"/>
            </w:pPr>
            <w:r w:rsidRPr="005D664F">
              <w:t>не подлежат установлению</w:t>
            </w:r>
          </w:p>
        </w:tc>
      </w:tr>
      <w:tr w:rsidR="00745D92" w:rsidRPr="003348E2" w:rsidTr="00AA0A16">
        <w:trPr>
          <w:trHeight w:val="89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w:t>
            </w:r>
          </w:p>
        </w:tc>
        <w:tc>
          <w:tcPr>
            <w:tcW w:w="1701" w:type="dxa"/>
            <w:vMerge/>
          </w:tcPr>
          <w:p w:rsidR="00745D92" w:rsidRPr="003348E2" w:rsidRDefault="00745D92" w:rsidP="00A724A9">
            <w:pPr>
              <w:jc w:val="center"/>
            </w:pPr>
          </w:p>
        </w:tc>
      </w:tr>
      <w:tr w:rsidR="00745D92" w:rsidRPr="003348E2" w:rsidTr="00AA0A16">
        <w:trPr>
          <w:trHeight w:val="275"/>
        </w:trPr>
        <w:tc>
          <w:tcPr>
            <w:tcW w:w="876" w:type="dxa"/>
            <w:vMerge w:val="restart"/>
          </w:tcPr>
          <w:p w:rsidR="00745D92" w:rsidRPr="003348E2" w:rsidRDefault="00745D92" w:rsidP="00181F1B">
            <w:r w:rsidRPr="003348E2">
              <w:t>4.1.5.</w:t>
            </w:r>
          </w:p>
        </w:tc>
        <w:tc>
          <w:tcPr>
            <w:tcW w:w="2405" w:type="dxa"/>
            <w:vMerge w:val="restart"/>
          </w:tcPr>
          <w:p w:rsidR="00745D92" w:rsidRPr="003348E2" w:rsidRDefault="00745D92" w:rsidP="00181F1B">
            <w:r w:rsidRPr="003348E2">
              <w:t>Магазины</w:t>
            </w:r>
          </w:p>
        </w:tc>
        <w:tc>
          <w:tcPr>
            <w:tcW w:w="4873" w:type="dxa"/>
            <w:vMerge w:val="restart"/>
          </w:tcPr>
          <w:p w:rsidR="00745D92" w:rsidRPr="003348E2" w:rsidRDefault="00745D92" w:rsidP="001A5870">
            <w:pPr>
              <w:jc w:val="both"/>
            </w:pPr>
            <w:r w:rsidRPr="003348E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348E2">
                <w:t>5000 кв. м</w:t>
              </w:r>
            </w:smartTag>
          </w:p>
        </w:tc>
        <w:tc>
          <w:tcPr>
            <w:tcW w:w="1731" w:type="dxa"/>
            <w:vMerge w:val="restart"/>
          </w:tcPr>
          <w:p w:rsidR="00745D92" w:rsidRPr="003348E2" w:rsidRDefault="00745D92" w:rsidP="00B479B2">
            <w:pPr>
              <w:jc w:val="center"/>
            </w:pPr>
            <w:r w:rsidRPr="003348E2">
              <w:t>4.4</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27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27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объектов капитального строительства, кв.м</w:t>
            </w:r>
          </w:p>
        </w:tc>
        <w:tc>
          <w:tcPr>
            <w:tcW w:w="1701" w:type="dxa"/>
          </w:tcPr>
          <w:p w:rsidR="00745D92" w:rsidRPr="003348E2" w:rsidRDefault="00745D92" w:rsidP="00A724A9">
            <w:pPr>
              <w:jc w:val="center"/>
            </w:pPr>
            <w:r w:rsidRPr="003348E2">
              <w:t>250</w:t>
            </w:r>
          </w:p>
        </w:tc>
      </w:tr>
      <w:tr w:rsidR="00745D92" w:rsidRPr="003348E2" w:rsidTr="00AA0A16">
        <w:trPr>
          <w:trHeight w:val="27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rPr>
          <w:trHeight w:val="275"/>
        </w:trPr>
        <w:tc>
          <w:tcPr>
            <w:tcW w:w="876" w:type="dxa"/>
          </w:tcPr>
          <w:p w:rsidR="00745D92" w:rsidRPr="003348E2" w:rsidRDefault="00745D92" w:rsidP="00181F1B"/>
        </w:tc>
        <w:tc>
          <w:tcPr>
            <w:tcW w:w="2405" w:type="dxa"/>
          </w:tcPr>
          <w:p w:rsidR="00745D92" w:rsidRPr="003348E2" w:rsidRDefault="00745D92" w:rsidP="00181F1B"/>
        </w:tc>
        <w:tc>
          <w:tcPr>
            <w:tcW w:w="4873" w:type="dxa"/>
          </w:tcPr>
          <w:p w:rsidR="00745D92" w:rsidRPr="003348E2" w:rsidRDefault="00745D92" w:rsidP="001A5870">
            <w:pPr>
              <w:jc w:val="both"/>
            </w:pPr>
          </w:p>
        </w:tc>
        <w:tc>
          <w:tcPr>
            <w:tcW w:w="1731" w:type="dxa"/>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 высота зданий, строений, сооружений</w:t>
            </w:r>
          </w:p>
        </w:tc>
        <w:tc>
          <w:tcPr>
            <w:tcW w:w="1701" w:type="dxa"/>
            <w:vMerge/>
          </w:tcPr>
          <w:p w:rsidR="00745D92" w:rsidRPr="003348E2" w:rsidRDefault="00745D92" w:rsidP="00A724A9">
            <w:pPr>
              <w:jc w:val="center"/>
            </w:pPr>
          </w:p>
        </w:tc>
      </w:tr>
      <w:tr w:rsidR="00745D92" w:rsidRPr="003348E2" w:rsidTr="00AA0A16">
        <w:trPr>
          <w:trHeight w:val="608"/>
        </w:trPr>
        <w:tc>
          <w:tcPr>
            <w:tcW w:w="876" w:type="dxa"/>
            <w:vMerge w:val="restart"/>
          </w:tcPr>
          <w:p w:rsidR="00745D92" w:rsidRPr="003348E2" w:rsidRDefault="00745D92" w:rsidP="00181F1B">
            <w:r w:rsidRPr="003348E2">
              <w:t>4.1.6.</w:t>
            </w:r>
          </w:p>
        </w:tc>
        <w:tc>
          <w:tcPr>
            <w:tcW w:w="2405" w:type="dxa"/>
            <w:vMerge w:val="restart"/>
          </w:tcPr>
          <w:p w:rsidR="00745D92" w:rsidRPr="003348E2" w:rsidRDefault="00745D92" w:rsidP="00181F1B">
            <w:r w:rsidRPr="003348E2">
              <w:t>Спорт</w:t>
            </w:r>
          </w:p>
        </w:tc>
        <w:tc>
          <w:tcPr>
            <w:tcW w:w="4873" w:type="dxa"/>
            <w:vMerge w:val="restart"/>
          </w:tcPr>
          <w:p w:rsidR="00745D92" w:rsidRPr="003348E2" w:rsidRDefault="00745D92" w:rsidP="001A5870">
            <w:pPr>
              <w:jc w:val="both"/>
            </w:pPr>
            <w:r w:rsidRPr="003348E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3348E2" w:rsidRDefault="00745D92" w:rsidP="00B479B2">
            <w:pPr>
              <w:jc w:val="center"/>
            </w:pPr>
            <w:r w:rsidRPr="003348E2">
              <w:t>5.1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rPr>
          <w:trHeight w:val="60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высота зданий, строений, сооружений, м</w:t>
            </w:r>
          </w:p>
        </w:tc>
        <w:tc>
          <w:tcPr>
            <w:tcW w:w="1701" w:type="dxa"/>
          </w:tcPr>
          <w:p w:rsidR="00745D92" w:rsidRPr="003348E2" w:rsidRDefault="00745D92" w:rsidP="00A724A9">
            <w:pPr>
              <w:jc w:val="center"/>
            </w:pPr>
            <w:r w:rsidRPr="003348E2">
              <w:t>22,5</w:t>
            </w:r>
          </w:p>
        </w:tc>
      </w:tr>
      <w:tr w:rsidR="00745D92" w:rsidRPr="003348E2" w:rsidTr="00AA0A16">
        <w:trPr>
          <w:trHeight w:val="60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максимальный процент застройки в границах земельного участка, %</w:t>
            </w:r>
          </w:p>
        </w:tc>
        <w:tc>
          <w:tcPr>
            <w:tcW w:w="1701" w:type="dxa"/>
          </w:tcPr>
          <w:p w:rsidR="00745D92" w:rsidRPr="003348E2" w:rsidRDefault="00745D92" w:rsidP="00A724A9">
            <w:pPr>
              <w:jc w:val="center"/>
            </w:pPr>
            <w:r w:rsidRPr="003348E2">
              <w:t>60</w:t>
            </w:r>
          </w:p>
        </w:tc>
      </w:tr>
      <w:tr w:rsidR="00745D92" w:rsidRPr="003348E2" w:rsidTr="00AA0A16">
        <w:trPr>
          <w:trHeight w:val="60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отдельно стоящих объектов капитального строительства физической культуры и спорта</w:t>
            </w:r>
          </w:p>
        </w:tc>
        <w:tc>
          <w:tcPr>
            <w:tcW w:w="1701" w:type="dxa"/>
          </w:tcPr>
          <w:p w:rsidR="00745D92" w:rsidRPr="003348E2" w:rsidRDefault="00745D92" w:rsidP="00A724A9">
            <w:pPr>
              <w:jc w:val="center"/>
            </w:pPr>
            <w:r w:rsidRPr="003348E2">
              <w:t>2 000</w:t>
            </w:r>
          </w:p>
        </w:tc>
      </w:tr>
      <w:tr w:rsidR="00745D92" w:rsidRPr="003348E2" w:rsidTr="00AA0A16">
        <w:trPr>
          <w:trHeight w:val="608"/>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tcPr>
          <w:p w:rsidR="00745D92" w:rsidRPr="003348E2" w:rsidRDefault="00745D92" w:rsidP="00E6768A">
            <w:pPr>
              <w:jc w:val="center"/>
            </w:pPr>
            <w:r w:rsidRPr="005D664F">
              <w:t>не подлежат установлению</w:t>
            </w:r>
          </w:p>
        </w:tc>
      </w:tr>
      <w:tr w:rsidR="00745D92" w:rsidRPr="003348E2" w:rsidTr="00AA0A16">
        <w:tc>
          <w:tcPr>
            <w:tcW w:w="876" w:type="dxa"/>
            <w:vMerge w:val="restart"/>
          </w:tcPr>
          <w:p w:rsidR="00745D92" w:rsidRPr="003348E2" w:rsidRDefault="00745D92" w:rsidP="00181F1B">
            <w:r w:rsidRPr="003348E2">
              <w:t>4.1.7.</w:t>
            </w:r>
          </w:p>
        </w:tc>
        <w:tc>
          <w:tcPr>
            <w:tcW w:w="2405" w:type="dxa"/>
            <w:vMerge w:val="restart"/>
          </w:tcPr>
          <w:p w:rsidR="00745D92" w:rsidRPr="003348E2" w:rsidRDefault="00745D92" w:rsidP="00181F1B">
            <w:r w:rsidRPr="003348E2">
              <w:t>Земельные участки (территории) общего пользования</w:t>
            </w:r>
          </w:p>
        </w:tc>
        <w:tc>
          <w:tcPr>
            <w:tcW w:w="4873" w:type="dxa"/>
            <w:vMerge w:val="restart"/>
          </w:tcPr>
          <w:p w:rsidR="00745D92" w:rsidRPr="003348E2" w:rsidRDefault="00745D92" w:rsidP="001A5870">
            <w:pPr>
              <w:jc w:val="both"/>
            </w:pPr>
            <w:r w:rsidRPr="003348E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3348E2" w:rsidRDefault="00745D92" w:rsidP="00B479B2">
            <w:pPr>
              <w:jc w:val="center"/>
            </w:pPr>
            <w:r w:rsidRPr="003348E2">
              <w:t>12.0</w:t>
            </w:r>
          </w:p>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минимальный отступ от границ земельного участка до зданий, строений, сооружений, м</w:t>
            </w:r>
          </w:p>
        </w:tc>
        <w:tc>
          <w:tcPr>
            <w:tcW w:w="1701" w:type="dxa"/>
            <w:vMerge/>
          </w:tcPr>
          <w:p w:rsidR="00745D92" w:rsidRPr="003348E2" w:rsidRDefault="00745D92" w:rsidP="00E6768A">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E6768A">
              <w:t>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E6768A">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tcPr>
          <w:p w:rsidR="00745D92" w:rsidRPr="003348E2" w:rsidRDefault="00745D92" w:rsidP="00181F1B">
            <w:pPr>
              <w:rPr>
                <w:b/>
              </w:rPr>
            </w:pPr>
            <w:r w:rsidRPr="003348E2">
              <w:rPr>
                <w:b/>
              </w:rPr>
              <w:t>4.2.</w:t>
            </w:r>
          </w:p>
        </w:tc>
        <w:tc>
          <w:tcPr>
            <w:tcW w:w="14116" w:type="dxa"/>
            <w:gridSpan w:val="5"/>
          </w:tcPr>
          <w:p w:rsidR="00745D92" w:rsidRPr="003348E2" w:rsidRDefault="00745D92" w:rsidP="00181F1B">
            <w:pPr>
              <w:rPr>
                <w:b/>
              </w:rPr>
            </w:pPr>
            <w:r w:rsidRPr="003348E2">
              <w:rPr>
                <w:b/>
              </w:rPr>
              <w:t>Вспомогательные виды разрешенного использования земельных участков и объектов капитального строительства в зоне Ж4</w:t>
            </w:r>
          </w:p>
        </w:tc>
      </w:tr>
      <w:tr w:rsidR="00745D92" w:rsidRPr="003348E2" w:rsidTr="00AA0A16">
        <w:trPr>
          <w:trHeight w:val="910"/>
        </w:trPr>
        <w:tc>
          <w:tcPr>
            <w:tcW w:w="876" w:type="dxa"/>
            <w:vMerge w:val="restart"/>
          </w:tcPr>
          <w:p w:rsidR="00745D92" w:rsidRPr="003348E2" w:rsidRDefault="00745D92" w:rsidP="00181F1B">
            <w:r w:rsidRPr="003348E2">
              <w:t>4.2.1.</w:t>
            </w:r>
          </w:p>
        </w:tc>
        <w:tc>
          <w:tcPr>
            <w:tcW w:w="2405" w:type="dxa"/>
            <w:vMerge w:val="restart"/>
          </w:tcPr>
          <w:p w:rsidR="00745D92" w:rsidRPr="003348E2" w:rsidRDefault="00745D92" w:rsidP="00181F1B">
            <w:r w:rsidRPr="003348E2">
              <w:t>Коммунальное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3348E2" w:rsidRDefault="00745D92" w:rsidP="00B479B2">
            <w:pPr>
              <w:jc w:val="center"/>
            </w:pPr>
            <w:r w:rsidRPr="003348E2">
              <w:t>3.1</w:t>
            </w:r>
          </w:p>
          <w:p w:rsidR="00745D92" w:rsidRPr="003348E2" w:rsidRDefault="00745D92" w:rsidP="00B479B2">
            <w:pPr>
              <w:jc w:val="center"/>
            </w:pPr>
          </w:p>
        </w:tc>
        <w:tc>
          <w:tcPr>
            <w:tcW w:w="3406" w:type="dxa"/>
          </w:tcPr>
          <w:p w:rsidR="00745D92" w:rsidRPr="003348E2" w:rsidRDefault="00745D92" w:rsidP="00181F1B">
            <w:r w:rsidRPr="003348E2">
              <w:t>максимальный размер санитарно-защитной зоны объектов, 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3348E2" w:rsidRDefault="00745D92" w:rsidP="00A724A9">
            <w:pPr>
              <w:jc w:val="center"/>
            </w:pPr>
            <w:r w:rsidRPr="003348E2">
              <w:t>3</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стоянок, гаражей и мастерских для обслуживания уборочной и аварийной техники, кв.м</w:t>
            </w:r>
          </w:p>
        </w:tc>
        <w:tc>
          <w:tcPr>
            <w:tcW w:w="1701" w:type="dxa"/>
          </w:tcPr>
          <w:p w:rsidR="00745D92" w:rsidRPr="003348E2" w:rsidRDefault="00745D92" w:rsidP="00A724A9">
            <w:pPr>
              <w:jc w:val="center"/>
            </w:pPr>
            <w:r w:rsidRPr="003348E2">
              <w:t>0</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44747">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rPr>
          <w:trHeight w:val="905"/>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Default="00745D92" w:rsidP="00144747">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490C83">
        <w:trPr>
          <w:trHeight w:val="621"/>
        </w:trPr>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144747" w:rsidRDefault="00745D92" w:rsidP="00144747">
            <w:r w:rsidRPr="00144747">
              <w:t>максимальная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tcPr>
          <w:p w:rsidR="00745D92" w:rsidRPr="003348E2" w:rsidRDefault="00745D92" w:rsidP="00181F1B">
            <w:pPr>
              <w:rPr>
                <w:b/>
              </w:rPr>
            </w:pPr>
            <w:r w:rsidRPr="003348E2">
              <w:rPr>
                <w:b/>
              </w:rPr>
              <w:t>4.3.</w:t>
            </w:r>
          </w:p>
        </w:tc>
        <w:tc>
          <w:tcPr>
            <w:tcW w:w="14116" w:type="dxa"/>
            <w:gridSpan w:val="5"/>
          </w:tcPr>
          <w:p w:rsidR="00745D92" w:rsidRPr="003348E2" w:rsidRDefault="00745D92" w:rsidP="00A724A9">
            <w:pPr>
              <w:jc w:val="center"/>
              <w:rPr>
                <w:b/>
              </w:rPr>
            </w:pPr>
            <w:r w:rsidRPr="003348E2">
              <w:rPr>
                <w:b/>
              </w:rPr>
              <w:t>Условные виды разрешенного использования земельных участков и объектов капитального строительства в зоне Ж4</w:t>
            </w:r>
          </w:p>
        </w:tc>
      </w:tr>
      <w:tr w:rsidR="00745D92" w:rsidRPr="003348E2" w:rsidTr="00AA0A16">
        <w:tc>
          <w:tcPr>
            <w:tcW w:w="876" w:type="dxa"/>
            <w:vMerge w:val="restart"/>
          </w:tcPr>
          <w:p w:rsidR="00745D92" w:rsidRPr="003348E2" w:rsidRDefault="00745D92" w:rsidP="00181F1B">
            <w:r w:rsidRPr="003348E2">
              <w:t>4.3.1.</w:t>
            </w:r>
          </w:p>
        </w:tc>
        <w:tc>
          <w:tcPr>
            <w:tcW w:w="2405" w:type="dxa"/>
            <w:vMerge w:val="restart"/>
          </w:tcPr>
          <w:p w:rsidR="00745D92" w:rsidRPr="003348E2" w:rsidRDefault="00745D92" w:rsidP="00181F1B">
            <w:r w:rsidRPr="003348E2">
              <w:t>Обслуживание застройки жилой</w:t>
            </w:r>
          </w:p>
        </w:tc>
        <w:tc>
          <w:tcPr>
            <w:tcW w:w="4873" w:type="dxa"/>
            <w:vMerge w:val="restart"/>
          </w:tcPr>
          <w:p w:rsidR="00745D92" w:rsidRPr="003348E2" w:rsidRDefault="00745D92" w:rsidP="001A5870">
            <w:pPr>
              <w:jc w:val="both"/>
            </w:pPr>
            <w:r w:rsidRPr="003348E2">
              <w:t>Размещение объектов капитального строительства, размещение которых предусмотрено видами разрешенного использования с </w:t>
            </w:r>
            <w:hyperlink r:id="rId79" w:anchor="block_1031" w:history="1">
              <w:r w:rsidRPr="003348E2">
                <w:rPr>
                  <w:color w:val="3272C0"/>
                </w:rPr>
                <w:t>кодами 3.1</w:t>
              </w:r>
            </w:hyperlink>
            <w:r w:rsidRPr="003348E2">
              <w:t>, </w:t>
            </w:r>
            <w:hyperlink r:id="rId80" w:anchor="block_1032" w:history="1">
              <w:r w:rsidRPr="003348E2">
                <w:rPr>
                  <w:color w:val="3272C0"/>
                </w:rPr>
                <w:t>3.2</w:t>
              </w:r>
            </w:hyperlink>
            <w:r w:rsidRPr="003348E2">
              <w:t>, </w:t>
            </w:r>
            <w:hyperlink r:id="rId81" w:anchor="block_1033" w:history="1">
              <w:r w:rsidRPr="003348E2">
                <w:rPr>
                  <w:color w:val="3272C0"/>
                </w:rPr>
                <w:t>3.3</w:t>
              </w:r>
            </w:hyperlink>
            <w:r w:rsidRPr="003348E2">
              <w:t>, </w:t>
            </w:r>
            <w:hyperlink r:id="rId82" w:anchor="block_1034" w:history="1">
              <w:r w:rsidRPr="003348E2">
                <w:rPr>
                  <w:color w:val="3272C0"/>
                </w:rPr>
                <w:t>3.4</w:t>
              </w:r>
            </w:hyperlink>
            <w:r w:rsidRPr="003348E2">
              <w:t>, </w:t>
            </w:r>
            <w:hyperlink r:id="rId83" w:anchor="block_10341" w:history="1">
              <w:r w:rsidRPr="003348E2">
                <w:rPr>
                  <w:color w:val="3272C0"/>
                </w:rPr>
                <w:t>3.4.1</w:t>
              </w:r>
            </w:hyperlink>
            <w:r w:rsidRPr="003348E2">
              <w:t>, </w:t>
            </w:r>
            <w:hyperlink r:id="rId84" w:anchor="block_10351" w:history="1">
              <w:r w:rsidRPr="003348E2">
                <w:rPr>
                  <w:color w:val="3272C0"/>
                </w:rPr>
                <w:t>3.5.1</w:t>
              </w:r>
            </w:hyperlink>
            <w:r w:rsidRPr="003348E2">
              <w:t>, </w:t>
            </w:r>
            <w:hyperlink r:id="rId85" w:anchor="block_1036" w:history="1">
              <w:r w:rsidRPr="003348E2">
                <w:rPr>
                  <w:color w:val="3272C0"/>
                </w:rPr>
                <w:t>3.6</w:t>
              </w:r>
            </w:hyperlink>
            <w:r w:rsidRPr="003348E2">
              <w:t>, </w:t>
            </w:r>
            <w:hyperlink r:id="rId86" w:anchor="block_1037" w:history="1">
              <w:r w:rsidRPr="003348E2">
                <w:rPr>
                  <w:color w:val="3272C0"/>
                </w:rPr>
                <w:t>3.7</w:t>
              </w:r>
            </w:hyperlink>
            <w:r w:rsidRPr="003348E2">
              <w:t>,</w:t>
            </w:r>
            <w:hyperlink r:id="rId87" w:anchor="block_103101" w:history="1">
              <w:r w:rsidRPr="003348E2">
                <w:rPr>
                  <w:color w:val="3272C0"/>
                </w:rPr>
                <w:t>3.10.1</w:t>
              </w:r>
            </w:hyperlink>
            <w:r w:rsidRPr="003348E2">
              <w:t>, </w:t>
            </w:r>
            <w:hyperlink r:id="rId88" w:anchor="block_1041" w:history="1">
              <w:r w:rsidRPr="003348E2">
                <w:rPr>
                  <w:color w:val="3272C0"/>
                </w:rPr>
                <w:t>4.1</w:t>
              </w:r>
            </w:hyperlink>
            <w:r w:rsidRPr="003348E2">
              <w:t>, </w:t>
            </w:r>
            <w:hyperlink r:id="rId89" w:anchor="block_1043" w:history="1">
              <w:r w:rsidRPr="003348E2">
                <w:rPr>
                  <w:color w:val="3272C0"/>
                </w:rPr>
                <w:t>4.3</w:t>
              </w:r>
            </w:hyperlink>
            <w:r w:rsidRPr="003348E2">
              <w:t>, </w:t>
            </w:r>
            <w:hyperlink r:id="rId90" w:anchor="block_1044" w:history="1">
              <w:r w:rsidRPr="003348E2">
                <w:rPr>
                  <w:color w:val="3272C0"/>
                </w:rPr>
                <w:t>4.4</w:t>
              </w:r>
            </w:hyperlink>
            <w:r w:rsidRPr="003348E2">
              <w:t>, </w:t>
            </w:r>
            <w:hyperlink r:id="rId91" w:anchor="block_1046" w:history="1">
              <w:r w:rsidRPr="003348E2">
                <w:rPr>
                  <w:color w:val="3272C0"/>
                </w:rPr>
                <w:t>4.6</w:t>
              </w:r>
            </w:hyperlink>
            <w:r w:rsidRPr="003348E2">
              <w:t>, </w:t>
            </w:r>
            <w:hyperlink r:id="rId92" w:anchor="block_1047" w:history="1">
              <w:r w:rsidRPr="003348E2">
                <w:rPr>
                  <w:color w:val="3272C0"/>
                </w:rPr>
                <w:t>4.7</w:t>
              </w:r>
            </w:hyperlink>
            <w:r w:rsidRPr="003348E2">
              <w:t>, </w:t>
            </w:r>
            <w:hyperlink r:id="rId93" w:anchor="block_1049" w:history="1">
              <w:r w:rsidRPr="003348E2">
                <w:rPr>
                  <w:color w:val="3272C0"/>
                </w:rPr>
                <w:t>4.9</w:t>
              </w:r>
            </w:hyperlink>
            <w:r w:rsidRPr="003348E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31" w:type="dxa"/>
            <w:vMerge w:val="restart"/>
          </w:tcPr>
          <w:p w:rsidR="00745D92" w:rsidRPr="003348E2" w:rsidRDefault="00745D92" w:rsidP="00B479B2">
            <w:pPr>
              <w:jc w:val="center"/>
            </w:pPr>
            <w:r w:rsidRPr="003348E2">
              <w:t>2.7</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44747">
            <w:r>
              <w:t>предельное количество этажей или максимальная</w:t>
            </w:r>
            <w:r w:rsidRPr="00144747">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4.3.2.</w:t>
            </w:r>
          </w:p>
        </w:tc>
        <w:tc>
          <w:tcPr>
            <w:tcW w:w="2405" w:type="dxa"/>
            <w:vMerge w:val="restart"/>
          </w:tcPr>
          <w:p w:rsidR="00745D92" w:rsidRPr="003348E2" w:rsidRDefault="00745D92" w:rsidP="00181F1B">
            <w:r w:rsidRPr="003348E2">
              <w:t>Социальное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45D92" w:rsidRPr="003348E2" w:rsidRDefault="00745D92" w:rsidP="001A5870">
            <w:pPr>
              <w:jc w:val="both"/>
            </w:pPr>
            <w:r w:rsidRPr="003348E2">
              <w:t>размещение объектов капитального строительства для размещения отделений почты и телеграфа;</w:t>
            </w:r>
          </w:p>
          <w:p w:rsidR="00745D92" w:rsidRPr="003348E2" w:rsidRDefault="00745D92" w:rsidP="001A5870">
            <w:pPr>
              <w:jc w:val="both"/>
            </w:pPr>
            <w:r w:rsidRPr="003348E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31" w:type="dxa"/>
            <w:vMerge w:val="restart"/>
          </w:tcPr>
          <w:p w:rsidR="00745D92" w:rsidRPr="003348E2" w:rsidRDefault="00745D92" w:rsidP="00B479B2">
            <w:pPr>
              <w:jc w:val="center"/>
            </w:pPr>
            <w:r w:rsidRPr="003348E2">
              <w:t>3.2</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w:t>
            </w:r>
            <w:r w:rsidRPr="00144747">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4.3.3.</w:t>
            </w:r>
          </w:p>
        </w:tc>
        <w:tc>
          <w:tcPr>
            <w:tcW w:w="2405" w:type="dxa"/>
            <w:vMerge w:val="restart"/>
          </w:tcPr>
          <w:p w:rsidR="00745D92" w:rsidRPr="003348E2" w:rsidRDefault="00745D92" w:rsidP="00181F1B">
            <w:r w:rsidRPr="003348E2">
              <w:t>Амбулаторно-поликлиническое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1" w:type="dxa"/>
            <w:vMerge w:val="restart"/>
          </w:tcPr>
          <w:p w:rsidR="00745D92" w:rsidRPr="003348E2" w:rsidRDefault="00745D92" w:rsidP="00B479B2">
            <w:pPr>
              <w:jc w:val="center"/>
            </w:pPr>
            <w:r w:rsidRPr="003348E2">
              <w:t>3.4.1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w:t>
            </w:r>
            <w:r w:rsidRPr="00144747">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4.3.4.</w:t>
            </w:r>
          </w:p>
        </w:tc>
        <w:tc>
          <w:tcPr>
            <w:tcW w:w="2405" w:type="dxa"/>
            <w:vMerge w:val="restart"/>
          </w:tcPr>
          <w:p w:rsidR="00745D92" w:rsidRPr="003348E2" w:rsidRDefault="00745D92" w:rsidP="00181F1B">
            <w:r w:rsidRPr="003348E2">
              <w:t>Культурное развитие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45D92" w:rsidRPr="003348E2" w:rsidRDefault="00745D92" w:rsidP="001A5870">
            <w:pPr>
              <w:jc w:val="both"/>
            </w:pPr>
            <w:r w:rsidRPr="003348E2">
              <w:t>устройство площадок для празднеств и гуляний;</w:t>
            </w:r>
          </w:p>
          <w:p w:rsidR="00745D92" w:rsidRPr="003348E2" w:rsidRDefault="00745D92" w:rsidP="001A5870">
            <w:pPr>
              <w:jc w:val="both"/>
            </w:pPr>
            <w:r w:rsidRPr="003348E2">
              <w:t>размещение зданий и сооружений для размещения цирков, зверинцев, зоопарков, океанариумов</w:t>
            </w:r>
          </w:p>
        </w:tc>
        <w:tc>
          <w:tcPr>
            <w:tcW w:w="1731" w:type="dxa"/>
            <w:vMerge w:val="restart"/>
          </w:tcPr>
          <w:p w:rsidR="00745D92" w:rsidRPr="003348E2" w:rsidRDefault="00745D92" w:rsidP="00B479B2">
            <w:pPr>
              <w:jc w:val="center"/>
            </w:pPr>
            <w:r w:rsidRPr="003348E2">
              <w:t>3.6</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объекта капитального строительства, кв.м</w:t>
            </w:r>
          </w:p>
        </w:tc>
        <w:tc>
          <w:tcPr>
            <w:tcW w:w="1701" w:type="dxa"/>
          </w:tcPr>
          <w:p w:rsidR="00745D92" w:rsidRPr="003348E2" w:rsidRDefault="00745D92" w:rsidP="00A724A9">
            <w:pPr>
              <w:jc w:val="center"/>
            </w:pPr>
            <w:r w:rsidRPr="003348E2">
              <w:t>500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81F1B"/>
        </w:tc>
        <w:tc>
          <w:tcPr>
            <w:tcW w:w="1731" w:type="dxa"/>
            <w:vMerge/>
          </w:tcPr>
          <w:p w:rsidR="00745D92" w:rsidRPr="003348E2" w:rsidRDefault="00745D92" w:rsidP="00B479B2">
            <w:pPr>
              <w:jc w:val="center"/>
            </w:pPr>
          </w:p>
        </w:tc>
        <w:tc>
          <w:tcPr>
            <w:tcW w:w="3406" w:type="dxa"/>
          </w:tcPr>
          <w:p w:rsidR="00745D92" w:rsidRPr="003348E2" w:rsidRDefault="00745D92" w:rsidP="00181F1B">
            <w:r>
              <w:t>предельное количество этажей или максимальная</w:t>
            </w:r>
            <w:r w:rsidRPr="00144747">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4.3.5.</w:t>
            </w:r>
          </w:p>
        </w:tc>
        <w:tc>
          <w:tcPr>
            <w:tcW w:w="2405" w:type="dxa"/>
            <w:vMerge w:val="restart"/>
          </w:tcPr>
          <w:p w:rsidR="00745D92" w:rsidRPr="003348E2" w:rsidRDefault="00745D92" w:rsidP="00181F1B">
            <w:r w:rsidRPr="003348E2">
              <w:t>Религиозное использование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45D92" w:rsidRPr="003348E2" w:rsidRDefault="00745D92" w:rsidP="001A5870">
            <w:pPr>
              <w:jc w:val="both"/>
            </w:pPr>
            <w:r w:rsidRPr="003348E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3348E2" w:rsidRDefault="00745D92" w:rsidP="00B479B2">
            <w:pPr>
              <w:jc w:val="center"/>
            </w:pPr>
            <w:r w:rsidRPr="003348E2">
              <w:t>3.7</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3348E2">
              <w:t>максимальная площадь объекта капитального строительства,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144747"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4.3.6.</w:t>
            </w:r>
          </w:p>
        </w:tc>
        <w:tc>
          <w:tcPr>
            <w:tcW w:w="2405" w:type="dxa"/>
            <w:vMerge w:val="restart"/>
          </w:tcPr>
          <w:p w:rsidR="00745D92" w:rsidRPr="003348E2" w:rsidRDefault="00745D92" w:rsidP="00181F1B">
            <w:r w:rsidRPr="003348E2">
              <w:t>Общественное управление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3348E2" w:rsidRDefault="00745D92" w:rsidP="00B479B2">
            <w:pPr>
              <w:jc w:val="center"/>
            </w:pPr>
            <w:r w:rsidRPr="003348E2">
              <w:t>3.8</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4.3.7.</w:t>
            </w:r>
          </w:p>
        </w:tc>
        <w:tc>
          <w:tcPr>
            <w:tcW w:w="2405" w:type="dxa"/>
            <w:vMerge w:val="restart"/>
          </w:tcPr>
          <w:p w:rsidR="00745D92" w:rsidRPr="003348E2" w:rsidRDefault="00745D92" w:rsidP="00181F1B">
            <w:r w:rsidRPr="003348E2">
              <w:t>Ветеринарное обслуживание</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4" w:anchor="block_103101" w:history="1">
              <w:r w:rsidRPr="003348E2">
                <w:rPr>
                  <w:color w:val="3272C0"/>
                </w:rPr>
                <w:t>кодами 3.10.1 - 3.10.2</w:t>
              </w:r>
            </w:hyperlink>
          </w:p>
        </w:tc>
        <w:tc>
          <w:tcPr>
            <w:tcW w:w="1731" w:type="dxa"/>
            <w:vMerge w:val="restart"/>
          </w:tcPr>
          <w:p w:rsidR="00745D92" w:rsidRPr="003348E2" w:rsidRDefault="00745D92" w:rsidP="00B479B2">
            <w:pPr>
              <w:jc w:val="center"/>
            </w:pPr>
            <w:r w:rsidRPr="003348E2">
              <w:t>3.10</w:t>
            </w:r>
          </w:p>
        </w:tc>
        <w:tc>
          <w:tcPr>
            <w:tcW w:w="3406" w:type="dxa"/>
          </w:tcPr>
          <w:p w:rsidR="00745D92" w:rsidRPr="003348E2" w:rsidRDefault="00745D92" w:rsidP="002C3B99">
            <w:r w:rsidRPr="003348E2">
              <w:t>максимальный размер санитарно-защитной зоны, м</w:t>
            </w:r>
          </w:p>
        </w:tc>
        <w:tc>
          <w:tcPr>
            <w:tcW w:w="1701" w:type="dxa"/>
          </w:tcPr>
          <w:p w:rsidR="00745D92" w:rsidRPr="003348E2" w:rsidRDefault="00745D92" w:rsidP="00A724A9">
            <w:pPr>
              <w:jc w:val="center"/>
            </w:pPr>
            <w:r w:rsidRPr="003348E2">
              <w:t>100</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tcPr>
          <w:p w:rsidR="00745D92" w:rsidRPr="003348E2" w:rsidRDefault="00745D92" w:rsidP="00181F1B"/>
        </w:tc>
        <w:tc>
          <w:tcPr>
            <w:tcW w:w="2405" w:type="dxa"/>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2C3B99">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4.3.8.</w:t>
            </w:r>
          </w:p>
        </w:tc>
        <w:tc>
          <w:tcPr>
            <w:tcW w:w="2405" w:type="dxa"/>
            <w:vMerge w:val="restart"/>
          </w:tcPr>
          <w:p w:rsidR="00745D92" w:rsidRPr="003348E2" w:rsidRDefault="00745D92" w:rsidP="00181F1B">
            <w:r w:rsidRPr="003348E2">
              <w:t>Деловое управление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1" w:type="dxa"/>
            <w:vMerge w:val="restart"/>
          </w:tcPr>
          <w:p w:rsidR="00745D92" w:rsidRPr="003348E2" w:rsidRDefault="00745D92" w:rsidP="00B479B2">
            <w:pPr>
              <w:jc w:val="center"/>
            </w:pPr>
            <w:r w:rsidRPr="003348E2">
              <w:t>4.1</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4.3.9.</w:t>
            </w:r>
          </w:p>
        </w:tc>
        <w:tc>
          <w:tcPr>
            <w:tcW w:w="2405" w:type="dxa"/>
            <w:vMerge w:val="restart"/>
          </w:tcPr>
          <w:p w:rsidR="00745D92" w:rsidRPr="003348E2" w:rsidRDefault="00745D92" w:rsidP="00181F1B">
            <w:r w:rsidRPr="003348E2">
              <w:t>Объекты торговли (торговые центры, торгово-развлекательные центры (комплексы)</w:t>
            </w:r>
          </w:p>
        </w:tc>
        <w:tc>
          <w:tcPr>
            <w:tcW w:w="4873" w:type="dxa"/>
            <w:vMerge w:val="restart"/>
          </w:tcPr>
          <w:p w:rsidR="00745D92" w:rsidRPr="003348E2" w:rsidRDefault="00745D92" w:rsidP="001A5870">
            <w:pPr>
              <w:jc w:val="both"/>
            </w:pPr>
            <w:r w:rsidRPr="003348E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3348E2">
                <w:t>5000 кв. м</w:t>
              </w:r>
            </w:smartTag>
            <w:r w:rsidRPr="003348E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r w:rsidRPr="003348E2">
              <w:br/>
              <w:t>размещение гаражей и (или) стоянок для автомобилей сотрудников и посетителей торгового центра</w:t>
            </w:r>
          </w:p>
        </w:tc>
        <w:tc>
          <w:tcPr>
            <w:tcW w:w="1731" w:type="dxa"/>
            <w:vMerge w:val="restart"/>
          </w:tcPr>
          <w:p w:rsidR="00745D92" w:rsidRPr="003348E2" w:rsidRDefault="00745D92" w:rsidP="00B479B2">
            <w:pPr>
              <w:jc w:val="center"/>
            </w:pPr>
            <w:r w:rsidRPr="003348E2">
              <w:t>4.2</w:t>
            </w:r>
          </w:p>
          <w:p w:rsidR="00745D92" w:rsidRPr="003348E2" w:rsidRDefault="00745D92" w:rsidP="00B479B2">
            <w:pPr>
              <w:jc w:val="center"/>
            </w:pPr>
          </w:p>
          <w:p w:rsidR="00745D92" w:rsidRPr="003348E2" w:rsidRDefault="00745D92" w:rsidP="00B479B2">
            <w:pPr>
              <w:jc w:val="center"/>
            </w:pP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4.3.10.</w:t>
            </w:r>
          </w:p>
        </w:tc>
        <w:tc>
          <w:tcPr>
            <w:tcW w:w="2405" w:type="dxa"/>
            <w:vMerge w:val="restart"/>
          </w:tcPr>
          <w:p w:rsidR="00745D92" w:rsidRPr="003348E2" w:rsidRDefault="00745D92" w:rsidP="00181F1B">
            <w:r w:rsidRPr="003348E2">
              <w:t>Рынки</w:t>
            </w:r>
          </w:p>
        </w:tc>
        <w:tc>
          <w:tcPr>
            <w:tcW w:w="4873" w:type="dxa"/>
            <w:vMerge w:val="restart"/>
          </w:tcPr>
          <w:p w:rsidR="00745D92" w:rsidRPr="003348E2" w:rsidRDefault="00745D92" w:rsidP="001A5870">
            <w:pPr>
              <w:jc w:val="both"/>
            </w:pPr>
            <w:r w:rsidRPr="003348E2">
              <w:t>Размещение объек</w:t>
            </w:r>
            <w:r>
              <w:t xml:space="preserve">тов капитального строительства, </w:t>
            </w:r>
            <w:r w:rsidRPr="003348E2">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348E2">
                <w:t>200 кв. м</w:t>
              </w:r>
            </w:smartTag>
            <w:r w:rsidRPr="003348E2">
              <w:t>;</w:t>
            </w:r>
            <w:r w:rsidRPr="003348E2">
              <w:br/>
              <w:t>размещение гаражей и (или) стоянок для автомобилей сотрудников и посетителей рынка</w:t>
            </w:r>
          </w:p>
        </w:tc>
        <w:tc>
          <w:tcPr>
            <w:tcW w:w="1731" w:type="dxa"/>
            <w:vMerge w:val="restart"/>
          </w:tcPr>
          <w:p w:rsidR="00745D92" w:rsidRPr="003348E2" w:rsidRDefault="00745D92" w:rsidP="00B479B2">
            <w:pPr>
              <w:jc w:val="center"/>
            </w:pPr>
            <w:r w:rsidRPr="003348E2">
              <w:t>4.3</w:t>
            </w:r>
          </w:p>
          <w:p w:rsidR="00745D92" w:rsidRPr="003348E2" w:rsidRDefault="00745D92" w:rsidP="00B479B2">
            <w:pPr>
              <w:jc w:val="center"/>
            </w:pP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4.3.11.</w:t>
            </w:r>
          </w:p>
        </w:tc>
        <w:tc>
          <w:tcPr>
            <w:tcW w:w="2405" w:type="dxa"/>
            <w:vMerge w:val="restart"/>
          </w:tcPr>
          <w:p w:rsidR="00745D92" w:rsidRPr="003348E2" w:rsidRDefault="00745D92" w:rsidP="00181F1B">
            <w:r w:rsidRPr="003348E2">
              <w:t>Банковская и страховая деятельность</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vMerge w:val="restart"/>
          </w:tcPr>
          <w:p w:rsidR="00745D92" w:rsidRPr="003348E2" w:rsidRDefault="00745D92" w:rsidP="00B479B2">
            <w:pPr>
              <w:jc w:val="center"/>
            </w:pPr>
            <w:r w:rsidRPr="003348E2">
              <w:t>4.5</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4.3.12.</w:t>
            </w:r>
          </w:p>
        </w:tc>
        <w:tc>
          <w:tcPr>
            <w:tcW w:w="2405" w:type="dxa"/>
            <w:vMerge w:val="restart"/>
          </w:tcPr>
          <w:p w:rsidR="00745D92" w:rsidRPr="003348E2" w:rsidRDefault="00745D92" w:rsidP="00181F1B">
            <w:r w:rsidRPr="003348E2">
              <w:t>Общественное питание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3348E2" w:rsidRDefault="00745D92" w:rsidP="00B479B2">
            <w:pPr>
              <w:jc w:val="center"/>
            </w:pPr>
            <w:r w:rsidRPr="003348E2">
              <w:t>4.6</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4.3.13.</w:t>
            </w:r>
          </w:p>
        </w:tc>
        <w:tc>
          <w:tcPr>
            <w:tcW w:w="2405" w:type="dxa"/>
            <w:vMerge w:val="restart"/>
          </w:tcPr>
          <w:p w:rsidR="00745D92" w:rsidRPr="003348E2" w:rsidRDefault="00745D92" w:rsidP="00181F1B">
            <w:r w:rsidRPr="003348E2">
              <w:t>Гостиничное обслуживание</w:t>
            </w:r>
          </w:p>
          <w:p w:rsidR="00745D92" w:rsidRPr="003348E2" w:rsidRDefault="00745D92" w:rsidP="00181F1B"/>
        </w:tc>
        <w:tc>
          <w:tcPr>
            <w:tcW w:w="4873" w:type="dxa"/>
            <w:vMerge w:val="restart"/>
          </w:tcPr>
          <w:p w:rsidR="00745D92" w:rsidRPr="003348E2" w:rsidRDefault="00745D92" w:rsidP="001A5870">
            <w:pPr>
              <w:jc w:val="both"/>
            </w:pPr>
            <w:r w:rsidRPr="003348E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1" w:type="dxa"/>
            <w:vMerge w:val="restart"/>
          </w:tcPr>
          <w:p w:rsidR="00745D92" w:rsidRPr="003348E2" w:rsidRDefault="00745D92" w:rsidP="00B479B2">
            <w:pPr>
              <w:jc w:val="center"/>
            </w:pPr>
            <w:r w:rsidRPr="003348E2">
              <w:t>4.7</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4.3.14.</w:t>
            </w:r>
          </w:p>
        </w:tc>
        <w:tc>
          <w:tcPr>
            <w:tcW w:w="2405" w:type="dxa"/>
            <w:vMerge w:val="restart"/>
          </w:tcPr>
          <w:p w:rsidR="00745D92" w:rsidRPr="003348E2" w:rsidRDefault="00745D92" w:rsidP="00181F1B">
            <w:r w:rsidRPr="003348E2">
              <w:t>Развлечения</w:t>
            </w:r>
          </w:p>
        </w:tc>
        <w:tc>
          <w:tcPr>
            <w:tcW w:w="4873" w:type="dxa"/>
            <w:vMerge w:val="restart"/>
          </w:tcPr>
          <w:p w:rsidR="00745D92" w:rsidRPr="003348E2" w:rsidRDefault="00745D92" w:rsidP="001A5870">
            <w:pPr>
              <w:jc w:val="both"/>
            </w:pPr>
            <w:r w:rsidRPr="003348E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Pr="003348E2">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31" w:type="dxa"/>
            <w:vMerge w:val="restart"/>
          </w:tcPr>
          <w:p w:rsidR="00745D92" w:rsidRPr="003348E2" w:rsidRDefault="00745D92" w:rsidP="00B479B2">
            <w:pPr>
              <w:jc w:val="center"/>
            </w:pPr>
            <w:r w:rsidRPr="003348E2">
              <w:t>4.8</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4.3.15.</w:t>
            </w:r>
          </w:p>
        </w:tc>
        <w:tc>
          <w:tcPr>
            <w:tcW w:w="2405" w:type="dxa"/>
            <w:vMerge w:val="restart"/>
          </w:tcPr>
          <w:p w:rsidR="00745D92" w:rsidRPr="003348E2" w:rsidRDefault="00745D92" w:rsidP="00181F1B">
            <w:r w:rsidRPr="003348E2">
              <w:t>Объекты придорожного сервиса</w:t>
            </w:r>
          </w:p>
        </w:tc>
        <w:tc>
          <w:tcPr>
            <w:tcW w:w="4873" w:type="dxa"/>
            <w:vMerge w:val="restart"/>
          </w:tcPr>
          <w:p w:rsidR="00745D92" w:rsidRPr="003348E2" w:rsidRDefault="00745D92" w:rsidP="001A5870">
            <w:pPr>
              <w:jc w:val="both"/>
            </w:pPr>
            <w:r w:rsidRPr="003348E2">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3348E2" w:rsidRDefault="00745D92" w:rsidP="00B479B2">
            <w:pPr>
              <w:jc w:val="center"/>
            </w:pPr>
            <w:r w:rsidRPr="003348E2">
              <w:t>4.9.1</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4.3.16</w:t>
            </w:r>
          </w:p>
        </w:tc>
        <w:tc>
          <w:tcPr>
            <w:tcW w:w="2405" w:type="dxa"/>
            <w:vMerge w:val="restart"/>
          </w:tcPr>
          <w:p w:rsidR="00745D92" w:rsidRPr="003348E2" w:rsidRDefault="00745D92" w:rsidP="00181F1B">
            <w:r w:rsidRPr="003348E2">
              <w:t>Обслуживание автотранспорта</w:t>
            </w:r>
          </w:p>
        </w:tc>
        <w:tc>
          <w:tcPr>
            <w:tcW w:w="4873" w:type="dxa"/>
            <w:vMerge w:val="restart"/>
          </w:tcPr>
          <w:p w:rsidR="00745D92" w:rsidRPr="003348E2" w:rsidRDefault="00745D92" w:rsidP="001A5870">
            <w:pPr>
              <w:jc w:val="both"/>
            </w:pPr>
            <w:r w:rsidRPr="003348E2">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block_10271" w:history="1">
              <w:r w:rsidRPr="003348E2">
                <w:rPr>
                  <w:color w:val="3272C0"/>
                </w:rPr>
                <w:t>коде 2.7.1</w:t>
              </w:r>
            </w:hyperlink>
          </w:p>
        </w:tc>
        <w:tc>
          <w:tcPr>
            <w:tcW w:w="1731" w:type="dxa"/>
            <w:vMerge w:val="restart"/>
          </w:tcPr>
          <w:p w:rsidR="00745D92" w:rsidRPr="003348E2" w:rsidRDefault="00745D92" w:rsidP="00B479B2">
            <w:pPr>
              <w:jc w:val="center"/>
            </w:pPr>
            <w:r w:rsidRPr="003348E2">
              <w:t>4.9</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4.3.17.</w:t>
            </w:r>
          </w:p>
        </w:tc>
        <w:tc>
          <w:tcPr>
            <w:tcW w:w="2405" w:type="dxa"/>
            <w:vMerge w:val="restart"/>
          </w:tcPr>
          <w:p w:rsidR="00745D92" w:rsidRPr="003348E2" w:rsidRDefault="00745D92" w:rsidP="00181F1B">
            <w:r w:rsidRPr="003348E2">
              <w:t>Связь</w:t>
            </w:r>
          </w:p>
          <w:p w:rsidR="00745D92" w:rsidRPr="003348E2" w:rsidRDefault="00745D92" w:rsidP="00181F1B"/>
        </w:tc>
        <w:tc>
          <w:tcPr>
            <w:tcW w:w="4873" w:type="dxa"/>
            <w:vMerge w:val="restart"/>
          </w:tcPr>
          <w:p w:rsidR="00745D92" w:rsidRPr="003348E2" w:rsidRDefault="00745D92" w:rsidP="00D67EC5">
            <w:pPr>
              <w:jc w:val="both"/>
            </w:pPr>
            <w:r w:rsidRPr="003348E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tc>
        <w:tc>
          <w:tcPr>
            <w:tcW w:w="1731" w:type="dxa"/>
            <w:vMerge w:val="restart"/>
          </w:tcPr>
          <w:p w:rsidR="00745D92" w:rsidRPr="003348E2" w:rsidRDefault="00745D92" w:rsidP="00B479B2">
            <w:pPr>
              <w:jc w:val="center"/>
            </w:pPr>
            <w:r w:rsidRPr="003348E2">
              <w:t>6.8</w:t>
            </w:r>
          </w:p>
          <w:p w:rsidR="00745D92" w:rsidRPr="003348E2" w:rsidRDefault="00745D92" w:rsidP="00B479B2">
            <w:pPr>
              <w:jc w:val="center"/>
            </w:pP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D67EC5">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D67EC5">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D67EC5">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r w:rsidR="00745D92" w:rsidRPr="003348E2" w:rsidTr="00AA0A16">
        <w:tc>
          <w:tcPr>
            <w:tcW w:w="876" w:type="dxa"/>
            <w:vMerge w:val="restart"/>
          </w:tcPr>
          <w:p w:rsidR="00745D92" w:rsidRPr="003348E2" w:rsidRDefault="00745D92" w:rsidP="00181F1B">
            <w:r w:rsidRPr="003348E2">
              <w:t>4.3.18.</w:t>
            </w:r>
          </w:p>
        </w:tc>
        <w:tc>
          <w:tcPr>
            <w:tcW w:w="2405" w:type="dxa"/>
            <w:vMerge w:val="restart"/>
          </w:tcPr>
          <w:p w:rsidR="00745D92" w:rsidRPr="003348E2" w:rsidRDefault="00745D92" w:rsidP="00181F1B">
            <w:r w:rsidRPr="003348E2">
              <w:t>Обеспечение внутреннего правопорядка</w:t>
            </w:r>
          </w:p>
        </w:tc>
        <w:tc>
          <w:tcPr>
            <w:tcW w:w="4873" w:type="dxa"/>
            <w:vMerge w:val="restart"/>
          </w:tcPr>
          <w:p w:rsidR="00745D92" w:rsidRPr="003348E2" w:rsidRDefault="00745D92" w:rsidP="001A5870">
            <w:pPr>
              <w:jc w:val="both"/>
            </w:pPr>
            <w:r w:rsidRPr="003348E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vMerge w:val="restart"/>
          </w:tcPr>
          <w:p w:rsidR="00745D92" w:rsidRPr="003348E2" w:rsidRDefault="00745D92" w:rsidP="00B479B2">
            <w:pPr>
              <w:jc w:val="center"/>
            </w:pPr>
            <w:r w:rsidRPr="003348E2">
              <w:t>8.4</w:t>
            </w:r>
          </w:p>
        </w:tc>
        <w:tc>
          <w:tcPr>
            <w:tcW w:w="3406" w:type="dxa"/>
          </w:tcPr>
          <w:p w:rsidR="00745D92" w:rsidRPr="003348E2" w:rsidRDefault="00745D92" w:rsidP="00181F1B">
            <w:r w:rsidRPr="003348E2">
              <w:t>минимальный отступ от границ земельного участка до зданий, строений, сооружений, м</w:t>
            </w:r>
          </w:p>
        </w:tc>
        <w:tc>
          <w:tcPr>
            <w:tcW w:w="1701" w:type="dxa"/>
          </w:tcPr>
          <w:p w:rsidR="00745D92" w:rsidRPr="003348E2" w:rsidRDefault="00745D92" w:rsidP="00A724A9">
            <w:pPr>
              <w:jc w:val="center"/>
            </w:pPr>
            <w:r w:rsidRPr="003348E2">
              <w:t>3</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t>минимальная и максимальная площади земельного участка, кв.м.</w:t>
            </w:r>
          </w:p>
        </w:tc>
        <w:tc>
          <w:tcPr>
            <w:tcW w:w="1701" w:type="dxa"/>
            <w:vMerge w:val="restart"/>
          </w:tcPr>
          <w:p w:rsidR="00745D92" w:rsidRPr="003348E2" w:rsidRDefault="00745D92" w:rsidP="00A724A9">
            <w:pPr>
              <w:jc w:val="center"/>
            </w:pPr>
            <w:r w:rsidRPr="005D664F">
              <w:t>не подлежат установлению</w:t>
            </w: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144747">
              <w:t>максимальный процент застройки в границах земельного участка, %</w:t>
            </w:r>
          </w:p>
        </w:tc>
        <w:tc>
          <w:tcPr>
            <w:tcW w:w="1701" w:type="dxa"/>
            <w:vMerge/>
          </w:tcPr>
          <w:p w:rsidR="00745D92" w:rsidRPr="003348E2" w:rsidRDefault="00745D92" w:rsidP="00A724A9">
            <w:pPr>
              <w:jc w:val="center"/>
            </w:pPr>
          </w:p>
        </w:tc>
      </w:tr>
      <w:tr w:rsidR="00745D92" w:rsidRPr="003348E2" w:rsidTr="00AA0A16">
        <w:tc>
          <w:tcPr>
            <w:tcW w:w="876" w:type="dxa"/>
            <w:vMerge/>
          </w:tcPr>
          <w:p w:rsidR="00745D92" w:rsidRPr="003348E2" w:rsidRDefault="00745D92" w:rsidP="00181F1B"/>
        </w:tc>
        <w:tc>
          <w:tcPr>
            <w:tcW w:w="2405" w:type="dxa"/>
            <w:vMerge/>
          </w:tcPr>
          <w:p w:rsidR="00745D92" w:rsidRPr="003348E2" w:rsidRDefault="00745D92" w:rsidP="00181F1B"/>
        </w:tc>
        <w:tc>
          <w:tcPr>
            <w:tcW w:w="4873" w:type="dxa"/>
            <w:vMerge/>
          </w:tcPr>
          <w:p w:rsidR="00745D92" w:rsidRPr="003348E2" w:rsidRDefault="00745D92" w:rsidP="001A5870">
            <w:pPr>
              <w:jc w:val="both"/>
            </w:pPr>
          </w:p>
        </w:tc>
        <w:tc>
          <w:tcPr>
            <w:tcW w:w="1731" w:type="dxa"/>
            <w:vMerge/>
          </w:tcPr>
          <w:p w:rsidR="00745D92" w:rsidRPr="003348E2" w:rsidRDefault="00745D92" w:rsidP="00B479B2">
            <w:pPr>
              <w:jc w:val="center"/>
            </w:pPr>
          </w:p>
        </w:tc>
        <w:tc>
          <w:tcPr>
            <w:tcW w:w="3406" w:type="dxa"/>
          </w:tcPr>
          <w:p w:rsidR="00745D92" w:rsidRPr="003348E2" w:rsidRDefault="00745D92" w:rsidP="00181F1B">
            <w:r w:rsidRPr="00542279">
              <w:t xml:space="preserve">предельное количество этажей или </w:t>
            </w:r>
            <w:r>
              <w:t>максимальная</w:t>
            </w:r>
            <w:r w:rsidRPr="00542279">
              <w:t xml:space="preserve"> высота зданий, строений, сооружений, м</w:t>
            </w:r>
          </w:p>
        </w:tc>
        <w:tc>
          <w:tcPr>
            <w:tcW w:w="1701" w:type="dxa"/>
            <w:vMerge/>
          </w:tcPr>
          <w:p w:rsidR="00745D92" w:rsidRPr="003348E2" w:rsidRDefault="00745D92" w:rsidP="00A724A9">
            <w:pPr>
              <w:jc w:val="center"/>
            </w:pPr>
          </w:p>
        </w:tc>
      </w:tr>
    </w:tbl>
    <w:p w:rsidR="00745D92" w:rsidRDefault="00745D92" w:rsidP="009A0018">
      <w:pPr>
        <w:ind w:firstLine="709"/>
        <w:jc w:val="both"/>
        <w:outlineLvl w:val="2"/>
      </w:pPr>
    </w:p>
    <w:p w:rsidR="00745D92" w:rsidRDefault="00745D92" w:rsidP="009A0018">
      <w:pPr>
        <w:ind w:firstLine="709"/>
        <w:jc w:val="both"/>
        <w:outlineLvl w:val="2"/>
        <w:sectPr w:rsidR="00745D92" w:rsidSect="00427C7F">
          <w:pgSz w:w="16840" w:h="11900" w:orient="landscape"/>
          <w:pgMar w:top="1701" w:right="1134" w:bottom="850" w:left="1134" w:header="708" w:footer="708" w:gutter="0"/>
          <w:cols w:space="708"/>
          <w:docGrid w:linePitch="360"/>
        </w:sectPr>
      </w:pPr>
    </w:p>
    <w:p w:rsidR="00745D92" w:rsidRPr="0008645E" w:rsidRDefault="00745D92" w:rsidP="009A0018">
      <w:pPr>
        <w:ind w:firstLine="709"/>
        <w:jc w:val="both"/>
        <w:outlineLvl w:val="2"/>
        <w:rPr>
          <w:b/>
          <w:sz w:val="28"/>
          <w:szCs w:val="28"/>
        </w:rPr>
      </w:pPr>
      <w:r w:rsidRPr="0008645E">
        <w:rPr>
          <w:b/>
          <w:sz w:val="28"/>
          <w:szCs w:val="28"/>
        </w:rPr>
        <w:t>Статья 2</w:t>
      </w:r>
      <w:r>
        <w:rPr>
          <w:b/>
          <w:sz w:val="28"/>
          <w:szCs w:val="28"/>
        </w:rPr>
        <w:t>6</w:t>
      </w:r>
      <w:r w:rsidRPr="0008645E">
        <w:rPr>
          <w:b/>
          <w:sz w:val="28"/>
          <w:szCs w:val="28"/>
        </w:rPr>
        <w:t xml:space="preserve">. Перечень видов разрешенного использования земельных участков и </w:t>
      </w:r>
      <w:r w:rsidRPr="00530E97">
        <w:rPr>
          <w:b/>
          <w:sz w:val="28"/>
          <w:szCs w:val="28"/>
        </w:rPr>
        <w:t>объектов капитального строительства, предельные параметры разрешенного строительства, реконструкции объектов капитального строительства в общественно</w:t>
      </w:r>
      <w:r w:rsidRPr="0008645E">
        <w:rPr>
          <w:b/>
          <w:sz w:val="28"/>
          <w:szCs w:val="28"/>
        </w:rPr>
        <w:t>-деловых зонах</w:t>
      </w:r>
    </w:p>
    <w:p w:rsidR="00745D92" w:rsidRPr="0008645E" w:rsidRDefault="00745D92" w:rsidP="009A0018">
      <w:pPr>
        <w:ind w:firstLine="709"/>
        <w:jc w:val="both"/>
        <w:rPr>
          <w:sz w:val="28"/>
          <w:szCs w:val="28"/>
        </w:rPr>
      </w:pPr>
    </w:p>
    <w:p w:rsidR="00745D92" w:rsidRPr="0008645E" w:rsidRDefault="00745D92" w:rsidP="009A0018">
      <w:pPr>
        <w:spacing w:line="360" w:lineRule="auto"/>
        <w:ind w:firstLine="709"/>
        <w:jc w:val="both"/>
        <w:rPr>
          <w:sz w:val="28"/>
          <w:szCs w:val="28"/>
        </w:rPr>
      </w:pPr>
      <w:r w:rsidRPr="0008645E">
        <w:rPr>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45D92" w:rsidRPr="0008645E" w:rsidRDefault="00745D92" w:rsidP="009A0018">
      <w:pPr>
        <w:spacing w:line="360" w:lineRule="auto"/>
        <w:ind w:firstLine="709"/>
        <w:jc w:val="both"/>
        <w:rPr>
          <w:sz w:val="28"/>
          <w:szCs w:val="28"/>
        </w:rPr>
      </w:pPr>
      <w:r w:rsidRPr="0008645E">
        <w:rPr>
          <w:sz w:val="28"/>
          <w:szCs w:val="28"/>
        </w:rPr>
        <w:t>2. Виды разрешенного использования земельных участков и объектов капитального строительства</w:t>
      </w:r>
      <w:r>
        <w:rPr>
          <w:sz w:val="28"/>
          <w:szCs w:val="28"/>
        </w:rPr>
        <w:t xml:space="preserve">, </w:t>
      </w:r>
      <w:r w:rsidRPr="0008645E">
        <w:rPr>
          <w:sz w:val="28"/>
          <w:szCs w:val="28"/>
        </w:rPr>
        <w:t>предельные параметры разрешенного строительства, реконструкции объектов капитального строительства в общественно-деловых зонах приведены в таблице № 2.</w:t>
      </w: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sectPr w:rsidR="00745D92" w:rsidRPr="0008645E" w:rsidSect="00181F1B">
          <w:pgSz w:w="11900" w:h="16840"/>
          <w:pgMar w:top="1134" w:right="850" w:bottom="1134" w:left="1701" w:header="708" w:footer="708" w:gutter="0"/>
          <w:cols w:space="708"/>
          <w:docGrid w:linePitch="360"/>
        </w:sectPr>
      </w:pPr>
    </w:p>
    <w:p w:rsidR="00745D92" w:rsidRPr="0008645E" w:rsidRDefault="00745D92" w:rsidP="009A0018">
      <w:pPr>
        <w:jc w:val="right"/>
        <w:rPr>
          <w:sz w:val="28"/>
          <w:szCs w:val="28"/>
        </w:rPr>
      </w:pPr>
      <w:r w:rsidRPr="0008645E">
        <w:rPr>
          <w:sz w:val="28"/>
          <w:szCs w:val="28"/>
        </w:rPr>
        <w:t>Таблица № 2</w:t>
      </w:r>
    </w:p>
    <w:p w:rsidR="00745D92" w:rsidRPr="0008645E" w:rsidRDefault="00745D92" w:rsidP="009A0018">
      <w:pPr>
        <w:jc w:val="center"/>
        <w:rPr>
          <w:sz w:val="28"/>
          <w:szCs w:val="28"/>
        </w:rPr>
      </w:pPr>
    </w:p>
    <w:p w:rsidR="00745D92" w:rsidRPr="0008645E" w:rsidRDefault="00745D92" w:rsidP="009A0018">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 xml:space="preserve">предельные параметры разрешенного строительства, реконструкции объектов капитального строительства </w:t>
      </w:r>
      <w:r w:rsidRPr="0008645E">
        <w:rPr>
          <w:sz w:val="28"/>
          <w:szCs w:val="28"/>
        </w:rPr>
        <w:br/>
        <w:t>в общественно-деловых зонах</w:t>
      </w:r>
    </w:p>
    <w:p w:rsidR="00745D92" w:rsidRPr="0008645E" w:rsidRDefault="00745D92" w:rsidP="009A0018">
      <w:pPr>
        <w:ind w:firstLine="709"/>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405"/>
        <w:gridCol w:w="4873"/>
        <w:gridCol w:w="1731"/>
        <w:gridCol w:w="3548"/>
        <w:gridCol w:w="1701"/>
      </w:tblGrid>
      <w:tr w:rsidR="00745D92" w:rsidRPr="001A5870" w:rsidTr="001A5870">
        <w:trPr>
          <w:tblHeader/>
        </w:trPr>
        <w:tc>
          <w:tcPr>
            <w:tcW w:w="876" w:type="dxa"/>
            <w:vMerge w:val="restart"/>
            <w:shd w:val="clear" w:color="auto" w:fill="E6E6E6"/>
            <w:vAlign w:val="center"/>
          </w:tcPr>
          <w:p w:rsidR="00745D92" w:rsidRPr="00C0062F" w:rsidRDefault="00745D92" w:rsidP="00B479B2">
            <w:pPr>
              <w:jc w:val="center"/>
              <w:rPr>
                <w:b/>
              </w:rPr>
            </w:pPr>
            <w:r w:rsidRPr="00C0062F">
              <w:rPr>
                <w:b/>
                <w:sz w:val="22"/>
                <w:szCs w:val="22"/>
              </w:rPr>
              <w:t xml:space="preserve">№ </w:t>
            </w:r>
            <w:r w:rsidRPr="00C0062F">
              <w:rPr>
                <w:b/>
                <w:sz w:val="22"/>
                <w:szCs w:val="22"/>
              </w:rPr>
              <w:br/>
              <w:t>п/п</w:t>
            </w:r>
          </w:p>
        </w:tc>
        <w:tc>
          <w:tcPr>
            <w:tcW w:w="2405" w:type="dxa"/>
            <w:vMerge w:val="restart"/>
            <w:shd w:val="clear" w:color="auto" w:fill="E6E6E6"/>
            <w:vAlign w:val="center"/>
          </w:tcPr>
          <w:p w:rsidR="00745D92" w:rsidRPr="00C0062F" w:rsidRDefault="00745D92" w:rsidP="00B479B2">
            <w:pPr>
              <w:jc w:val="center"/>
              <w:rPr>
                <w:b/>
              </w:rPr>
            </w:pPr>
            <w:r w:rsidRPr="00C0062F">
              <w:rPr>
                <w:b/>
                <w:sz w:val="22"/>
                <w:szCs w:val="22"/>
              </w:rPr>
              <w:t>Наименование вида разрешенного использования земельного участка</w:t>
            </w:r>
          </w:p>
        </w:tc>
        <w:tc>
          <w:tcPr>
            <w:tcW w:w="4873" w:type="dxa"/>
            <w:vMerge w:val="restart"/>
            <w:shd w:val="clear" w:color="auto" w:fill="E6E6E6"/>
            <w:vAlign w:val="center"/>
          </w:tcPr>
          <w:p w:rsidR="00745D92" w:rsidRPr="00C0062F" w:rsidRDefault="00745D92" w:rsidP="00B479B2">
            <w:pPr>
              <w:jc w:val="center"/>
              <w:rPr>
                <w:b/>
              </w:rPr>
            </w:pPr>
            <w:r w:rsidRPr="00C0062F">
              <w:rPr>
                <w:b/>
                <w:sz w:val="22"/>
                <w:szCs w:val="22"/>
              </w:rPr>
              <w:t>Описание вида разрешенного использования земельного участка</w:t>
            </w:r>
          </w:p>
        </w:tc>
        <w:tc>
          <w:tcPr>
            <w:tcW w:w="1731" w:type="dxa"/>
            <w:vMerge w:val="restart"/>
            <w:shd w:val="clear" w:color="auto" w:fill="E6E6E6"/>
            <w:vAlign w:val="center"/>
          </w:tcPr>
          <w:p w:rsidR="00745D92" w:rsidRPr="00C0062F" w:rsidRDefault="00745D92" w:rsidP="00B479B2">
            <w:pPr>
              <w:jc w:val="center"/>
              <w:rPr>
                <w:b/>
              </w:rPr>
            </w:pPr>
            <w:r w:rsidRPr="00C0062F">
              <w:rPr>
                <w:b/>
                <w:sz w:val="22"/>
                <w:szCs w:val="22"/>
              </w:rPr>
              <w:t>Код вида разрешенного использования земельного участка</w:t>
            </w:r>
          </w:p>
        </w:tc>
        <w:tc>
          <w:tcPr>
            <w:tcW w:w="5249" w:type="dxa"/>
            <w:gridSpan w:val="2"/>
            <w:shd w:val="clear" w:color="auto" w:fill="E6E6E6"/>
            <w:vAlign w:val="center"/>
          </w:tcPr>
          <w:p w:rsidR="00745D92" w:rsidRPr="00C0062F" w:rsidRDefault="00745D92" w:rsidP="00B479B2">
            <w:pPr>
              <w:jc w:val="center"/>
              <w:rPr>
                <w:b/>
              </w:rPr>
            </w:pPr>
            <w:r w:rsidRPr="00C0062F">
              <w:rPr>
                <w:b/>
                <w:sz w:val="22"/>
                <w:szCs w:val="22"/>
              </w:rPr>
              <w:t>Предельные параметры разрешенного строительства, реконструкции объектов капитального строительства</w:t>
            </w:r>
          </w:p>
        </w:tc>
      </w:tr>
      <w:tr w:rsidR="00745D92" w:rsidRPr="001A5870" w:rsidTr="001A5870">
        <w:trPr>
          <w:tblHeader/>
        </w:trPr>
        <w:tc>
          <w:tcPr>
            <w:tcW w:w="876" w:type="dxa"/>
            <w:vMerge/>
            <w:shd w:val="clear" w:color="auto" w:fill="E6E6E6"/>
            <w:vAlign w:val="center"/>
          </w:tcPr>
          <w:p w:rsidR="00745D92" w:rsidRPr="00C0062F" w:rsidRDefault="00745D92" w:rsidP="00B479B2">
            <w:pPr>
              <w:jc w:val="center"/>
              <w:rPr>
                <w:b/>
              </w:rPr>
            </w:pPr>
          </w:p>
        </w:tc>
        <w:tc>
          <w:tcPr>
            <w:tcW w:w="2405" w:type="dxa"/>
            <w:vMerge/>
            <w:shd w:val="clear" w:color="auto" w:fill="E6E6E6"/>
            <w:vAlign w:val="center"/>
          </w:tcPr>
          <w:p w:rsidR="00745D92" w:rsidRPr="00C0062F" w:rsidRDefault="00745D92" w:rsidP="00B479B2">
            <w:pPr>
              <w:jc w:val="center"/>
              <w:rPr>
                <w:b/>
              </w:rPr>
            </w:pPr>
          </w:p>
        </w:tc>
        <w:tc>
          <w:tcPr>
            <w:tcW w:w="4873" w:type="dxa"/>
            <w:vMerge/>
            <w:shd w:val="clear" w:color="auto" w:fill="E6E6E6"/>
            <w:vAlign w:val="center"/>
          </w:tcPr>
          <w:p w:rsidR="00745D92" w:rsidRPr="00C0062F" w:rsidRDefault="00745D92" w:rsidP="00B479B2">
            <w:pPr>
              <w:jc w:val="center"/>
              <w:rPr>
                <w:b/>
              </w:rPr>
            </w:pPr>
          </w:p>
        </w:tc>
        <w:tc>
          <w:tcPr>
            <w:tcW w:w="1731" w:type="dxa"/>
            <w:vMerge/>
            <w:shd w:val="clear" w:color="auto" w:fill="E6E6E6"/>
            <w:vAlign w:val="center"/>
          </w:tcPr>
          <w:p w:rsidR="00745D92" w:rsidRPr="00C0062F" w:rsidRDefault="00745D92" w:rsidP="00B479B2">
            <w:pPr>
              <w:jc w:val="center"/>
              <w:rPr>
                <w:b/>
              </w:rPr>
            </w:pPr>
          </w:p>
        </w:tc>
        <w:tc>
          <w:tcPr>
            <w:tcW w:w="3548" w:type="dxa"/>
            <w:shd w:val="clear" w:color="auto" w:fill="E6E6E6"/>
            <w:vAlign w:val="center"/>
          </w:tcPr>
          <w:p w:rsidR="00745D92" w:rsidRPr="00C0062F" w:rsidRDefault="00745D92" w:rsidP="00B479B2">
            <w:pPr>
              <w:jc w:val="center"/>
              <w:rPr>
                <w:b/>
              </w:rPr>
            </w:pPr>
            <w:r w:rsidRPr="00C0062F">
              <w:rPr>
                <w:b/>
                <w:sz w:val="22"/>
                <w:szCs w:val="22"/>
              </w:rPr>
              <w:t>Наименование параметра, единица измерения</w:t>
            </w:r>
          </w:p>
        </w:tc>
        <w:tc>
          <w:tcPr>
            <w:tcW w:w="1701" w:type="dxa"/>
            <w:shd w:val="clear" w:color="auto" w:fill="E6E6E6"/>
            <w:vAlign w:val="center"/>
          </w:tcPr>
          <w:p w:rsidR="00745D92" w:rsidRPr="00C0062F" w:rsidRDefault="00745D92" w:rsidP="00B479B2">
            <w:pPr>
              <w:jc w:val="center"/>
              <w:rPr>
                <w:b/>
              </w:rPr>
            </w:pPr>
            <w:r w:rsidRPr="00C0062F">
              <w:rPr>
                <w:b/>
                <w:sz w:val="22"/>
                <w:szCs w:val="22"/>
              </w:rPr>
              <w:t>Значение параметра</w:t>
            </w:r>
          </w:p>
        </w:tc>
      </w:tr>
      <w:tr w:rsidR="00745D92" w:rsidRPr="001A5870" w:rsidTr="001A5870">
        <w:tc>
          <w:tcPr>
            <w:tcW w:w="876" w:type="dxa"/>
            <w:shd w:val="clear" w:color="auto" w:fill="FFCC99"/>
          </w:tcPr>
          <w:p w:rsidR="00745D92" w:rsidRPr="001A5870" w:rsidRDefault="00745D92" w:rsidP="00181F1B">
            <w:pPr>
              <w:rPr>
                <w:b/>
              </w:rPr>
            </w:pPr>
            <w:r w:rsidRPr="001A5870">
              <w:rPr>
                <w:b/>
              </w:rPr>
              <w:t>1.</w:t>
            </w:r>
          </w:p>
        </w:tc>
        <w:tc>
          <w:tcPr>
            <w:tcW w:w="14258" w:type="dxa"/>
            <w:gridSpan w:val="5"/>
            <w:shd w:val="clear" w:color="auto" w:fill="FFCC99"/>
          </w:tcPr>
          <w:p w:rsidR="00745D92" w:rsidRPr="001A5870" w:rsidRDefault="00745D92" w:rsidP="00181F1B">
            <w:pPr>
              <w:rPr>
                <w:b/>
              </w:rPr>
            </w:pPr>
            <w:r w:rsidRPr="001A5870">
              <w:rPr>
                <w:b/>
              </w:rPr>
              <w:t>О1 Зона делового, общественного, коммерческого назначения</w:t>
            </w:r>
          </w:p>
        </w:tc>
      </w:tr>
      <w:tr w:rsidR="00745D92" w:rsidRPr="001A5870" w:rsidTr="001A5870">
        <w:tc>
          <w:tcPr>
            <w:tcW w:w="876" w:type="dxa"/>
          </w:tcPr>
          <w:p w:rsidR="00745D92" w:rsidRPr="001A5870" w:rsidRDefault="00745D92" w:rsidP="00181F1B">
            <w:pPr>
              <w:rPr>
                <w:b/>
              </w:rPr>
            </w:pPr>
            <w:r w:rsidRPr="001A5870">
              <w:rPr>
                <w:b/>
              </w:rPr>
              <w:t>1.1.</w:t>
            </w:r>
          </w:p>
        </w:tc>
        <w:tc>
          <w:tcPr>
            <w:tcW w:w="14258" w:type="dxa"/>
            <w:gridSpan w:val="5"/>
          </w:tcPr>
          <w:p w:rsidR="00745D92" w:rsidRPr="001A5870" w:rsidRDefault="00745D92" w:rsidP="00181F1B">
            <w:pPr>
              <w:rPr>
                <w:b/>
              </w:rPr>
            </w:pPr>
            <w:r w:rsidRPr="001A5870">
              <w:rPr>
                <w:b/>
              </w:rPr>
              <w:t>Основные виды разрешенного использования земельных участков и объектов капитального строительства в зоне О1</w:t>
            </w:r>
          </w:p>
        </w:tc>
      </w:tr>
      <w:tr w:rsidR="00745D92" w:rsidRPr="001A5870" w:rsidTr="001A5870">
        <w:tc>
          <w:tcPr>
            <w:tcW w:w="876" w:type="dxa"/>
            <w:vMerge w:val="restart"/>
          </w:tcPr>
          <w:p w:rsidR="00745D92" w:rsidRPr="001A5870" w:rsidRDefault="00745D92" w:rsidP="00181F1B">
            <w:r w:rsidRPr="001A5870">
              <w:t>1.1.1.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3.1</w:t>
            </w:r>
          </w:p>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600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320242">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Default="00745D92" w:rsidP="00C07862">
            <w:r>
              <w:t>предельное количество этажей или максимальная высота зданий, строений, сооружений, м</w:t>
            </w:r>
          </w:p>
        </w:tc>
        <w:tc>
          <w:tcPr>
            <w:tcW w:w="1701" w:type="dxa"/>
            <w:vMerge/>
          </w:tcPr>
          <w:p w:rsidR="00745D92" w:rsidRDefault="00745D92" w:rsidP="00320242">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Default="00745D92" w:rsidP="00C07862">
            <w:r>
              <w:t>максимальный процент застройки в границах земельного участка, %</w:t>
            </w:r>
          </w:p>
        </w:tc>
        <w:tc>
          <w:tcPr>
            <w:tcW w:w="1701" w:type="dxa"/>
            <w:vMerge/>
          </w:tcPr>
          <w:p w:rsidR="00745D92" w:rsidRDefault="00745D92" w:rsidP="00320242">
            <w:pPr>
              <w:jc w:val="center"/>
            </w:pPr>
          </w:p>
        </w:tc>
      </w:tr>
      <w:tr w:rsidR="00745D92" w:rsidRPr="001A5870" w:rsidTr="001A5870">
        <w:tc>
          <w:tcPr>
            <w:tcW w:w="876" w:type="dxa"/>
            <w:vMerge w:val="restart"/>
          </w:tcPr>
          <w:p w:rsidR="00745D92" w:rsidRPr="001A5870" w:rsidRDefault="00745D92" w:rsidP="00181F1B">
            <w:r w:rsidRPr="001A5870">
              <w:t>1.1.2.</w:t>
            </w:r>
          </w:p>
        </w:tc>
        <w:tc>
          <w:tcPr>
            <w:tcW w:w="2405" w:type="dxa"/>
            <w:vMerge w:val="restart"/>
          </w:tcPr>
          <w:p w:rsidR="00745D92" w:rsidRPr="001A5870" w:rsidRDefault="00745D92" w:rsidP="00181F1B">
            <w:r w:rsidRPr="001A5870">
              <w:t>Социальное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731" w:type="dxa"/>
            <w:vMerge w:val="restart"/>
          </w:tcPr>
          <w:p w:rsidR="00745D92" w:rsidRPr="001A5870" w:rsidRDefault="00745D92" w:rsidP="00A724A9">
            <w:pPr>
              <w:jc w:val="center"/>
            </w:pPr>
            <w:r w:rsidRPr="001A5870">
              <w:t>3.2</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val="restart"/>
          </w:tcPr>
          <w:p w:rsidR="00745D92" w:rsidRPr="001A5870" w:rsidRDefault="00745D92" w:rsidP="00181F1B">
            <w:r w:rsidRPr="001A5870">
              <w:t>1.1.3.</w:t>
            </w:r>
          </w:p>
        </w:tc>
        <w:tc>
          <w:tcPr>
            <w:tcW w:w="2405" w:type="dxa"/>
            <w:vMerge w:val="restart"/>
          </w:tcPr>
          <w:p w:rsidR="00745D92" w:rsidRPr="001A5870" w:rsidRDefault="00745D92" w:rsidP="00181F1B">
            <w:r w:rsidRPr="001A5870">
              <w:t>Бытовое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3.3</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отдельно стоящего объекта капитального строительства, кв.м</w:t>
            </w:r>
          </w:p>
        </w:tc>
        <w:tc>
          <w:tcPr>
            <w:tcW w:w="1701" w:type="dxa"/>
          </w:tcPr>
          <w:p w:rsidR="00745D92" w:rsidRPr="001A5870" w:rsidRDefault="00745D92" w:rsidP="00A724A9">
            <w:pPr>
              <w:jc w:val="center"/>
            </w:pPr>
            <w:r w:rsidRPr="001A5870">
              <w:t>300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капитальных ограждений земельных участков, м</w:t>
            </w:r>
          </w:p>
        </w:tc>
        <w:tc>
          <w:tcPr>
            <w:tcW w:w="1701" w:type="dxa"/>
          </w:tcPr>
          <w:p w:rsidR="00745D92" w:rsidRPr="001A5870" w:rsidRDefault="00745D92" w:rsidP="00A724A9">
            <w:pPr>
              <w:jc w:val="center"/>
            </w:pPr>
            <w:r w:rsidRPr="001A5870">
              <w:t>2</w:t>
            </w:r>
          </w:p>
        </w:tc>
      </w:tr>
      <w:tr w:rsidR="00745D92" w:rsidRPr="001A5870" w:rsidTr="001A5870">
        <w:tc>
          <w:tcPr>
            <w:tcW w:w="876" w:type="dxa"/>
            <w:vMerge w:val="restart"/>
          </w:tcPr>
          <w:p w:rsidR="00745D92" w:rsidRPr="001A5870" w:rsidRDefault="00745D92" w:rsidP="00181F1B">
            <w:r w:rsidRPr="001A5870">
              <w:t>1.1.4.</w:t>
            </w:r>
          </w:p>
        </w:tc>
        <w:tc>
          <w:tcPr>
            <w:tcW w:w="2405" w:type="dxa"/>
            <w:vMerge w:val="restart"/>
          </w:tcPr>
          <w:p w:rsidR="00745D92" w:rsidRPr="001A5870" w:rsidRDefault="00745D92" w:rsidP="00181F1B">
            <w:r w:rsidRPr="001A5870">
              <w:t>Здравоохранение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6" w:anchor="block_10341" w:history="1">
              <w:r w:rsidRPr="001A5870">
                <w:rPr>
                  <w:color w:val="3272C0"/>
                </w:rPr>
                <w:t>кодами 3.4.1 - 3.4.2</w:t>
              </w:r>
            </w:hyperlink>
          </w:p>
        </w:tc>
        <w:tc>
          <w:tcPr>
            <w:tcW w:w="1731" w:type="dxa"/>
            <w:vMerge w:val="restart"/>
          </w:tcPr>
          <w:p w:rsidR="00745D92" w:rsidRPr="001A5870" w:rsidRDefault="00745D92" w:rsidP="00A724A9">
            <w:pPr>
              <w:jc w:val="center"/>
            </w:pPr>
            <w:r w:rsidRPr="001A5870">
              <w:t>3.4</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val="restart"/>
          </w:tcPr>
          <w:p w:rsidR="00745D92" w:rsidRPr="001A5870" w:rsidRDefault="00745D92" w:rsidP="00181F1B">
            <w:r w:rsidRPr="001A5870">
              <w:t>1.1.5.</w:t>
            </w:r>
          </w:p>
        </w:tc>
        <w:tc>
          <w:tcPr>
            <w:tcW w:w="2405" w:type="dxa"/>
            <w:vMerge w:val="restart"/>
          </w:tcPr>
          <w:p w:rsidR="00745D92" w:rsidRPr="001A5870" w:rsidRDefault="00745D92" w:rsidP="00181F1B">
            <w:r w:rsidRPr="001A5870">
              <w:t>Образование и просвещение</w:t>
            </w:r>
          </w:p>
          <w:p w:rsidR="00745D92" w:rsidRPr="001A5870" w:rsidRDefault="00745D92" w:rsidP="00181F1B"/>
        </w:tc>
        <w:tc>
          <w:tcPr>
            <w:tcW w:w="4873" w:type="dxa"/>
            <w:vMerge w:val="restart"/>
          </w:tcPr>
          <w:p w:rsidR="00745D92" w:rsidRDefault="00745D92" w:rsidP="001A5870">
            <w:pPr>
              <w:jc w:val="both"/>
            </w:pPr>
            <w:r w:rsidRPr="001A587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97" w:anchor="block_10341" w:history="1">
              <w:r w:rsidRPr="001A5870">
                <w:rPr>
                  <w:color w:val="3272C0"/>
                </w:rPr>
                <w:t>кодами 3.5.1 - 3.5.2</w:t>
              </w:r>
            </w:hyperlink>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3.5</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1</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1A5870">
              <w:t>максимальная площадь объекта капитального строительства профессионального образования, кв.м</w:t>
            </w:r>
          </w:p>
        </w:tc>
        <w:tc>
          <w:tcPr>
            <w:tcW w:w="1701" w:type="dxa"/>
          </w:tcPr>
          <w:p w:rsidR="00745D92" w:rsidRPr="001A5870" w:rsidRDefault="00745D92" w:rsidP="00A724A9">
            <w:pPr>
              <w:jc w:val="center"/>
            </w:pPr>
            <w:r w:rsidRPr="001A5870">
              <w:t>1000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объектов капитального строительства дополнительного образования (за исключением объектов дополнительного образования детей), кв.м</w:t>
            </w:r>
          </w:p>
        </w:tc>
        <w:tc>
          <w:tcPr>
            <w:tcW w:w="1701" w:type="dxa"/>
          </w:tcPr>
          <w:p w:rsidR="00745D92" w:rsidRPr="001A5870" w:rsidRDefault="00745D92" w:rsidP="00A724A9">
            <w:pPr>
              <w:jc w:val="center"/>
            </w:pPr>
            <w:r w:rsidRPr="001A5870">
              <w:t>300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Default="00745D92" w:rsidP="00181F1B">
            <w:r>
              <w:t>предельное количество этажей или максимальная высота зданий, строений, сооружений, м</w:t>
            </w:r>
          </w:p>
        </w:tc>
        <w:tc>
          <w:tcPr>
            <w:tcW w:w="1701" w:type="dxa"/>
            <w:vMerge/>
          </w:tcPr>
          <w:p w:rsidR="00745D92" w:rsidRDefault="00745D92" w:rsidP="00A724A9">
            <w:pPr>
              <w:jc w:val="center"/>
            </w:pPr>
          </w:p>
        </w:tc>
      </w:tr>
      <w:tr w:rsidR="00745D92" w:rsidRPr="001A5870" w:rsidTr="001A5870">
        <w:tc>
          <w:tcPr>
            <w:tcW w:w="876" w:type="dxa"/>
            <w:vMerge w:val="restart"/>
          </w:tcPr>
          <w:p w:rsidR="00745D92" w:rsidRPr="001A5870" w:rsidRDefault="00745D92" w:rsidP="00181F1B">
            <w:r w:rsidRPr="001A5870">
              <w:t>1.1.6.</w:t>
            </w:r>
          </w:p>
        </w:tc>
        <w:tc>
          <w:tcPr>
            <w:tcW w:w="2405" w:type="dxa"/>
            <w:vMerge w:val="restart"/>
          </w:tcPr>
          <w:p w:rsidR="00745D92" w:rsidRPr="001A5870" w:rsidRDefault="00745D92" w:rsidP="00181F1B">
            <w:r w:rsidRPr="001A5870">
              <w:t>Культурное развитие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45D92" w:rsidRPr="001A5870" w:rsidRDefault="00745D92" w:rsidP="001A5870">
            <w:pPr>
              <w:jc w:val="both"/>
            </w:pPr>
            <w:r w:rsidRPr="001A5870">
              <w:t>устройство площадок для празднеств и гуляний;</w:t>
            </w:r>
          </w:p>
          <w:p w:rsidR="00745D92" w:rsidRPr="001A5870" w:rsidRDefault="00745D92" w:rsidP="001A5870">
            <w:pPr>
              <w:jc w:val="both"/>
            </w:pPr>
            <w:r w:rsidRPr="001A5870">
              <w:t>размещение зданий и сооружений для размещения цирков, зверинцев, зоопарков, океанариумов</w:t>
            </w:r>
          </w:p>
        </w:tc>
        <w:tc>
          <w:tcPr>
            <w:tcW w:w="1731" w:type="dxa"/>
            <w:vMerge w:val="restart"/>
          </w:tcPr>
          <w:p w:rsidR="00745D92" w:rsidRPr="001A5870" w:rsidRDefault="00745D92" w:rsidP="00A724A9">
            <w:pPr>
              <w:jc w:val="center"/>
            </w:pPr>
            <w:r w:rsidRPr="001A5870">
              <w:t>3.6</w:t>
            </w:r>
          </w:p>
          <w:p w:rsidR="00745D92" w:rsidRPr="001A5870" w:rsidRDefault="00745D92" w:rsidP="00A724A9">
            <w:pPr>
              <w:jc w:val="center"/>
            </w:pPr>
          </w:p>
        </w:tc>
        <w:tc>
          <w:tcPr>
            <w:tcW w:w="3548" w:type="dxa"/>
          </w:tcPr>
          <w:p w:rsidR="00745D92" w:rsidRPr="001A5870" w:rsidRDefault="00745D92" w:rsidP="0038254C">
            <w:r w:rsidRPr="001A5870">
              <w:t>максимальная площадь объекта капитального строительства, кв.м</w:t>
            </w:r>
          </w:p>
        </w:tc>
        <w:tc>
          <w:tcPr>
            <w:tcW w:w="1701" w:type="dxa"/>
          </w:tcPr>
          <w:p w:rsidR="00745D92" w:rsidRPr="001A5870" w:rsidRDefault="00745D92" w:rsidP="00A724A9">
            <w:pPr>
              <w:jc w:val="center"/>
            </w:pPr>
            <w:r w:rsidRPr="001A5870">
              <w:t>1000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656904">
              <w:t>максимальный процент застройки в границах земельного участка, %</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1.1.7.</w:t>
            </w:r>
          </w:p>
        </w:tc>
        <w:tc>
          <w:tcPr>
            <w:tcW w:w="2405" w:type="dxa"/>
            <w:vMerge w:val="restart"/>
          </w:tcPr>
          <w:p w:rsidR="00745D92" w:rsidRPr="001A5870" w:rsidRDefault="00745D92" w:rsidP="00181F1B">
            <w:r w:rsidRPr="001A5870">
              <w:t>Религиозное использование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45D92" w:rsidRDefault="00745D92" w:rsidP="001A5870">
            <w:pPr>
              <w:jc w:val="both"/>
            </w:pPr>
            <w:r w:rsidRPr="001A587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3.7</w:t>
            </w:r>
          </w:p>
          <w:p w:rsidR="00745D92" w:rsidRPr="001A5870" w:rsidRDefault="00745D92" w:rsidP="00A724A9">
            <w:pPr>
              <w:jc w:val="center"/>
            </w:pPr>
          </w:p>
        </w:tc>
        <w:tc>
          <w:tcPr>
            <w:tcW w:w="3548" w:type="dxa"/>
          </w:tcPr>
          <w:p w:rsidR="00745D92" w:rsidRPr="001A5870" w:rsidRDefault="00745D92" w:rsidP="0038254C">
            <w:r w:rsidRPr="001A5870">
              <w:t>максимальная площадь объекта капитального строительства, кв.м</w:t>
            </w:r>
          </w:p>
        </w:tc>
        <w:tc>
          <w:tcPr>
            <w:tcW w:w="1701" w:type="dxa"/>
          </w:tcPr>
          <w:p w:rsidR="00745D92" w:rsidRPr="001A5870" w:rsidRDefault="00745D92" w:rsidP="00A724A9">
            <w:pPr>
              <w:jc w:val="center"/>
            </w:pPr>
            <w:r w:rsidRPr="001A5870">
              <w:t>500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1A5870">
              <w:t>минимальный отступ от границ земельного участка до зданий, строений, сооружений, 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656904">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1.1.8.</w:t>
            </w:r>
          </w:p>
        </w:tc>
        <w:tc>
          <w:tcPr>
            <w:tcW w:w="2405" w:type="dxa"/>
            <w:vMerge w:val="restart"/>
          </w:tcPr>
          <w:p w:rsidR="00745D92" w:rsidRPr="001A5870" w:rsidRDefault="00745D92" w:rsidP="00181F1B">
            <w:r w:rsidRPr="001A5870">
              <w:t>Общественное управление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1A5870" w:rsidRDefault="00745D92" w:rsidP="00A724A9">
            <w:pPr>
              <w:jc w:val="center"/>
            </w:pPr>
            <w:r w:rsidRPr="001A5870">
              <w:t>3.8</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val="restart"/>
          </w:tcPr>
          <w:p w:rsidR="00745D92" w:rsidRPr="001A5870" w:rsidRDefault="00745D92" w:rsidP="00181F1B">
            <w:r w:rsidRPr="001A5870">
              <w:t>1.1.9.</w:t>
            </w:r>
          </w:p>
        </w:tc>
        <w:tc>
          <w:tcPr>
            <w:tcW w:w="2405" w:type="dxa"/>
            <w:vMerge w:val="restart"/>
          </w:tcPr>
          <w:p w:rsidR="00745D92" w:rsidRPr="001A5870" w:rsidRDefault="00745D92" w:rsidP="00181F1B">
            <w:r w:rsidRPr="001A5870">
              <w:t>Обеспечение научной деятельности</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31" w:type="dxa"/>
            <w:vMerge w:val="restart"/>
          </w:tcPr>
          <w:p w:rsidR="00745D92" w:rsidRPr="001A5870" w:rsidRDefault="00745D92" w:rsidP="00A724A9">
            <w:pPr>
              <w:jc w:val="center"/>
            </w:pPr>
            <w:r w:rsidRPr="001A5870">
              <w:t>3.9</w:t>
            </w:r>
          </w:p>
          <w:p w:rsidR="00745D92" w:rsidRPr="001A5870" w:rsidRDefault="00745D92" w:rsidP="00A724A9">
            <w:pPr>
              <w:jc w:val="center"/>
            </w:pPr>
          </w:p>
        </w:tc>
        <w:tc>
          <w:tcPr>
            <w:tcW w:w="3548" w:type="dxa"/>
          </w:tcPr>
          <w:p w:rsidR="00745D92" w:rsidRPr="001A5870" w:rsidRDefault="00745D92" w:rsidP="0038254C">
            <w:r w:rsidRPr="001A5870">
              <w:t>максимальная площадь объекта капитального строительства, кв.м</w:t>
            </w:r>
          </w:p>
        </w:tc>
        <w:tc>
          <w:tcPr>
            <w:tcW w:w="1701" w:type="dxa"/>
          </w:tcPr>
          <w:p w:rsidR="00745D92" w:rsidRPr="001A5870" w:rsidRDefault="00745D92" w:rsidP="00A724A9">
            <w:pPr>
              <w:jc w:val="center"/>
            </w:pPr>
            <w:r w:rsidRPr="001A5870">
              <w:t>1000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1A5870">
              <w:t>минимальный отступ от границ земельного участка до зданий, строений, сооружений, 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rsidRPr="00656904">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38254C">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1.1.10</w:t>
            </w:r>
          </w:p>
        </w:tc>
        <w:tc>
          <w:tcPr>
            <w:tcW w:w="2405" w:type="dxa"/>
            <w:vMerge w:val="restart"/>
          </w:tcPr>
          <w:p w:rsidR="00745D92" w:rsidRPr="001A5870" w:rsidRDefault="00745D92" w:rsidP="00181F1B">
            <w:r w:rsidRPr="001A5870">
              <w:t>Ветеринарное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block_103101" w:history="1">
              <w:r w:rsidRPr="001A5870">
                <w:rPr>
                  <w:color w:val="3272C0"/>
                </w:rPr>
                <w:t>кодами 3.10.1 - 3.10.2</w:t>
              </w:r>
            </w:hyperlink>
          </w:p>
        </w:tc>
        <w:tc>
          <w:tcPr>
            <w:tcW w:w="1731" w:type="dxa"/>
            <w:vMerge w:val="restart"/>
          </w:tcPr>
          <w:p w:rsidR="00745D92" w:rsidRPr="001A5870" w:rsidRDefault="00745D92" w:rsidP="00A724A9">
            <w:pPr>
              <w:jc w:val="center"/>
            </w:pPr>
            <w:r w:rsidRPr="001A5870">
              <w:t>3.10</w:t>
            </w: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200</w:t>
            </w:r>
          </w:p>
        </w:tc>
      </w:tr>
      <w:tr w:rsidR="00745D92" w:rsidRPr="001A5870" w:rsidTr="001A5870">
        <w:tc>
          <w:tcPr>
            <w:tcW w:w="876" w:type="dxa"/>
            <w:vMerge w:val="restart"/>
          </w:tcPr>
          <w:p w:rsidR="00745D92" w:rsidRPr="001A5870" w:rsidRDefault="00745D92" w:rsidP="00181F1B">
            <w:r w:rsidRPr="001A5870">
              <w:t>1.1.11.</w:t>
            </w:r>
          </w:p>
        </w:tc>
        <w:tc>
          <w:tcPr>
            <w:tcW w:w="2405" w:type="dxa"/>
            <w:vMerge w:val="restart"/>
          </w:tcPr>
          <w:p w:rsidR="00745D92" w:rsidRPr="001A5870" w:rsidRDefault="00745D92" w:rsidP="00181F1B">
            <w:r w:rsidRPr="001A5870">
              <w:t>Деловое управление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1" w:type="dxa"/>
            <w:vMerge w:val="restart"/>
          </w:tcPr>
          <w:p w:rsidR="00745D92" w:rsidRPr="001A5870" w:rsidRDefault="00745D92" w:rsidP="00A724A9">
            <w:pPr>
              <w:jc w:val="center"/>
            </w:pPr>
            <w:r w:rsidRPr="001A5870">
              <w:t>4.1</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val="restart"/>
          </w:tcPr>
          <w:p w:rsidR="00745D92" w:rsidRPr="001A5870" w:rsidRDefault="00745D92" w:rsidP="00181F1B">
            <w:r w:rsidRPr="001A5870">
              <w:t>1.1.12</w:t>
            </w:r>
          </w:p>
        </w:tc>
        <w:tc>
          <w:tcPr>
            <w:tcW w:w="2405" w:type="dxa"/>
            <w:vMerge w:val="restart"/>
          </w:tcPr>
          <w:p w:rsidR="00745D92" w:rsidRPr="001A5870" w:rsidRDefault="00745D92" w:rsidP="00181F1B">
            <w:r w:rsidRPr="001A5870">
              <w:t>Объекты торговли (торговые центры, торгово-развлекательные центры (комплексы)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1A5870">
                <w:t>5000 кв. м</w:t>
              </w:r>
            </w:smartTag>
            <w:r w:rsidRPr="001A587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w:t>
            </w:r>
          </w:p>
          <w:p w:rsidR="00745D92" w:rsidRPr="001A5870" w:rsidRDefault="00745D92" w:rsidP="001A5870">
            <w:pPr>
              <w:jc w:val="both"/>
            </w:pPr>
            <w:r w:rsidRPr="001A5870">
              <w:t>размещение гаражей и (или) стоянок для автомобилей сотрудников и посетителей торгового центра</w:t>
            </w:r>
          </w:p>
        </w:tc>
        <w:tc>
          <w:tcPr>
            <w:tcW w:w="1731" w:type="dxa"/>
            <w:vMerge w:val="restart"/>
          </w:tcPr>
          <w:p w:rsidR="00745D92" w:rsidRPr="001A5870" w:rsidRDefault="00745D92" w:rsidP="00A724A9">
            <w:pPr>
              <w:jc w:val="center"/>
            </w:pPr>
            <w:r w:rsidRPr="001A5870">
              <w:t>4.2</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val="restart"/>
          </w:tcPr>
          <w:p w:rsidR="00745D92" w:rsidRPr="001A5870" w:rsidRDefault="00745D92" w:rsidP="00181F1B">
            <w:r w:rsidRPr="001A5870">
              <w:t>1.1.13.</w:t>
            </w:r>
          </w:p>
        </w:tc>
        <w:tc>
          <w:tcPr>
            <w:tcW w:w="2405" w:type="dxa"/>
            <w:vMerge w:val="restart"/>
          </w:tcPr>
          <w:p w:rsidR="00745D92" w:rsidRPr="001A5870" w:rsidRDefault="00745D92" w:rsidP="00181F1B">
            <w:r w:rsidRPr="001A5870">
              <w:t>Магазины</w:t>
            </w:r>
          </w:p>
          <w:p w:rsidR="00745D92" w:rsidRPr="001A5870" w:rsidRDefault="00745D92" w:rsidP="00181F1B"/>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A724A9">
            <w:pPr>
              <w:jc w:val="center"/>
            </w:pPr>
            <w:r w:rsidRPr="001A5870">
              <w:t>4.4</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земельного участка, кв.м</w:t>
            </w:r>
          </w:p>
        </w:tc>
        <w:tc>
          <w:tcPr>
            <w:tcW w:w="1701" w:type="dxa"/>
          </w:tcPr>
          <w:p w:rsidR="00745D92" w:rsidRPr="001A5870" w:rsidRDefault="00745D92" w:rsidP="00A724A9">
            <w:pPr>
              <w:jc w:val="center"/>
            </w:pPr>
            <w:r w:rsidRPr="001A5870">
              <w:t>3000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объектов капитального строительства, кв.м</w:t>
            </w:r>
          </w:p>
        </w:tc>
        <w:tc>
          <w:tcPr>
            <w:tcW w:w="1701" w:type="dxa"/>
          </w:tcPr>
          <w:p w:rsidR="00745D92" w:rsidRPr="001A5870" w:rsidRDefault="00745D92" w:rsidP="00A724A9">
            <w:pPr>
              <w:jc w:val="center"/>
            </w:pPr>
            <w:r w:rsidRPr="001A5870">
              <w:t>3000</w:t>
            </w:r>
          </w:p>
        </w:tc>
      </w:tr>
      <w:tr w:rsidR="00745D92" w:rsidRPr="001A5870" w:rsidTr="001A5870">
        <w:tc>
          <w:tcPr>
            <w:tcW w:w="876" w:type="dxa"/>
            <w:vMerge w:val="restart"/>
          </w:tcPr>
          <w:p w:rsidR="00745D92" w:rsidRPr="001A5870" w:rsidRDefault="00745D92" w:rsidP="00181F1B">
            <w:r w:rsidRPr="001A5870">
              <w:t>1.1.14.</w:t>
            </w:r>
          </w:p>
        </w:tc>
        <w:tc>
          <w:tcPr>
            <w:tcW w:w="2405" w:type="dxa"/>
            <w:vMerge w:val="restart"/>
          </w:tcPr>
          <w:p w:rsidR="00745D92" w:rsidRPr="001A5870" w:rsidRDefault="00745D92" w:rsidP="00181F1B">
            <w:r w:rsidRPr="001A5870">
              <w:t>Банковская и страховая деятельность</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vMerge w:val="restart"/>
          </w:tcPr>
          <w:p w:rsidR="00745D92" w:rsidRPr="001A5870" w:rsidRDefault="00745D92" w:rsidP="00A724A9">
            <w:pPr>
              <w:jc w:val="center"/>
            </w:pPr>
            <w:r w:rsidRPr="001A5870">
              <w:t>4.5</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val="restart"/>
          </w:tcPr>
          <w:p w:rsidR="00745D92" w:rsidRPr="001A5870" w:rsidRDefault="00745D92" w:rsidP="00181F1B">
            <w:r w:rsidRPr="001A5870">
              <w:t>1.1.15.</w:t>
            </w:r>
          </w:p>
        </w:tc>
        <w:tc>
          <w:tcPr>
            <w:tcW w:w="2405" w:type="dxa"/>
            <w:vMerge w:val="restart"/>
          </w:tcPr>
          <w:p w:rsidR="00745D92" w:rsidRPr="001A5870" w:rsidRDefault="00745D92" w:rsidP="00181F1B">
            <w:r w:rsidRPr="001A5870">
              <w:t>Общественное питание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устройства мест общественного питания  (рестораны, кафе, столовые, закусочные, бары)</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4.6</w:t>
            </w:r>
          </w:p>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отдельно стоящего объекта капитального строительства, кв.м</w:t>
            </w:r>
          </w:p>
        </w:tc>
        <w:tc>
          <w:tcPr>
            <w:tcW w:w="1701" w:type="dxa"/>
          </w:tcPr>
          <w:p w:rsidR="00745D92" w:rsidRPr="001A5870" w:rsidRDefault="00745D92" w:rsidP="00A724A9">
            <w:pPr>
              <w:jc w:val="center"/>
            </w:pPr>
            <w:r w:rsidRPr="001A5870">
              <w:t>500</w:t>
            </w:r>
          </w:p>
        </w:tc>
      </w:tr>
      <w:tr w:rsidR="00745D92" w:rsidRPr="001A5870" w:rsidTr="001A5870">
        <w:trPr>
          <w:trHeight w:val="103"/>
        </w:trPr>
        <w:tc>
          <w:tcPr>
            <w:tcW w:w="876" w:type="dxa"/>
            <w:vMerge w:val="restart"/>
          </w:tcPr>
          <w:p w:rsidR="00745D92" w:rsidRPr="001A5870" w:rsidRDefault="00745D92" w:rsidP="00181F1B">
            <w:r w:rsidRPr="001A5870">
              <w:t>1.1.16.</w:t>
            </w:r>
          </w:p>
        </w:tc>
        <w:tc>
          <w:tcPr>
            <w:tcW w:w="2405" w:type="dxa"/>
            <w:vMerge w:val="restart"/>
          </w:tcPr>
          <w:p w:rsidR="00745D92" w:rsidRPr="001A5870" w:rsidRDefault="00745D92" w:rsidP="00181F1B">
            <w:r w:rsidRPr="001A5870">
              <w:t>Гостиничное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4.7</w:t>
            </w:r>
          </w:p>
          <w:p w:rsidR="00745D92" w:rsidRPr="001A5870" w:rsidRDefault="00745D92" w:rsidP="00A724A9">
            <w:pPr>
              <w:jc w:val="center"/>
            </w:pP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200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val="restart"/>
          </w:tcPr>
          <w:p w:rsidR="00745D92" w:rsidRPr="001A5870" w:rsidRDefault="00745D92" w:rsidP="00181F1B">
            <w:r w:rsidRPr="001A5870">
              <w:t>1.1.17.</w:t>
            </w:r>
          </w:p>
        </w:tc>
        <w:tc>
          <w:tcPr>
            <w:tcW w:w="2405" w:type="dxa"/>
            <w:vMerge w:val="restart"/>
          </w:tcPr>
          <w:p w:rsidR="00745D92" w:rsidRPr="001A5870" w:rsidRDefault="00745D92" w:rsidP="00181F1B">
            <w:r w:rsidRPr="001A5870">
              <w:t>Развлечения</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45D92" w:rsidRPr="001A5870" w:rsidRDefault="00745D92" w:rsidP="001A5870">
            <w:pPr>
              <w:jc w:val="both"/>
            </w:pPr>
            <w:r w:rsidRPr="001A5870">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31" w:type="dxa"/>
            <w:vMerge w:val="restart"/>
          </w:tcPr>
          <w:p w:rsidR="00745D92" w:rsidRPr="001A5870" w:rsidRDefault="00745D92" w:rsidP="00A724A9">
            <w:pPr>
              <w:jc w:val="center"/>
            </w:pPr>
            <w:r w:rsidRPr="001A5870">
              <w:t>4.8</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951EB5">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951EB5">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1.1.18</w:t>
            </w:r>
          </w:p>
        </w:tc>
        <w:tc>
          <w:tcPr>
            <w:tcW w:w="2405" w:type="dxa"/>
            <w:vMerge w:val="restart"/>
          </w:tcPr>
          <w:p w:rsidR="00745D92" w:rsidRPr="001A5870" w:rsidRDefault="00745D92" w:rsidP="00181F1B">
            <w:r w:rsidRPr="001A5870">
              <w:t>Спорт</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1A5870" w:rsidRDefault="00745D92" w:rsidP="00A724A9">
            <w:pPr>
              <w:jc w:val="center"/>
            </w:pPr>
            <w:r w:rsidRPr="001A5870">
              <w:t>5.1</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отдельно стоящих объектов капитального строительства физической культуры и спорта</w:t>
            </w:r>
          </w:p>
        </w:tc>
        <w:tc>
          <w:tcPr>
            <w:tcW w:w="1701" w:type="dxa"/>
          </w:tcPr>
          <w:p w:rsidR="00745D92" w:rsidRPr="001A5870" w:rsidRDefault="00745D92" w:rsidP="00A724A9">
            <w:pPr>
              <w:jc w:val="center"/>
            </w:pPr>
            <w:r w:rsidRPr="001A5870">
              <w:t>5 000</w:t>
            </w:r>
          </w:p>
        </w:tc>
      </w:tr>
      <w:tr w:rsidR="00745D92" w:rsidRPr="001A5870" w:rsidTr="001A5870">
        <w:tc>
          <w:tcPr>
            <w:tcW w:w="876" w:type="dxa"/>
          </w:tcPr>
          <w:p w:rsidR="00745D92" w:rsidRPr="001A5870" w:rsidRDefault="00745D92" w:rsidP="00181F1B"/>
        </w:tc>
        <w:tc>
          <w:tcPr>
            <w:tcW w:w="2405" w:type="dxa"/>
          </w:tcPr>
          <w:p w:rsidR="00745D92" w:rsidRPr="001A5870" w:rsidRDefault="00745D92" w:rsidP="00181F1B"/>
        </w:tc>
        <w:tc>
          <w:tcPr>
            <w:tcW w:w="4873" w:type="dxa"/>
          </w:tcPr>
          <w:p w:rsidR="00745D92" w:rsidRPr="001A5870" w:rsidRDefault="00745D92" w:rsidP="001A5870">
            <w:pPr>
              <w:jc w:val="both"/>
            </w:pPr>
          </w:p>
        </w:tc>
        <w:tc>
          <w:tcPr>
            <w:tcW w:w="1731" w:type="dxa"/>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w:t>
            </w:r>
            <w:r w:rsidRPr="00951EB5">
              <w:t>, кв.м.</w:t>
            </w:r>
          </w:p>
        </w:tc>
        <w:tc>
          <w:tcPr>
            <w:tcW w:w="1701" w:type="dxa"/>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val="restart"/>
          </w:tcPr>
          <w:p w:rsidR="00745D92" w:rsidRPr="001A5870" w:rsidRDefault="00745D92" w:rsidP="00181F1B">
            <w:r w:rsidRPr="001A5870">
              <w:t>1.1.19.</w:t>
            </w:r>
          </w:p>
        </w:tc>
        <w:tc>
          <w:tcPr>
            <w:tcW w:w="2405" w:type="dxa"/>
            <w:vMerge w:val="restart"/>
          </w:tcPr>
          <w:p w:rsidR="00745D92" w:rsidRPr="001A5870" w:rsidRDefault="00745D92" w:rsidP="00181F1B">
            <w:r w:rsidRPr="001A5870">
              <w:t>Связь</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tc>
        <w:tc>
          <w:tcPr>
            <w:tcW w:w="1731" w:type="dxa"/>
            <w:vMerge w:val="restart"/>
          </w:tcPr>
          <w:p w:rsidR="00745D92" w:rsidRPr="001A5870" w:rsidRDefault="00745D92" w:rsidP="00A724A9">
            <w:pPr>
              <w:jc w:val="center"/>
            </w:pPr>
            <w:r w:rsidRPr="001A5870">
              <w:t>6.8</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951EB5">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1.1.20.</w:t>
            </w:r>
          </w:p>
        </w:tc>
        <w:tc>
          <w:tcPr>
            <w:tcW w:w="2405" w:type="dxa"/>
            <w:vMerge w:val="restart"/>
          </w:tcPr>
          <w:p w:rsidR="00745D92" w:rsidRPr="001A5870" w:rsidRDefault="00745D92" w:rsidP="00181F1B">
            <w:r w:rsidRPr="001A5870">
              <w:t>Обеспечение внутреннего правопорядка</w:t>
            </w:r>
          </w:p>
        </w:tc>
        <w:tc>
          <w:tcPr>
            <w:tcW w:w="4873" w:type="dxa"/>
            <w:vMerge w:val="restart"/>
          </w:tcPr>
          <w:p w:rsidR="00745D92" w:rsidRPr="001A5870" w:rsidRDefault="00745D92" w:rsidP="001A5870">
            <w:pPr>
              <w:jc w:val="both"/>
            </w:pPr>
            <w:r w:rsidRPr="001A587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vMerge w:val="restart"/>
          </w:tcPr>
          <w:p w:rsidR="00745D92" w:rsidRPr="001A5870" w:rsidRDefault="00745D92" w:rsidP="00A724A9">
            <w:pPr>
              <w:jc w:val="center"/>
            </w:pPr>
            <w:r w:rsidRPr="001A5870">
              <w:t>8.3</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951EB5">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1.1.21.</w:t>
            </w:r>
          </w:p>
        </w:tc>
        <w:tc>
          <w:tcPr>
            <w:tcW w:w="2405" w:type="dxa"/>
            <w:vMerge w:val="restart"/>
          </w:tcPr>
          <w:p w:rsidR="00745D92" w:rsidRPr="001A5870" w:rsidRDefault="00745D92" w:rsidP="00181F1B">
            <w:r w:rsidRPr="001A5870">
              <w:t>Земельные участки (территории) общего пользования</w:t>
            </w:r>
          </w:p>
        </w:tc>
        <w:tc>
          <w:tcPr>
            <w:tcW w:w="4873" w:type="dxa"/>
            <w:vMerge w:val="restart"/>
          </w:tcPr>
          <w:p w:rsidR="00745D92" w:rsidRPr="001A5870" w:rsidRDefault="00745D92" w:rsidP="001A5870">
            <w:pPr>
              <w:jc w:val="both"/>
            </w:pPr>
            <w:r w:rsidRPr="001A587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1A5870" w:rsidRDefault="00745D92" w:rsidP="00A724A9">
            <w:pPr>
              <w:jc w:val="center"/>
            </w:pPr>
            <w:r w:rsidRPr="001A5870">
              <w:t>12.0</w:t>
            </w:r>
          </w:p>
        </w:tc>
        <w:tc>
          <w:tcPr>
            <w:tcW w:w="3548" w:type="dxa"/>
          </w:tcPr>
          <w:p w:rsidR="00745D92" w:rsidRPr="001A5870" w:rsidRDefault="00745D92" w:rsidP="007F1EE1">
            <w:r w:rsidRPr="001A5870">
              <w:t>минимальный отступ от границ земельного участка до зданий, строений, сооружений, 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7F1EE1">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7F1EE1">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7F1EE1">
            <w:r w:rsidRPr="00951EB5">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1.2.</w:t>
            </w:r>
          </w:p>
        </w:tc>
        <w:tc>
          <w:tcPr>
            <w:tcW w:w="14258" w:type="dxa"/>
            <w:gridSpan w:val="5"/>
          </w:tcPr>
          <w:p w:rsidR="00745D92" w:rsidRPr="001A5870" w:rsidRDefault="00745D92" w:rsidP="001A5870">
            <w:pPr>
              <w:jc w:val="both"/>
              <w:rPr>
                <w:b/>
              </w:rPr>
            </w:pPr>
            <w:r w:rsidRPr="001A5870">
              <w:rPr>
                <w:b/>
              </w:rPr>
              <w:t>Вспомогательные виды разрешенного использования земельных участков и объектов капитального строительства в зоне О1</w:t>
            </w:r>
          </w:p>
        </w:tc>
      </w:tr>
      <w:tr w:rsidR="00745D92" w:rsidRPr="001A5870" w:rsidTr="001A5870">
        <w:trPr>
          <w:trHeight w:val="872"/>
        </w:trPr>
        <w:tc>
          <w:tcPr>
            <w:tcW w:w="876" w:type="dxa"/>
            <w:vMerge w:val="restart"/>
          </w:tcPr>
          <w:p w:rsidR="00745D92" w:rsidRPr="007F1EE1" w:rsidRDefault="00745D92" w:rsidP="00181F1B">
            <w:r w:rsidRPr="007F1EE1">
              <w:t>1.2.1.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A724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7F1EE1"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rPr>
          <w:trHeight w:val="868"/>
        </w:trPr>
        <w:tc>
          <w:tcPr>
            <w:tcW w:w="876" w:type="dxa"/>
            <w:vMerge/>
          </w:tcPr>
          <w:p w:rsidR="00745D92" w:rsidRPr="007F1EE1"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7F1EE1"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7F1EE1"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rPr>
          <w:trHeight w:val="868"/>
        </w:trPr>
        <w:tc>
          <w:tcPr>
            <w:tcW w:w="876" w:type="dxa"/>
            <w:vMerge/>
          </w:tcPr>
          <w:p w:rsidR="00745D92" w:rsidRPr="007F1EE1"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1.2.2.</w:t>
            </w:r>
          </w:p>
        </w:tc>
        <w:tc>
          <w:tcPr>
            <w:tcW w:w="2405" w:type="dxa"/>
            <w:vMerge w:val="restart"/>
          </w:tcPr>
          <w:p w:rsidR="00745D92" w:rsidRPr="001A5870" w:rsidRDefault="00745D92" w:rsidP="00181F1B">
            <w:r w:rsidRPr="001A5870">
              <w:t>Объекты придорожного сервиса</w:t>
            </w:r>
          </w:p>
        </w:tc>
        <w:tc>
          <w:tcPr>
            <w:tcW w:w="4873"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1A5870" w:rsidRDefault="00745D92" w:rsidP="00A724A9">
            <w:pPr>
              <w:jc w:val="center"/>
            </w:pPr>
            <w:r w:rsidRPr="001A5870">
              <w:t>4.9.1</w:t>
            </w: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D67EC5">
        <w:trPr>
          <w:trHeight w:val="1140"/>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максимальное количество постов в мастерских, предназначенных для ремонта и обслуживания автомобилей</w:t>
            </w:r>
          </w:p>
        </w:tc>
        <w:tc>
          <w:tcPr>
            <w:tcW w:w="1701" w:type="dxa"/>
          </w:tcPr>
          <w:p w:rsidR="00745D92" w:rsidRPr="001A5870" w:rsidRDefault="00745D92" w:rsidP="00A724A9">
            <w:pPr>
              <w:jc w:val="center"/>
            </w:pPr>
            <w:r w:rsidRPr="001A5870">
              <w:t>10</w:t>
            </w:r>
          </w:p>
        </w:tc>
      </w:tr>
      <w:tr w:rsidR="00745D92" w:rsidRPr="001A5870" w:rsidTr="001A5870">
        <w:tc>
          <w:tcPr>
            <w:tcW w:w="876" w:type="dxa"/>
            <w:vMerge w:val="restart"/>
          </w:tcPr>
          <w:p w:rsidR="00745D92" w:rsidRPr="001A5870" w:rsidRDefault="00745D92" w:rsidP="003E777E"/>
        </w:tc>
        <w:tc>
          <w:tcPr>
            <w:tcW w:w="2405" w:type="dxa"/>
            <w:vMerge w:val="restart"/>
          </w:tcPr>
          <w:p w:rsidR="00745D92" w:rsidRPr="001A5870" w:rsidRDefault="00745D92" w:rsidP="00181F1B">
            <w:r w:rsidRPr="001A5870">
              <w:t>Обслуживание автотранспорта</w:t>
            </w:r>
          </w:p>
        </w:tc>
        <w:tc>
          <w:tcPr>
            <w:tcW w:w="4873"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9" w:anchor="block_10271" w:history="1">
              <w:r w:rsidRPr="001A5870">
                <w:rPr>
                  <w:color w:val="3272C0"/>
                </w:rPr>
                <w:t>коде 2.7.1</w:t>
              </w:r>
            </w:hyperlink>
          </w:p>
        </w:tc>
        <w:tc>
          <w:tcPr>
            <w:tcW w:w="1731" w:type="dxa"/>
            <w:vMerge w:val="restart"/>
          </w:tcPr>
          <w:p w:rsidR="00745D92" w:rsidRPr="001A5870" w:rsidRDefault="00745D92" w:rsidP="00A724A9">
            <w:pPr>
              <w:jc w:val="center"/>
            </w:pPr>
            <w:r w:rsidRPr="001A5870">
              <w:t>4.9</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3E777E"/>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3E777E"/>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3E777E"/>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1.2.3.</w:t>
            </w:r>
          </w:p>
        </w:tc>
        <w:tc>
          <w:tcPr>
            <w:tcW w:w="2405" w:type="dxa"/>
            <w:vMerge w:val="restart"/>
          </w:tcPr>
          <w:p w:rsidR="00745D92" w:rsidRPr="001A5870" w:rsidRDefault="00745D92" w:rsidP="00181F1B">
            <w:r w:rsidRPr="001A5870">
              <w:t>Связь</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6.8</w:t>
            </w:r>
          </w:p>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100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1.3</w:t>
            </w:r>
          </w:p>
        </w:tc>
        <w:tc>
          <w:tcPr>
            <w:tcW w:w="14258" w:type="dxa"/>
            <w:gridSpan w:val="5"/>
          </w:tcPr>
          <w:p w:rsidR="00745D92" w:rsidRPr="001A5870" w:rsidRDefault="00745D92" w:rsidP="00A724A9">
            <w:pPr>
              <w:jc w:val="center"/>
              <w:rPr>
                <w:b/>
              </w:rPr>
            </w:pPr>
            <w:r w:rsidRPr="001A5870">
              <w:rPr>
                <w:b/>
              </w:rPr>
              <w:t>Условные виды разрешенного использования земельных участков и объектов капитального строительства в зоне О1</w:t>
            </w:r>
          </w:p>
        </w:tc>
      </w:tr>
      <w:tr w:rsidR="00745D92" w:rsidRPr="001A5870" w:rsidTr="001A5870">
        <w:tc>
          <w:tcPr>
            <w:tcW w:w="876" w:type="dxa"/>
            <w:vMerge w:val="restart"/>
          </w:tcPr>
          <w:p w:rsidR="00745D92" w:rsidRPr="001A5870" w:rsidRDefault="00745D92" w:rsidP="00181F1B">
            <w:r w:rsidRPr="001A5870">
              <w:t>1.3.1.</w:t>
            </w:r>
          </w:p>
        </w:tc>
        <w:tc>
          <w:tcPr>
            <w:tcW w:w="2405" w:type="dxa"/>
            <w:vMerge w:val="restart"/>
          </w:tcPr>
          <w:p w:rsidR="00745D92" w:rsidRPr="001A5870" w:rsidRDefault="00745D92" w:rsidP="00181F1B">
            <w:r w:rsidRPr="001A5870">
              <w:t>Рынки</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5870">
                <w:t>200 кв. м</w:t>
              </w:r>
            </w:smartTag>
            <w:r w:rsidRPr="001A5870">
              <w:t>;</w:t>
            </w:r>
            <w:r w:rsidRPr="001A5870">
              <w:br/>
              <w:t>размещение гаражей и (или) стоянок для автомобилей сотрудников и посетителей рынка</w:t>
            </w:r>
          </w:p>
        </w:tc>
        <w:tc>
          <w:tcPr>
            <w:tcW w:w="1731" w:type="dxa"/>
            <w:vMerge w:val="restart"/>
          </w:tcPr>
          <w:p w:rsidR="00745D92" w:rsidRPr="001A5870" w:rsidRDefault="00745D92" w:rsidP="00A724A9">
            <w:pPr>
              <w:jc w:val="center"/>
            </w:pPr>
            <w:r w:rsidRPr="001A5870">
              <w:t>4.3</w:t>
            </w:r>
          </w:p>
          <w:p w:rsidR="00745D92" w:rsidRPr="001A5870" w:rsidRDefault="00745D92" w:rsidP="00A724A9">
            <w:pPr>
              <w:jc w:val="center"/>
            </w:pP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1.3.2.</w:t>
            </w:r>
          </w:p>
        </w:tc>
        <w:tc>
          <w:tcPr>
            <w:tcW w:w="2405" w:type="dxa"/>
            <w:vMerge w:val="restart"/>
          </w:tcPr>
          <w:p w:rsidR="00745D92" w:rsidRPr="001A5870" w:rsidRDefault="00745D92" w:rsidP="00181F1B">
            <w:r w:rsidRPr="001A5870">
              <w:t>Объекты придорожного сервиса</w:t>
            </w:r>
          </w:p>
        </w:tc>
        <w:tc>
          <w:tcPr>
            <w:tcW w:w="4873"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1A5870" w:rsidRDefault="00745D92" w:rsidP="00A724A9">
            <w:pPr>
              <w:jc w:val="center"/>
            </w:pPr>
            <w:r w:rsidRPr="001A5870">
              <w:t>4.9.1</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rPr>
          <w:trHeight w:val="292"/>
        </w:trPr>
        <w:tc>
          <w:tcPr>
            <w:tcW w:w="876" w:type="dxa"/>
            <w:vMerge w:val="restart"/>
          </w:tcPr>
          <w:p w:rsidR="00745D92" w:rsidRPr="001A5870" w:rsidRDefault="00745D92" w:rsidP="00181F1B">
            <w:r w:rsidRPr="001A5870">
              <w:t>1.3.3</w:t>
            </w:r>
          </w:p>
        </w:tc>
        <w:tc>
          <w:tcPr>
            <w:tcW w:w="2405" w:type="dxa"/>
            <w:vMerge w:val="restart"/>
          </w:tcPr>
          <w:p w:rsidR="00745D92" w:rsidRPr="001A5870" w:rsidRDefault="00745D92" w:rsidP="00181F1B">
            <w:r w:rsidRPr="001A5870">
              <w:t>Обслуживание автотранспорта</w:t>
            </w:r>
          </w:p>
        </w:tc>
        <w:tc>
          <w:tcPr>
            <w:tcW w:w="4873"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0" w:anchor="block_10271" w:history="1">
              <w:r w:rsidRPr="001A5870">
                <w:rPr>
                  <w:color w:val="3272C0"/>
                </w:rPr>
                <w:t>коде 2.7.1</w:t>
              </w:r>
            </w:hyperlink>
          </w:p>
        </w:tc>
        <w:tc>
          <w:tcPr>
            <w:tcW w:w="1731" w:type="dxa"/>
            <w:vMerge w:val="restart"/>
          </w:tcPr>
          <w:p w:rsidR="00745D92" w:rsidRPr="001A5870" w:rsidRDefault="00745D92" w:rsidP="00A724A9">
            <w:pPr>
              <w:jc w:val="center"/>
            </w:pPr>
            <w:r w:rsidRPr="001A5870">
              <w:t>4.9</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rPr>
          <w:trHeight w:val="292"/>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rPr>
          <w:trHeight w:val="292"/>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rPr>
          <w:trHeight w:val="292"/>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shd w:val="clear" w:color="auto" w:fill="FFCC99"/>
          </w:tcPr>
          <w:p w:rsidR="00745D92" w:rsidRPr="001A5870" w:rsidRDefault="00745D92" w:rsidP="00181F1B">
            <w:pPr>
              <w:rPr>
                <w:b/>
              </w:rPr>
            </w:pPr>
            <w:r w:rsidRPr="001A5870">
              <w:rPr>
                <w:b/>
              </w:rPr>
              <w:t xml:space="preserve">2. </w:t>
            </w:r>
          </w:p>
        </w:tc>
        <w:tc>
          <w:tcPr>
            <w:tcW w:w="14258" w:type="dxa"/>
            <w:gridSpan w:val="5"/>
            <w:shd w:val="clear" w:color="auto" w:fill="FFCC99"/>
          </w:tcPr>
          <w:p w:rsidR="00745D92" w:rsidRPr="001A5870" w:rsidRDefault="00745D92" w:rsidP="00A724A9">
            <w:pPr>
              <w:jc w:val="center"/>
              <w:rPr>
                <w:b/>
              </w:rPr>
            </w:pPr>
            <w:r w:rsidRPr="001A5870">
              <w:rPr>
                <w:b/>
              </w:rPr>
              <w:t>О2 Зона размещения объектов социального и коммунально-бытового назначения</w:t>
            </w:r>
          </w:p>
        </w:tc>
      </w:tr>
      <w:tr w:rsidR="00745D92" w:rsidRPr="001A5870" w:rsidTr="001A5870">
        <w:tc>
          <w:tcPr>
            <w:tcW w:w="876" w:type="dxa"/>
          </w:tcPr>
          <w:p w:rsidR="00745D92" w:rsidRPr="001A5870" w:rsidRDefault="00745D92" w:rsidP="00181F1B">
            <w:pPr>
              <w:rPr>
                <w:b/>
              </w:rPr>
            </w:pPr>
            <w:r w:rsidRPr="001A5870">
              <w:rPr>
                <w:b/>
              </w:rPr>
              <w:t>2.1.</w:t>
            </w:r>
          </w:p>
        </w:tc>
        <w:tc>
          <w:tcPr>
            <w:tcW w:w="14258" w:type="dxa"/>
            <w:gridSpan w:val="5"/>
          </w:tcPr>
          <w:p w:rsidR="00745D92" w:rsidRPr="001A5870" w:rsidRDefault="00745D92" w:rsidP="00A724A9">
            <w:pPr>
              <w:jc w:val="center"/>
              <w:rPr>
                <w:b/>
              </w:rPr>
            </w:pPr>
            <w:r w:rsidRPr="001A5870">
              <w:rPr>
                <w:b/>
              </w:rPr>
              <w:t>Основные виды разрешенного использования земельных участков и объектов капитального строительства в зоне О2</w:t>
            </w:r>
          </w:p>
        </w:tc>
      </w:tr>
      <w:tr w:rsidR="00745D92" w:rsidRPr="001A5870" w:rsidTr="001A5870">
        <w:tc>
          <w:tcPr>
            <w:tcW w:w="876" w:type="dxa"/>
            <w:vMerge w:val="restart"/>
          </w:tcPr>
          <w:p w:rsidR="00745D92" w:rsidRPr="001A5870" w:rsidRDefault="00745D92" w:rsidP="00181F1B">
            <w:r w:rsidRPr="001A5870">
              <w:t>2.1.1.</w:t>
            </w:r>
          </w:p>
        </w:tc>
        <w:tc>
          <w:tcPr>
            <w:tcW w:w="2405" w:type="dxa"/>
            <w:vMerge w:val="restart"/>
          </w:tcPr>
          <w:p w:rsidR="00745D92" w:rsidRPr="001A5870" w:rsidRDefault="00745D92" w:rsidP="00181F1B">
            <w:r w:rsidRPr="001A5870">
              <w:t>Коммунальное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A724A9">
            <w:pPr>
              <w:jc w:val="center"/>
            </w:pPr>
            <w:r w:rsidRPr="001A5870">
              <w:t>3.1</w:t>
            </w:r>
          </w:p>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250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300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2.1.2.</w:t>
            </w:r>
          </w:p>
        </w:tc>
        <w:tc>
          <w:tcPr>
            <w:tcW w:w="2405" w:type="dxa"/>
            <w:vMerge w:val="restart"/>
          </w:tcPr>
          <w:p w:rsidR="00745D92" w:rsidRPr="001A5870" w:rsidRDefault="00745D92" w:rsidP="00181F1B">
            <w:r w:rsidRPr="001A5870">
              <w:t>Социальное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731" w:type="dxa"/>
            <w:vMerge w:val="restart"/>
          </w:tcPr>
          <w:p w:rsidR="00745D92" w:rsidRPr="001A5870" w:rsidRDefault="00745D92" w:rsidP="00A724A9">
            <w:pPr>
              <w:jc w:val="center"/>
            </w:pPr>
            <w:r w:rsidRPr="001A5870">
              <w:t>3.2</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2.1.3.</w:t>
            </w:r>
          </w:p>
        </w:tc>
        <w:tc>
          <w:tcPr>
            <w:tcW w:w="2405" w:type="dxa"/>
            <w:vMerge w:val="restart"/>
          </w:tcPr>
          <w:p w:rsidR="00745D92" w:rsidRPr="001A5870" w:rsidRDefault="00745D92" w:rsidP="00181F1B">
            <w:r w:rsidRPr="001A5870">
              <w:t>Бытовое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3.3</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объектов капитального строительства, кв.м</w:t>
            </w:r>
          </w:p>
        </w:tc>
        <w:tc>
          <w:tcPr>
            <w:tcW w:w="1701" w:type="dxa"/>
          </w:tcPr>
          <w:p w:rsidR="00745D92" w:rsidRPr="001A5870" w:rsidRDefault="00745D92" w:rsidP="00A724A9">
            <w:pPr>
              <w:jc w:val="center"/>
            </w:pPr>
            <w:r w:rsidRPr="001A5870">
              <w:t>500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2.1.4.</w:t>
            </w:r>
          </w:p>
        </w:tc>
        <w:tc>
          <w:tcPr>
            <w:tcW w:w="2405" w:type="dxa"/>
            <w:vMerge w:val="restart"/>
          </w:tcPr>
          <w:p w:rsidR="00745D92" w:rsidRPr="001A5870" w:rsidRDefault="00745D92" w:rsidP="00181F1B">
            <w:r w:rsidRPr="001A5870">
              <w:t>Культурное развитие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1A5870">
              <w:br/>
              <w:t>устройство площадок для празднеств и гуляний;</w:t>
            </w:r>
            <w:r w:rsidRPr="001A5870">
              <w:br/>
              <w:t>размещение зданий и сооружений для размещения цирков, зверинцев, зоопарков, океанариумов</w:t>
            </w:r>
          </w:p>
        </w:tc>
        <w:tc>
          <w:tcPr>
            <w:tcW w:w="1731" w:type="dxa"/>
            <w:vMerge w:val="restart"/>
          </w:tcPr>
          <w:p w:rsidR="00745D92" w:rsidRPr="001A5870" w:rsidRDefault="00745D92" w:rsidP="00A724A9">
            <w:pPr>
              <w:jc w:val="center"/>
            </w:pPr>
            <w:r w:rsidRPr="001A5870">
              <w:t>3.6</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2.1.5.</w:t>
            </w:r>
          </w:p>
        </w:tc>
        <w:tc>
          <w:tcPr>
            <w:tcW w:w="2405" w:type="dxa"/>
            <w:vMerge w:val="restart"/>
          </w:tcPr>
          <w:p w:rsidR="00745D92" w:rsidRPr="001A5870" w:rsidRDefault="00745D92" w:rsidP="00181F1B">
            <w:r w:rsidRPr="001A5870">
              <w:t>Общественное управление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1A5870" w:rsidRDefault="00745D92" w:rsidP="00A724A9">
            <w:pPr>
              <w:jc w:val="center"/>
            </w:pPr>
            <w:r w:rsidRPr="001A5870">
              <w:t>3.8</w:t>
            </w: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val="restart"/>
          </w:tcPr>
          <w:p w:rsidR="00745D92" w:rsidRPr="001A5870" w:rsidRDefault="00745D92" w:rsidP="00181F1B">
            <w:r w:rsidRPr="001A5870">
              <w:t>2.1.6.</w:t>
            </w:r>
          </w:p>
        </w:tc>
        <w:tc>
          <w:tcPr>
            <w:tcW w:w="2405" w:type="dxa"/>
            <w:vMerge w:val="restart"/>
          </w:tcPr>
          <w:p w:rsidR="00745D92" w:rsidRPr="001A5870" w:rsidRDefault="00745D92" w:rsidP="00181F1B">
            <w:r w:rsidRPr="001A5870">
              <w:t>Ветеринарное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1" w:anchor="block_103101" w:history="1">
              <w:r w:rsidRPr="001A5870">
                <w:rPr>
                  <w:color w:val="3272C0"/>
                </w:rPr>
                <w:t>кодами 3.10.1 - 3.10.2</w:t>
              </w:r>
            </w:hyperlink>
          </w:p>
        </w:tc>
        <w:tc>
          <w:tcPr>
            <w:tcW w:w="1731" w:type="dxa"/>
            <w:vMerge w:val="restart"/>
          </w:tcPr>
          <w:p w:rsidR="00745D92" w:rsidRPr="001A5870" w:rsidRDefault="00745D92" w:rsidP="00A724A9">
            <w:pPr>
              <w:jc w:val="center"/>
            </w:pPr>
            <w:r w:rsidRPr="001A5870">
              <w:t>3.10</w:t>
            </w: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200</w:t>
            </w:r>
          </w:p>
        </w:tc>
      </w:tr>
      <w:tr w:rsidR="00745D92" w:rsidRPr="001A5870" w:rsidTr="001A5870">
        <w:tc>
          <w:tcPr>
            <w:tcW w:w="876" w:type="dxa"/>
            <w:vMerge w:val="restart"/>
          </w:tcPr>
          <w:p w:rsidR="00745D92" w:rsidRPr="001A5870" w:rsidRDefault="00745D92" w:rsidP="00181F1B">
            <w:r w:rsidRPr="001A5870">
              <w:t>2.1.7.</w:t>
            </w:r>
          </w:p>
        </w:tc>
        <w:tc>
          <w:tcPr>
            <w:tcW w:w="2405" w:type="dxa"/>
            <w:vMerge w:val="restart"/>
          </w:tcPr>
          <w:p w:rsidR="00745D92" w:rsidRPr="001A5870" w:rsidRDefault="00745D92" w:rsidP="00181F1B">
            <w:r w:rsidRPr="001A5870">
              <w:t>Деловое управление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1" w:type="dxa"/>
            <w:vMerge w:val="restart"/>
          </w:tcPr>
          <w:p w:rsidR="00745D92" w:rsidRPr="001A5870" w:rsidRDefault="00745D92" w:rsidP="00A724A9">
            <w:pPr>
              <w:jc w:val="center"/>
            </w:pPr>
            <w:r w:rsidRPr="001A5870">
              <w:t>4.1</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2.1.8.</w:t>
            </w:r>
          </w:p>
        </w:tc>
        <w:tc>
          <w:tcPr>
            <w:tcW w:w="2405" w:type="dxa"/>
            <w:vMerge w:val="restart"/>
          </w:tcPr>
          <w:p w:rsidR="00745D92" w:rsidRPr="001A5870" w:rsidRDefault="00745D92" w:rsidP="00181F1B">
            <w:r w:rsidRPr="001A5870">
              <w:t>Объекты торговли (торговые центры, торгово-развлекательные центры (комплексы)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1A5870">
                <w:t>5000 кв. м</w:t>
              </w:r>
            </w:smartTag>
            <w:r w:rsidRPr="001A587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w:t>
            </w:r>
          </w:p>
          <w:p w:rsidR="00745D92" w:rsidRPr="001A5870" w:rsidRDefault="00745D92" w:rsidP="001A5870">
            <w:pPr>
              <w:jc w:val="both"/>
            </w:pPr>
            <w:r w:rsidRPr="001A5870">
              <w:t>размещение гаражей и (или) стоянок для автомобилей сотрудников и посетителей торгового центра</w:t>
            </w:r>
          </w:p>
        </w:tc>
        <w:tc>
          <w:tcPr>
            <w:tcW w:w="1731" w:type="dxa"/>
            <w:vMerge w:val="restart"/>
          </w:tcPr>
          <w:p w:rsidR="00745D92" w:rsidRPr="001A5870" w:rsidRDefault="00745D92" w:rsidP="00A724A9">
            <w:pPr>
              <w:jc w:val="center"/>
            </w:pPr>
            <w:r w:rsidRPr="001A5870">
              <w:t>4.2</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2.1.9.</w:t>
            </w:r>
          </w:p>
        </w:tc>
        <w:tc>
          <w:tcPr>
            <w:tcW w:w="2405" w:type="dxa"/>
            <w:vMerge w:val="restart"/>
          </w:tcPr>
          <w:p w:rsidR="00745D92" w:rsidRPr="001A5870" w:rsidRDefault="00745D92" w:rsidP="00181F1B">
            <w:r w:rsidRPr="001A5870">
              <w:t>Рынки</w:t>
            </w:r>
          </w:p>
          <w:p w:rsidR="00745D92" w:rsidRPr="001A5870" w:rsidRDefault="00745D92" w:rsidP="00181F1B"/>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5870">
                <w:t>200 кв. м</w:t>
              </w:r>
            </w:smartTag>
            <w:r w:rsidRPr="001A5870">
              <w:t>;</w:t>
            </w:r>
          </w:p>
          <w:p w:rsidR="00745D92" w:rsidRPr="001A5870" w:rsidRDefault="00745D92" w:rsidP="001A5870">
            <w:pPr>
              <w:jc w:val="both"/>
            </w:pPr>
            <w:r w:rsidRPr="001A5870">
              <w:t>размещение гаражей и (или) стоянок для автомобилей сотрудников и посетителей рынка</w:t>
            </w:r>
          </w:p>
        </w:tc>
        <w:tc>
          <w:tcPr>
            <w:tcW w:w="1731" w:type="dxa"/>
            <w:vMerge w:val="restart"/>
          </w:tcPr>
          <w:p w:rsidR="00745D92" w:rsidRPr="001A5870" w:rsidRDefault="00745D92" w:rsidP="00A724A9">
            <w:pPr>
              <w:jc w:val="center"/>
            </w:pPr>
            <w:r w:rsidRPr="001A5870">
              <w:t>4.3</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2.1.10.</w:t>
            </w:r>
          </w:p>
        </w:tc>
        <w:tc>
          <w:tcPr>
            <w:tcW w:w="2405" w:type="dxa"/>
            <w:vMerge w:val="restart"/>
          </w:tcPr>
          <w:p w:rsidR="00745D92" w:rsidRPr="001A5870" w:rsidRDefault="00745D92" w:rsidP="00181F1B">
            <w:r w:rsidRPr="001A5870">
              <w:t>Магазины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A724A9">
            <w:pPr>
              <w:jc w:val="center"/>
            </w:pPr>
            <w:r w:rsidRPr="001A5870">
              <w:t>4.4</w:t>
            </w:r>
          </w:p>
        </w:tc>
        <w:tc>
          <w:tcPr>
            <w:tcW w:w="3548" w:type="dxa"/>
          </w:tcPr>
          <w:p w:rsidR="00745D92" w:rsidRPr="001A5870" w:rsidRDefault="00745D92" w:rsidP="00181F1B">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земельного участка, кв.м</w:t>
            </w:r>
          </w:p>
        </w:tc>
        <w:tc>
          <w:tcPr>
            <w:tcW w:w="1701" w:type="dxa"/>
          </w:tcPr>
          <w:p w:rsidR="00745D92" w:rsidRPr="001A5870" w:rsidRDefault="00745D92" w:rsidP="00A724A9">
            <w:pPr>
              <w:jc w:val="center"/>
            </w:pPr>
            <w:r w:rsidRPr="001A5870">
              <w:t>3000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val="restart"/>
          </w:tcPr>
          <w:p w:rsidR="00745D92" w:rsidRPr="001A5870" w:rsidRDefault="00745D92" w:rsidP="00181F1B">
            <w:r w:rsidRPr="001A5870">
              <w:t>2.1.11.</w:t>
            </w:r>
          </w:p>
        </w:tc>
        <w:tc>
          <w:tcPr>
            <w:tcW w:w="2405" w:type="dxa"/>
            <w:vMerge w:val="restart"/>
          </w:tcPr>
          <w:p w:rsidR="00745D92" w:rsidRPr="001A5870" w:rsidRDefault="00745D92" w:rsidP="00181F1B">
            <w:r w:rsidRPr="001A5870">
              <w:t>Банковская и страховая деятельность</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vMerge w:val="restart"/>
          </w:tcPr>
          <w:p w:rsidR="00745D92" w:rsidRPr="001A5870" w:rsidRDefault="00745D92" w:rsidP="00A724A9">
            <w:pPr>
              <w:jc w:val="center"/>
            </w:pPr>
            <w:r w:rsidRPr="001A5870">
              <w:t>4.5</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2.1.12.</w:t>
            </w:r>
          </w:p>
        </w:tc>
        <w:tc>
          <w:tcPr>
            <w:tcW w:w="2405" w:type="dxa"/>
            <w:vMerge w:val="restart"/>
          </w:tcPr>
          <w:p w:rsidR="00745D92" w:rsidRPr="001A5870" w:rsidRDefault="00745D92" w:rsidP="00181F1B">
            <w:r w:rsidRPr="001A5870">
              <w:t>Общественное питание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1A5870" w:rsidRDefault="00745D92" w:rsidP="00A724A9">
            <w:pPr>
              <w:jc w:val="center"/>
            </w:pPr>
            <w:r w:rsidRPr="001A5870">
              <w:t>4.6</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2.1.13.</w:t>
            </w:r>
          </w:p>
        </w:tc>
        <w:tc>
          <w:tcPr>
            <w:tcW w:w="2405" w:type="dxa"/>
            <w:vMerge w:val="restart"/>
          </w:tcPr>
          <w:p w:rsidR="00745D92" w:rsidRPr="001A5870" w:rsidRDefault="00745D92" w:rsidP="00181F1B">
            <w:r w:rsidRPr="001A5870">
              <w:t>Гостиничное обслуживание</w:t>
            </w:r>
          </w:p>
        </w:tc>
        <w:tc>
          <w:tcPr>
            <w:tcW w:w="4873" w:type="dxa"/>
            <w:vMerge w:val="restart"/>
          </w:tcPr>
          <w:p w:rsidR="00745D92" w:rsidRPr="001A5870" w:rsidRDefault="00745D92" w:rsidP="001A5870">
            <w:pPr>
              <w:jc w:val="both"/>
            </w:pPr>
            <w:r w:rsidRPr="001A587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A5870">
              <w:br/>
              <w:t>Развлечения</w:t>
            </w:r>
          </w:p>
        </w:tc>
        <w:tc>
          <w:tcPr>
            <w:tcW w:w="1731" w:type="dxa"/>
            <w:vMerge w:val="restart"/>
          </w:tcPr>
          <w:p w:rsidR="00745D92" w:rsidRPr="001A5870" w:rsidRDefault="00745D92" w:rsidP="00A724A9">
            <w:pPr>
              <w:jc w:val="center"/>
            </w:pPr>
            <w:r w:rsidRPr="001A5870">
              <w:t>4.7</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E548F">
        <w:trPr>
          <w:trHeight w:val="907"/>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2.1.14.</w:t>
            </w:r>
          </w:p>
        </w:tc>
        <w:tc>
          <w:tcPr>
            <w:tcW w:w="2405" w:type="dxa"/>
            <w:vMerge w:val="restart"/>
          </w:tcPr>
          <w:p w:rsidR="00745D92" w:rsidRPr="001A5870" w:rsidRDefault="00745D92" w:rsidP="00181F1B">
            <w:r w:rsidRPr="001A5870">
              <w:t>Спорт</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1A5870" w:rsidRDefault="00745D92" w:rsidP="00A724A9">
            <w:pPr>
              <w:jc w:val="center"/>
            </w:pPr>
            <w:r w:rsidRPr="001A5870">
              <w:t>5.1</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22,5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отдельно стоящих объектов капитального строительства физической культуры и спорта</w:t>
            </w:r>
          </w:p>
        </w:tc>
        <w:tc>
          <w:tcPr>
            <w:tcW w:w="1701" w:type="dxa"/>
          </w:tcPr>
          <w:p w:rsidR="00745D92" w:rsidRPr="001A5870" w:rsidRDefault="00745D92" w:rsidP="00A724A9">
            <w:pPr>
              <w:jc w:val="center"/>
            </w:pPr>
            <w:r w:rsidRPr="001A5870">
              <w:t>5 000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w:t>
            </w:r>
            <w:r w:rsidRPr="001E548F">
              <w:t>, кв.м.</w:t>
            </w:r>
          </w:p>
        </w:tc>
        <w:tc>
          <w:tcPr>
            <w:tcW w:w="1701" w:type="dxa"/>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val="restart"/>
          </w:tcPr>
          <w:p w:rsidR="00745D92" w:rsidRPr="001A5870" w:rsidRDefault="00745D92" w:rsidP="00181F1B">
            <w:r w:rsidRPr="001A5870">
              <w:t>2.1.15.</w:t>
            </w:r>
          </w:p>
        </w:tc>
        <w:tc>
          <w:tcPr>
            <w:tcW w:w="2405" w:type="dxa"/>
            <w:vMerge w:val="restart"/>
          </w:tcPr>
          <w:p w:rsidR="00745D92" w:rsidRPr="001A5870" w:rsidRDefault="00745D92" w:rsidP="00181F1B">
            <w:r w:rsidRPr="001A5870">
              <w:t>Связь</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tc>
        <w:tc>
          <w:tcPr>
            <w:tcW w:w="1731" w:type="dxa"/>
            <w:vMerge w:val="restart"/>
          </w:tcPr>
          <w:p w:rsidR="00745D92" w:rsidRPr="001A5870" w:rsidRDefault="00745D92" w:rsidP="00A724A9">
            <w:pPr>
              <w:jc w:val="center"/>
            </w:pPr>
            <w:r w:rsidRPr="001A5870">
              <w:t>6.8</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490C83">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2.1.16.</w:t>
            </w:r>
          </w:p>
        </w:tc>
        <w:tc>
          <w:tcPr>
            <w:tcW w:w="2405" w:type="dxa"/>
            <w:vMerge w:val="restart"/>
          </w:tcPr>
          <w:p w:rsidR="00745D92" w:rsidRPr="001A5870" w:rsidRDefault="00745D92" w:rsidP="00181F1B">
            <w:r w:rsidRPr="001A5870">
              <w:t>Склады</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6.9</w:t>
            </w:r>
          </w:p>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капитальных ограждений земельных участков, м</w:t>
            </w:r>
          </w:p>
        </w:tc>
        <w:tc>
          <w:tcPr>
            <w:tcW w:w="1701" w:type="dxa"/>
          </w:tcPr>
          <w:p w:rsidR="00745D92" w:rsidRPr="001A5870" w:rsidRDefault="00745D92" w:rsidP="00A724A9">
            <w:pPr>
              <w:jc w:val="center"/>
            </w:pPr>
            <w:r w:rsidRPr="001A5870">
              <w:t>2</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 w:rsidRPr="001A5870">
              <w:t>максимальная площадь объектов капитального строительства, кв.м</w:t>
            </w:r>
          </w:p>
        </w:tc>
        <w:tc>
          <w:tcPr>
            <w:tcW w:w="1701" w:type="dxa"/>
          </w:tcPr>
          <w:p w:rsidR="00745D92" w:rsidRPr="001A5870" w:rsidRDefault="00745D92" w:rsidP="00A724A9">
            <w:pPr>
              <w:jc w:val="center"/>
            </w:pPr>
            <w:r w:rsidRPr="001A5870">
              <w:t>100</w:t>
            </w:r>
          </w:p>
        </w:tc>
      </w:tr>
      <w:tr w:rsidR="00745D92" w:rsidRPr="001A5870" w:rsidTr="001A5870">
        <w:tc>
          <w:tcPr>
            <w:tcW w:w="876" w:type="dxa"/>
            <w:vMerge w:val="restart"/>
          </w:tcPr>
          <w:p w:rsidR="00745D92" w:rsidRPr="001A5870" w:rsidRDefault="00745D92" w:rsidP="00181F1B">
            <w:r w:rsidRPr="001A5870">
              <w:t>2.1.17.</w:t>
            </w:r>
          </w:p>
        </w:tc>
        <w:tc>
          <w:tcPr>
            <w:tcW w:w="2405" w:type="dxa"/>
            <w:vMerge w:val="restart"/>
          </w:tcPr>
          <w:p w:rsidR="00745D92" w:rsidRPr="001A5870" w:rsidRDefault="00745D92" w:rsidP="00181F1B">
            <w:r w:rsidRPr="001A5870">
              <w:t>Обеспечение внутреннего правопорядка</w:t>
            </w:r>
          </w:p>
        </w:tc>
        <w:tc>
          <w:tcPr>
            <w:tcW w:w="4873" w:type="dxa"/>
            <w:vMerge w:val="restart"/>
          </w:tcPr>
          <w:p w:rsidR="00745D92" w:rsidRPr="001A5870" w:rsidRDefault="00745D92" w:rsidP="001A5870">
            <w:pPr>
              <w:jc w:val="both"/>
            </w:pPr>
            <w:r w:rsidRPr="001A587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vMerge w:val="restart"/>
          </w:tcPr>
          <w:p w:rsidR="00745D92" w:rsidRPr="001A5870" w:rsidRDefault="00745D92" w:rsidP="00A724A9">
            <w:pPr>
              <w:jc w:val="center"/>
            </w:pPr>
            <w:r w:rsidRPr="001A5870">
              <w:t>8.3</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2.1.18.</w:t>
            </w:r>
          </w:p>
        </w:tc>
        <w:tc>
          <w:tcPr>
            <w:tcW w:w="2405" w:type="dxa"/>
            <w:vMerge w:val="restart"/>
          </w:tcPr>
          <w:p w:rsidR="00745D92" w:rsidRPr="001A5870" w:rsidRDefault="00745D92" w:rsidP="00181F1B">
            <w:r w:rsidRPr="001A5870">
              <w:t>Земельные участки (территории) общего пользования</w:t>
            </w:r>
          </w:p>
        </w:tc>
        <w:tc>
          <w:tcPr>
            <w:tcW w:w="4873" w:type="dxa"/>
            <w:vMerge w:val="restart"/>
          </w:tcPr>
          <w:p w:rsidR="00745D92" w:rsidRPr="001A5870" w:rsidRDefault="00745D92" w:rsidP="001A5870">
            <w:pPr>
              <w:jc w:val="both"/>
            </w:pPr>
            <w:r w:rsidRPr="001A587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1A5870" w:rsidRDefault="00745D92" w:rsidP="00A724A9">
            <w:pPr>
              <w:jc w:val="center"/>
            </w:pPr>
            <w:r w:rsidRPr="001A5870">
              <w:t>12.0</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tcPr>
          <w:p w:rsidR="00745D92" w:rsidRPr="001E548F"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E548F"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E548F"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2.2</w:t>
            </w:r>
          </w:p>
        </w:tc>
        <w:tc>
          <w:tcPr>
            <w:tcW w:w="14258" w:type="dxa"/>
            <w:gridSpan w:val="5"/>
          </w:tcPr>
          <w:p w:rsidR="00745D92" w:rsidRPr="001A5870" w:rsidRDefault="00745D92" w:rsidP="00A724A9">
            <w:pPr>
              <w:jc w:val="center"/>
              <w:rPr>
                <w:b/>
              </w:rPr>
            </w:pPr>
            <w:r w:rsidRPr="001A5870">
              <w:rPr>
                <w:b/>
              </w:rPr>
              <w:t>Вспомогательные виды разрешенного использования земельных участков и объектов капитального строительства в зоне О2</w:t>
            </w:r>
          </w:p>
        </w:tc>
      </w:tr>
      <w:tr w:rsidR="00745D92" w:rsidRPr="001A5870" w:rsidTr="001A5870">
        <w:trPr>
          <w:trHeight w:val="872"/>
        </w:trPr>
        <w:tc>
          <w:tcPr>
            <w:tcW w:w="876" w:type="dxa"/>
            <w:vMerge w:val="restart"/>
          </w:tcPr>
          <w:p w:rsidR="00745D92" w:rsidRPr="001A5870" w:rsidRDefault="00745D92" w:rsidP="00181F1B">
            <w:r w:rsidRPr="001A5870">
              <w:t>2.2.1.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A724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100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2.3.</w:t>
            </w:r>
          </w:p>
        </w:tc>
        <w:tc>
          <w:tcPr>
            <w:tcW w:w="14258" w:type="dxa"/>
            <w:gridSpan w:val="5"/>
          </w:tcPr>
          <w:p w:rsidR="00745D92" w:rsidRPr="001A5870" w:rsidRDefault="00745D92" w:rsidP="00A724A9">
            <w:pPr>
              <w:jc w:val="center"/>
              <w:rPr>
                <w:b/>
              </w:rPr>
            </w:pPr>
            <w:r w:rsidRPr="001A5870">
              <w:rPr>
                <w:b/>
              </w:rPr>
              <w:t>Условные виды разрешенного использования земельных участков и объектов капитального строительства в зоне О2</w:t>
            </w:r>
          </w:p>
        </w:tc>
      </w:tr>
      <w:tr w:rsidR="00745D92" w:rsidRPr="001A5870" w:rsidTr="001A5870">
        <w:tc>
          <w:tcPr>
            <w:tcW w:w="876" w:type="dxa"/>
            <w:vMerge w:val="restart"/>
          </w:tcPr>
          <w:p w:rsidR="00745D92" w:rsidRPr="001A5870" w:rsidRDefault="00745D92" w:rsidP="00181F1B">
            <w:r w:rsidRPr="001A5870">
              <w:t>2.3.1.</w:t>
            </w:r>
          </w:p>
        </w:tc>
        <w:tc>
          <w:tcPr>
            <w:tcW w:w="2405" w:type="dxa"/>
            <w:vMerge w:val="restart"/>
          </w:tcPr>
          <w:p w:rsidR="00745D92" w:rsidRPr="001A5870" w:rsidRDefault="00745D92" w:rsidP="00181F1B">
            <w:r w:rsidRPr="001A5870">
              <w:t>Здравоохранение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2" w:anchor="block_10341" w:history="1">
              <w:r w:rsidRPr="001A5870">
                <w:rPr>
                  <w:color w:val="3272C0"/>
                </w:rPr>
                <w:t>кодами 3.4.1 - 3.4.2</w:t>
              </w:r>
            </w:hyperlink>
          </w:p>
        </w:tc>
        <w:tc>
          <w:tcPr>
            <w:tcW w:w="1731" w:type="dxa"/>
            <w:vMerge w:val="restart"/>
          </w:tcPr>
          <w:p w:rsidR="00745D92" w:rsidRPr="001A5870" w:rsidRDefault="00745D92" w:rsidP="00A724A9">
            <w:pPr>
              <w:jc w:val="center"/>
            </w:pPr>
            <w:r w:rsidRPr="001A5870">
              <w:t>3.4</w:t>
            </w: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val="restart"/>
          </w:tcPr>
          <w:p w:rsidR="00745D92" w:rsidRPr="001A5870" w:rsidRDefault="00745D92" w:rsidP="00181F1B">
            <w:r w:rsidRPr="001A5870">
              <w:t>2.3.2.</w:t>
            </w:r>
          </w:p>
        </w:tc>
        <w:tc>
          <w:tcPr>
            <w:tcW w:w="2405" w:type="dxa"/>
            <w:vMerge w:val="restart"/>
          </w:tcPr>
          <w:p w:rsidR="00745D92" w:rsidRPr="001A5870" w:rsidRDefault="00745D92" w:rsidP="00181F1B">
            <w:r w:rsidRPr="001A5870">
              <w:t>Развлечения</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Pr="001A5870">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31" w:type="dxa"/>
            <w:vMerge w:val="restart"/>
          </w:tcPr>
          <w:p w:rsidR="00745D92" w:rsidRPr="001A5870" w:rsidRDefault="00745D92" w:rsidP="00A724A9">
            <w:pPr>
              <w:jc w:val="center"/>
            </w:pPr>
            <w:r w:rsidRPr="001A5870">
              <w:t>4.8</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2.3.3.</w:t>
            </w:r>
          </w:p>
        </w:tc>
        <w:tc>
          <w:tcPr>
            <w:tcW w:w="2405" w:type="dxa"/>
            <w:vMerge w:val="restart"/>
          </w:tcPr>
          <w:p w:rsidR="00745D92" w:rsidRPr="001A5870" w:rsidRDefault="00745D92" w:rsidP="003E777E">
            <w:r w:rsidRPr="001A5870">
              <w:t>Объекты придорожного сервиса</w:t>
            </w:r>
          </w:p>
        </w:tc>
        <w:tc>
          <w:tcPr>
            <w:tcW w:w="4873"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1A5870" w:rsidRDefault="00745D92" w:rsidP="00A724A9">
            <w:pPr>
              <w:jc w:val="center"/>
            </w:pPr>
            <w:r w:rsidRPr="001A5870">
              <w:t>4.9.1</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3E777E"/>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3E777E"/>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3E777E"/>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tc>
        <w:tc>
          <w:tcPr>
            <w:tcW w:w="2405" w:type="dxa"/>
            <w:vMerge w:val="restart"/>
          </w:tcPr>
          <w:p w:rsidR="00745D92" w:rsidRPr="001A5870" w:rsidRDefault="00745D92" w:rsidP="003E777E">
            <w:r w:rsidRPr="001A5870">
              <w:t>Обслуживание автотранспорта</w:t>
            </w:r>
          </w:p>
        </w:tc>
        <w:tc>
          <w:tcPr>
            <w:tcW w:w="4873"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3" w:anchor="block_10271" w:history="1">
              <w:r w:rsidRPr="001A5870">
                <w:rPr>
                  <w:color w:val="3272C0"/>
                </w:rPr>
                <w:t>коде 2.7.1</w:t>
              </w:r>
            </w:hyperlink>
          </w:p>
        </w:tc>
        <w:tc>
          <w:tcPr>
            <w:tcW w:w="1731" w:type="dxa"/>
            <w:vMerge w:val="restart"/>
          </w:tcPr>
          <w:p w:rsidR="00745D92" w:rsidRPr="001A5870" w:rsidRDefault="00745D92" w:rsidP="00A724A9">
            <w:pPr>
              <w:jc w:val="center"/>
            </w:pPr>
            <w:r w:rsidRPr="001A5870">
              <w:t>4.9</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3E777E"/>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3E777E"/>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3E777E"/>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2.3.4.</w:t>
            </w:r>
          </w:p>
        </w:tc>
        <w:tc>
          <w:tcPr>
            <w:tcW w:w="2405" w:type="dxa"/>
            <w:vMerge w:val="restart"/>
          </w:tcPr>
          <w:p w:rsidR="00745D92" w:rsidRPr="001A5870" w:rsidRDefault="00745D92" w:rsidP="00181F1B">
            <w:r w:rsidRPr="001A5870">
              <w:t>Склады</w:t>
            </w:r>
          </w:p>
        </w:tc>
        <w:tc>
          <w:tcPr>
            <w:tcW w:w="4873" w:type="dxa"/>
            <w:vMerge w:val="restart"/>
          </w:tcPr>
          <w:p w:rsidR="00745D92" w:rsidRPr="001A5870" w:rsidRDefault="00745D92" w:rsidP="001A5870">
            <w:pPr>
              <w:jc w:val="both"/>
            </w:pPr>
            <w:r w:rsidRPr="001A587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1" w:type="dxa"/>
            <w:vMerge w:val="restart"/>
          </w:tcPr>
          <w:p w:rsidR="00745D92" w:rsidRPr="001A5870" w:rsidRDefault="00745D92" w:rsidP="00A724A9">
            <w:pPr>
              <w:jc w:val="center"/>
            </w:pPr>
            <w:r w:rsidRPr="001A5870">
              <w:t>6.9</w:t>
            </w:r>
          </w:p>
        </w:tc>
        <w:tc>
          <w:tcPr>
            <w:tcW w:w="3548" w:type="dxa"/>
          </w:tcPr>
          <w:p w:rsidR="00745D92" w:rsidRPr="001A5870" w:rsidRDefault="00745D92" w:rsidP="00181F1B">
            <w:r w:rsidRPr="001A5870">
              <w:t>максимальный размер санитарно-защитной зоны,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733D94">
            <w:r w:rsidRPr="001A5870">
              <w:t>максимальная площадь объектов капитального строительства, кв.м</w:t>
            </w:r>
          </w:p>
        </w:tc>
        <w:tc>
          <w:tcPr>
            <w:tcW w:w="1701" w:type="dxa"/>
          </w:tcPr>
          <w:p w:rsidR="00745D92" w:rsidRPr="001A5870" w:rsidRDefault="00745D92" w:rsidP="00A724A9">
            <w:pPr>
              <w:jc w:val="center"/>
            </w:pPr>
            <w:r w:rsidRPr="001A5870">
              <w:t>50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капитальных ограждений земельных участков, м</w:t>
            </w:r>
          </w:p>
        </w:tc>
        <w:tc>
          <w:tcPr>
            <w:tcW w:w="1701" w:type="dxa"/>
          </w:tcPr>
          <w:p w:rsidR="00745D92" w:rsidRPr="001A5870" w:rsidRDefault="00745D92" w:rsidP="00A724A9">
            <w:pPr>
              <w:jc w:val="center"/>
            </w:pPr>
            <w:r w:rsidRPr="001A5870">
              <w:t>2</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w:t>
            </w:r>
            <w:r w:rsidRPr="00140EB1">
              <w:t>, кв.м.</w:t>
            </w:r>
          </w:p>
        </w:tc>
        <w:tc>
          <w:tcPr>
            <w:tcW w:w="1701" w:type="dxa"/>
          </w:tcPr>
          <w:p w:rsidR="00745D92" w:rsidRPr="001A5870" w:rsidRDefault="00745D92" w:rsidP="00A724A9">
            <w:pPr>
              <w:jc w:val="center"/>
            </w:pPr>
            <w:r w:rsidRPr="005D664F">
              <w:t>не подлежат установлению</w:t>
            </w:r>
          </w:p>
        </w:tc>
      </w:tr>
      <w:tr w:rsidR="00745D92" w:rsidRPr="001A5870" w:rsidTr="001A5870">
        <w:tc>
          <w:tcPr>
            <w:tcW w:w="876" w:type="dxa"/>
            <w:shd w:val="clear" w:color="auto" w:fill="FFCC99"/>
          </w:tcPr>
          <w:p w:rsidR="00745D92" w:rsidRPr="001A5870" w:rsidRDefault="00745D92" w:rsidP="00181F1B">
            <w:pPr>
              <w:rPr>
                <w:b/>
              </w:rPr>
            </w:pPr>
            <w:r w:rsidRPr="001A5870">
              <w:rPr>
                <w:b/>
              </w:rPr>
              <w:t>3.</w:t>
            </w:r>
          </w:p>
        </w:tc>
        <w:tc>
          <w:tcPr>
            <w:tcW w:w="14258" w:type="dxa"/>
            <w:gridSpan w:val="5"/>
            <w:shd w:val="clear" w:color="auto" w:fill="FFCC99"/>
          </w:tcPr>
          <w:p w:rsidR="00745D92" w:rsidRPr="001A5870" w:rsidRDefault="00745D92" w:rsidP="00A724A9">
            <w:pPr>
              <w:jc w:val="center"/>
              <w:rPr>
                <w:b/>
              </w:rPr>
            </w:pPr>
            <w:r w:rsidRPr="001A5870">
              <w:rPr>
                <w:b/>
              </w:rPr>
              <w:t>О3 Зона обслуживания объектов, необходимых для осуществления производственной и предпринимательской деятельности</w:t>
            </w:r>
          </w:p>
        </w:tc>
      </w:tr>
      <w:tr w:rsidR="00745D92" w:rsidRPr="001A5870" w:rsidTr="001A5870">
        <w:tc>
          <w:tcPr>
            <w:tcW w:w="876" w:type="dxa"/>
          </w:tcPr>
          <w:p w:rsidR="00745D92" w:rsidRPr="001A5870" w:rsidRDefault="00745D92" w:rsidP="00181F1B">
            <w:pPr>
              <w:rPr>
                <w:b/>
              </w:rPr>
            </w:pPr>
            <w:r w:rsidRPr="001A5870">
              <w:rPr>
                <w:b/>
              </w:rPr>
              <w:t>3.1.</w:t>
            </w:r>
          </w:p>
        </w:tc>
        <w:tc>
          <w:tcPr>
            <w:tcW w:w="14258" w:type="dxa"/>
            <w:gridSpan w:val="5"/>
          </w:tcPr>
          <w:p w:rsidR="00745D92" w:rsidRPr="001A5870" w:rsidRDefault="00745D92" w:rsidP="00A724A9">
            <w:pPr>
              <w:jc w:val="center"/>
              <w:rPr>
                <w:b/>
              </w:rPr>
            </w:pPr>
            <w:r w:rsidRPr="001A5870">
              <w:rPr>
                <w:b/>
              </w:rPr>
              <w:t>Основные виды разрешенного использования земельных участков и объектов капитального строительства в зоне О3</w:t>
            </w:r>
          </w:p>
        </w:tc>
      </w:tr>
      <w:tr w:rsidR="00745D92" w:rsidRPr="001A5870" w:rsidTr="001A5870">
        <w:tc>
          <w:tcPr>
            <w:tcW w:w="876" w:type="dxa"/>
            <w:vMerge w:val="restart"/>
          </w:tcPr>
          <w:p w:rsidR="00745D92" w:rsidRPr="001A5870" w:rsidRDefault="00745D92" w:rsidP="00181F1B">
            <w:r w:rsidRPr="001A5870">
              <w:t>3.1.1.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A724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мест сбора вещей для их вторичной переработки, кв.м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D227A2">
        <w:trPr>
          <w:trHeight w:val="1404"/>
        </w:trPr>
        <w:tc>
          <w:tcPr>
            <w:tcW w:w="876" w:type="dxa"/>
            <w:vMerge w:val="restart"/>
          </w:tcPr>
          <w:p w:rsidR="00745D92" w:rsidRPr="001A5870" w:rsidRDefault="00745D92" w:rsidP="00181F1B">
            <w:r w:rsidRPr="001A5870">
              <w:t>3.1.2.</w:t>
            </w:r>
          </w:p>
        </w:tc>
        <w:tc>
          <w:tcPr>
            <w:tcW w:w="2405" w:type="dxa"/>
            <w:vMerge w:val="restart"/>
          </w:tcPr>
          <w:p w:rsidR="00745D92" w:rsidRPr="001A5870" w:rsidRDefault="00745D92" w:rsidP="00181F1B">
            <w:r w:rsidRPr="001A5870">
              <w:t>Бытовое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31" w:type="dxa"/>
            <w:vMerge w:val="restart"/>
          </w:tcPr>
          <w:p w:rsidR="00745D92" w:rsidRPr="001A5870" w:rsidRDefault="00745D92" w:rsidP="00A724A9">
            <w:pPr>
              <w:jc w:val="center"/>
            </w:pPr>
            <w:r w:rsidRPr="001A5870">
              <w:t>3.3</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6E441A">
        <w:trPr>
          <w:trHeight w:val="846"/>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val="restart"/>
          </w:tcPr>
          <w:p w:rsidR="00745D92" w:rsidRDefault="00745D92" w:rsidP="00A724A9">
            <w:pPr>
              <w:jc w:val="center"/>
            </w:pPr>
          </w:p>
          <w:p w:rsidR="00745D92" w:rsidRDefault="00745D92" w:rsidP="00A724A9">
            <w:pPr>
              <w:jc w:val="center"/>
            </w:pPr>
          </w:p>
          <w:p w:rsidR="00745D92" w:rsidRDefault="00745D92" w:rsidP="00A724A9">
            <w:pPr>
              <w:jc w:val="center"/>
            </w:pPr>
          </w:p>
          <w:p w:rsidR="00745D92" w:rsidRPr="001A5870" w:rsidRDefault="00745D92" w:rsidP="00A724A9">
            <w:pPr>
              <w:jc w:val="center"/>
            </w:pPr>
            <w:r w:rsidRPr="005D664F">
              <w:t>не подлежат установлению</w:t>
            </w:r>
          </w:p>
        </w:tc>
      </w:tr>
      <w:tr w:rsidR="00745D92" w:rsidRPr="001A5870" w:rsidTr="006E441A">
        <w:trPr>
          <w:trHeight w:val="97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D227A2">
        <w:trPr>
          <w:trHeight w:val="857"/>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3.1.3.</w:t>
            </w:r>
          </w:p>
        </w:tc>
        <w:tc>
          <w:tcPr>
            <w:tcW w:w="2405" w:type="dxa"/>
            <w:vMerge w:val="restart"/>
          </w:tcPr>
          <w:p w:rsidR="00745D92" w:rsidRPr="001A5870" w:rsidRDefault="00745D92" w:rsidP="00181F1B">
            <w:r w:rsidRPr="001A5870">
              <w:t>Общественное управление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31" w:type="dxa"/>
            <w:vMerge w:val="restart"/>
          </w:tcPr>
          <w:p w:rsidR="00745D92" w:rsidRPr="001A5870" w:rsidRDefault="00745D92" w:rsidP="00A724A9">
            <w:pPr>
              <w:jc w:val="center"/>
            </w:pPr>
            <w:r w:rsidRPr="001A5870">
              <w:t>3.8</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300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5D664F">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3.1.4.</w:t>
            </w:r>
          </w:p>
        </w:tc>
        <w:tc>
          <w:tcPr>
            <w:tcW w:w="2405" w:type="dxa"/>
            <w:vMerge w:val="restart"/>
          </w:tcPr>
          <w:p w:rsidR="00745D92" w:rsidRPr="001A5870" w:rsidRDefault="00745D92" w:rsidP="00181F1B">
            <w:r w:rsidRPr="001A5870">
              <w:t>Обеспечение научной деятельности</w:t>
            </w:r>
          </w:p>
        </w:tc>
        <w:tc>
          <w:tcPr>
            <w:tcW w:w="4873" w:type="dxa"/>
            <w:vMerge w:val="restart"/>
          </w:tcPr>
          <w:p w:rsidR="00745D92" w:rsidRPr="001A5870" w:rsidRDefault="00745D92" w:rsidP="001A5870">
            <w:pPr>
              <w:jc w:val="both"/>
            </w:pPr>
            <w:r w:rsidRPr="001A587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31" w:type="dxa"/>
            <w:vMerge w:val="restart"/>
          </w:tcPr>
          <w:p w:rsidR="00745D92" w:rsidRPr="001A5870" w:rsidRDefault="00745D92" w:rsidP="00A724A9">
            <w:pPr>
              <w:jc w:val="center"/>
            </w:pPr>
            <w:r w:rsidRPr="001A5870">
              <w:t>3.9</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300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3.1.5.</w:t>
            </w:r>
          </w:p>
        </w:tc>
        <w:tc>
          <w:tcPr>
            <w:tcW w:w="2405" w:type="dxa"/>
            <w:vMerge w:val="restart"/>
          </w:tcPr>
          <w:p w:rsidR="00745D92" w:rsidRPr="001A5870" w:rsidRDefault="00745D92" w:rsidP="00181F1B">
            <w:r w:rsidRPr="001A5870">
              <w:t>Ветеринарное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4" w:anchor="block_103101" w:history="1">
              <w:r w:rsidRPr="001A5870">
                <w:rPr>
                  <w:color w:val="3272C0"/>
                </w:rPr>
                <w:t>кодами 3.10.1 - 3.10.2</w:t>
              </w:r>
            </w:hyperlink>
          </w:p>
        </w:tc>
        <w:tc>
          <w:tcPr>
            <w:tcW w:w="1731" w:type="dxa"/>
            <w:vMerge w:val="restart"/>
          </w:tcPr>
          <w:p w:rsidR="00745D92" w:rsidRPr="001A5870" w:rsidRDefault="00745D92" w:rsidP="00A724A9">
            <w:pPr>
              <w:jc w:val="center"/>
            </w:pPr>
            <w:r w:rsidRPr="001A5870">
              <w:t>3.10</w:t>
            </w:r>
          </w:p>
        </w:tc>
        <w:tc>
          <w:tcPr>
            <w:tcW w:w="3548" w:type="dxa"/>
          </w:tcPr>
          <w:p w:rsidR="00745D92" w:rsidRPr="001A5870" w:rsidRDefault="00745D92" w:rsidP="002C3B99">
            <w:r w:rsidRPr="001A5870">
              <w:t>максимальный размер санитарно-защитной зоны, м</w:t>
            </w:r>
          </w:p>
        </w:tc>
        <w:tc>
          <w:tcPr>
            <w:tcW w:w="1701" w:type="dxa"/>
          </w:tcPr>
          <w:p w:rsidR="00745D92" w:rsidRPr="001A5870" w:rsidRDefault="00745D92" w:rsidP="00A724A9">
            <w:pPr>
              <w:jc w:val="center"/>
            </w:pPr>
            <w:r w:rsidRPr="001A5870">
              <w:t>200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3.1.6.</w:t>
            </w:r>
          </w:p>
        </w:tc>
        <w:tc>
          <w:tcPr>
            <w:tcW w:w="2405" w:type="dxa"/>
            <w:vMerge w:val="restart"/>
          </w:tcPr>
          <w:p w:rsidR="00745D92" w:rsidRPr="001A5870" w:rsidRDefault="00745D92" w:rsidP="00181F1B">
            <w:r w:rsidRPr="001A5870">
              <w:t>Деловое управление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31" w:type="dxa"/>
            <w:vMerge w:val="restart"/>
          </w:tcPr>
          <w:p w:rsidR="00745D92" w:rsidRPr="001A5870" w:rsidRDefault="00745D92" w:rsidP="00A724A9">
            <w:pPr>
              <w:jc w:val="center"/>
            </w:pPr>
            <w:r w:rsidRPr="001A5870">
              <w:t>4.1</w:t>
            </w:r>
          </w:p>
          <w:p w:rsidR="00745D92" w:rsidRPr="001A5870" w:rsidRDefault="00745D92" w:rsidP="00A724A9">
            <w:pPr>
              <w:jc w:val="center"/>
            </w:pPr>
          </w:p>
        </w:tc>
        <w:tc>
          <w:tcPr>
            <w:tcW w:w="3548" w:type="dxa"/>
          </w:tcPr>
          <w:p w:rsidR="00745D92" w:rsidRPr="001A5870" w:rsidRDefault="00745D92" w:rsidP="00A7061A">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A7061A">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A7061A">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A7061A">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3.1.7.</w:t>
            </w:r>
          </w:p>
        </w:tc>
        <w:tc>
          <w:tcPr>
            <w:tcW w:w="2405" w:type="dxa"/>
            <w:vMerge w:val="restart"/>
          </w:tcPr>
          <w:p w:rsidR="00745D92" w:rsidRPr="001A5870" w:rsidRDefault="00745D92" w:rsidP="00181F1B">
            <w:r w:rsidRPr="001A5870">
              <w:t>Объекты торговли (торговые центры, торгово-развлекательные центры (комплексы)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1A5870">
                <w:t>5000 кв. м</w:t>
              </w:r>
            </w:smartTag>
            <w:r w:rsidRPr="001A587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w:t>
            </w:r>
          </w:p>
          <w:p w:rsidR="00745D92" w:rsidRPr="001A5870" w:rsidRDefault="00745D92" w:rsidP="001A5870">
            <w:pPr>
              <w:jc w:val="both"/>
            </w:pPr>
            <w:r w:rsidRPr="001A5870">
              <w:t>размещение гаражей и (или) стоянок для автомобилей сотрудников и посетителей торгового центра</w:t>
            </w:r>
          </w:p>
        </w:tc>
        <w:tc>
          <w:tcPr>
            <w:tcW w:w="1731" w:type="dxa"/>
            <w:vMerge w:val="restart"/>
          </w:tcPr>
          <w:p w:rsidR="00745D92" w:rsidRPr="001A5870" w:rsidRDefault="00745D92" w:rsidP="00A724A9">
            <w:pPr>
              <w:jc w:val="center"/>
            </w:pPr>
            <w:r w:rsidRPr="001A5870">
              <w:t>4.2</w:t>
            </w:r>
          </w:p>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3.1.8.</w:t>
            </w:r>
          </w:p>
        </w:tc>
        <w:tc>
          <w:tcPr>
            <w:tcW w:w="2405" w:type="dxa"/>
            <w:vMerge w:val="restart"/>
          </w:tcPr>
          <w:p w:rsidR="00745D92" w:rsidRPr="001A5870" w:rsidRDefault="00745D92" w:rsidP="00181F1B">
            <w:r w:rsidRPr="001A5870">
              <w:t>Рынки</w:t>
            </w:r>
          </w:p>
          <w:p w:rsidR="00745D92" w:rsidRPr="001A5870" w:rsidRDefault="00745D92" w:rsidP="00181F1B"/>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5870">
                <w:t>200 кв. м</w:t>
              </w:r>
            </w:smartTag>
            <w:r w:rsidRPr="001A5870">
              <w:t>;</w:t>
            </w:r>
          </w:p>
          <w:p w:rsidR="00745D92" w:rsidRPr="001A5870" w:rsidRDefault="00745D92" w:rsidP="001A5870">
            <w:pPr>
              <w:jc w:val="both"/>
            </w:pPr>
            <w:r w:rsidRPr="001A5870">
              <w:t>размещение гаражей и (или) стоянок для автомобилей сотрудников и посетителей рынка</w:t>
            </w:r>
          </w:p>
        </w:tc>
        <w:tc>
          <w:tcPr>
            <w:tcW w:w="1731" w:type="dxa"/>
            <w:vMerge w:val="restart"/>
          </w:tcPr>
          <w:p w:rsidR="00745D92" w:rsidRPr="001A5870" w:rsidRDefault="00745D92" w:rsidP="00A724A9">
            <w:pPr>
              <w:jc w:val="center"/>
            </w:pPr>
            <w:r w:rsidRPr="001A5870">
              <w:t>4.3</w:t>
            </w:r>
          </w:p>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3.1.9.</w:t>
            </w:r>
          </w:p>
        </w:tc>
        <w:tc>
          <w:tcPr>
            <w:tcW w:w="2405" w:type="dxa"/>
            <w:vMerge w:val="restart"/>
          </w:tcPr>
          <w:p w:rsidR="00745D92" w:rsidRPr="001A5870" w:rsidRDefault="00745D92" w:rsidP="00181F1B">
            <w:r w:rsidRPr="001A5870">
              <w:t>Магазины</w:t>
            </w:r>
          </w:p>
          <w:p w:rsidR="00745D92" w:rsidRPr="001A5870" w:rsidRDefault="00745D92" w:rsidP="00181F1B"/>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A724A9">
            <w:pPr>
              <w:jc w:val="center"/>
            </w:pPr>
            <w:r w:rsidRPr="001A5870">
              <w:t>4.4</w:t>
            </w:r>
          </w:p>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3.1.10.</w:t>
            </w:r>
          </w:p>
        </w:tc>
        <w:tc>
          <w:tcPr>
            <w:tcW w:w="2405" w:type="dxa"/>
            <w:vMerge w:val="restart"/>
          </w:tcPr>
          <w:p w:rsidR="00745D92" w:rsidRPr="001A5870" w:rsidRDefault="00745D92" w:rsidP="00181F1B">
            <w:r w:rsidRPr="001A5870">
              <w:t>Банковская и страховая деятельность</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организаций, оказывающих банковские и страховые</w:t>
            </w:r>
          </w:p>
        </w:tc>
        <w:tc>
          <w:tcPr>
            <w:tcW w:w="1731" w:type="dxa"/>
            <w:vMerge w:val="restart"/>
          </w:tcPr>
          <w:p w:rsidR="00745D92" w:rsidRPr="001A5870" w:rsidRDefault="00745D92" w:rsidP="00A724A9">
            <w:pPr>
              <w:jc w:val="center"/>
            </w:pPr>
            <w:r w:rsidRPr="001A5870">
              <w:t>4.5</w:t>
            </w:r>
          </w:p>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3.1.11.</w:t>
            </w:r>
          </w:p>
        </w:tc>
        <w:tc>
          <w:tcPr>
            <w:tcW w:w="2405" w:type="dxa"/>
            <w:vMerge w:val="restart"/>
          </w:tcPr>
          <w:p w:rsidR="00745D92" w:rsidRPr="001A5870" w:rsidRDefault="00745D92" w:rsidP="00181F1B">
            <w:r w:rsidRPr="001A5870">
              <w:t>Общественное питание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1A5870" w:rsidRDefault="00745D92" w:rsidP="00A724A9">
            <w:pPr>
              <w:jc w:val="center"/>
            </w:pPr>
            <w:r w:rsidRPr="001A5870">
              <w:t>4.6</w:t>
            </w:r>
          </w:p>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3.1.12.</w:t>
            </w:r>
          </w:p>
        </w:tc>
        <w:tc>
          <w:tcPr>
            <w:tcW w:w="2405" w:type="dxa"/>
            <w:vMerge w:val="restart"/>
          </w:tcPr>
          <w:p w:rsidR="00745D92" w:rsidRPr="001A5870" w:rsidRDefault="00745D92" w:rsidP="00181F1B">
            <w:r w:rsidRPr="001A5870">
              <w:t>Гостиничное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1" w:type="dxa"/>
            <w:vMerge w:val="restart"/>
          </w:tcPr>
          <w:p w:rsidR="00745D92" w:rsidRPr="001A5870" w:rsidRDefault="00745D92" w:rsidP="00A724A9">
            <w:pPr>
              <w:jc w:val="center"/>
            </w:pPr>
            <w:r w:rsidRPr="001A5870">
              <w:t>4.7</w:t>
            </w:r>
          </w:p>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3.1.13.</w:t>
            </w:r>
          </w:p>
        </w:tc>
        <w:tc>
          <w:tcPr>
            <w:tcW w:w="2405" w:type="dxa"/>
            <w:vMerge w:val="restart"/>
          </w:tcPr>
          <w:p w:rsidR="00745D92" w:rsidRPr="001A5870" w:rsidRDefault="00745D92" w:rsidP="00181F1B">
            <w:r w:rsidRPr="001A5870">
              <w:t>Объекты придорожного сервиса</w:t>
            </w:r>
          </w:p>
        </w:tc>
        <w:tc>
          <w:tcPr>
            <w:tcW w:w="4873"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1A5870" w:rsidRDefault="00745D92" w:rsidP="00A724A9">
            <w:pPr>
              <w:jc w:val="center"/>
            </w:pPr>
            <w:r w:rsidRPr="001A5870">
              <w:t>4.9.1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tc>
        <w:tc>
          <w:tcPr>
            <w:tcW w:w="2405" w:type="dxa"/>
            <w:vMerge w:val="restart"/>
          </w:tcPr>
          <w:p w:rsidR="00745D92" w:rsidRPr="001A5870" w:rsidRDefault="00745D92" w:rsidP="00181F1B">
            <w:r w:rsidRPr="001A5870">
              <w:t>Обслуживание автотранспорта</w:t>
            </w:r>
          </w:p>
        </w:tc>
        <w:tc>
          <w:tcPr>
            <w:tcW w:w="4873"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5" w:anchor="block_10271" w:history="1">
              <w:r w:rsidRPr="001A5870">
                <w:rPr>
                  <w:color w:val="3272C0"/>
                </w:rPr>
                <w:t>коде 2.7.1</w:t>
              </w:r>
            </w:hyperlink>
          </w:p>
        </w:tc>
        <w:tc>
          <w:tcPr>
            <w:tcW w:w="1731" w:type="dxa"/>
            <w:vMerge w:val="restart"/>
          </w:tcPr>
          <w:p w:rsidR="00745D92" w:rsidRPr="001A5870" w:rsidRDefault="00745D92" w:rsidP="00A724A9">
            <w:pPr>
              <w:jc w:val="center"/>
            </w:pPr>
            <w:r w:rsidRPr="001A5870">
              <w:t>4.9</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3.1.14.</w:t>
            </w:r>
          </w:p>
        </w:tc>
        <w:tc>
          <w:tcPr>
            <w:tcW w:w="2405" w:type="dxa"/>
            <w:vMerge w:val="restart"/>
          </w:tcPr>
          <w:p w:rsidR="00745D92" w:rsidRPr="001A5870" w:rsidRDefault="00745D92" w:rsidP="00181F1B">
            <w:r w:rsidRPr="001A5870">
              <w:t>Спорт</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1A5870" w:rsidRDefault="00745D92" w:rsidP="00A724A9">
            <w:pPr>
              <w:jc w:val="center"/>
            </w:pPr>
            <w:r w:rsidRPr="001A5870">
              <w:t>5.1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площадь отдельно стоящих объектов капитального строительства физической культуры и спорта</w:t>
            </w:r>
          </w:p>
        </w:tc>
        <w:tc>
          <w:tcPr>
            <w:tcW w:w="1701" w:type="dxa"/>
          </w:tcPr>
          <w:p w:rsidR="00745D92" w:rsidRPr="001A5870" w:rsidRDefault="00745D92" w:rsidP="00A724A9">
            <w:pPr>
              <w:jc w:val="center"/>
            </w:pPr>
            <w:r w:rsidRPr="001A5870">
              <w:t>5 000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w:t>
            </w:r>
            <w:r w:rsidRPr="00E15A99">
              <w:t>, кв.м.</w:t>
            </w:r>
          </w:p>
        </w:tc>
        <w:tc>
          <w:tcPr>
            <w:tcW w:w="1701" w:type="dxa"/>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val="restart"/>
          </w:tcPr>
          <w:p w:rsidR="00745D92" w:rsidRPr="001A5870" w:rsidRDefault="00745D92" w:rsidP="00181F1B">
            <w:r w:rsidRPr="001A5870">
              <w:t>3.1.15.</w:t>
            </w:r>
          </w:p>
        </w:tc>
        <w:tc>
          <w:tcPr>
            <w:tcW w:w="2405" w:type="dxa"/>
            <w:vMerge w:val="restart"/>
          </w:tcPr>
          <w:p w:rsidR="00745D92" w:rsidRPr="001A5870" w:rsidRDefault="00745D92" w:rsidP="00181F1B">
            <w:r w:rsidRPr="001A5870">
              <w:t>Связь</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tc>
        <w:tc>
          <w:tcPr>
            <w:tcW w:w="1731" w:type="dxa"/>
            <w:vMerge w:val="restart"/>
          </w:tcPr>
          <w:p w:rsidR="00745D92" w:rsidRPr="001A5870" w:rsidRDefault="00745D92" w:rsidP="00A724A9">
            <w:pPr>
              <w:jc w:val="center"/>
            </w:pPr>
            <w:r w:rsidRPr="001A5870">
              <w:t>6.8</w:t>
            </w:r>
          </w:p>
          <w:p w:rsidR="00745D92" w:rsidRPr="001A5870" w:rsidRDefault="00745D92" w:rsidP="00A724A9">
            <w:pPr>
              <w:jc w:val="center"/>
            </w:pP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100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w:t>
            </w:r>
            <w:r w:rsidRPr="00E15A99">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3.1.16.</w:t>
            </w:r>
          </w:p>
        </w:tc>
        <w:tc>
          <w:tcPr>
            <w:tcW w:w="2405" w:type="dxa"/>
            <w:vMerge w:val="restart"/>
          </w:tcPr>
          <w:p w:rsidR="00745D92" w:rsidRPr="001A5870" w:rsidRDefault="00745D92" w:rsidP="00181F1B">
            <w:r w:rsidRPr="001A5870">
              <w:t>Склады</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6.9</w:t>
            </w:r>
          </w:p>
          <w:p w:rsidR="00745D92" w:rsidRPr="001A5870" w:rsidRDefault="00745D92" w:rsidP="00A724A9">
            <w:pPr>
              <w:jc w:val="center"/>
            </w:pPr>
          </w:p>
        </w:tc>
        <w:tc>
          <w:tcPr>
            <w:tcW w:w="3548" w:type="dxa"/>
          </w:tcPr>
          <w:p w:rsidR="00745D92" w:rsidRPr="001A5870" w:rsidRDefault="00745D92" w:rsidP="002C3B99">
            <w:r w:rsidRPr="001A5870">
              <w:t>максимальный размер санитарно-защитной зоны,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площадь объектов капитального строительства, кв.м</w:t>
            </w:r>
          </w:p>
        </w:tc>
        <w:tc>
          <w:tcPr>
            <w:tcW w:w="1701" w:type="dxa"/>
          </w:tcPr>
          <w:p w:rsidR="00745D92" w:rsidRPr="001A5870" w:rsidRDefault="00745D92" w:rsidP="00A724A9">
            <w:pPr>
              <w:jc w:val="center"/>
            </w:pPr>
            <w:r w:rsidRPr="001A5870">
              <w:t>100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высота капитальных ограждений земельных участков, м</w:t>
            </w:r>
          </w:p>
        </w:tc>
        <w:tc>
          <w:tcPr>
            <w:tcW w:w="1701" w:type="dxa"/>
          </w:tcPr>
          <w:p w:rsidR="00745D92" w:rsidRPr="001A5870" w:rsidRDefault="00745D92" w:rsidP="00A724A9">
            <w:pPr>
              <w:jc w:val="center"/>
            </w:pPr>
            <w:r w:rsidRPr="001A5870">
              <w:t>2</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w:t>
            </w:r>
            <w:r w:rsidRPr="00E15A99">
              <w:t>, кв.м.</w:t>
            </w:r>
          </w:p>
        </w:tc>
        <w:tc>
          <w:tcPr>
            <w:tcW w:w="1701" w:type="dxa"/>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val="restart"/>
          </w:tcPr>
          <w:p w:rsidR="00745D92" w:rsidRPr="001A5870" w:rsidRDefault="00745D92" w:rsidP="00181F1B">
            <w:r w:rsidRPr="001A5870">
              <w:t>3.1.17.</w:t>
            </w:r>
          </w:p>
        </w:tc>
        <w:tc>
          <w:tcPr>
            <w:tcW w:w="2405" w:type="dxa"/>
            <w:vMerge w:val="restart"/>
          </w:tcPr>
          <w:p w:rsidR="00745D92" w:rsidRPr="001A5870" w:rsidRDefault="00745D92" w:rsidP="00181F1B">
            <w:r w:rsidRPr="001A5870">
              <w:t>Обеспечение внутреннего правопорядка</w:t>
            </w:r>
          </w:p>
        </w:tc>
        <w:tc>
          <w:tcPr>
            <w:tcW w:w="4873" w:type="dxa"/>
            <w:vMerge w:val="restart"/>
          </w:tcPr>
          <w:p w:rsidR="00745D92" w:rsidRPr="001A5870" w:rsidRDefault="00745D92" w:rsidP="001A5870">
            <w:pPr>
              <w:jc w:val="both"/>
            </w:pPr>
            <w:r w:rsidRPr="001A587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31" w:type="dxa"/>
            <w:vMerge w:val="restart"/>
          </w:tcPr>
          <w:p w:rsidR="00745D92" w:rsidRPr="001A5870" w:rsidRDefault="00745D92" w:rsidP="00A724A9">
            <w:pPr>
              <w:jc w:val="center"/>
            </w:pPr>
            <w:r w:rsidRPr="001A5870">
              <w:t>8.3</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3.1.18.</w:t>
            </w:r>
          </w:p>
        </w:tc>
        <w:tc>
          <w:tcPr>
            <w:tcW w:w="2405" w:type="dxa"/>
            <w:vMerge w:val="restart"/>
          </w:tcPr>
          <w:p w:rsidR="00745D92" w:rsidRPr="001A5870" w:rsidRDefault="00745D92" w:rsidP="00181F1B">
            <w:r w:rsidRPr="001A5870">
              <w:t>Земельные участки (территории) общего пользования</w:t>
            </w:r>
          </w:p>
          <w:p w:rsidR="00745D92" w:rsidRPr="001A5870" w:rsidRDefault="00745D92" w:rsidP="00181F1B"/>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1A5870" w:rsidRDefault="00745D92" w:rsidP="00A724A9">
            <w:pPr>
              <w:jc w:val="center"/>
            </w:pPr>
            <w:r w:rsidRPr="001A5870">
              <w:t>12.0</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3.2.</w:t>
            </w:r>
          </w:p>
        </w:tc>
        <w:tc>
          <w:tcPr>
            <w:tcW w:w="14258" w:type="dxa"/>
            <w:gridSpan w:val="5"/>
          </w:tcPr>
          <w:p w:rsidR="00745D92" w:rsidRPr="001A5870" w:rsidRDefault="00745D92" w:rsidP="00A724A9">
            <w:pPr>
              <w:jc w:val="center"/>
              <w:rPr>
                <w:b/>
              </w:rPr>
            </w:pPr>
            <w:r w:rsidRPr="001A5870">
              <w:rPr>
                <w:b/>
              </w:rPr>
              <w:t>Вспомогательные виды разрешенного использования земельных участков и объектов капитального строительства в зоне О3</w:t>
            </w:r>
          </w:p>
        </w:tc>
      </w:tr>
      <w:tr w:rsidR="00745D92" w:rsidRPr="001A5870" w:rsidTr="001A5870">
        <w:trPr>
          <w:trHeight w:val="872"/>
        </w:trPr>
        <w:tc>
          <w:tcPr>
            <w:tcW w:w="876" w:type="dxa"/>
            <w:vMerge w:val="restart"/>
          </w:tcPr>
          <w:p w:rsidR="00745D92" w:rsidRPr="001A5870" w:rsidRDefault="00745D92" w:rsidP="00181F1B">
            <w:r w:rsidRPr="001A5870">
              <w:t>3.2.1.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A724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3.3.</w:t>
            </w:r>
          </w:p>
        </w:tc>
        <w:tc>
          <w:tcPr>
            <w:tcW w:w="14258" w:type="dxa"/>
            <w:gridSpan w:val="5"/>
          </w:tcPr>
          <w:p w:rsidR="00745D92" w:rsidRPr="001A5870" w:rsidRDefault="00745D92" w:rsidP="00A724A9">
            <w:pPr>
              <w:jc w:val="center"/>
              <w:rPr>
                <w:b/>
              </w:rPr>
            </w:pPr>
            <w:r w:rsidRPr="001A5870">
              <w:rPr>
                <w:b/>
              </w:rPr>
              <w:t>Условные виды разрешенного использования земельных участков и объектов капитального строительства в зоне О3</w:t>
            </w:r>
          </w:p>
        </w:tc>
      </w:tr>
      <w:tr w:rsidR="00745D92" w:rsidRPr="001A5870" w:rsidTr="001A5870">
        <w:tc>
          <w:tcPr>
            <w:tcW w:w="876" w:type="dxa"/>
            <w:vMerge w:val="restart"/>
          </w:tcPr>
          <w:p w:rsidR="00745D92" w:rsidRPr="001A5870" w:rsidRDefault="00745D92" w:rsidP="00181F1B">
            <w:r w:rsidRPr="001A5870">
              <w:t>3.3.1.</w:t>
            </w:r>
          </w:p>
        </w:tc>
        <w:tc>
          <w:tcPr>
            <w:tcW w:w="2405" w:type="dxa"/>
            <w:vMerge w:val="restart"/>
          </w:tcPr>
          <w:p w:rsidR="00745D92" w:rsidRPr="001A5870" w:rsidRDefault="00745D92" w:rsidP="00181F1B">
            <w:r w:rsidRPr="001A5870">
              <w:t>Здравоохранение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6" w:anchor="block_10341" w:history="1">
              <w:r w:rsidRPr="001A5870">
                <w:rPr>
                  <w:color w:val="3272C0"/>
                </w:rPr>
                <w:t>кодами 3.4.1 - 3.4.2</w:t>
              </w:r>
            </w:hyperlink>
          </w:p>
        </w:tc>
        <w:tc>
          <w:tcPr>
            <w:tcW w:w="1731" w:type="dxa"/>
            <w:vMerge w:val="restart"/>
          </w:tcPr>
          <w:p w:rsidR="00745D92" w:rsidRPr="001A5870" w:rsidRDefault="00745D92" w:rsidP="00A724A9">
            <w:pPr>
              <w:jc w:val="center"/>
            </w:pPr>
            <w:r w:rsidRPr="001A5870">
              <w:t>3.4</w:t>
            </w: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A724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val="restart"/>
          </w:tcPr>
          <w:p w:rsidR="00745D92" w:rsidRPr="001A5870" w:rsidRDefault="00745D92" w:rsidP="00181F1B">
            <w:r w:rsidRPr="001A5870">
              <w:t>3.3.2.</w:t>
            </w:r>
          </w:p>
        </w:tc>
        <w:tc>
          <w:tcPr>
            <w:tcW w:w="2405" w:type="dxa"/>
            <w:vMerge w:val="restart"/>
          </w:tcPr>
          <w:p w:rsidR="00745D92" w:rsidRPr="001A5870" w:rsidRDefault="00745D92" w:rsidP="00181F1B">
            <w:r w:rsidRPr="001A5870">
              <w:t>Образование и просвещение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07" w:anchor="block_10341" w:history="1">
              <w:r w:rsidRPr="001A5870">
                <w:rPr>
                  <w:color w:val="3272C0"/>
                </w:rPr>
                <w:t>кодами 3.5.1 - 3.5.2</w:t>
              </w:r>
            </w:hyperlink>
          </w:p>
        </w:tc>
        <w:tc>
          <w:tcPr>
            <w:tcW w:w="1731" w:type="dxa"/>
            <w:vMerge w:val="restart"/>
          </w:tcPr>
          <w:p w:rsidR="00745D92" w:rsidRPr="001A5870" w:rsidRDefault="00745D92" w:rsidP="00A724A9">
            <w:pPr>
              <w:jc w:val="center"/>
            </w:pPr>
            <w:r w:rsidRPr="001A5870">
              <w:t>3.5</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земельного участка, кв.м</w:t>
            </w:r>
          </w:p>
        </w:tc>
        <w:tc>
          <w:tcPr>
            <w:tcW w:w="1701" w:type="dxa"/>
          </w:tcPr>
          <w:p w:rsidR="00745D92" w:rsidRPr="001A5870" w:rsidRDefault="00745D92" w:rsidP="00A724A9">
            <w:pPr>
              <w:jc w:val="center"/>
            </w:pPr>
            <w:r w:rsidRPr="001A5870">
              <w:t>500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площадь объекта капитального строительства, кв.м</w:t>
            </w:r>
          </w:p>
        </w:tc>
        <w:tc>
          <w:tcPr>
            <w:tcW w:w="1701" w:type="dxa"/>
          </w:tcPr>
          <w:p w:rsidR="00745D92" w:rsidRPr="001A5870" w:rsidRDefault="00745D92" w:rsidP="00A724A9">
            <w:pPr>
              <w:jc w:val="center"/>
            </w:pPr>
            <w:r w:rsidRPr="001A5870">
              <w:t>1000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t>предельное количество этажей или 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3.3.3.</w:t>
            </w:r>
          </w:p>
        </w:tc>
        <w:tc>
          <w:tcPr>
            <w:tcW w:w="2405" w:type="dxa"/>
            <w:vMerge w:val="restart"/>
          </w:tcPr>
          <w:p w:rsidR="00745D92" w:rsidRPr="001A5870" w:rsidRDefault="00745D92" w:rsidP="00181F1B">
            <w:r w:rsidRPr="001A5870">
              <w:t>Культурное развитие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1A5870">
              <w:br/>
              <w:t>устройство площадок для празднеств и гуляний;</w:t>
            </w:r>
            <w:r w:rsidRPr="001A5870">
              <w:br/>
              <w:t>размещение зданий и сооружений для размещения цирков, зверинцев, зоопарков, океанариумов</w:t>
            </w:r>
          </w:p>
        </w:tc>
        <w:tc>
          <w:tcPr>
            <w:tcW w:w="1731" w:type="dxa"/>
            <w:vMerge w:val="restart"/>
          </w:tcPr>
          <w:p w:rsidR="00745D92" w:rsidRPr="001A5870" w:rsidRDefault="00745D92" w:rsidP="00A724A9">
            <w:pPr>
              <w:jc w:val="center"/>
            </w:pPr>
            <w:r w:rsidRPr="001A5870">
              <w:t>3.6</w:t>
            </w:r>
          </w:p>
        </w:tc>
        <w:tc>
          <w:tcPr>
            <w:tcW w:w="3548" w:type="dxa"/>
          </w:tcPr>
          <w:p w:rsidR="00745D92" w:rsidRPr="001A5870" w:rsidRDefault="00745D92" w:rsidP="000F408F">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объекта капитального строительства, кв.м</w:t>
            </w:r>
          </w:p>
        </w:tc>
        <w:tc>
          <w:tcPr>
            <w:tcW w:w="1701" w:type="dxa"/>
          </w:tcPr>
          <w:p w:rsidR="00745D92" w:rsidRPr="001A5870" w:rsidRDefault="00745D92" w:rsidP="00A724A9">
            <w:pPr>
              <w:jc w:val="center"/>
            </w:pPr>
            <w:r w:rsidRPr="001A5870">
              <w:t>1000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FB5AD4" w:rsidRDefault="00745D92" w:rsidP="00181F1B">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FB5AD4" w:rsidRDefault="00745D92" w:rsidP="00181F1B">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shd w:val="clear" w:color="auto" w:fill="FFCC99"/>
          </w:tcPr>
          <w:p w:rsidR="00745D92" w:rsidRPr="001A5870" w:rsidRDefault="00745D92" w:rsidP="00181F1B">
            <w:pPr>
              <w:rPr>
                <w:b/>
              </w:rPr>
            </w:pPr>
            <w:r w:rsidRPr="001A5870">
              <w:rPr>
                <w:b/>
              </w:rPr>
              <w:t>4.</w:t>
            </w:r>
          </w:p>
        </w:tc>
        <w:tc>
          <w:tcPr>
            <w:tcW w:w="14258" w:type="dxa"/>
            <w:gridSpan w:val="5"/>
            <w:shd w:val="clear" w:color="auto" w:fill="FFCC99"/>
          </w:tcPr>
          <w:p w:rsidR="00745D92" w:rsidRPr="001A5870" w:rsidRDefault="00745D92" w:rsidP="00A724A9">
            <w:pPr>
              <w:jc w:val="center"/>
              <w:rPr>
                <w:b/>
              </w:rPr>
            </w:pPr>
            <w:r w:rsidRPr="001A5870">
              <w:rPr>
                <w:b/>
              </w:rPr>
              <w:t>О4 Зона размещения объектов образования</w:t>
            </w:r>
          </w:p>
        </w:tc>
      </w:tr>
      <w:tr w:rsidR="00745D92" w:rsidRPr="001A5870" w:rsidTr="001A5870">
        <w:tc>
          <w:tcPr>
            <w:tcW w:w="876" w:type="dxa"/>
          </w:tcPr>
          <w:p w:rsidR="00745D92" w:rsidRPr="001A5870" w:rsidRDefault="00745D92" w:rsidP="00181F1B">
            <w:pPr>
              <w:rPr>
                <w:b/>
              </w:rPr>
            </w:pPr>
            <w:r w:rsidRPr="001A5870">
              <w:rPr>
                <w:b/>
              </w:rPr>
              <w:t>4.1.</w:t>
            </w:r>
          </w:p>
        </w:tc>
        <w:tc>
          <w:tcPr>
            <w:tcW w:w="14258" w:type="dxa"/>
            <w:gridSpan w:val="5"/>
          </w:tcPr>
          <w:p w:rsidR="00745D92" w:rsidRPr="001A5870" w:rsidRDefault="00745D92" w:rsidP="00A724A9">
            <w:pPr>
              <w:jc w:val="center"/>
              <w:rPr>
                <w:b/>
              </w:rPr>
            </w:pPr>
            <w:r w:rsidRPr="001A5870">
              <w:rPr>
                <w:b/>
              </w:rPr>
              <w:t>Основные виды разрешенного использования земельных участков и объектов капитального строительства в зоне О4</w:t>
            </w:r>
          </w:p>
        </w:tc>
      </w:tr>
      <w:tr w:rsidR="00745D92" w:rsidRPr="001A5870" w:rsidTr="001A5870">
        <w:tc>
          <w:tcPr>
            <w:tcW w:w="876" w:type="dxa"/>
            <w:vMerge w:val="restart"/>
          </w:tcPr>
          <w:p w:rsidR="00745D92" w:rsidRPr="001A5870" w:rsidRDefault="00745D92" w:rsidP="00181F1B">
            <w:r w:rsidRPr="001A5870">
              <w:t>4.1.1.</w:t>
            </w:r>
          </w:p>
        </w:tc>
        <w:tc>
          <w:tcPr>
            <w:tcW w:w="2405" w:type="dxa"/>
            <w:vMerge w:val="restart"/>
          </w:tcPr>
          <w:p w:rsidR="00745D92" w:rsidRPr="001A5870" w:rsidRDefault="00745D92" w:rsidP="00181F1B">
            <w:r w:rsidRPr="001A5870">
              <w:t>Образование и просвещение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08" w:anchor="block_10341" w:history="1">
              <w:r w:rsidRPr="001A5870">
                <w:rPr>
                  <w:color w:val="3272C0"/>
                </w:rPr>
                <w:t>кодами 3.5.1 - 3.5.2</w:t>
              </w:r>
            </w:hyperlink>
            <w:r w:rsidRPr="001A5870">
              <w:t>.</w:t>
            </w:r>
          </w:p>
          <w:p w:rsidR="00745D92" w:rsidRPr="001A5870" w:rsidRDefault="00745D92" w:rsidP="001A5870">
            <w:pPr>
              <w:jc w:val="both"/>
            </w:pPr>
          </w:p>
          <w:p w:rsidR="00745D92" w:rsidRPr="001A5870" w:rsidRDefault="00745D92" w:rsidP="00181F1B"/>
        </w:tc>
        <w:tc>
          <w:tcPr>
            <w:tcW w:w="1731" w:type="dxa"/>
            <w:vMerge w:val="restart"/>
          </w:tcPr>
          <w:p w:rsidR="00745D92" w:rsidRPr="001A5870" w:rsidRDefault="00745D92" w:rsidP="00A724A9">
            <w:pPr>
              <w:jc w:val="center"/>
            </w:pPr>
            <w:r w:rsidRPr="001A5870">
              <w:t>3.5</w:t>
            </w:r>
          </w:p>
          <w:p w:rsidR="00745D92" w:rsidRPr="001A5870" w:rsidRDefault="00745D92" w:rsidP="00A724A9">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минимальная площадь земельного участка для размещения отдельно стоящих дошкольных образовательных учреждений и объектов начального общего и среднего (полного) общего образования, м</w:t>
            </w:r>
          </w:p>
        </w:tc>
        <w:tc>
          <w:tcPr>
            <w:tcW w:w="1701" w:type="dxa"/>
          </w:tcPr>
          <w:p w:rsidR="00745D92" w:rsidRPr="001A5870" w:rsidRDefault="00745D92" w:rsidP="00A724A9">
            <w:pPr>
              <w:jc w:val="center"/>
            </w:pPr>
            <w:r w:rsidRPr="001A5870">
              <w:t>4000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минимальная площадь земельного участка для размещения отдельно стоящих объектов среднего профессионально и высшего профессионального образования, м</w:t>
            </w:r>
          </w:p>
        </w:tc>
        <w:tc>
          <w:tcPr>
            <w:tcW w:w="1701" w:type="dxa"/>
          </w:tcPr>
          <w:p w:rsidR="00745D92" w:rsidRPr="001A5870" w:rsidRDefault="00745D92" w:rsidP="00A724A9">
            <w:pPr>
              <w:jc w:val="center"/>
            </w:pPr>
            <w:r w:rsidRPr="001A5870">
              <w:t>7500</w:t>
            </w:r>
          </w:p>
        </w:tc>
      </w:tr>
      <w:tr w:rsidR="00745D92" w:rsidRPr="001A5870" w:rsidTr="001A5870">
        <w:tc>
          <w:tcPr>
            <w:tcW w:w="876" w:type="dxa"/>
            <w:vMerge w:val="restart"/>
          </w:tcPr>
          <w:p w:rsidR="00745D92" w:rsidRPr="001A5870" w:rsidRDefault="00745D92" w:rsidP="00181F1B">
            <w:r w:rsidRPr="001A5870">
              <w:t>4.1.2.</w:t>
            </w:r>
          </w:p>
        </w:tc>
        <w:tc>
          <w:tcPr>
            <w:tcW w:w="2405" w:type="dxa"/>
            <w:vMerge w:val="restart"/>
          </w:tcPr>
          <w:p w:rsidR="00745D92" w:rsidRPr="001A5870" w:rsidRDefault="00745D92" w:rsidP="00181F1B">
            <w:r w:rsidRPr="001A5870">
              <w:t>Среднее и высшее профессиональное образование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745D92" w:rsidRPr="001A5870" w:rsidRDefault="00745D92" w:rsidP="001A5870">
            <w:pPr>
              <w:jc w:val="both"/>
            </w:pPr>
          </w:p>
        </w:tc>
        <w:tc>
          <w:tcPr>
            <w:tcW w:w="1731" w:type="dxa"/>
            <w:vMerge w:val="restart"/>
          </w:tcPr>
          <w:p w:rsidR="00745D92" w:rsidRPr="001A5870" w:rsidRDefault="00745D92" w:rsidP="00A724A9">
            <w:pPr>
              <w:jc w:val="center"/>
            </w:pPr>
            <w:r w:rsidRPr="001A5870">
              <w:t>3.5.2</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181F1B">
            <w:r w:rsidRPr="001A5870">
              <w:t>минимальная площадь земельного участка для размещения отдельно стоящих дошкольных образовательных учреждений и объектов начального общего и среднего (полного) общего образования, м</w:t>
            </w:r>
          </w:p>
        </w:tc>
        <w:tc>
          <w:tcPr>
            <w:tcW w:w="1701" w:type="dxa"/>
          </w:tcPr>
          <w:p w:rsidR="00745D92" w:rsidRPr="001A5870" w:rsidRDefault="00745D92" w:rsidP="00A724A9">
            <w:pPr>
              <w:jc w:val="center"/>
            </w:pPr>
            <w:r w:rsidRPr="001A5870">
              <w:t>4000</w:t>
            </w:r>
          </w:p>
        </w:tc>
      </w:tr>
      <w:tr w:rsidR="00745D92" w:rsidRPr="001A5870" w:rsidTr="001A5870">
        <w:tc>
          <w:tcPr>
            <w:tcW w:w="876" w:type="dxa"/>
            <w:vMerge w:val="restart"/>
          </w:tcPr>
          <w:p w:rsidR="00745D92" w:rsidRPr="001A5870" w:rsidRDefault="00745D92" w:rsidP="00181F1B">
            <w:r w:rsidRPr="001A5870">
              <w:t>4.1.3</w:t>
            </w:r>
          </w:p>
        </w:tc>
        <w:tc>
          <w:tcPr>
            <w:tcW w:w="2405" w:type="dxa"/>
            <w:vMerge w:val="restart"/>
          </w:tcPr>
          <w:p w:rsidR="00745D92" w:rsidRPr="001A5870" w:rsidRDefault="00745D92" w:rsidP="00181F1B">
            <w:r w:rsidRPr="001A5870">
              <w:t>Дошкольное, начальное и среднее общее образование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31" w:type="dxa"/>
            <w:vMerge w:val="restart"/>
          </w:tcPr>
          <w:p w:rsidR="00745D92" w:rsidRPr="001A5870" w:rsidRDefault="00745D92" w:rsidP="00A724A9">
            <w:pPr>
              <w:jc w:val="center"/>
            </w:pPr>
            <w:r w:rsidRPr="001A5870">
              <w:t>3.5.1</w:t>
            </w: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t>предельное количество этажей или максимальная высота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1A5870" w:rsidRDefault="00745D92" w:rsidP="002C3B99">
            <w:r w:rsidRPr="007F1EE1">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A724A9">
            <w:pPr>
              <w:jc w:val="center"/>
            </w:pPr>
          </w:p>
        </w:tc>
        <w:tc>
          <w:tcPr>
            <w:tcW w:w="3548" w:type="dxa"/>
          </w:tcPr>
          <w:p w:rsidR="00745D92" w:rsidRPr="007F1EE1" w:rsidRDefault="00745D92" w:rsidP="002C3B99">
            <w:r w:rsidRPr="00FB5AD4">
              <w:t>минимальный отступ от границ земельного участка до зданий, строений, сооружений, 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4.1.4.</w:t>
            </w:r>
          </w:p>
        </w:tc>
        <w:tc>
          <w:tcPr>
            <w:tcW w:w="2405" w:type="dxa"/>
            <w:vMerge w:val="restart"/>
          </w:tcPr>
          <w:p w:rsidR="00745D92" w:rsidRPr="001A5870" w:rsidRDefault="00745D92" w:rsidP="00181F1B">
            <w:r w:rsidRPr="001A5870">
              <w:t>Обеспечение научной деятельности</w:t>
            </w:r>
          </w:p>
        </w:tc>
        <w:tc>
          <w:tcPr>
            <w:tcW w:w="4873" w:type="dxa"/>
            <w:vMerge w:val="restart"/>
          </w:tcPr>
          <w:p w:rsidR="00745D92" w:rsidRPr="001A5870" w:rsidRDefault="00745D92" w:rsidP="001A5870">
            <w:pPr>
              <w:jc w:val="both"/>
            </w:pPr>
            <w:r w:rsidRPr="001A587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31" w:type="dxa"/>
            <w:vMerge w:val="restart"/>
          </w:tcPr>
          <w:p w:rsidR="00745D92" w:rsidRPr="001A5870" w:rsidRDefault="00745D92" w:rsidP="00A724A9">
            <w:pPr>
              <w:jc w:val="center"/>
            </w:pPr>
            <w:r w:rsidRPr="001A5870">
              <w:t>3.9</w:t>
            </w:r>
          </w:p>
        </w:tc>
        <w:tc>
          <w:tcPr>
            <w:tcW w:w="3548" w:type="dxa"/>
          </w:tcPr>
          <w:p w:rsidR="00745D92" w:rsidRPr="001A5870" w:rsidRDefault="00745D92" w:rsidP="002C3B99">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tcPr>
          <w:p w:rsidR="00745D92" w:rsidRPr="001A5870" w:rsidRDefault="00745D92" w:rsidP="00A724A9">
            <w:pPr>
              <w:jc w:val="center"/>
            </w:pPr>
            <w:r w:rsidRPr="00F2249B">
              <w:t>не подлежат установлению</w:t>
            </w:r>
          </w:p>
        </w:tc>
      </w:tr>
      <w:tr w:rsidR="00745D92" w:rsidRPr="001A5870" w:rsidTr="001A5870">
        <w:tc>
          <w:tcPr>
            <w:tcW w:w="876" w:type="dxa"/>
          </w:tcPr>
          <w:p w:rsidR="00745D92" w:rsidRPr="001A5870" w:rsidRDefault="00745D92" w:rsidP="00181F1B">
            <w:pPr>
              <w:rPr>
                <w:b/>
              </w:rPr>
            </w:pPr>
            <w:r w:rsidRPr="001A5870">
              <w:rPr>
                <w:b/>
              </w:rPr>
              <w:t>4.2.</w:t>
            </w:r>
          </w:p>
        </w:tc>
        <w:tc>
          <w:tcPr>
            <w:tcW w:w="14258" w:type="dxa"/>
            <w:gridSpan w:val="5"/>
          </w:tcPr>
          <w:p w:rsidR="00745D92" w:rsidRPr="001A5870" w:rsidRDefault="00745D92" w:rsidP="00A724A9">
            <w:pPr>
              <w:rPr>
                <w:b/>
              </w:rPr>
            </w:pPr>
            <w:r w:rsidRPr="001A5870">
              <w:rPr>
                <w:b/>
              </w:rPr>
              <w:t>Вспомогательные виды разрешенного использования земельных участков и объектов капитального строительства в зоне О4</w:t>
            </w:r>
          </w:p>
        </w:tc>
      </w:tr>
      <w:tr w:rsidR="00745D92" w:rsidRPr="001A5870" w:rsidTr="001A5870">
        <w:trPr>
          <w:trHeight w:val="872"/>
        </w:trPr>
        <w:tc>
          <w:tcPr>
            <w:tcW w:w="876" w:type="dxa"/>
            <w:vMerge w:val="restart"/>
          </w:tcPr>
          <w:p w:rsidR="00745D92" w:rsidRPr="001A5870" w:rsidRDefault="00745D92" w:rsidP="00181F1B">
            <w:r w:rsidRPr="001A5870">
              <w:t>4.2.1.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A724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4.3.</w:t>
            </w:r>
          </w:p>
        </w:tc>
        <w:tc>
          <w:tcPr>
            <w:tcW w:w="14258" w:type="dxa"/>
            <w:gridSpan w:val="5"/>
          </w:tcPr>
          <w:p w:rsidR="00745D92" w:rsidRPr="001A5870" w:rsidRDefault="00745D92" w:rsidP="00A724A9">
            <w:pPr>
              <w:jc w:val="center"/>
              <w:rPr>
                <w:b/>
              </w:rPr>
            </w:pPr>
            <w:r w:rsidRPr="001A5870">
              <w:rPr>
                <w:b/>
              </w:rPr>
              <w:t>Условные виды разрешенного использования земельных участков и объектов капитального строительства в зоне О4</w:t>
            </w:r>
          </w:p>
        </w:tc>
      </w:tr>
      <w:tr w:rsidR="00745D92" w:rsidRPr="001A5870" w:rsidTr="00192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876" w:type="dxa"/>
            <w:vMerge w:val="restart"/>
            <w:tcBorders>
              <w:top w:val="single" w:sz="4" w:space="0" w:color="auto"/>
              <w:left w:val="single" w:sz="4" w:space="0" w:color="auto"/>
              <w:right w:val="single" w:sz="4" w:space="0" w:color="auto"/>
            </w:tcBorders>
          </w:tcPr>
          <w:p w:rsidR="00745D92" w:rsidRPr="001A5870" w:rsidRDefault="00745D92" w:rsidP="00181F1B">
            <w:r w:rsidRPr="001A5870">
              <w:t>4.3.1.</w:t>
            </w:r>
          </w:p>
        </w:tc>
        <w:tc>
          <w:tcPr>
            <w:tcW w:w="2405" w:type="dxa"/>
            <w:vMerge w:val="restart"/>
            <w:tcBorders>
              <w:top w:val="single" w:sz="4" w:space="0" w:color="auto"/>
              <w:left w:val="single" w:sz="4" w:space="0" w:color="auto"/>
              <w:right w:val="single" w:sz="4" w:space="0" w:color="auto"/>
            </w:tcBorders>
          </w:tcPr>
          <w:p w:rsidR="00745D92" w:rsidRPr="001A5870" w:rsidRDefault="00745D92" w:rsidP="00181F1B">
            <w:r w:rsidRPr="001A5870">
              <w:t>Коммунальное обслуживание</w:t>
            </w:r>
          </w:p>
          <w:p w:rsidR="00745D92" w:rsidRPr="001A5870" w:rsidRDefault="00745D92" w:rsidP="00181F1B"/>
          <w:p w:rsidR="00745D92" w:rsidRPr="001A5870" w:rsidRDefault="00745D92" w:rsidP="00181F1B"/>
        </w:tc>
        <w:tc>
          <w:tcPr>
            <w:tcW w:w="4873" w:type="dxa"/>
            <w:vMerge w:val="restart"/>
            <w:tcBorders>
              <w:top w:val="single" w:sz="4" w:space="0" w:color="auto"/>
              <w:left w:val="single" w:sz="4" w:space="0" w:color="auto"/>
              <w:right w:val="single" w:sz="4" w:space="0" w:color="auto"/>
            </w:tcBorders>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Borders>
              <w:top w:val="single" w:sz="4" w:space="0" w:color="auto"/>
              <w:left w:val="single" w:sz="4" w:space="0" w:color="auto"/>
              <w:right w:val="single" w:sz="4" w:space="0" w:color="auto"/>
            </w:tcBorders>
          </w:tcPr>
          <w:p w:rsidR="00745D92" w:rsidRPr="001A5870" w:rsidRDefault="00745D92" w:rsidP="005221A9">
            <w:pPr>
              <w:jc w:val="center"/>
            </w:pPr>
            <w:r w:rsidRPr="001A5870">
              <w:t>3.1</w:t>
            </w:r>
          </w:p>
          <w:p w:rsidR="00745D92" w:rsidRPr="001A5870" w:rsidRDefault="00745D92" w:rsidP="00181F1B"/>
        </w:tc>
        <w:tc>
          <w:tcPr>
            <w:tcW w:w="3548" w:type="dxa"/>
            <w:tcBorders>
              <w:top w:val="single" w:sz="4" w:space="0" w:color="auto"/>
              <w:left w:val="single" w:sz="4" w:space="0" w:color="auto"/>
              <w:bottom w:val="single" w:sz="4" w:space="0" w:color="auto"/>
              <w:right w:val="single" w:sz="4" w:space="0" w:color="auto"/>
            </w:tcBorders>
          </w:tcPr>
          <w:p w:rsidR="00745D92" w:rsidRPr="001A5870" w:rsidRDefault="00745D92" w:rsidP="00181F1B">
            <w:r w:rsidRPr="001A5870">
              <w:t>максимальный размер санитарно-защитной зоны объектов, м</w:t>
            </w:r>
          </w:p>
        </w:tc>
        <w:tc>
          <w:tcPr>
            <w:tcW w:w="1701" w:type="dxa"/>
            <w:tcBorders>
              <w:top w:val="single" w:sz="4" w:space="0" w:color="auto"/>
              <w:left w:val="single" w:sz="4" w:space="0" w:color="auto"/>
              <w:bottom w:val="single" w:sz="4" w:space="0" w:color="auto"/>
              <w:right w:val="single" w:sz="4" w:space="0" w:color="auto"/>
            </w:tcBorders>
          </w:tcPr>
          <w:p w:rsidR="00745D92" w:rsidRPr="001A5870" w:rsidRDefault="00745D92" w:rsidP="00A724A9">
            <w:pPr>
              <w:jc w:val="center"/>
            </w:pPr>
            <w:r w:rsidRPr="001A5870">
              <w:t>0</w:t>
            </w:r>
          </w:p>
        </w:tc>
      </w:tr>
      <w:tr w:rsidR="00745D92" w:rsidRPr="001A5870" w:rsidTr="005B2CFA">
        <w:trPr>
          <w:trHeight w:val="1425"/>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D227A2">
        <w:trPr>
          <w:trHeight w:val="1116"/>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100</w:t>
            </w:r>
          </w:p>
        </w:tc>
      </w:tr>
      <w:tr w:rsidR="00745D92" w:rsidRPr="001A5870" w:rsidTr="00FB5AD4">
        <w:trPr>
          <w:trHeight w:val="1130"/>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92CD8">
        <w:trPr>
          <w:trHeight w:val="81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FB5AD4">
        <w:trPr>
          <w:trHeight w:val="990"/>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92CD8">
        <w:trPr>
          <w:trHeight w:val="1261"/>
        </w:trPr>
        <w:tc>
          <w:tcPr>
            <w:tcW w:w="876" w:type="dxa"/>
            <w:vMerge w:val="restart"/>
          </w:tcPr>
          <w:p w:rsidR="00745D92" w:rsidRPr="001A5870" w:rsidRDefault="00745D92" w:rsidP="00181F1B">
            <w:r w:rsidRPr="001A5870">
              <w:t>4.3.2.</w:t>
            </w:r>
          </w:p>
        </w:tc>
        <w:tc>
          <w:tcPr>
            <w:tcW w:w="2405" w:type="dxa"/>
            <w:vMerge w:val="restart"/>
          </w:tcPr>
          <w:p w:rsidR="00745D92" w:rsidRPr="001A5870" w:rsidRDefault="00745D92" w:rsidP="00181F1B">
            <w:r w:rsidRPr="001A5870">
              <w:t>Культурное развитие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1A5870">
              <w:br/>
              <w:t>устройство площадок для празднеств и гуляний;</w:t>
            </w:r>
            <w:r w:rsidRPr="001A5870">
              <w:br/>
              <w:t>размещение зданий и сооружений для размещения цирков, зверинцев, зоопарков, океанариумов</w:t>
            </w:r>
          </w:p>
        </w:tc>
        <w:tc>
          <w:tcPr>
            <w:tcW w:w="1731" w:type="dxa"/>
            <w:vMerge w:val="restart"/>
          </w:tcPr>
          <w:p w:rsidR="00745D92" w:rsidRPr="001A5870" w:rsidRDefault="00745D92" w:rsidP="005221A9">
            <w:pPr>
              <w:jc w:val="center"/>
            </w:pPr>
            <w:r w:rsidRPr="001A5870">
              <w:t>3.6</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FB5AD4">
        <w:trPr>
          <w:trHeight w:val="1194"/>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92CD8">
        <w:trPr>
          <w:trHeight w:val="767"/>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92CD8">
        <w:trPr>
          <w:trHeight w:val="77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4.3.3.</w:t>
            </w:r>
          </w:p>
        </w:tc>
        <w:tc>
          <w:tcPr>
            <w:tcW w:w="2405" w:type="dxa"/>
            <w:vMerge w:val="restart"/>
          </w:tcPr>
          <w:p w:rsidR="00745D92" w:rsidRPr="001A5870" w:rsidRDefault="00745D92" w:rsidP="00181F1B">
            <w:r w:rsidRPr="001A5870">
              <w:t>Религиозное использование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Pr="001A5870">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1A5870" w:rsidRDefault="00745D92" w:rsidP="005221A9">
            <w:pPr>
              <w:jc w:val="center"/>
            </w:pPr>
            <w:r w:rsidRPr="001A5870">
              <w:t>3.7</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4.3.4.</w:t>
            </w:r>
          </w:p>
        </w:tc>
        <w:tc>
          <w:tcPr>
            <w:tcW w:w="2405" w:type="dxa"/>
            <w:vMerge w:val="restart"/>
          </w:tcPr>
          <w:p w:rsidR="00745D92" w:rsidRPr="001A5870" w:rsidRDefault="00745D92" w:rsidP="00181F1B">
            <w:r w:rsidRPr="001A5870">
              <w:t>Магазины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5221A9">
            <w:pPr>
              <w:jc w:val="center"/>
            </w:pPr>
            <w:r w:rsidRPr="001A5870">
              <w:t>4.4</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4.3.5.</w:t>
            </w:r>
          </w:p>
        </w:tc>
        <w:tc>
          <w:tcPr>
            <w:tcW w:w="2405" w:type="dxa"/>
            <w:vMerge w:val="restart"/>
          </w:tcPr>
          <w:p w:rsidR="00745D92" w:rsidRPr="001A5870" w:rsidRDefault="00745D92" w:rsidP="00181F1B">
            <w:r w:rsidRPr="001A5870">
              <w:t>Спорт</w:t>
            </w:r>
          </w:p>
          <w:p w:rsidR="00745D92" w:rsidRPr="001A5870" w:rsidRDefault="00745D92" w:rsidP="00733D94"/>
        </w:tc>
        <w:tc>
          <w:tcPr>
            <w:tcW w:w="4873" w:type="dxa"/>
            <w:vMerge w:val="restart"/>
          </w:tcPr>
          <w:p w:rsidR="00745D92" w:rsidRDefault="00745D92" w:rsidP="001A5870">
            <w:pPr>
              <w:jc w:val="both"/>
            </w:pPr>
            <w:r w:rsidRPr="001A587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745D92" w:rsidRPr="001A5870" w:rsidRDefault="00745D92" w:rsidP="001A5870">
            <w:pPr>
              <w:jc w:val="both"/>
            </w:pPr>
          </w:p>
        </w:tc>
        <w:tc>
          <w:tcPr>
            <w:tcW w:w="1731" w:type="dxa"/>
            <w:vMerge w:val="restart"/>
          </w:tcPr>
          <w:p w:rsidR="00745D92" w:rsidRPr="001A5870" w:rsidRDefault="00745D92" w:rsidP="005221A9">
            <w:pPr>
              <w:jc w:val="center"/>
            </w:pPr>
            <w:r w:rsidRPr="001A5870">
              <w:t>5.1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максимальная площадь отдельно стоящих объектов капитального строительства физической культуры и спорта</w:t>
            </w:r>
          </w:p>
        </w:tc>
        <w:tc>
          <w:tcPr>
            <w:tcW w:w="1701" w:type="dxa"/>
          </w:tcPr>
          <w:p w:rsidR="00745D92" w:rsidRPr="001A5870" w:rsidRDefault="00745D92" w:rsidP="00A724A9">
            <w:pPr>
              <w:jc w:val="center"/>
            </w:pPr>
            <w:r w:rsidRPr="001A5870">
              <w:t>5 000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val="restart"/>
          </w:tcPr>
          <w:p w:rsidR="00745D92" w:rsidRPr="001A5870" w:rsidRDefault="00745D92" w:rsidP="00181F1B">
            <w:r w:rsidRPr="001A5870">
              <w:t>4.3.6.</w:t>
            </w:r>
          </w:p>
        </w:tc>
        <w:tc>
          <w:tcPr>
            <w:tcW w:w="2405" w:type="dxa"/>
            <w:vMerge w:val="restart"/>
          </w:tcPr>
          <w:p w:rsidR="00745D92" w:rsidRPr="001A5870" w:rsidRDefault="00745D92" w:rsidP="00181F1B">
            <w:r w:rsidRPr="001A5870">
              <w:t>Связь</w:t>
            </w:r>
          </w:p>
          <w:p w:rsidR="00745D92" w:rsidRPr="001A5870" w:rsidRDefault="00745D92" w:rsidP="00181F1B"/>
        </w:tc>
        <w:tc>
          <w:tcPr>
            <w:tcW w:w="4873" w:type="dxa"/>
            <w:vMerge w:val="restart"/>
          </w:tcPr>
          <w:p w:rsidR="00745D92"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745D92" w:rsidRPr="001A5870" w:rsidRDefault="00745D92" w:rsidP="001A5870">
            <w:pPr>
              <w:jc w:val="both"/>
            </w:pPr>
          </w:p>
        </w:tc>
        <w:tc>
          <w:tcPr>
            <w:tcW w:w="1731" w:type="dxa"/>
            <w:vMerge w:val="restart"/>
          </w:tcPr>
          <w:p w:rsidR="00745D92" w:rsidRPr="001A5870" w:rsidRDefault="00745D92" w:rsidP="005221A9">
            <w:pPr>
              <w:jc w:val="center"/>
            </w:pPr>
            <w:r w:rsidRPr="001A5870">
              <w:t>6.8</w:t>
            </w:r>
          </w:p>
          <w:p w:rsidR="00745D92" w:rsidRPr="001A5870" w:rsidRDefault="00745D92" w:rsidP="005221A9">
            <w:pPr>
              <w:jc w:val="center"/>
            </w:pPr>
          </w:p>
        </w:tc>
        <w:tc>
          <w:tcPr>
            <w:tcW w:w="3548" w:type="dxa"/>
          </w:tcPr>
          <w:p w:rsidR="00745D92" w:rsidRPr="001A5870" w:rsidRDefault="00745D92" w:rsidP="00D87BEC">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D87BEC">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D87BEC">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D87BEC">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shd w:val="clear" w:color="auto" w:fill="FFCC99"/>
          </w:tcPr>
          <w:p w:rsidR="00745D92" w:rsidRPr="001A5870" w:rsidRDefault="00745D92" w:rsidP="00181F1B">
            <w:pPr>
              <w:rPr>
                <w:b/>
              </w:rPr>
            </w:pPr>
            <w:r w:rsidRPr="001A5870">
              <w:rPr>
                <w:b/>
              </w:rPr>
              <w:t>5.</w:t>
            </w:r>
          </w:p>
        </w:tc>
        <w:tc>
          <w:tcPr>
            <w:tcW w:w="14258" w:type="dxa"/>
            <w:gridSpan w:val="5"/>
            <w:shd w:val="clear" w:color="auto" w:fill="FFCC99"/>
          </w:tcPr>
          <w:p w:rsidR="00745D92" w:rsidRPr="001A5870" w:rsidRDefault="00745D92" w:rsidP="00A724A9">
            <w:pPr>
              <w:jc w:val="center"/>
              <w:rPr>
                <w:b/>
              </w:rPr>
            </w:pPr>
            <w:r w:rsidRPr="001A5870">
              <w:rPr>
                <w:b/>
              </w:rPr>
              <w:t>О5 Зона размещения культовых объектов</w:t>
            </w:r>
          </w:p>
        </w:tc>
      </w:tr>
      <w:tr w:rsidR="00745D92" w:rsidRPr="001A5870" w:rsidTr="001A5870">
        <w:tc>
          <w:tcPr>
            <w:tcW w:w="876" w:type="dxa"/>
          </w:tcPr>
          <w:p w:rsidR="00745D92" w:rsidRPr="001A5870" w:rsidRDefault="00745D92" w:rsidP="00181F1B">
            <w:pPr>
              <w:rPr>
                <w:b/>
              </w:rPr>
            </w:pPr>
            <w:r w:rsidRPr="001A5870">
              <w:rPr>
                <w:b/>
              </w:rPr>
              <w:t>5.1.</w:t>
            </w:r>
          </w:p>
        </w:tc>
        <w:tc>
          <w:tcPr>
            <w:tcW w:w="14258" w:type="dxa"/>
            <w:gridSpan w:val="5"/>
          </w:tcPr>
          <w:p w:rsidR="00745D92" w:rsidRPr="001A5870" w:rsidRDefault="00745D92" w:rsidP="00A724A9">
            <w:pPr>
              <w:jc w:val="center"/>
              <w:rPr>
                <w:b/>
              </w:rPr>
            </w:pPr>
            <w:r w:rsidRPr="001A5870">
              <w:rPr>
                <w:b/>
              </w:rPr>
              <w:t>Основные виды разрешенного использования земельных участков и объектов капитального строительства в зоне О5</w:t>
            </w:r>
          </w:p>
        </w:tc>
      </w:tr>
      <w:tr w:rsidR="00745D92" w:rsidRPr="001A5870" w:rsidTr="001A5870">
        <w:tc>
          <w:tcPr>
            <w:tcW w:w="876" w:type="dxa"/>
            <w:vMerge w:val="restart"/>
          </w:tcPr>
          <w:p w:rsidR="00745D92" w:rsidRPr="001A5870" w:rsidRDefault="00745D92" w:rsidP="00181F1B">
            <w:r w:rsidRPr="001A5870">
              <w:t>5.1.1.</w:t>
            </w:r>
          </w:p>
        </w:tc>
        <w:tc>
          <w:tcPr>
            <w:tcW w:w="2405" w:type="dxa"/>
            <w:vMerge w:val="restart"/>
          </w:tcPr>
          <w:p w:rsidR="00745D92" w:rsidRPr="001A5870" w:rsidRDefault="00745D92" w:rsidP="00181F1B">
            <w:r w:rsidRPr="001A5870">
              <w:t>Религиозное использование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45D92" w:rsidRPr="001A5870" w:rsidRDefault="00745D92" w:rsidP="001A5870">
            <w:pPr>
              <w:jc w:val="both"/>
            </w:pPr>
            <w:r w:rsidRPr="001A587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1A5870" w:rsidRDefault="00745D92" w:rsidP="005221A9">
            <w:pPr>
              <w:jc w:val="center"/>
            </w:pPr>
            <w:r w:rsidRPr="001A5870">
              <w:t>3.7</w:t>
            </w:r>
          </w:p>
          <w:p w:rsidR="00745D92" w:rsidRPr="001A5870" w:rsidRDefault="00745D92" w:rsidP="005221A9">
            <w:pPr>
              <w:jc w:val="center"/>
            </w:pP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200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23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25</w:t>
            </w:r>
          </w:p>
        </w:tc>
      </w:tr>
      <w:tr w:rsidR="00745D92" w:rsidRPr="001A5870" w:rsidTr="001A5870">
        <w:tc>
          <w:tcPr>
            <w:tcW w:w="876" w:type="dxa"/>
          </w:tcPr>
          <w:p w:rsidR="00745D92" w:rsidRPr="001A5870" w:rsidRDefault="00745D92" w:rsidP="00181F1B">
            <w:pPr>
              <w:rPr>
                <w:b/>
              </w:rPr>
            </w:pPr>
            <w:r w:rsidRPr="001A5870">
              <w:rPr>
                <w:b/>
              </w:rPr>
              <w:t>5.2.</w:t>
            </w:r>
          </w:p>
        </w:tc>
        <w:tc>
          <w:tcPr>
            <w:tcW w:w="14258" w:type="dxa"/>
            <w:gridSpan w:val="5"/>
          </w:tcPr>
          <w:p w:rsidR="00745D92" w:rsidRPr="001A5870" w:rsidRDefault="00745D92" w:rsidP="005221A9">
            <w:pPr>
              <w:jc w:val="center"/>
              <w:rPr>
                <w:b/>
              </w:rPr>
            </w:pPr>
            <w:r w:rsidRPr="001A5870">
              <w:rPr>
                <w:b/>
              </w:rPr>
              <w:t>Вспомогательные виды разрешенного использования земельных участков и объектов капитального строительства в зоне О5</w:t>
            </w:r>
          </w:p>
        </w:tc>
      </w:tr>
      <w:tr w:rsidR="00745D92" w:rsidRPr="001A5870" w:rsidTr="001A5870">
        <w:trPr>
          <w:trHeight w:val="872"/>
        </w:trPr>
        <w:tc>
          <w:tcPr>
            <w:tcW w:w="876" w:type="dxa"/>
            <w:vMerge w:val="restart"/>
          </w:tcPr>
          <w:p w:rsidR="00745D92" w:rsidRPr="001A5870" w:rsidRDefault="00745D92" w:rsidP="00181F1B">
            <w:r w:rsidRPr="001A5870">
              <w:t>5.2.1.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45D92" w:rsidRDefault="00745D92" w:rsidP="001A5870">
            <w:pPr>
              <w:jc w:val="both"/>
            </w:pPr>
          </w:p>
          <w:p w:rsidR="00745D92" w:rsidRPr="001A5870" w:rsidRDefault="00745D92" w:rsidP="001A5870">
            <w:pPr>
              <w:jc w:val="both"/>
            </w:pPr>
          </w:p>
        </w:tc>
        <w:tc>
          <w:tcPr>
            <w:tcW w:w="1731" w:type="dxa"/>
            <w:vMerge w:val="restart"/>
          </w:tcPr>
          <w:p w:rsidR="00745D92" w:rsidRPr="001A5870" w:rsidRDefault="00745D92" w:rsidP="005221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5.3.</w:t>
            </w:r>
          </w:p>
        </w:tc>
        <w:tc>
          <w:tcPr>
            <w:tcW w:w="14258" w:type="dxa"/>
            <w:gridSpan w:val="5"/>
          </w:tcPr>
          <w:p w:rsidR="00745D92" w:rsidRPr="001A5870" w:rsidRDefault="00745D92" w:rsidP="00A724A9">
            <w:pPr>
              <w:jc w:val="center"/>
              <w:rPr>
                <w:b/>
              </w:rPr>
            </w:pPr>
            <w:r w:rsidRPr="001A5870">
              <w:rPr>
                <w:b/>
              </w:rPr>
              <w:t>Условные виды разрешенного использования земельных участков и объектов капитального строительства в зоне О5</w:t>
            </w:r>
          </w:p>
        </w:tc>
      </w:tr>
      <w:tr w:rsidR="00745D92" w:rsidRPr="001A5870" w:rsidTr="001A5870">
        <w:tc>
          <w:tcPr>
            <w:tcW w:w="876" w:type="dxa"/>
            <w:vMerge w:val="restart"/>
          </w:tcPr>
          <w:p w:rsidR="00745D92" w:rsidRPr="001A5870" w:rsidRDefault="00745D92" w:rsidP="00181F1B">
            <w:r w:rsidRPr="001A5870">
              <w:t>5.3.1.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5221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50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5.3.2.</w:t>
            </w:r>
          </w:p>
        </w:tc>
        <w:tc>
          <w:tcPr>
            <w:tcW w:w="2405" w:type="dxa"/>
            <w:vMerge w:val="restart"/>
          </w:tcPr>
          <w:p w:rsidR="00745D92" w:rsidRPr="001A5870" w:rsidRDefault="00745D92" w:rsidP="00181F1B">
            <w:r w:rsidRPr="001A5870">
              <w:t>Магазины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5221A9">
            <w:pPr>
              <w:jc w:val="center"/>
            </w:pPr>
            <w:r w:rsidRPr="001A5870">
              <w:t>4.4</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5.3.3.</w:t>
            </w:r>
          </w:p>
        </w:tc>
        <w:tc>
          <w:tcPr>
            <w:tcW w:w="2405" w:type="dxa"/>
            <w:vMerge w:val="restart"/>
          </w:tcPr>
          <w:p w:rsidR="00745D92" w:rsidRPr="001A5870" w:rsidRDefault="00745D92" w:rsidP="00181F1B">
            <w:r w:rsidRPr="001A5870">
              <w:t>Связь</w:t>
            </w:r>
          </w:p>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1A5870" w:rsidRDefault="00745D92" w:rsidP="005221A9">
            <w:pPr>
              <w:jc w:val="center"/>
            </w:pPr>
            <w:r w:rsidRPr="001A5870">
              <w:t>6.8</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shd w:val="clear" w:color="auto" w:fill="FFCC99"/>
          </w:tcPr>
          <w:p w:rsidR="00745D92" w:rsidRPr="001A5870" w:rsidRDefault="00745D92" w:rsidP="00181F1B">
            <w:pPr>
              <w:rPr>
                <w:b/>
              </w:rPr>
            </w:pPr>
            <w:r w:rsidRPr="001A5870">
              <w:rPr>
                <w:b/>
              </w:rPr>
              <w:t>6.</w:t>
            </w:r>
          </w:p>
        </w:tc>
        <w:tc>
          <w:tcPr>
            <w:tcW w:w="14258" w:type="dxa"/>
            <w:gridSpan w:val="5"/>
            <w:shd w:val="clear" w:color="auto" w:fill="FFCC99"/>
          </w:tcPr>
          <w:p w:rsidR="00745D92" w:rsidRPr="001A5870" w:rsidRDefault="00745D92" w:rsidP="00A724A9">
            <w:pPr>
              <w:jc w:val="center"/>
              <w:rPr>
                <w:b/>
              </w:rPr>
            </w:pPr>
            <w:r w:rsidRPr="001A5870">
              <w:rPr>
                <w:b/>
              </w:rPr>
              <w:t>О6 Зона размещения объектов здравоохранения</w:t>
            </w:r>
          </w:p>
        </w:tc>
      </w:tr>
      <w:tr w:rsidR="00745D92" w:rsidRPr="001A5870" w:rsidTr="001A5870">
        <w:tc>
          <w:tcPr>
            <w:tcW w:w="876" w:type="dxa"/>
          </w:tcPr>
          <w:p w:rsidR="00745D92" w:rsidRPr="001A5870" w:rsidRDefault="00745D92" w:rsidP="00181F1B">
            <w:pPr>
              <w:rPr>
                <w:b/>
              </w:rPr>
            </w:pPr>
            <w:r w:rsidRPr="001A5870">
              <w:rPr>
                <w:b/>
              </w:rPr>
              <w:t>6.1.</w:t>
            </w:r>
          </w:p>
        </w:tc>
        <w:tc>
          <w:tcPr>
            <w:tcW w:w="14258" w:type="dxa"/>
            <w:gridSpan w:val="5"/>
          </w:tcPr>
          <w:p w:rsidR="00745D92" w:rsidRPr="001A5870" w:rsidRDefault="00745D92" w:rsidP="00A724A9">
            <w:pPr>
              <w:jc w:val="center"/>
              <w:rPr>
                <w:b/>
              </w:rPr>
            </w:pPr>
            <w:r w:rsidRPr="001A5870">
              <w:rPr>
                <w:b/>
              </w:rPr>
              <w:t>Основные виды разрешенного использования земельных участков и объектов капитального строительства в зоне О6</w:t>
            </w:r>
          </w:p>
        </w:tc>
      </w:tr>
      <w:tr w:rsidR="00745D92" w:rsidRPr="001A5870" w:rsidTr="001A5870">
        <w:tc>
          <w:tcPr>
            <w:tcW w:w="876" w:type="dxa"/>
            <w:vMerge w:val="restart"/>
          </w:tcPr>
          <w:p w:rsidR="00745D92" w:rsidRPr="001A5870" w:rsidRDefault="00745D92" w:rsidP="00181F1B">
            <w:r w:rsidRPr="001A5870">
              <w:t>6.1.1.</w:t>
            </w:r>
          </w:p>
        </w:tc>
        <w:tc>
          <w:tcPr>
            <w:tcW w:w="2405" w:type="dxa"/>
            <w:vMerge w:val="restart"/>
          </w:tcPr>
          <w:p w:rsidR="00745D92" w:rsidRPr="001A5870" w:rsidRDefault="00745D92" w:rsidP="00181F1B">
            <w:r w:rsidRPr="001A5870">
              <w:t>Здравоохранение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9" w:anchor="block_10341" w:history="1">
              <w:r w:rsidRPr="001A5870">
                <w:rPr>
                  <w:color w:val="3272C0"/>
                </w:rPr>
                <w:t>кодами 3.4.1 - 3.4.2</w:t>
              </w:r>
            </w:hyperlink>
          </w:p>
        </w:tc>
        <w:tc>
          <w:tcPr>
            <w:tcW w:w="1731" w:type="dxa"/>
            <w:vMerge w:val="restart"/>
          </w:tcPr>
          <w:p w:rsidR="00745D92" w:rsidRPr="001A5870" w:rsidRDefault="00745D92" w:rsidP="005221A9">
            <w:pPr>
              <w:jc w:val="center"/>
            </w:pPr>
            <w:r w:rsidRPr="001A5870">
              <w:t>3.4</w:t>
            </w: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30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50</w:t>
            </w:r>
          </w:p>
        </w:tc>
      </w:tr>
      <w:tr w:rsidR="00745D92" w:rsidRPr="001A5870" w:rsidTr="001A5870">
        <w:trPr>
          <w:trHeight w:val="49"/>
        </w:trPr>
        <w:tc>
          <w:tcPr>
            <w:tcW w:w="876" w:type="dxa"/>
            <w:vMerge w:val="restart"/>
          </w:tcPr>
          <w:p w:rsidR="00745D92" w:rsidRPr="001A5870" w:rsidRDefault="00745D92" w:rsidP="00181F1B">
            <w:r w:rsidRPr="001A5870">
              <w:t>6.1.2.</w:t>
            </w:r>
          </w:p>
        </w:tc>
        <w:tc>
          <w:tcPr>
            <w:tcW w:w="2405" w:type="dxa"/>
            <w:vMerge w:val="restart"/>
          </w:tcPr>
          <w:p w:rsidR="00745D92" w:rsidRPr="001A5870" w:rsidRDefault="00745D92" w:rsidP="00181F1B">
            <w:r w:rsidRPr="001A5870">
              <w:t>Амбулаторно-поликлиническое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31" w:type="dxa"/>
            <w:vMerge w:val="restart"/>
          </w:tcPr>
          <w:p w:rsidR="00745D92" w:rsidRPr="001A5870" w:rsidRDefault="00745D92" w:rsidP="005221A9">
            <w:pPr>
              <w:jc w:val="center"/>
            </w:pPr>
            <w:r w:rsidRPr="001A5870">
              <w:t>3.4.1</w:t>
            </w: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rPr>
          <w:trHeight w:val="46"/>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rPr>
          <w:trHeight w:val="46"/>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30</w:t>
            </w:r>
          </w:p>
        </w:tc>
      </w:tr>
      <w:tr w:rsidR="00745D92" w:rsidRPr="001A5870" w:rsidTr="001A5870">
        <w:trPr>
          <w:trHeight w:val="46"/>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rPr>
          <w:trHeight w:val="370"/>
        </w:trPr>
        <w:tc>
          <w:tcPr>
            <w:tcW w:w="876" w:type="dxa"/>
            <w:vMerge w:val="restart"/>
          </w:tcPr>
          <w:p w:rsidR="00745D92" w:rsidRPr="001A5870" w:rsidRDefault="00745D92" w:rsidP="00181F1B">
            <w:r w:rsidRPr="001A5870">
              <w:t xml:space="preserve">6.1.3. </w:t>
            </w:r>
          </w:p>
        </w:tc>
        <w:tc>
          <w:tcPr>
            <w:tcW w:w="2405" w:type="dxa"/>
            <w:vMerge w:val="restart"/>
          </w:tcPr>
          <w:p w:rsidR="00745D92" w:rsidRPr="001A5870" w:rsidRDefault="00745D92" w:rsidP="00181F1B">
            <w:r w:rsidRPr="001A5870">
              <w:t>Стационарное медицинское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31" w:type="dxa"/>
            <w:vMerge w:val="restart"/>
          </w:tcPr>
          <w:p w:rsidR="00745D92" w:rsidRPr="001A5870" w:rsidRDefault="00745D92" w:rsidP="005221A9">
            <w:pPr>
              <w:jc w:val="center"/>
            </w:pPr>
            <w:r w:rsidRPr="001A5870">
              <w:t>3.4.2</w:t>
            </w:r>
          </w:p>
        </w:tc>
        <w:tc>
          <w:tcPr>
            <w:tcW w:w="3548" w:type="dxa"/>
          </w:tcPr>
          <w:p w:rsidR="00745D92" w:rsidRPr="001A5870" w:rsidRDefault="00745D92" w:rsidP="002C3B99">
            <w:r w:rsidRPr="001A5870">
              <w:t>минимальная площадь земельного участка, кв.м</w:t>
            </w:r>
          </w:p>
        </w:tc>
        <w:tc>
          <w:tcPr>
            <w:tcW w:w="1701" w:type="dxa"/>
          </w:tcPr>
          <w:p w:rsidR="00745D92" w:rsidRPr="001A5870" w:rsidRDefault="00745D92" w:rsidP="00A724A9">
            <w:pPr>
              <w:jc w:val="center"/>
            </w:pPr>
            <w:r w:rsidRPr="001A5870">
              <w:t>400</w:t>
            </w:r>
          </w:p>
        </w:tc>
      </w:tr>
      <w:tr w:rsidR="00745D92" w:rsidRPr="001A5870" w:rsidTr="001A5870">
        <w:trPr>
          <w:trHeight w:val="370"/>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rPr>
          <w:trHeight w:val="370"/>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30</w:t>
            </w:r>
          </w:p>
        </w:tc>
      </w:tr>
      <w:tr w:rsidR="00745D92" w:rsidRPr="001A5870" w:rsidTr="001A5870">
        <w:trPr>
          <w:trHeight w:val="370"/>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2C3B99">
            <w:r w:rsidRPr="00B553BB">
              <w:t>максимальный процент застройки в границах земельного участка, %</w:t>
            </w:r>
          </w:p>
        </w:tc>
        <w:tc>
          <w:tcPr>
            <w:tcW w:w="1701" w:type="dxa"/>
          </w:tcPr>
          <w:p w:rsidR="00745D92" w:rsidRPr="001A5870" w:rsidRDefault="00745D92" w:rsidP="00A724A9">
            <w:pPr>
              <w:jc w:val="center"/>
            </w:pPr>
            <w:r w:rsidRPr="00F2249B">
              <w:t>не подлежат установлению</w:t>
            </w:r>
          </w:p>
        </w:tc>
      </w:tr>
      <w:tr w:rsidR="00745D92" w:rsidRPr="001A5870" w:rsidTr="001A5870">
        <w:tc>
          <w:tcPr>
            <w:tcW w:w="876" w:type="dxa"/>
          </w:tcPr>
          <w:p w:rsidR="00745D92" w:rsidRPr="001A5870" w:rsidRDefault="00745D92" w:rsidP="00181F1B">
            <w:pPr>
              <w:rPr>
                <w:b/>
              </w:rPr>
            </w:pPr>
            <w:r w:rsidRPr="001A5870">
              <w:rPr>
                <w:b/>
              </w:rPr>
              <w:t>6.2.</w:t>
            </w:r>
          </w:p>
        </w:tc>
        <w:tc>
          <w:tcPr>
            <w:tcW w:w="14258" w:type="dxa"/>
            <w:gridSpan w:val="5"/>
          </w:tcPr>
          <w:p w:rsidR="00745D92" w:rsidRPr="001A5870" w:rsidRDefault="00745D92" w:rsidP="00A724A9">
            <w:pPr>
              <w:jc w:val="center"/>
              <w:rPr>
                <w:b/>
              </w:rPr>
            </w:pPr>
            <w:r w:rsidRPr="001A5870">
              <w:rPr>
                <w:b/>
              </w:rPr>
              <w:t>Вспомогательные виды разрешенного использования земельных участков и объектов капитального строительства в зоне О6</w:t>
            </w:r>
          </w:p>
        </w:tc>
      </w:tr>
      <w:tr w:rsidR="00745D92" w:rsidRPr="001A5870" w:rsidTr="001A5870">
        <w:trPr>
          <w:trHeight w:val="872"/>
        </w:trPr>
        <w:tc>
          <w:tcPr>
            <w:tcW w:w="876" w:type="dxa"/>
            <w:vMerge w:val="restart"/>
          </w:tcPr>
          <w:p w:rsidR="00745D92" w:rsidRPr="00B553BB" w:rsidRDefault="00745D92" w:rsidP="00181F1B">
            <w:pPr>
              <w:rPr>
                <w:b/>
              </w:rPr>
            </w:pPr>
            <w:r w:rsidRPr="00B553BB">
              <w:rPr>
                <w:b/>
              </w:rPr>
              <w:t>6.2.1.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5221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1A5870" w:rsidRDefault="00745D92" w:rsidP="00A724A9">
            <w:pPr>
              <w:jc w:val="center"/>
            </w:pPr>
            <w:r w:rsidRPr="001A5870">
              <w:t>0</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tcPr>
          <w:p w:rsidR="00745D92" w:rsidRPr="001A5870" w:rsidRDefault="00745D92" w:rsidP="00181F1B">
            <w:pPr>
              <w:rPr>
                <w:b/>
              </w:rPr>
            </w:pPr>
            <w:r w:rsidRPr="001A5870">
              <w:rPr>
                <w:b/>
              </w:rPr>
              <w:t>6.3.</w:t>
            </w:r>
          </w:p>
        </w:tc>
        <w:tc>
          <w:tcPr>
            <w:tcW w:w="14258" w:type="dxa"/>
            <w:gridSpan w:val="5"/>
          </w:tcPr>
          <w:p w:rsidR="00745D92" w:rsidRPr="001A5870" w:rsidRDefault="00745D92" w:rsidP="00A724A9">
            <w:pPr>
              <w:jc w:val="center"/>
              <w:rPr>
                <w:b/>
              </w:rPr>
            </w:pPr>
            <w:r w:rsidRPr="001A5870">
              <w:rPr>
                <w:b/>
              </w:rPr>
              <w:t>Условные виды разрешенного использования земельных участков и объектов капитального строительства в зоне О6</w:t>
            </w:r>
          </w:p>
        </w:tc>
      </w:tr>
      <w:tr w:rsidR="00745D92" w:rsidRPr="001A5870" w:rsidTr="001A5870">
        <w:tc>
          <w:tcPr>
            <w:tcW w:w="876" w:type="dxa"/>
            <w:vMerge w:val="restart"/>
          </w:tcPr>
          <w:p w:rsidR="00745D92" w:rsidRPr="001A5870" w:rsidRDefault="00745D92" w:rsidP="00181F1B">
            <w:r w:rsidRPr="001A5870">
              <w:t>6.3.1.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5221A9">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701" w:type="dxa"/>
          </w:tcPr>
          <w:p w:rsidR="00745D92" w:rsidRPr="001A5870" w:rsidRDefault="00745D92" w:rsidP="00A724A9">
            <w:pPr>
              <w:jc w:val="center"/>
            </w:pPr>
            <w:r w:rsidRPr="001A5870">
              <w:t>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701" w:type="dxa"/>
          </w:tcPr>
          <w:p w:rsidR="00745D92" w:rsidRPr="001A5870" w:rsidRDefault="00745D92" w:rsidP="00A724A9">
            <w:pPr>
              <w:jc w:val="center"/>
            </w:pPr>
            <w:r w:rsidRPr="001A5870">
              <w:t>100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6.3.2.</w:t>
            </w:r>
          </w:p>
        </w:tc>
        <w:tc>
          <w:tcPr>
            <w:tcW w:w="2405" w:type="dxa"/>
            <w:vMerge w:val="restart"/>
          </w:tcPr>
          <w:p w:rsidR="00745D92" w:rsidRPr="001A5870" w:rsidRDefault="00745D92" w:rsidP="00181F1B">
            <w:r w:rsidRPr="001A5870">
              <w:t>Религиозное использование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Pr="001A5870">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1A5870" w:rsidRDefault="00745D92" w:rsidP="005221A9">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6.3.3.</w:t>
            </w:r>
          </w:p>
        </w:tc>
        <w:tc>
          <w:tcPr>
            <w:tcW w:w="2405" w:type="dxa"/>
            <w:vMerge w:val="restart"/>
          </w:tcPr>
          <w:p w:rsidR="00745D92" w:rsidRPr="001A5870" w:rsidRDefault="00745D92" w:rsidP="00181F1B">
            <w:r w:rsidRPr="001A5870">
              <w:t>Магазины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5221A9">
            <w:pPr>
              <w:jc w:val="center"/>
            </w:pPr>
            <w:r w:rsidRPr="001A5870">
              <w:t>4.4</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2C3B99">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r w:rsidR="00745D92" w:rsidRPr="001A5870" w:rsidTr="001A5870">
        <w:tc>
          <w:tcPr>
            <w:tcW w:w="876" w:type="dxa"/>
            <w:vMerge w:val="restart"/>
          </w:tcPr>
          <w:p w:rsidR="00745D92" w:rsidRPr="001A5870" w:rsidRDefault="00745D92" w:rsidP="00181F1B">
            <w:r w:rsidRPr="001A5870">
              <w:t>6.3.4.</w:t>
            </w:r>
          </w:p>
        </w:tc>
        <w:tc>
          <w:tcPr>
            <w:tcW w:w="2405" w:type="dxa"/>
            <w:vMerge w:val="restart"/>
          </w:tcPr>
          <w:p w:rsidR="00745D92" w:rsidRPr="001A5870" w:rsidRDefault="00745D92" w:rsidP="00181F1B">
            <w:r w:rsidRPr="001A5870">
              <w:t>Спорт</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1A5870" w:rsidRDefault="00745D92" w:rsidP="005221A9">
            <w:pPr>
              <w:jc w:val="center"/>
            </w:pPr>
            <w:r w:rsidRPr="001A5870">
              <w:t>5.1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максимальная высота зданий, строений, сооружений, м</w:t>
            </w:r>
          </w:p>
        </w:tc>
        <w:tc>
          <w:tcPr>
            <w:tcW w:w="1701" w:type="dxa"/>
          </w:tcPr>
          <w:p w:rsidR="00745D92" w:rsidRPr="001A5870" w:rsidRDefault="00745D92" w:rsidP="00A724A9">
            <w:pPr>
              <w:jc w:val="center"/>
            </w:pPr>
            <w:r w:rsidRPr="001A5870">
              <w:t>15</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701" w:type="dxa"/>
          </w:tcPr>
          <w:p w:rsidR="00745D92" w:rsidRPr="001A5870" w:rsidRDefault="00745D92" w:rsidP="00A724A9">
            <w:pPr>
              <w:jc w:val="center"/>
            </w:pPr>
            <w:r w:rsidRPr="001A5870">
              <w:t>60</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максимальная площадь отдельно стоящих объектов капитального строительства физической культуры и спорта</w:t>
            </w:r>
          </w:p>
        </w:tc>
        <w:tc>
          <w:tcPr>
            <w:tcW w:w="1701" w:type="dxa"/>
          </w:tcPr>
          <w:p w:rsidR="00745D92" w:rsidRPr="001A5870" w:rsidRDefault="00745D92" w:rsidP="00A724A9">
            <w:pPr>
              <w:jc w:val="center"/>
            </w:pPr>
            <w:r w:rsidRPr="001A5870">
              <w:t>1 000</w:t>
            </w:r>
          </w:p>
        </w:tc>
      </w:tr>
      <w:tr w:rsidR="00745D92" w:rsidRPr="001A5870" w:rsidTr="001A5870">
        <w:tc>
          <w:tcPr>
            <w:tcW w:w="876" w:type="dxa"/>
            <w:vMerge w:val="restart"/>
          </w:tcPr>
          <w:p w:rsidR="00745D92" w:rsidRPr="001A5870" w:rsidRDefault="00745D92" w:rsidP="00181F1B">
            <w:r w:rsidRPr="001A5870">
              <w:t>6.3.5.</w:t>
            </w:r>
          </w:p>
        </w:tc>
        <w:tc>
          <w:tcPr>
            <w:tcW w:w="2405" w:type="dxa"/>
            <w:vMerge w:val="restart"/>
          </w:tcPr>
          <w:p w:rsidR="00745D92" w:rsidRPr="001A5870" w:rsidRDefault="00745D92" w:rsidP="00181F1B">
            <w:r w:rsidRPr="001A5870">
              <w:t>Связь</w:t>
            </w:r>
          </w:p>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1A5870" w:rsidRDefault="00745D92" w:rsidP="005221A9">
            <w:pPr>
              <w:jc w:val="center"/>
            </w:pPr>
            <w:r w:rsidRPr="001A5870">
              <w:t>6.8</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701" w:type="dxa"/>
          </w:tcPr>
          <w:p w:rsidR="00745D92" w:rsidRPr="001A5870" w:rsidRDefault="00745D92" w:rsidP="00A724A9">
            <w:pPr>
              <w:jc w:val="center"/>
            </w:pPr>
            <w:r w:rsidRPr="001A5870">
              <w:t>3</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701" w:type="dxa"/>
            <w:vMerge w:val="restart"/>
          </w:tcPr>
          <w:p w:rsidR="00745D92" w:rsidRPr="001A5870" w:rsidRDefault="00745D92" w:rsidP="00A724A9">
            <w:pPr>
              <w:jc w:val="center"/>
            </w:pPr>
            <w:r w:rsidRPr="00F2249B">
              <w:t>не подлежат установлению</w:t>
            </w: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701" w:type="dxa"/>
            <w:vMerge/>
          </w:tcPr>
          <w:p w:rsidR="00745D92" w:rsidRPr="001A5870" w:rsidRDefault="00745D92" w:rsidP="00A724A9">
            <w:pPr>
              <w:jc w:val="center"/>
            </w:pPr>
          </w:p>
        </w:tc>
      </w:tr>
      <w:tr w:rsidR="00745D92" w:rsidRPr="001A5870" w:rsidTr="001A5870">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5221A9">
            <w:pPr>
              <w:jc w:val="center"/>
            </w:pPr>
          </w:p>
        </w:tc>
        <w:tc>
          <w:tcPr>
            <w:tcW w:w="3548" w:type="dxa"/>
          </w:tcPr>
          <w:p w:rsidR="00745D92" w:rsidRPr="001A5870" w:rsidRDefault="00745D92" w:rsidP="00181F1B">
            <w:r>
              <w:t>минимальная и максимальная площади земельного участка</w:t>
            </w:r>
            <w:r w:rsidRPr="00FB5AD4">
              <w:t>, кв.м.</w:t>
            </w:r>
          </w:p>
        </w:tc>
        <w:tc>
          <w:tcPr>
            <w:tcW w:w="1701" w:type="dxa"/>
            <w:vMerge/>
          </w:tcPr>
          <w:p w:rsidR="00745D92" w:rsidRPr="001A5870" w:rsidRDefault="00745D92" w:rsidP="00A724A9">
            <w:pPr>
              <w:jc w:val="center"/>
            </w:pPr>
          </w:p>
        </w:tc>
      </w:tr>
    </w:tbl>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sectPr w:rsidR="00745D92" w:rsidRPr="0008645E" w:rsidSect="0002704C">
          <w:pgSz w:w="16840" w:h="11900" w:orient="landscape"/>
          <w:pgMar w:top="1701" w:right="1134" w:bottom="709" w:left="1134" w:header="708" w:footer="708" w:gutter="0"/>
          <w:cols w:space="708"/>
          <w:docGrid w:linePitch="360"/>
        </w:sectPr>
      </w:pPr>
    </w:p>
    <w:p w:rsidR="00745D92" w:rsidRPr="0008645E" w:rsidRDefault="00745D92" w:rsidP="009A0018">
      <w:pPr>
        <w:ind w:firstLine="709"/>
        <w:jc w:val="both"/>
        <w:outlineLvl w:val="2"/>
        <w:rPr>
          <w:b/>
          <w:sz w:val="28"/>
          <w:szCs w:val="28"/>
        </w:rPr>
      </w:pPr>
      <w:r w:rsidRPr="0008645E">
        <w:rPr>
          <w:b/>
          <w:sz w:val="28"/>
          <w:szCs w:val="28"/>
        </w:rPr>
        <w:t>Статья 2</w:t>
      </w:r>
      <w:r>
        <w:rPr>
          <w:b/>
          <w:sz w:val="28"/>
          <w:szCs w:val="28"/>
        </w:rPr>
        <w:t>7</w:t>
      </w:r>
      <w:r w:rsidRPr="0008645E">
        <w:rPr>
          <w:b/>
          <w:sz w:val="28"/>
          <w:szCs w:val="28"/>
        </w:rPr>
        <w:t xml:space="preserve">. Перечень видов разрешенного использования земельных </w:t>
      </w:r>
      <w:r w:rsidRPr="00530E97">
        <w:rPr>
          <w:b/>
          <w:sz w:val="28"/>
          <w:szCs w:val="28"/>
        </w:rPr>
        <w:t>участков и объектов капитального строительства, предельные параметры разрешенного строительства, реконструкции объектов капитального строительства в производственных</w:t>
      </w:r>
      <w:r w:rsidRPr="0008645E">
        <w:rPr>
          <w:b/>
          <w:sz w:val="28"/>
          <w:szCs w:val="28"/>
        </w:rPr>
        <w:t xml:space="preserve"> зонах</w:t>
      </w:r>
    </w:p>
    <w:p w:rsidR="00745D92" w:rsidRPr="0008645E" w:rsidRDefault="00745D92" w:rsidP="009A0018">
      <w:pPr>
        <w:spacing w:line="360" w:lineRule="auto"/>
        <w:ind w:firstLine="709"/>
        <w:jc w:val="both"/>
        <w:rPr>
          <w:sz w:val="28"/>
          <w:szCs w:val="28"/>
        </w:rPr>
      </w:pPr>
    </w:p>
    <w:p w:rsidR="00745D92" w:rsidRPr="0008645E" w:rsidRDefault="00745D92" w:rsidP="009A0018">
      <w:pPr>
        <w:spacing w:line="360" w:lineRule="auto"/>
        <w:ind w:firstLine="709"/>
        <w:jc w:val="both"/>
        <w:rPr>
          <w:sz w:val="28"/>
          <w:szCs w:val="28"/>
        </w:rPr>
      </w:pPr>
      <w:r w:rsidRPr="0008645E">
        <w:rPr>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745D92" w:rsidRPr="0008645E" w:rsidRDefault="00745D92" w:rsidP="009A0018">
      <w:pPr>
        <w:spacing w:line="360" w:lineRule="auto"/>
        <w:ind w:firstLine="709"/>
        <w:jc w:val="both"/>
        <w:rPr>
          <w:sz w:val="28"/>
          <w:szCs w:val="28"/>
        </w:rPr>
      </w:pPr>
      <w:r w:rsidRPr="0008645E">
        <w:rPr>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745D92" w:rsidRPr="0008645E" w:rsidRDefault="00745D92" w:rsidP="009A0018">
      <w:pPr>
        <w:spacing w:line="360" w:lineRule="auto"/>
        <w:ind w:firstLine="709"/>
        <w:jc w:val="both"/>
        <w:rPr>
          <w:sz w:val="28"/>
          <w:szCs w:val="28"/>
        </w:rPr>
      </w:pPr>
      <w:r w:rsidRPr="0008645E">
        <w:rPr>
          <w:sz w:val="28"/>
          <w:szCs w:val="28"/>
        </w:rPr>
        <w:t>2. Виды разрешенного использования земельных участков и объектов капитального строительства</w:t>
      </w:r>
      <w:r>
        <w:rPr>
          <w:sz w:val="28"/>
          <w:szCs w:val="28"/>
        </w:rPr>
        <w:t xml:space="preserve">, </w:t>
      </w:r>
      <w:r w:rsidRPr="0008645E">
        <w:rPr>
          <w:sz w:val="28"/>
          <w:szCs w:val="28"/>
        </w:rPr>
        <w:t>предельные параметры разрешенного строительства, реконструкции объектов капитального строительства в производственных зонах приведены в таблице № 3.</w:t>
      </w: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sectPr w:rsidR="00745D92" w:rsidRPr="0008645E" w:rsidSect="00181F1B">
          <w:pgSz w:w="11900" w:h="16840"/>
          <w:pgMar w:top="1134" w:right="850" w:bottom="1134" w:left="1701" w:header="708" w:footer="708" w:gutter="0"/>
          <w:cols w:space="708"/>
          <w:docGrid w:linePitch="360"/>
        </w:sectPr>
      </w:pPr>
    </w:p>
    <w:p w:rsidR="00745D92" w:rsidRPr="0008645E" w:rsidRDefault="00745D92" w:rsidP="00427C7F">
      <w:pPr>
        <w:jc w:val="right"/>
        <w:rPr>
          <w:sz w:val="28"/>
          <w:szCs w:val="28"/>
        </w:rPr>
      </w:pPr>
      <w:r w:rsidRPr="0008645E">
        <w:rPr>
          <w:sz w:val="28"/>
          <w:szCs w:val="28"/>
        </w:rPr>
        <w:t>Таблица № 3</w:t>
      </w:r>
    </w:p>
    <w:p w:rsidR="00745D92" w:rsidRPr="0008645E" w:rsidRDefault="00745D92" w:rsidP="009A0018">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 xml:space="preserve">предельные параметры разрешенного строительства, реконструкции объектов капитального строительства </w:t>
      </w:r>
      <w:r w:rsidRPr="0008645E">
        <w:rPr>
          <w:sz w:val="28"/>
          <w:szCs w:val="28"/>
        </w:rPr>
        <w:br/>
        <w:t>в производственных зонах</w:t>
      </w:r>
    </w:p>
    <w:p w:rsidR="00745D92" w:rsidRDefault="00745D92" w:rsidP="00427C7F">
      <w:pPr>
        <w:jc w:val="both"/>
        <w:rPr>
          <w:sz w:val="28"/>
          <w:szCs w:val="28"/>
        </w:rPr>
      </w:pPr>
    </w:p>
    <w:p w:rsidR="00745D92" w:rsidRPr="0008645E" w:rsidRDefault="00745D92" w:rsidP="00427C7F">
      <w:pPr>
        <w:jc w:val="both"/>
        <w:rPr>
          <w:sz w:val="28"/>
          <w:szCs w:val="28"/>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405"/>
        <w:gridCol w:w="4340"/>
        <w:gridCol w:w="1701"/>
        <w:gridCol w:w="2051"/>
        <w:gridCol w:w="75"/>
        <w:gridCol w:w="1894"/>
        <w:gridCol w:w="1355"/>
      </w:tblGrid>
      <w:tr w:rsidR="00745D92" w:rsidRPr="001A5870" w:rsidTr="00DF4C95">
        <w:trPr>
          <w:tblHeader/>
        </w:trPr>
        <w:tc>
          <w:tcPr>
            <w:tcW w:w="876" w:type="dxa"/>
            <w:vMerge w:val="restart"/>
            <w:shd w:val="clear" w:color="auto" w:fill="E6E6E6"/>
            <w:vAlign w:val="center"/>
          </w:tcPr>
          <w:p w:rsidR="00745D92" w:rsidRPr="001A5870" w:rsidRDefault="00745D92" w:rsidP="00DF4C95">
            <w:pPr>
              <w:jc w:val="center"/>
              <w:rPr>
                <w:b/>
              </w:rPr>
            </w:pPr>
            <w:r w:rsidRPr="001A5870">
              <w:rPr>
                <w:b/>
                <w:sz w:val="22"/>
                <w:szCs w:val="22"/>
              </w:rPr>
              <w:t xml:space="preserve">№ </w:t>
            </w:r>
            <w:r w:rsidRPr="001A5870">
              <w:rPr>
                <w:b/>
                <w:sz w:val="22"/>
                <w:szCs w:val="22"/>
              </w:rPr>
              <w:br/>
              <w:t>п/п</w:t>
            </w:r>
          </w:p>
        </w:tc>
        <w:tc>
          <w:tcPr>
            <w:tcW w:w="2405" w:type="dxa"/>
            <w:vMerge w:val="restart"/>
            <w:shd w:val="clear" w:color="auto" w:fill="E6E6E6"/>
            <w:vAlign w:val="center"/>
          </w:tcPr>
          <w:p w:rsidR="00745D92" w:rsidRPr="001A5870" w:rsidRDefault="00745D92" w:rsidP="00DF4C95">
            <w:pPr>
              <w:jc w:val="center"/>
              <w:rPr>
                <w:b/>
              </w:rPr>
            </w:pPr>
            <w:r w:rsidRPr="001A5870">
              <w:rPr>
                <w:b/>
                <w:sz w:val="22"/>
                <w:szCs w:val="22"/>
              </w:rPr>
              <w:t>Наименование вида разрешенного использования земельного участка</w:t>
            </w:r>
          </w:p>
        </w:tc>
        <w:tc>
          <w:tcPr>
            <w:tcW w:w="4340" w:type="dxa"/>
            <w:vMerge w:val="restart"/>
            <w:shd w:val="clear" w:color="auto" w:fill="E6E6E6"/>
            <w:vAlign w:val="center"/>
          </w:tcPr>
          <w:p w:rsidR="00745D92" w:rsidRPr="001A5870" w:rsidRDefault="00745D92" w:rsidP="00DF4C95">
            <w:pPr>
              <w:jc w:val="center"/>
              <w:rPr>
                <w:b/>
              </w:rPr>
            </w:pPr>
            <w:r w:rsidRPr="001A5870">
              <w:rPr>
                <w:b/>
                <w:sz w:val="22"/>
                <w:szCs w:val="22"/>
              </w:rPr>
              <w:t>Описание вида разрешенного использования земельного участка</w:t>
            </w:r>
          </w:p>
        </w:tc>
        <w:tc>
          <w:tcPr>
            <w:tcW w:w="1701" w:type="dxa"/>
            <w:vMerge w:val="restart"/>
            <w:shd w:val="clear" w:color="auto" w:fill="E6E6E6"/>
            <w:vAlign w:val="center"/>
          </w:tcPr>
          <w:p w:rsidR="00745D92" w:rsidRPr="001A5870" w:rsidRDefault="00745D92" w:rsidP="00DF4C95">
            <w:pPr>
              <w:jc w:val="center"/>
              <w:rPr>
                <w:b/>
              </w:rPr>
            </w:pPr>
            <w:r w:rsidRPr="001A5870">
              <w:rPr>
                <w:b/>
                <w:sz w:val="22"/>
                <w:szCs w:val="22"/>
              </w:rPr>
              <w:t>Код вида разрешенного использования земельного участка</w:t>
            </w:r>
          </w:p>
        </w:tc>
        <w:tc>
          <w:tcPr>
            <w:tcW w:w="5375" w:type="dxa"/>
            <w:gridSpan w:val="4"/>
            <w:shd w:val="clear" w:color="auto" w:fill="E6E6E6"/>
            <w:vAlign w:val="center"/>
          </w:tcPr>
          <w:p w:rsidR="00745D92" w:rsidRPr="001A5870" w:rsidRDefault="00745D92" w:rsidP="00DF4C95">
            <w:pPr>
              <w:jc w:val="center"/>
              <w:rPr>
                <w:b/>
              </w:rPr>
            </w:pPr>
            <w:r w:rsidRPr="001A5870">
              <w:rPr>
                <w:b/>
                <w:sz w:val="22"/>
                <w:szCs w:val="22"/>
              </w:rPr>
              <w:t>Предельные параметры разрешенного строительства, реконструкции объектов капитального строительства</w:t>
            </w:r>
          </w:p>
        </w:tc>
      </w:tr>
      <w:tr w:rsidR="00745D92" w:rsidRPr="001A5870" w:rsidTr="00DF4C95">
        <w:trPr>
          <w:tblHeader/>
        </w:trPr>
        <w:tc>
          <w:tcPr>
            <w:tcW w:w="876" w:type="dxa"/>
            <w:vMerge/>
            <w:shd w:val="clear" w:color="auto" w:fill="E6E6E6"/>
            <w:vAlign w:val="center"/>
          </w:tcPr>
          <w:p w:rsidR="00745D92" w:rsidRPr="001A5870" w:rsidRDefault="00745D92" w:rsidP="00DF4C95">
            <w:pPr>
              <w:jc w:val="center"/>
              <w:rPr>
                <w:b/>
              </w:rPr>
            </w:pPr>
          </w:p>
        </w:tc>
        <w:tc>
          <w:tcPr>
            <w:tcW w:w="2405" w:type="dxa"/>
            <w:vMerge/>
            <w:shd w:val="clear" w:color="auto" w:fill="E6E6E6"/>
            <w:vAlign w:val="center"/>
          </w:tcPr>
          <w:p w:rsidR="00745D92" w:rsidRPr="001A5870" w:rsidRDefault="00745D92" w:rsidP="00DF4C95">
            <w:pPr>
              <w:jc w:val="center"/>
              <w:rPr>
                <w:b/>
              </w:rPr>
            </w:pPr>
          </w:p>
        </w:tc>
        <w:tc>
          <w:tcPr>
            <w:tcW w:w="4340" w:type="dxa"/>
            <w:vMerge/>
            <w:shd w:val="clear" w:color="auto" w:fill="E6E6E6"/>
            <w:vAlign w:val="center"/>
          </w:tcPr>
          <w:p w:rsidR="00745D92" w:rsidRPr="001A5870" w:rsidRDefault="00745D92" w:rsidP="00DF4C95">
            <w:pPr>
              <w:jc w:val="center"/>
              <w:rPr>
                <w:b/>
              </w:rPr>
            </w:pPr>
          </w:p>
        </w:tc>
        <w:tc>
          <w:tcPr>
            <w:tcW w:w="1701" w:type="dxa"/>
            <w:vMerge/>
            <w:shd w:val="clear" w:color="auto" w:fill="E6E6E6"/>
            <w:vAlign w:val="center"/>
          </w:tcPr>
          <w:p w:rsidR="00745D92" w:rsidRPr="001A5870" w:rsidRDefault="00745D92" w:rsidP="00DF4C95">
            <w:pPr>
              <w:jc w:val="center"/>
              <w:rPr>
                <w:b/>
              </w:rPr>
            </w:pPr>
          </w:p>
        </w:tc>
        <w:tc>
          <w:tcPr>
            <w:tcW w:w="4020" w:type="dxa"/>
            <w:gridSpan w:val="3"/>
            <w:shd w:val="clear" w:color="auto" w:fill="E6E6E6"/>
            <w:vAlign w:val="center"/>
          </w:tcPr>
          <w:p w:rsidR="00745D92" w:rsidRPr="001A5870" w:rsidRDefault="00745D92" w:rsidP="00DF4C95">
            <w:pPr>
              <w:jc w:val="center"/>
              <w:rPr>
                <w:b/>
              </w:rPr>
            </w:pPr>
            <w:r w:rsidRPr="001A5870">
              <w:rPr>
                <w:b/>
                <w:sz w:val="22"/>
                <w:szCs w:val="22"/>
              </w:rPr>
              <w:t>Наименование параметра, единица измерения</w:t>
            </w:r>
          </w:p>
        </w:tc>
        <w:tc>
          <w:tcPr>
            <w:tcW w:w="1355" w:type="dxa"/>
            <w:shd w:val="clear" w:color="auto" w:fill="E6E6E6"/>
            <w:vAlign w:val="center"/>
          </w:tcPr>
          <w:p w:rsidR="00745D92" w:rsidRPr="001A5870" w:rsidRDefault="00745D92" w:rsidP="00DF4C95">
            <w:pPr>
              <w:jc w:val="center"/>
              <w:rPr>
                <w:b/>
              </w:rPr>
            </w:pPr>
            <w:r w:rsidRPr="001A5870">
              <w:rPr>
                <w:b/>
                <w:sz w:val="22"/>
                <w:szCs w:val="22"/>
              </w:rPr>
              <w:t>Значение параметра</w:t>
            </w:r>
          </w:p>
        </w:tc>
      </w:tr>
      <w:tr w:rsidR="00745D92" w:rsidRPr="001A5870" w:rsidTr="00DF4C95">
        <w:tc>
          <w:tcPr>
            <w:tcW w:w="876" w:type="dxa"/>
            <w:shd w:val="clear" w:color="auto" w:fill="FFCC99"/>
          </w:tcPr>
          <w:p w:rsidR="00745D92" w:rsidRPr="001A5870" w:rsidRDefault="00745D92" w:rsidP="00DF4C95">
            <w:pPr>
              <w:rPr>
                <w:b/>
              </w:rPr>
            </w:pPr>
            <w:r w:rsidRPr="001A5870">
              <w:rPr>
                <w:b/>
              </w:rPr>
              <w:t>1.</w:t>
            </w:r>
          </w:p>
        </w:tc>
        <w:tc>
          <w:tcPr>
            <w:tcW w:w="13821" w:type="dxa"/>
            <w:gridSpan w:val="7"/>
            <w:shd w:val="clear" w:color="auto" w:fill="FFCC99"/>
          </w:tcPr>
          <w:p w:rsidR="00745D92" w:rsidRPr="001A5870" w:rsidRDefault="00745D92" w:rsidP="00DF4C95">
            <w:pPr>
              <w:rPr>
                <w:b/>
              </w:rPr>
            </w:pPr>
            <w:r w:rsidRPr="001A5870">
              <w:rPr>
                <w:b/>
              </w:rPr>
              <w:t>П1 Производственная зона</w:t>
            </w:r>
          </w:p>
        </w:tc>
      </w:tr>
      <w:tr w:rsidR="00745D92" w:rsidRPr="001A5870" w:rsidTr="00DF4C95">
        <w:tc>
          <w:tcPr>
            <w:tcW w:w="876" w:type="dxa"/>
          </w:tcPr>
          <w:p w:rsidR="00745D92" w:rsidRPr="001A5870" w:rsidRDefault="00745D92" w:rsidP="00DF4C95">
            <w:pPr>
              <w:rPr>
                <w:b/>
              </w:rPr>
            </w:pPr>
            <w:r w:rsidRPr="001A5870">
              <w:rPr>
                <w:b/>
              </w:rPr>
              <w:t>1.1.</w:t>
            </w:r>
          </w:p>
        </w:tc>
        <w:tc>
          <w:tcPr>
            <w:tcW w:w="13821" w:type="dxa"/>
            <w:gridSpan w:val="7"/>
          </w:tcPr>
          <w:p w:rsidR="00745D92" w:rsidRPr="001A5870" w:rsidRDefault="00745D92" w:rsidP="00DF4C95">
            <w:pPr>
              <w:rPr>
                <w:b/>
              </w:rPr>
            </w:pPr>
            <w:r w:rsidRPr="001A5870">
              <w:rPr>
                <w:b/>
              </w:rPr>
              <w:t>Основные виды разрешенного использования земельных участков и объектов капитального строительства в зоне П1</w:t>
            </w:r>
          </w:p>
        </w:tc>
      </w:tr>
      <w:tr w:rsidR="00745D92" w:rsidRPr="001A5870" w:rsidTr="00DF4C95">
        <w:tc>
          <w:tcPr>
            <w:tcW w:w="876" w:type="dxa"/>
            <w:vMerge w:val="restart"/>
          </w:tcPr>
          <w:p w:rsidR="00745D92" w:rsidRPr="001A5870" w:rsidRDefault="00745D92" w:rsidP="00DF4C95">
            <w:r w:rsidRPr="001A5870">
              <w:t>1.1.1.</w:t>
            </w:r>
          </w:p>
        </w:tc>
        <w:tc>
          <w:tcPr>
            <w:tcW w:w="2405" w:type="dxa"/>
            <w:vMerge w:val="restart"/>
          </w:tcPr>
          <w:p w:rsidR="00745D92" w:rsidRPr="001A5870" w:rsidRDefault="00745D92" w:rsidP="00DF4C95">
            <w:r w:rsidRPr="001A5870">
              <w:t>Хранение и переработка сельскохозяйственной продукции</w:t>
            </w:r>
          </w:p>
        </w:tc>
        <w:tc>
          <w:tcPr>
            <w:tcW w:w="4340" w:type="dxa"/>
            <w:vMerge w:val="restart"/>
          </w:tcPr>
          <w:p w:rsidR="00745D92" w:rsidRPr="001A5870" w:rsidRDefault="00745D92" w:rsidP="001A5870">
            <w:pPr>
              <w:jc w:val="both"/>
            </w:pPr>
            <w:r w:rsidRPr="001A587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vMerge w:val="restart"/>
          </w:tcPr>
          <w:p w:rsidR="00745D92" w:rsidRPr="001A5870" w:rsidRDefault="00745D92" w:rsidP="005221A9">
            <w:pPr>
              <w:jc w:val="center"/>
            </w:pPr>
            <w:r w:rsidRPr="001A5870">
              <w:t>1.15</w:t>
            </w:r>
          </w:p>
        </w:tc>
        <w:tc>
          <w:tcPr>
            <w:tcW w:w="2126" w:type="dxa"/>
            <w:gridSpan w:val="2"/>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894" w:type="dxa"/>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vAlign w:val="center"/>
          </w:tcPr>
          <w:p w:rsidR="00745D92" w:rsidRPr="001A5870" w:rsidRDefault="00745D92" w:rsidP="00DF4C95">
            <w:pPr>
              <w:autoSpaceDE w:val="0"/>
              <w:autoSpaceDN w:val="0"/>
              <w:adjustRightInd w:val="0"/>
              <w:outlineLvl w:val="0"/>
            </w:pPr>
            <w:r w:rsidRPr="001A5870">
              <w:rPr>
                <w:rFonts w:eastAsia="MS MinNew Roman"/>
                <w:bCs/>
              </w:rPr>
              <w:t>максимальный процент застройки в границах земельного участка при размещении производственных объектов, %</w:t>
            </w:r>
          </w:p>
        </w:tc>
        <w:tc>
          <w:tcPr>
            <w:tcW w:w="1355" w:type="dxa"/>
          </w:tcPr>
          <w:p w:rsidR="00745D92" w:rsidRPr="001A5870" w:rsidRDefault="00745D92" w:rsidP="005221A9">
            <w:pPr>
              <w:jc w:val="center"/>
            </w:pPr>
            <w:r w:rsidRPr="001A5870">
              <w:t>80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vAlign w:val="center"/>
          </w:tcPr>
          <w:p w:rsidR="00745D92" w:rsidRPr="001A5870" w:rsidRDefault="00745D92" w:rsidP="00DF4C95">
            <w:pPr>
              <w:autoSpaceDE w:val="0"/>
              <w:autoSpaceDN w:val="0"/>
              <w:adjustRightInd w:val="0"/>
              <w:outlineLvl w:val="0"/>
            </w:pPr>
            <w:r w:rsidRPr="001A5870">
              <w:rPr>
                <w:rFonts w:eastAsia="MS MinNew Roman"/>
                <w:bCs/>
              </w:rPr>
              <w:t>максимальный процент застройки в границах земельного участка при размещении коммунально-складских объектов, %</w:t>
            </w:r>
          </w:p>
        </w:tc>
        <w:tc>
          <w:tcPr>
            <w:tcW w:w="1355" w:type="dxa"/>
          </w:tcPr>
          <w:p w:rsidR="00745D92" w:rsidRPr="001A5870" w:rsidRDefault="00745D92" w:rsidP="005221A9">
            <w:pPr>
              <w:jc w:val="center"/>
            </w:pPr>
            <w:r w:rsidRPr="001A5870">
              <w:t>60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максимальная площадь земельного участка, кв.м</w:t>
            </w:r>
          </w:p>
        </w:tc>
        <w:tc>
          <w:tcPr>
            <w:tcW w:w="1355" w:type="dxa"/>
          </w:tcPr>
          <w:p w:rsidR="00745D92" w:rsidRPr="001A5870" w:rsidRDefault="00745D92" w:rsidP="005221A9">
            <w:pPr>
              <w:jc w:val="center"/>
            </w:pPr>
            <w:r w:rsidRPr="001A5870">
              <w:t>10 000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76" w:type="dxa"/>
            <w:vMerge w:val="restart"/>
            <w:tcBorders>
              <w:top w:val="single" w:sz="4" w:space="0" w:color="auto"/>
              <w:left w:val="single" w:sz="4" w:space="0" w:color="auto"/>
              <w:right w:val="single" w:sz="4" w:space="0" w:color="auto"/>
            </w:tcBorders>
          </w:tcPr>
          <w:p w:rsidR="00745D92" w:rsidRPr="001A5870" w:rsidRDefault="00745D92" w:rsidP="00DF4C95">
            <w:r w:rsidRPr="001A5870">
              <w:t>1.1.2.</w:t>
            </w:r>
          </w:p>
        </w:tc>
        <w:tc>
          <w:tcPr>
            <w:tcW w:w="2405" w:type="dxa"/>
            <w:vMerge w:val="restart"/>
            <w:tcBorders>
              <w:top w:val="single" w:sz="4" w:space="0" w:color="auto"/>
              <w:left w:val="single" w:sz="4" w:space="0" w:color="auto"/>
              <w:right w:val="single" w:sz="4" w:space="0" w:color="auto"/>
            </w:tcBorders>
          </w:tcPr>
          <w:p w:rsidR="00745D92" w:rsidRPr="001A5870" w:rsidRDefault="00745D92" w:rsidP="00DF4C95">
            <w:r w:rsidRPr="001A5870">
              <w:t>Коммунальное обслуживание</w:t>
            </w:r>
          </w:p>
        </w:tc>
        <w:tc>
          <w:tcPr>
            <w:tcW w:w="4340" w:type="dxa"/>
            <w:vMerge w:val="restart"/>
            <w:tcBorders>
              <w:top w:val="single" w:sz="4" w:space="0" w:color="auto"/>
              <w:left w:val="single" w:sz="4" w:space="0" w:color="auto"/>
              <w:right w:val="single" w:sz="4" w:space="0" w:color="auto"/>
            </w:tcBorders>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Merge w:val="restart"/>
            <w:tcBorders>
              <w:top w:val="single" w:sz="4" w:space="0" w:color="auto"/>
              <w:left w:val="single" w:sz="4" w:space="0" w:color="auto"/>
              <w:right w:val="single" w:sz="4" w:space="0" w:color="auto"/>
            </w:tcBorders>
          </w:tcPr>
          <w:p w:rsidR="00745D92" w:rsidRPr="001A5870" w:rsidRDefault="00745D92" w:rsidP="005221A9">
            <w:pPr>
              <w:jc w:val="center"/>
            </w:pPr>
            <w:r w:rsidRPr="001A5870">
              <w:t>3.1</w:t>
            </w:r>
          </w:p>
        </w:tc>
        <w:tc>
          <w:tcPr>
            <w:tcW w:w="2051" w:type="dxa"/>
            <w:vMerge w:val="restart"/>
            <w:tcBorders>
              <w:top w:val="single" w:sz="4" w:space="0" w:color="auto"/>
              <w:left w:val="single" w:sz="4" w:space="0" w:color="auto"/>
              <w:bottom w:val="single" w:sz="4" w:space="0" w:color="auto"/>
              <w:right w:val="single" w:sz="4" w:space="0" w:color="auto"/>
            </w:tcBorders>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45D92" w:rsidRPr="001A5870" w:rsidRDefault="00745D92" w:rsidP="00DF4C95">
            <w:r w:rsidRPr="001A5870">
              <w:t>П1</w:t>
            </w:r>
          </w:p>
        </w:tc>
        <w:tc>
          <w:tcPr>
            <w:tcW w:w="1355" w:type="dxa"/>
            <w:tcBorders>
              <w:top w:val="single" w:sz="4" w:space="0" w:color="auto"/>
              <w:left w:val="single" w:sz="4" w:space="0" w:color="auto"/>
              <w:bottom w:val="single" w:sz="4" w:space="0" w:color="auto"/>
              <w:right w:val="single" w:sz="4" w:space="0" w:color="auto"/>
            </w:tcBorders>
          </w:tcPr>
          <w:p w:rsidR="00745D92" w:rsidRPr="001A5870" w:rsidRDefault="00745D92" w:rsidP="005221A9">
            <w:pPr>
              <w:jc w:val="center"/>
            </w:pPr>
            <w:r w:rsidRPr="001A5870">
              <w:t>50</w:t>
            </w:r>
          </w:p>
        </w:tc>
      </w:tr>
      <w:tr w:rsidR="00745D92" w:rsidRPr="001A5870" w:rsidTr="00DF4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76" w:type="dxa"/>
            <w:vMerge/>
            <w:tcBorders>
              <w:left w:val="single" w:sz="4" w:space="0" w:color="auto"/>
              <w:right w:val="single" w:sz="4" w:space="0" w:color="auto"/>
            </w:tcBorders>
          </w:tcPr>
          <w:p w:rsidR="00745D92" w:rsidRPr="001A5870" w:rsidRDefault="00745D92" w:rsidP="00DF4C95"/>
        </w:tc>
        <w:tc>
          <w:tcPr>
            <w:tcW w:w="2405" w:type="dxa"/>
            <w:vMerge/>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2051" w:type="dxa"/>
            <w:vMerge/>
            <w:tcBorders>
              <w:top w:val="single" w:sz="4" w:space="0" w:color="auto"/>
              <w:left w:val="single" w:sz="4" w:space="0" w:color="auto"/>
              <w:bottom w:val="single" w:sz="4" w:space="0" w:color="auto"/>
              <w:right w:val="single" w:sz="4" w:space="0" w:color="auto"/>
            </w:tcBorders>
          </w:tcPr>
          <w:p w:rsidR="00745D92" w:rsidRPr="001A5870" w:rsidRDefault="00745D92" w:rsidP="00DF4C95"/>
        </w:tc>
        <w:tc>
          <w:tcPr>
            <w:tcW w:w="1969" w:type="dxa"/>
            <w:gridSpan w:val="2"/>
            <w:tcBorders>
              <w:top w:val="single" w:sz="4" w:space="0" w:color="auto"/>
              <w:left w:val="single" w:sz="4" w:space="0" w:color="auto"/>
              <w:bottom w:val="single" w:sz="4" w:space="0" w:color="auto"/>
              <w:right w:val="single" w:sz="4" w:space="0" w:color="auto"/>
            </w:tcBorders>
            <w:vAlign w:val="center"/>
          </w:tcPr>
          <w:p w:rsidR="00745D92" w:rsidRPr="001A5870" w:rsidRDefault="00745D92" w:rsidP="00DF4C95">
            <w:r w:rsidRPr="001A5870">
              <w:t>П1-2</w:t>
            </w:r>
          </w:p>
        </w:tc>
        <w:tc>
          <w:tcPr>
            <w:tcW w:w="1355" w:type="dxa"/>
            <w:tcBorders>
              <w:top w:val="single" w:sz="4" w:space="0" w:color="auto"/>
              <w:left w:val="single" w:sz="4" w:space="0" w:color="auto"/>
              <w:bottom w:val="single" w:sz="4" w:space="0" w:color="auto"/>
              <w:right w:val="single" w:sz="4" w:space="0" w:color="auto"/>
            </w:tcBorders>
          </w:tcPr>
          <w:p w:rsidR="00745D92" w:rsidRPr="001A5870" w:rsidRDefault="00745D92" w:rsidP="005221A9">
            <w:pPr>
              <w:jc w:val="center"/>
            </w:pPr>
            <w:r w:rsidRPr="001A5870">
              <w:t>1000</w:t>
            </w:r>
          </w:p>
        </w:tc>
      </w:tr>
      <w:tr w:rsidR="00745D92" w:rsidRPr="001A5870" w:rsidTr="00DF4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876" w:type="dxa"/>
            <w:vMerge/>
            <w:tcBorders>
              <w:left w:val="single" w:sz="4" w:space="0" w:color="auto"/>
              <w:right w:val="single" w:sz="4" w:space="0" w:color="auto"/>
            </w:tcBorders>
          </w:tcPr>
          <w:p w:rsidR="00745D92" w:rsidRPr="001A5870" w:rsidRDefault="00745D92" w:rsidP="00DF4C95"/>
        </w:tc>
        <w:tc>
          <w:tcPr>
            <w:tcW w:w="2405" w:type="dxa"/>
            <w:vMerge/>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2051" w:type="dxa"/>
            <w:vMerge/>
            <w:tcBorders>
              <w:top w:val="single" w:sz="4" w:space="0" w:color="auto"/>
              <w:left w:val="single" w:sz="4" w:space="0" w:color="auto"/>
              <w:bottom w:val="single" w:sz="4" w:space="0" w:color="auto"/>
              <w:right w:val="single" w:sz="4" w:space="0" w:color="auto"/>
            </w:tcBorders>
          </w:tcPr>
          <w:p w:rsidR="00745D92" w:rsidRPr="001A5870" w:rsidRDefault="00745D92" w:rsidP="00DF4C95"/>
        </w:tc>
        <w:tc>
          <w:tcPr>
            <w:tcW w:w="1969" w:type="dxa"/>
            <w:gridSpan w:val="2"/>
            <w:tcBorders>
              <w:top w:val="single" w:sz="4" w:space="0" w:color="auto"/>
              <w:left w:val="single" w:sz="4" w:space="0" w:color="auto"/>
              <w:bottom w:val="single" w:sz="4" w:space="0" w:color="auto"/>
              <w:right w:val="single" w:sz="4" w:space="0" w:color="auto"/>
            </w:tcBorders>
            <w:vAlign w:val="center"/>
          </w:tcPr>
          <w:p w:rsidR="00745D92" w:rsidRPr="001A5870" w:rsidRDefault="00745D92" w:rsidP="00DF4C95">
            <w:r w:rsidRPr="001A5870">
              <w:t>П1-3</w:t>
            </w:r>
          </w:p>
        </w:tc>
        <w:tc>
          <w:tcPr>
            <w:tcW w:w="1355" w:type="dxa"/>
            <w:tcBorders>
              <w:top w:val="single" w:sz="4" w:space="0" w:color="auto"/>
              <w:left w:val="single" w:sz="4" w:space="0" w:color="auto"/>
              <w:bottom w:val="single" w:sz="4" w:space="0" w:color="auto"/>
              <w:right w:val="single" w:sz="4" w:space="0" w:color="auto"/>
            </w:tcBorders>
          </w:tcPr>
          <w:p w:rsidR="00745D92" w:rsidRPr="001A5870" w:rsidRDefault="00745D92" w:rsidP="005221A9">
            <w:pPr>
              <w:jc w:val="center"/>
            </w:pPr>
            <w:r w:rsidRPr="001A5870">
              <w:t>500</w:t>
            </w:r>
          </w:p>
        </w:tc>
      </w:tr>
      <w:tr w:rsidR="00745D92" w:rsidRPr="001A5870" w:rsidTr="00DF4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3"/>
        </w:trPr>
        <w:tc>
          <w:tcPr>
            <w:tcW w:w="876" w:type="dxa"/>
            <w:vMerge/>
            <w:tcBorders>
              <w:left w:val="single" w:sz="4" w:space="0" w:color="auto"/>
              <w:right w:val="single" w:sz="4" w:space="0" w:color="auto"/>
            </w:tcBorders>
          </w:tcPr>
          <w:p w:rsidR="00745D92" w:rsidRPr="001A5870" w:rsidRDefault="00745D92" w:rsidP="00DF4C95"/>
        </w:tc>
        <w:tc>
          <w:tcPr>
            <w:tcW w:w="2405" w:type="dxa"/>
            <w:vMerge/>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4020" w:type="dxa"/>
            <w:gridSpan w:val="3"/>
            <w:tcBorders>
              <w:top w:val="single" w:sz="4" w:space="0" w:color="auto"/>
              <w:left w:val="single" w:sz="4" w:space="0" w:color="auto"/>
              <w:bottom w:val="single" w:sz="4" w:space="0" w:color="auto"/>
              <w:right w:val="single" w:sz="4" w:space="0" w:color="auto"/>
            </w:tcBorders>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Borders>
              <w:top w:val="single" w:sz="4" w:space="0" w:color="auto"/>
              <w:left w:val="single" w:sz="4" w:space="0" w:color="auto"/>
              <w:bottom w:val="single" w:sz="4" w:space="0" w:color="auto"/>
              <w:right w:val="single" w:sz="4" w:space="0" w:color="auto"/>
            </w:tcBorders>
          </w:tcPr>
          <w:p w:rsidR="00745D92" w:rsidRPr="001A5870" w:rsidRDefault="00745D92" w:rsidP="005221A9">
            <w:pPr>
              <w:jc w:val="center"/>
            </w:pPr>
            <w:r w:rsidRPr="001A5870">
              <w:t>3</w:t>
            </w:r>
          </w:p>
        </w:tc>
      </w:tr>
      <w:tr w:rsidR="00745D92" w:rsidRPr="001A5870" w:rsidTr="00192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876" w:type="dxa"/>
            <w:vMerge/>
            <w:tcBorders>
              <w:left w:val="single" w:sz="4" w:space="0" w:color="auto"/>
              <w:right w:val="single" w:sz="4" w:space="0" w:color="auto"/>
            </w:tcBorders>
          </w:tcPr>
          <w:p w:rsidR="00745D92" w:rsidRPr="001A5870" w:rsidRDefault="00745D92" w:rsidP="00DF4C95"/>
        </w:tc>
        <w:tc>
          <w:tcPr>
            <w:tcW w:w="2405" w:type="dxa"/>
            <w:vMerge/>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4020" w:type="dxa"/>
            <w:gridSpan w:val="3"/>
            <w:tcBorders>
              <w:top w:val="single" w:sz="4" w:space="0" w:color="auto"/>
              <w:left w:val="single" w:sz="4" w:space="0" w:color="auto"/>
              <w:bottom w:val="single" w:sz="4" w:space="0" w:color="auto"/>
              <w:right w:val="single" w:sz="4" w:space="0" w:color="auto"/>
            </w:tcBorders>
          </w:tcPr>
          <w:p w:rsidR="00745D92" w:rsidRPr="001A5870" w:rsidRDefault="00745D92" w:rsidP="00DF4C95">
            <w:r w:rsidRPr="001A5870">
              <w:t>максимальная площадь стоянок, гаражей и мастерских для обслуживания уборочной и аварийной техники, кв.м</w:t>
            </w:r>
          </w:p>
        </w:tc>
        <w:tc>
          <w:tcPr>
            <w:tcW w:w="1355" w:type="dxa"/>
            <w:tcBorders>
              <w:top w:val="single" w:sz="4" w:space="0" w:color="auto"/>
              <w:left w:val="single" w:sz="4" w:space="0" w:color="auto"/>
              <w:bottom w:val="single" w:sz="4" w:space="0" w:color="auto"/>
              <w:right w:val="single" w:sz="4" w:space="0" w:color="auto"/>
            </w:tcBorders>
          </w:tcPr>
          <w:p w:rsidR="00745D92" w:rsidRPr="001A5870" w:rsidRDefault="00745D92" w:rsidP="005221A9">
            <w:pPr>
              <w:jc w:val="center"/>
            </w:pPr>
            <w:r w:rsidRPr="001A5870">
              <w:rPr>
                <w:lang w:val="en-US"/>
              </w:rPr>
              <w:t>5</w:t>
            </w:r>
            <w:r w:rsidRPr="001A5870">
              <w:t>0</w:t>
            </w:r>
          </w:p>
        </w:tc>
      </w:tr>
      <w:tr w:rsidR="00745D92" w:rsidRPr="001A5870" w:rsidTr="005B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3"/>
        </w:trPr>
        <w:tc>
          <w:tcPr>
            <w:tcW w:w="876" w:type="dxa"/>
            <w:vMerge w:val="restart"/>
            <w:tcBorders>
              <w:left w:val="single" w:sz="4" w:space="0" w:color="auto"/>
              <w:right w:val="single" w:sz="4" w:space="0" w:color="auto"/>
            </w:tcBorders>
          </w:tcPr>
          <w:p w:rsidR="00745D92" w:rsidRPr="001A5870" w:rsidRDefault="00745D92" w:rsidP="00DF4C95"/>
        </w:tc>
        <w:tc>
          <w:tcPr>
            <w:tcW w:w="2405" w:type="dxa"/>
            <w:vMerge w:val="restart"/>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4020" w:type="dxa"/>
            <w:gridSpan w:val="3"/>
            <w:tcBorders>
              <w:top w:val="single" w:sz="4" w:space="0" w:color="auto"/>
              <w:left w:val="single" w:sz="4" w:space="0" w:color="auto"/>
              <w:bottom w:val="single" w:sz="4" w:space="0" w:color="auto"/>
              <w:right w:val="single" w:sz="4" w:space="0" w:color="auto"/>
            </w:tcBorders>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Borders>
              <w:top w:val="single" w:sz="4" w:space="0" w:color="auto"/>
              <w:left w:val="single" w:sz="4" w:space="0" w:color="auto"/>
              <w:right w:val="single" w:sz="4" w:space="0" w:color="auto"/>
            </w:tcBorders>
          </w:tcPr>
          <w:p w:rsidR="00745D92" w:rsidRPr="00D27716" w:rsidRDefault="00745D92" w:rsidP="005221A9">
            <w:pPr>
              <w:jc w:val="center"/>
            </w:pPr>
            <w:r w:rsidRPr="00F2249B">
              <w:t>не подлежат установлению</w:t>
            </w:r>
          </w:p>
        </w:tc>
      </w:tr>
      <w:tr w:rsidR="00745D92" w:rsidRPr="001A5870" w:rsidTr="00192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876" w:type="dxa"/>
            <w:vMerge/>
            <w:tcBorders>
              <w:left w:val="single" w:sz="4" w:space="0" w:color="auto"/>
              <w:right w:val="single" w:sz="4" w:space="0" w:color="auto"/>
            </w:tcBorders>
          </w:tcPr>
          <w:p w:rsidR="00745D92" w:rsidRPr="001A5870" w:rsidRDefault="00745D92" w:rsidP="00DF4C95"/>
        </w:tc>
        <w:tc>
          <w:tcPr>
            <w:tcW w:w="2405" w:type="dxa"/>
            <w:vMerge/>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4020" w:type="dxa"/>
            <w:gridSpan w:val="3"/>
            <w:tcBorders>
              <w:top w:val="single" w:sz="4" w:space="0" w:color="auto"/>
              <w:left w:val="single" w:sz="4" w:space="0" w:color="auto"/>
              <w:bottom w:val="single" w:sz="4" w:space="0" w:color="auto"/>
              <w:right w:val="single" w:sz="4" w:space="0" w:color="auto"/>
            </w:tcBorders>
          </w:tcPr>
          <w:p w:rsidR="00745D92" w:rsidRPr="00D27716" w:rsidRDefault="00745D92" w:rsidP="00DF4C95">
            <w:r>
              <w:t>минимальная и максимальная площади земельного участка, кв.м.</w:t>
            </w:r>
          </w:p>
        </w:tc>
        <w:tc>
          <w:tcPr>
            <w:tcW w:w="1355" w:type="dxa"/>
            <w:vMerge/>
            <w:tcBorders>
              <w:left w:val="single" w:sz="4" w:space="0" w:color="auto"/>
              <w:right w:val="single" w:sz="4" w:space="0" w:color="auto"/>
            </w:tcBorders>
          </w:tcPr>
          <w:p w:rsidR="00745D92" w:rsidRPr="00D27716" w:rsidRDefault="00745D92" w:rsidP="005221A9">
            <w:pPr>
              <w:jc w:val="center"/>
            </w:pPr>
          </w:p>
        </w:tc>
      </w:tr>
      <w:tr w:rsidR="00745D92" w:rsidRPr="001A5870" w:rsidTr="005B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3"/>
        </w:trPr>
        <w:tc>
          <w:tcPr>
            <w:tcW w:w="876" w:type="dxa"/>
            <w:vMerge/>
            <w:tcBorders>
              <w:left w:val="single" w:sz="4" w:space="0" w:color="auto"/>
              <w:right w:val="single" w:sz="4" w:space="0" w:color="auto"/>
            </w:tcBorders>
          </w:tcPr>
          <w:p w:rsidR="00745D92" w:rsidRPr="001A5870" w:rsidRDefault="00745D92" w:rsidP="00DF4C95"/>
        </w:tc>
        <w:tc>
          <w:tcPr>
            <w:tcW w:w="2405" w:type="dxa"/>
            <w:vMerge/>
            <w:tcBorders>
              <w:left w:val="single" w:sz="4" w:space="0" w:color="auto"/>
              <w:right w:val="single" w:sz="4" w:space="0" w:color="auto"/>
            </w:tcBorders>
          </w:tcPr>
          <w:p w:rsidR="00745D92" w:rsidRPr="001A5870" w:rsidRDefault="00745D92" w:rsidP="00DF4C95"/>
        </w:tc>
        <w:tc>
          <w:tcPr>
            <w:tcW w:w="4340" w:type="dxa"/>
            <w:vMerge/>
            <w:tcBorders>
              <w:left w:val="single" w:sz="4" w:space="0" w:color="auto"/>
              <w:right w:val="single" w:sz="4" w:space="0" w:color="auto"/>
            </w:tcBorders>
          </w:tcPr>
          <w:p w:rsidR="00745D92" w:rsidRPr="001A5870" w:rsidRDefault="00745D92" w:rsidP="00DF4C95"/>
        </w:tc>
        <w:tc>
          <w:tcPr>
            <w:tcW w:w="1701" w:type="dxa"/>
            <w:vMerge/>
            <w:tcBorders>
              <w:left w:val="single" w:sz="4" w:space="0" w:color="auto"/>
              <w:right w:val="single" w:sz="4" w:space="0" w:color="auto"/>
            </w:tcBorders>
          </w:tcPr>
          <w:p w:rsidR="00745D92" w:rsidRPr="001A5870" w:rsidRDefault="00745D92" w:rsidP="005221A9">
            <w:pPr>
              <w:jc w:val="center"/>
            </w:pPr>
          </w:p>
        </w:tc>
        <w:tc>
          <w:tcPr>
            <w:tcW w:w="4020" w:type="dxa"/>
            <w:gridSpan w:val="3"/>
            <w:tcBorders>
              <w:top w:val="single" w:sz="4" w:space="0" w:color="auto"/>
              <w:left w:val="single" w:sz="4" w:space="0" w:color="auto"/>
              <w:bottom w:val="single" w:sz="4" w:space="0" w:color="auto"/>
              <w:right w:val="single" w:sz="4" w:space="0" w:color="auto"/>
            </w:tcBorders>
          </w:tcPr>
          <w:p w:rsidR="00745D92" w:rsidRPr="001A5870" w:rsidRDefault="00745D92" w:rsidP="00DF4C95">
            <w:r>
              <w:t>предельное количество этажей или максимальная высота зданий, строений, сооружений, м</w:t>
            </w:r>
          </w:p>
        </w:tc>
        <w:tc>
          <w:tcPr>
            <w:tcW w:w="1355" w:type="dxa"/>
            <w:vMerge/>
            <w:tcBorders>
              <w:left w:val="single" w:sz="4" w:space="0" w:color="auto"/>
              <w:bottom w:val="single" w:sz="4" w:space="0" w:color="auto"/>
              <w:right w:val="single" w:sz="4" w:space="0" w:color="auto"/>
            </w:tcBorders>
          </w:tcPr>
          <w:p w:rsidR="00745D92" w:rsidRPr="00D27716" w:rsidRDefault="00745D92" w:rsidP="00D27716"/>
        </w:tc>
      </w:tr>
      <w:tr w:rsidR="00745D92" w:rsidRPr="001A5870" w:rsidTr="00DF4C95">
        <w:tc>
          <w:tcPr>
            <w:tcW w:w="876" w:type="dxa"/>
            <w:vMerge w:val="restart"/>
          </w:tcPr>
          <w:p w:rsidR="00745D92" w:rsidRPr="001A5870" w:rsidRDefault="00745D92" w:rsidP="00DF4C95">
            <w:r w:rsidRPr="001A5870">
              <w:t>1.1.3.</w:t>
            </w:r>
          </w:p>
        </w:tc>
        <w:tc>
          <w:tcPr>
            <w:tcW w:w="2405" w:type="dxa"/>
            <w:vMerge w:val="restart"/>
          </w:tcPr>
          <w:p w:rsidR="00745D92" w:rsidRPr="001A5870" w:rsidRDefault="00745D92" w:rsidP="00DF4C95">
            <w:r w:rsidRPr="001A5870">
              <w:t>Деловое управление</w:t>
            </w:r>
          </w:p>
        </w:tc>
        <w:tc>
          <w:tcPr>
            <w:tcW w:w="4340" w:type="dxa"/>
            <w:vMerge w:val="restart"/>
          </w:tcPr>
          <w:p w:rsidR="00745D92" w:rsidRPr="001A5870" w:rsidRDefault="00745D92" w:rsidP="001A5870">
            <w:pPr>
              <w:jc w:val="both"/>
            </w:pPr>
            <w:r w:rsidRPr="001A587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Merge w:val="restart"/>
          </w:tcPr>
          <w:p w:rsidR="00745D92" w:rsidRPr="001A5870" w:rsidRDefault="00745D92" w:rsidP="005221A9">
            <w:pPr>
              <w:jc w:val="center"/>
            </w:pPr>
            <w:r w:rsidRPr="001A5870">
              <w:t>4.1</w:t>
            </w:r>
          </w:p>
        </w:tc>
        <w:tc>
          <w:tcPr>
            <w:tcW w:w="2126" w:type="dxa"/>
            <w:gridSpan w:val="2"/>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894" w:type="dxa"/>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1.1.4.</w:t>
            </w:r>
          </w:p>
        </w:tc>
        <w:tc>
          <w:tcPr>
            <w:tcW w:w="2405" w:type="dxa"/>
            <w:vMerge w:val="restart"/>
          </w:tcPr>
          <w:p w:rsidR="00745D92" w:rsidRPr="001A5870" w:rsidRDefault="00745D92" w:rsidP="00DF4C95">
            <w:r w:rsidRPr="001A5870">
              <w:t>Магазины</w:t>
            </w:r>
          </w:p>
        </w:tc>
        <w:tc>
          <w:tcPr>
            <w:tcW w:w="4340"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01" w:type="dxa"/>
            <w:vMerge w:val="restart"/>
          </w:tcPr>
          <w:p w:rsidR="00745D92" w:rsidRPr="001A5870" w:rsidRDefault="00745D92" w:rsidP="005221A9">
            <w:pPr>
              <w:jc w:val="center"/>
            </w:pPr>
            <w:r w:rsidRPr="001A5870">
              <w:t>4.4</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максимальная площадь зданий, строений, сооружений, кв.м</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 xml:space="preserve">максимальная высота зданий, строений, сооружений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Default="00745D92" w:rsidP="00DF4C95">
            <w:r>
              <w:t>минимальная и максимальная площади земельного участка, кв.м.</w:t>
            </w:r>
          </w:p>
          <w:p w:rsidR="00745D92" w:rsidRPr="001A5870" w:rsidRDefault="00745D92" w:rsidP="00DF4C95"/>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1.1.5.</w:t>
            </w:r>
          </w:p>
        </w:tc>
        <w:tc>
          <w:tcPr>
            <w:tcW w:w="2405" w:type="dxa"/>
            <w:vMerge w:val="restart"/>
          </w:tcPr>
          <w:p w:rsidR="00745D92" w:rsidRPr="001A5870" w:rsidRDefault="00745D92" w:rsidP="00DF4C95">
            <w:r w:rsidRPr="001A5870">
              <w:t>Общественное питание</w:t>
            </w:r>
          </w:p>
        </w:tc>
        <w:tc>
          <w:tcPr>
            <w:tcW w:w="4340" w:type="dxa"/>
            <w:vMerge w:val="restart"/>
          </w:tcPr>
          <w:p w:rsidR="00745D92" w:rsidRPr="001A5870" w:rsidRDefault="00745D92" w:rsidP="001A5870">
            <w:pPr>
              <w:jc w:val="both"/>
            </w:pPr>
            <w:r w:rsidRPr="001A587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Merge w:val="restart"/>
          </w:tcPr>
          <w:p w:rsidR="00745D92" w:rsidRPr="001A5870" w:rsidRDefault="00745D92" w:rsidP="005221A9">
            <w:pPr>
              <w:jc w:val="center"/>
            </w:pPr>
            <w:r w:rsidRPr="001A5870">
              <w:t>4.6</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максимальная высота зданий, строений, сооружений, м</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1.1.6.</w:t>
            </w:r>
          </w:p>
        </w:tc>
        <w:tc>
          <w:tcPr>
            <w:tcW w:w="2405" w:type="dxa"/>
            <w:vMerge w:val="restart"/>
          </w:tcPr>
          <w:p w:rsidR="00745D92" w:rsidRPr="001A5870" w:rsidRDefault="00745D92" w:rsidP="00DF4C95">
            <w:r w:rsidRPr="001A5870">
              <w:t>Объекты придорожного сервиса</w:t>
            </w:r>
          </w:p>
        </w:tc>
        <w:tc>
          <w:tcPr>
            <w:tcW w:w="4340"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vMerge w:val="restart"/>
          </w:tcPr>
          <w:p w:rsidR="00745D92" w:rsidRPr="001A5870" w:rsidRDefault="00745D92" w:rsidP="005221A9">
            <w:pPr>
              <w:jc w:val="center"/>
            </w:pPr>
            <w:r w:rsidRPr="001A5870">
              <w:t>4.9.1</w:t>
            </w:r>
          </w:p>
        </w:tc>
        <w:tc>
          <w:tcPr>
            <w:tcW w:w="2126" w:type="dxa"/>
            <w:gridSpan w:val="2"/>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894" w:type="dxa"/>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в подзонах,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8945DE">
        <w:tc>
          <w:tcPr>
            <w:tcW w:w="876" w:type="dxa"/>
            <w:vMerge w:val="restart"/>
          </w:tcPr>
          <w:p w:rsidR="00745D92" w:rsidRPr="001A5870" w:rsidRDefault="00745D92" w:rsidP="00DF4C95"/>
        </w:tc>
        <w:tc>
          <w:tcPr>
            <w:tcW w:w="2405" w:type="dxa"/>
            <w:vMerge w:val="restart"/>
          </w:tcPr>
          <w:p w:rsidR="00745D92" w:rsidRPr="001A5870" w:rsidRDefault="00745D92" w:rsidP="00DF4C95">
            <w:r w:rsidRPr="001A5870">
              <w:t>Обслуживание автотранспорта</w:t>
            </w:r>
          </w:p>
        </w:tc>
        <w:tc>
          <w:tcPr>
            <w:tcW w:w="4340"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0" w:anchor="block_10271" w:history="1">
              <w:r w:rsidRPr="001A5870">
                <w:rPr>
                  <w:color w:val="3272C0"/>
                </w:rPr>
                <w:t>коде 2.7.1</w:t>
              </w:r>
            </w:hyperlink>
          </w:p>
        </w:tc>
        <w:tc>
          <w:tcPr>
            <w:tcW w:w="1701" w:type="dxa"/>
            <w:vMerge w:val="restart"/>
          </w:tcPr>
          <w:p w:rsidR="00745D92" w:rsidRPr="001A5870" w:rsidRDefault="00745D92" w:rsidP="005221A9">
            <w:pPr>
              <w:jc w:val="center"/>
            </w:pPr>
            <w:r w:rsidRPr="001A5870">
              <w:t>4.9</w:t>
            </w: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8945DE">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8945DE">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8945DE">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5B2CFA">
              <w:t>максимальная высота зданий, строений, сооружений в подзонах, 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1.1.7.</w:t>
            </w:r>
          </w:p>
        </w:tc>
        <w:tc>
          <w:tcPr>
            <w:tcW w:w="2405" w:type="dxa"/>
            <w:vMerge w:val="restart"/>
          </w:tcPr>
          <w:p w:rsidR="00745D92" w:rsidRPr="001A5870" w:rsidRDefault="00745D92" w:rsidP="00DF4C95">
            <w:r w:rsidRPr="001A5870">
              <w:t>Тяжелая промышленность</w:t>
            </w:r>
          </w:p>
        </w:tc>
        <w:tc>
          <w:tcPr>
            <w:tcW w:w="4340" w:type="dxa"/>
            <w:vMerge w:val="restart"/>
          </w:tcPr>
          <w:p w:rsidR="00745D92" w:rsidRPr="001A5870" w:rsidRDefault="00745D92" w:rsidP="001A5870">
            <w:pPr>
              <w:jc w:val="both"/>
            </w:pPr>
            <w:r w:rsidRPr="001A5870">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vMerge w:val="restart"/>
          </w:tcPr>
          <w:p w:rsidR="00745D92" w:rsidRPr="001A5870" w:rsidRDefault="00745D92" w:rsidP="005221A9">
            <w:pPr>
              <w:jc w:val="center"/>
            </w:pPr>
            <w:r w:rsidRPr="001A5870">
              <w:t>6.2</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в подзонах,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1.1.8.</w:t>
            </w:r>
          </w:p>
        </w:tc>
        <w:tc>
          <w:tcPr>
            <w:tcW w:w="2405" w:type="dxa"/>
            <w:vMerge w:val="restart"/>
          </w:tcPr>
          <w:p w:rsidR="00745D92" w:rsidRPr="001A5870" w:rsidRDefault="00745D92" w:rsidP="00DF4C95">
            <w:r w:rsidRPr="001A5870">
              <w:t>Легкая промышленность</w:t>
            </w:r>
          </w:p>
        </w:tc>
        <w:tc>
          <w:tcPr>
            <w:tcW w:w="4340"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vMerge w:val="restart"/>
          </w:tcPr>
          <w:p w:rsidR="00745D92" w:rsidRPr="001A5870" w:rsidRDefault="00745D92" w:rsidP="005221A9">
            <w:pPr>
              <w:jc w:val="center"/>
            </w:pPr>
            <w:r w:rsidRPr="001A5870">
              <w:t>6.3</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1.1.9.</w:t>
            </w:r>
          </w:p>
        </w:tc>
        <w:tc>
          <w:tcPr>
            <w:tcW w:w="2405" w:type="dxa"/>
            <w:vMerge w:val="restart"/>
          </w:tcPr>
          <w:p w:rsidR="00745D92" w:rsidRPr="001A5870" w:rsidRDefault="00745D92" w:rsidP="00DF4C95">
            <w:r w:rsidRPr="001A5870">
              <w:t>Пищевая промышленность</w:t>
            </w:r>
          </w:p>
        </w:tc>
        <w:tc>
          <w:tcPr>
            <w:tcW w:w="4340" w:type="dxa"/>
            <w:vMerge w:val="restart"/>
          </w:tcPr>
          <w:p w:rsidR="00745D92" w:rsidRPr="001A5870" w:rsidRDefault="00745D92" w:rsidP="001A5870">
            <w:pPr>
              <w:jc w:val="both"/>
            </w:pPr>
            <w:r w:rsidRPr="001A587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vMerge w:val="restart"/>
          </w:tcPr>
          <w:p w:rsidR="00745D92" w:rsidRPr="001A5870" w:rsidRDefault="00745D92" w:rsidP="005221A9">
            <w:pPr>
              <w:jc w:val="center"/>
            </w:pPr>
            <w:r w:rsidRPr="001A5870">
              <w:t>6.4</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Pr="001A5870" w:rsidRDefault="00745D92" w:rsidP="00DF4C95">
            <w:r>
              <w:t>предельное количество этажей или максимальная высота зданий, строений, сооружений, кв.м.</w:t>
            </w:r>
          </w:p>
        </w:tc>
        <w:tc>
          <w:tcPr>
            <w:tcW w:w="1355" w:type="dxa"/>
            <w:vMerge w:val="restart"/>
          </w:tcPr>
          <w:p w:rsidR="00745D92" w:rsidRPr="001A5870" w:rsidRDefault="00745D92" w:rsidP="005221A9">
            <w:pPr>
              <w:jc w:val="center"/>
            </w:pPr>
            <w:r w:rsidRPr="005B2CFA">
              <w:t xml:space="preserve">не </w:t>
            </w:r>
            <w:r w:rsidRPr="00F2249B">
              <w:t>неподлежат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tcPr>
          <w:p w:rsidR="00745D92" w:rsidRPr="001A5870" w:rsidRDefault="00745D92" w:rsidP="005221A9">
            <w:pPr>
              <w:jc w:val="center"/>
            </w:pP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5221A9">
            <w:pPr>
              <w:jc w:val="center"/>
            </w:pPr>
          </w:p>
        </w:tc>
        <w:tc>
          <w:tcPr>
            <w:tcW w:w="4020" w:type="dxa"/>
            <w:gridSpan w:val="3"/>
          </w:tcPr>
          <w:p w:rsidR="00745D92"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1.1.10.</w:t>
            </w:r>
          </w:p>
        </w:tc>
        <w:tc>
          <w:tcPr>
            <w:tcW w:w="2405" w:type="dxa"/>
            <w:vMerge w:val="restart"/>
          </w:tcPr>
          <w:p w:rsidR="00745D92" w:rsidRPr="001A5870" w:rsidRDefault="00745D92" w:rsidP="00DF4C95">
            <w:r w:rsidRPr="001A5870">
              <w:t>Нефтехимическая промышленность</w:t>
            </w:r>
          </w:p>
        </w:tc>
        <w:tc>
          <w:tcPr>
            <w:tcW w:w="4340"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vMerge w:val="restart"/>
          </w:tcPr>
          <w:p w:rsidR="00745D92" w:rsidRPr="001A5870" w:rsidRDefault="00745D92" w:rsidP="005221A9">
            <w:pPr>
              <w:jc w:val="center"/>
            </w:pPr>
            <w:r w:rsidRPr="001A5870">
              <w:t>6.5</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1.1.11.</w:t>
            </w:r>
          </w:p>
        </w:tc>
        <w:tc>
          <w:tcPr>
            <w:tcW w:w="2405" w:type="dxa"/>
            <w:vMerge w:val="restart"/>
          </w:tcPr>
          <w:p w:rsidR="00745D92" w:rsidRPr="001A5870" w:rsidRDefault="00745D92" w:rsidP="00DF4C95">
            <w:r w:rsidRPr="001A5870">
              <w:t>Строительная промышленность</w:t>
            </w:r>
          </w:p>
        </w:tc>
        <w:tc>
          <w:tcPr>
            <w:tcW w:w="4340"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vMerge w:val="restart"/>
          </w:tcPr>
          <w:p w:rsidR="00745D92" w:rsidRPr="001A5870" w:rsidRDefault="00745D92" w:rsidP="00930E38">
            <w:pPr>
              <w:jc w:val="center"/>
            </w:pPr>
            <w:r w:rsidRPr="001A5870">
              <w:t>6.6</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1.1.12.</w:t>
            </w:r>
          </w:p>
        </w:tc>
        <w:tc>
          <w:tcPr>
            <w:tcW w:w="2405" w:type="dxa"/>
            <w:vMerge w:val="restart"/>
          </w:tcPr>
          <w:p w:rsidR="00745D92" w:rsidRPr="001A5870" w:rsidRDefault="00745D92" w:rsidP="00DF4C95">
            <w:r w:rsidRPr="001A5870">
              <w:t>Связь</w:t>
            </w:r>
          </w:p>
        </w:tc>
        <w:tc>
          <w:tcPr>
            <w:tcW w:w="4340"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vMerge w:val="restart"/>
          </w:tcPr>
          <w:p w:rsidR="00745D92" w:rsidRPr="001A5870" w:rsidRDefault="00745D92" w:rsidP="00930E38">
            <w:pPr>
              <w:jc w:val="center"/>
            </w:pPr>
            <w:r w:rsidRPr="001A5870">
              <w:t>6.8</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5221A9">
            <w:pPr>
              <w:jc w:val="center"/>
            </w:pPr>
            <w:r w:rsidRPr="001A5870">
              <w:t>50</w:t>
            </w:r>
          </w:p>
        </w:tc>
      </w:tr>
      <w:tr w:rsidR="00745D92" w:rsidRPr="001A5870" w:rsidTr="00DF4C95">
        <w:trPr>
          <w:trHeight w:val="420"/>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5221A9">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5221A9">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5221A9">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5221A9">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 кв.м.</w:t>
            </w:r>
          </w:p>
        </w:tc>
        <w:tc>
          <w:tcPr>
            <w:tcW w:w="1355" w:type="dxa"/>
            <w:vMerge w:val="restart"/>
          </w:tcPr>
          <w:p w:rsidR="00745D92" w:rsidRPr="001A5870" w:rsidRDefault="00745D92" w:rsidP="005221A9">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D27716">
              <w:t>максимальный процент застройки в границах земельного участка при размещении производственных объектов, %</w:t>
            </w:r>
          </w:p>
        </w:tc>
        <w:tc>
          <w:tcPr>
            <w:tcW w:w="1355" w:type="dxa"/>
            <w:vMerge/>
          </w:tcPr>
          <w:p w:rsidR="00745D92" w:rsidRPr="001A5870" w:rsidRDefault="00745D92" w:rsidP="005221A9">
            <w:pPr>
              <w:jc w:val="center"/>
            </w:pPr>
          </w:p>
        </w:tc>
      </w:tr>
      <w:tr w:rsidR="00745D92" w:rsidRPr="001A5870" w:rsidTr="00DF4C95">
        <w:tc>
          <w:tcPr>
            <w:tcW w:w="876" w:type="dxa"/>
            <w:vMerge w:val="restart"/>
          </w:tcPr>
          <w:p w:rsidR="00745D92" w:rsidRPr="001A5870" w:rsidRDefault="00745D92" w:rsidP="00DF4C95">
            <w:r w:rsidRPr="001A5870">
              <w:t>1.1.13.</w:t>
            </w:r>
          </w:p>
        </w:tc>
        <w:tc>
          <w:tcPr>
            <w:tcW w:w="2405" w:type="dxa"/>
            <w:vMerge w:val="restart"/>
          </w:tcPr>
          <w:p w:rsidR="00745D92" w:rsidRPr="001A5870" w:rsidRDefault="00745D92" w:rsidP="00DF4C95">
            <w:r w:rsidRPr="001A5870">
              <w:t>Склады</w:t>
            </w:r>
          </w:p>
        </w:tc>
        <w:tc>
          <w:tcPr>
            <w:tcW w:w="4340" w:type="dxa"/>
            <w:vMerge w:val="restart"/>
          </w:tcPr>
          <w:p w:rsidR="00745D92" w:rsidRPr="001A5870" w:rsidRDefault="00745D92" w:rsidP="001A5870">
            <w:pPr>
              <w:jc w:val="both"/>
            </w:pPr>
            <w:r w:rsidRPr="001A587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vMerge w:val="restart"/>
          </w:tcPr>
          <w:p w:rsidR="00745D92" w:rsidRPr="001A5870" w:rsidRDefault="00745D92" w:rsidP="00930E38">
            <w:pPr>
              <w:jc w:val="center"/>
            </w:pPr>
            <w:r w:rsidRPr="001A5870">
              <w:t>6.9</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r w:rsidRPr="001A5870">
              <w:t>П1</w:t>
            </w:r>
          </w:p>
        </w:tc>
        <w:tc>
          <w:tcPr>
            <w:tcW w:w="1355" w:type="dxa"/>
          </w:tcPr>
          <w:p w:rsidR="00745D92" w:rsidRPr="001A5870" w:rsidRDefault="00745D92" w:rsidP="00930E38">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П1-2</w:t>
            </w:r>
          </w:p>
        </w:tc>
        <w:tc>
          <w:tcPr>
            <w:tcW w:w="1355" w:type="dxa"/>
          </w:tcPr>
          <w:p w:rsidR="00745D92" w:rsidRPr="001A5870" w:rsidRDefault="00745D92" w:rsidP="00930E38">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r w:rsidRPr="001A5870">
              <w:t>П1-3</w:t>
            </w:r>
          </w:p>
        </w:tc>
        <w:tc>
          <w:tcPr>
            <w:tcW w:w="1355" w:type="dxa"/>
          </w:tcPr>
          <w:p w:rsidR="00745D92" w:rsidRPr="001A5870" w:rsidRDefault="00745D92" w:rsidP="00930E38">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930E38">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максимальный процент застройки в границах земельного участка, %</w:t>
            </w:r>
          </w:p>
        </w:tc>
        <w:tc>
          <w:tcPr>
            <w:tcW w:w="1355" w:type="dxa"/>
          </w:tcPr>
          <w:p w:rsidR="00745D92" w:rsidRPr="001A5870" w:rsidRDefault="00745D92" w:rsidP="00930E38">
            <w:pPr>
              <w:jc w:val="center"/>
            </w:pPr>
            <w:r w:rsidRPr="001A5870">
              <w:t>80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максимальная площадь зданий, строений, сооружений, кв.м</w:t>
            </w:r>
          </w:p>
        </w:tc>
        <w:tc>
          <w:tcPr>
            <w:tcW w:w="1355" w:type="dxa"/>
          </w:tcPr>
          <w:p w:rsidR="00745D92" w:rsidRPr="001A5870" w:rsidRDefault="00745D92" w:rsidP="00930E38">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t>минимальная и максимальная площади земельного участка</w:t>
            </w:r>
            <w:r w:rsidRPr="005B2CFA">
              <w:t>, кв.м.</w:t>
            </w:r>
          </w:p>
        </w:tc>
        <w:tc>
          <w:tcPr>
            <w:tcW w:w="1355" w:type="dxa"/>
          </w:tcPr>
          <w:p w:rsidR="00745D92" w:rsidRPr="001A5870" w:rsidRDefault="00745D92" w:rsidP="00930E38">
            <w:pPr>
              <w:jc w:val="center"/>
            </w:pPr>
            <w:r w:rsidRPr="00F2249B">
              <w:t>не подлежат установлению</w:t>
            </w:r>
          </w:p>
        </w:tc>
      </w:tr>
      <w:tr w:rsidR="00745D92" w:rsidRPr="001A5870" w:rsidTr="00DF4C95">
        <w:tc>
          <w:tcPr>
            <w:tcW w:w="876" w:type="dxa"/>
            <w:vMerge w:val="restart"/>
          </w:tcPr>
          <w:p w:rsidR="00745D92" w:rsidRPr="001A5870" w:rsidRDefault="00745D92" w:rsidP="00DF4C95">
            <w:r w:rsidRPr="001A5870">
              <w:t>1.1.14.</w:t>
            </w:r>
          </w:p>
        </w:tc>
        <w:tc>
          <w:tcPr>
            <w:tcW w:w="2405" w:type="dxa"/>
            <w:vMerge w:val="restart"/>
          </w:tcPr>
          <w:p w:rsidR="00745D92" w:rsidRPr="001A5870" w:rsidRDefault="00745D92" w:rsidP="00DF4C95">
            <w:r w:rsidRPr="001A5870">
              <w:t>Железнодорожный транспорт</w:t>
            </w:r>
          </w:p>
        </w:tc>
        <w:tc>
          <w:tcPr>
            <w:tcW w:w="4340" w:type="dxa"/>
            <w:vMerge w:val="restart"/>
          </w:tcPr>
          <w:p w:rsidR="00745D92" w:rsidRPr="001A5870" w:rsidRDefault="00745D92" w:rsidP="001A5870">
            <w:pPr>
              <w:jc w:val="both"/>
              <w:rPr>
                <w:color w:val="FF00FF"/>
              </w:rPr>
            </w:pPr>
            <w:r w:rsidRPr="001A5870">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745D92" w:rsidRPr="001A5870" w:rsidRDefault="00745D92" w:rsidP="001A5870">
            <w:pPr>
              <w:jc w:val="both"/>
            </w:pPr>
            <w:r w:rsidRPr="001A5870">
              <w:t>размещение наземных сооружений для трамвайного сообщения и иных специальных дорог (канатных, монорельсовых, фуникулеров)</w:t>
            </w:r>
          </w:p>
        </w:tc>
        <w:tc>
          <w:tcPr>
            <w:tcW w:w="1701" w:type="dxa"/>
            <w:vMerge w:val="restart"/>
          </w:tcPr>
          <w:p w:rsidR="00745D92" w:rsidRPr="001A5870" w:rsidRDefault="00745D92" w:rsidP="00930E38">
            <w:pPr>
              <w:jc w:val="center"/>
            </w:pPr>
            <w:r w:rsidRPr="001A5870">
              <w:t>7.1</w:t>
            </w:r>
          </w:p>
          <w:p w:rsidR="00745D92" w:rsidRPr="001A5870" w:rsidRDefault="00745D92" w:rsidP="00930E38">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30E38">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максимальная высота зданий, строений, сооружений, м</w:t>
            </w:r>
          </w:p>
        </w:tc>
        <w:tc>
          <w:tcPr>
            <w:tcW w:w="1355" w:type="dxa"/>
          </w:tcPr>
          <w:p w:rsidR="00745D92" w:rsidRPr="001A5870" w:rsidRDefault="00745D92" w:rsidP="00930E38">
            <w:pPr>
              <w:jc w:val="center"/>
            </w:pPr>
            <w:r w:rsidRPr="001A5870">
              <w:t>15</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максимальный процент застройки земельного участка, %</w:t>
            </w:r>
          </w:p>
        </w:tc>
        <w:tc>
          <w:tcPr>
            <w:tcW w:w="1355" w:type="dxa"/>
          </w:tcPr>
          <w:p w:rsidR="00745D92" w:rsidRPr="001A5870" w:rsidRDefault="00745D92" w:rsidP="00930E38">
            <w:pPr>
              <w:jc w:val="center"/>
            </w:pPr>
            <w:r w:rsidRPr="001A5870">
              <w:t>75</w:t>
            </w:r>
          </w:p>
        </w:tc>
      </w:tr>
      <w:tr w:rsidR="00745D92" w:rsidRPr="001A5870" w:rsidTr="00192793">
        <w:trPr>
          <w:trHeight w:val="1676"/>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314ECD">
            <w:r>
              <w:t>минимальная и максимальная площади земельного участка</w:t>
            </w:r>
            <w:r w:rsidRPr="005B2CFA">
              <w:t>, кв.м.</w:t>
            </w:r>
          </w:p>
        </w:tc>
        <w:tc>
          <w:tcPr>
            <w:tcW w:w="1355" w:type="dxa"/>
          </w:tcPr>
          <w:p w:rsidR="00745D92" w:rsidRPr="001A5870" w:rsidRDefault="00745D92" w:rsidP="005B2CFA">
            <w:pPr>
              <w:jc w:val="center"/>
            </w:pPr>
            <w:r w:rsidRPr="00F2249B">
              <w:t>не подлежат установлению</w:t>
            </w:r>
          </w:p>
        </w:tc>
      </w:tr>
      <w:tr w:rsidR="00745D92" w:rsidRPr="001A5870" w:rsidTr="00DF4C95">
        <w:tc>
          <w:tcPr>
            <w:tcW w:w="876" w:type="dxa"/>
            <w:vMerge w:val="restart"/>
          </w:tcPr>
          <w:p w:rsidR="00745D92" w:rsidRPr="001A5870" w:rsidRDefault="00745D92" w:rsidP="00DF4C95">
            <w:r w:rsidRPr="001A5870">
              <w:t>1.1.15.</w:t>
            </w:r>
          </w:p>
        </w:tc>
        <w:tc>
          <w:tcPr>
            <w:tcW w:w="2405" w:type="dxa"/>
            <w:vMerge w:val="restart"/>
          </w:tcPr>
          <w:p w:rsidR="00745D92" w:rsidRPr="001A5870" w:rsidRDefault="00745D92" w:rsidP="00DF4C95">
            <w:r w:rsidRPr="001A5870">
              <w:t>Обеспечение внутреннего правопорядка</w:t>
            </w:r>
          </w:p>
        </w:tc>
        <w:tc>
          <w:tcPr>
            <w:tcW w:w="4340" w:type="dxa"/>
            <w:vMerge w:val="restart"/>
          </w:tcPr>
          <w:p w:rsidR="00745D92" w:rsidRPr="001A5870" w:rsidRDefault="00745D92" w:rsidP="001A5870">
            <w:pPr>
              <w:jc w:val="both"/>
            </w:pPr>
            <w:r w:rsidRPr="001A587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Merge w:val="restart"/>
          </w:tcPr>
          <w:p w:rsidR="00745D92" w:rsidRPr="001A5870" w:rsidRDefault="00745D92" w:rsidP="00930E38">
            <w:pPr>
              <w:jc w:val="center"/>
            </w:pPr>
            <w:r w:rsidRPr="001A5870">
              <w:t>8.3</w:t>
            </w:r>
          </w:p>
        </w:tc>
        <w:tc>
          <w:tcPr>
            <w:tcW w:w="2126" w:type="dxa"/>
            <w:gridSpan w:val="2"/>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894" w:type="dxa"/>
            <w:vAlign w:val="center"/>
          </w:tcPr>
          <w:p w:rsidR="00745D92" w:rsidRPr="001A5870" w:rsidRDefault="00745D92" w:rsidP="00DF4C95">
            <w:r w:rsidRPr="001A5870">
              <w:t>П1</w:t>
            </w:r>
          </w:p>
        </w:tc>
        <w:tc>
          <w:tcPr>
            <w:tcW w:w="1355" w:type="dxa"/>
          </w:tcPr>
          <w:p w:rsidR="00745D92" w:rsidRPr="001A5870" w:rsidRDefault="00745D92" w:rsidP="00930E38">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П1-2</w:t>
            </w:r>
          </w:p>
        </w:tc>
        <w:tc>
          <w:tcPr>
            <w:tcW w:w="1355" w:type="dxa"/>
          </w:tcPr>
          <w:p w:rsidR="00745D92" w:rsidRPr="001A5870" w:rsidRDefault="00745D92" w:rsidP="00930E38">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r w:rsidRPr="001A5870">
              <w:t>П1-3</w:t>
            </w:r>
          </w:p>
        </w:tc>
        <w:tc>
          <w:tcPr>
            <w:tcW w:w="1355" w:type="dxa"/>
          </w:tcPr>
          <w:p w:rsidR="00745D92" w:rsidRPr="001A5870" w:rsidRDefault="00745D92" w:rsidP="00930E38">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930E38">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DF4C95">
        <w:tc>
          <w:tcPr>
            <w:tcW w:w="876" w:type="dxa"/>
          </w:tcPr>
          <w:p w:rsidR="00745D92" w:rsidRPr="001A5870" w:rsidRDefault="00745D92" w:rsidP="00DF4C95">
            <w:pPr>
              <w:rPr>
                <w:b/>
              </w:rPr>
            </w:pPr>
            <w:r w:rsidRPr="001A5870">
              <w:rPr>
                <w:b/>
              </w:rPr>
              <w:t>1.2</w:t>
            </w:r>
          </w:p>
        </w:tc>
        <w:tc>
          <w:tcPr>
            <w:tcW w:w="13821" w:type="dxa"/>
            <w:gridSpan w:val="7"/>
          </w:tcPr>
          <w:p w:rsidR="00745D92" w:rsidRPr="001A5870" w:rsidRDefault="00745D92" w:rsidP="00DF4C95">
            <w:pPr>
              <w:rPr>
                <w:b/>
              </w:rPr>
            </w:pPr>
            <w:r w:rsidRPr="001A5870">
              <w:rPr>
                <w:b/>
              </w:rPr>
              <w:t>Вспомогательные виды разрешенного использования земельных участков и объектов капитального строительства в зоне П1</w:t>
            </w:r>
          </w:p>
        </w:tc>
      </w:tr>
      <w:tr w:rsidR="00745D92" w:rsidRPr="001A5870" w:rsidTr="00DF4C95">
        <w:trPr>
          <w:trHeight w:val="973"/>
        </w:trPr>
        <w:tc>
          <w:tcPr>
            <w:tcW w:w="876" w:type="dxa"/>
            <w:vMerge w:val="restart"/>
          </w:tcPr>
          <w:p w:rsidR="00745D92" w:rsidRPr="001A5870" w:rsidRDefault="00745D92" w:rsidP="00DF4C95">
            <w:r w:rsidRPr="001A5870">
              <w:t>1.2.1.</w:t>
            </w:r>
          </w:p>
        </w:tc>
        <w:tc>
          <w:tcPr>
            <w:tcW w:w="2405" w:type="dxa"/>
            <w:vMerge w:val="restart"/>
          </w:tcPr>
          <w:p w:rsidR="00745D92" w:rsidRPr="001A5870" w:rsidRDefault="00745D92" w:rsidP="00DF4C95">
            <w:r w:rsidRPr="001A5870">
              <w:t>Коммунальное обслуживание</w:t>
            </w:r>
          </w:p>
        </w:tc>
        <w:tc>
          <w:tcPr>
            <w:tcW w:w="4340"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Merge w:val="restart"/>
          </w:tcPr>
          <w:p w:rsidR="00745D92" w:rsidRPr="001A5870" w:rsidRDefault="00745D92" w:rsidP="00930E38">
            <w:pPr>
              <w:jc w:val="center"/>
            </w:pPr>
            <w:r w:rsidRPr="001A5870">
              <w:t>3.1</w:t>
            </w: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30E38">
            <w:pPr>
              <w:jc w:val="center"/>
            </w:pPr>
            <w:r w:rsidRPr="001A5870">
              <w:t>3</w:t>
            </w:r>
          </w:p>
        </w:tc>
      </w:tr>
      <w:tr w:rsidR="00745D92" w:rsidRPr="001A5870" w:rsidTr="00DF4C95">
        <w:trPr>
          <w:trHeight w:val="868"/>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126" w:type="dxa"/>
            <w:gridSpan w:val="2"/>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894" w:type="dxa"/>
            <w:vAlign w:val="center"/>
          </w:tcPr>
          <w:p w:rsidR="00745D92" w:rsidRPr="001A5870" w:rsidRDefault="00745D92" w:rsidP="00DF4C95">
            <w:pPr>
              <w:jc w:val="center"/>
            </w:pPr>
            <w:r w:rsidRPr="001A5870">
              <w:t>П1</w:t>
            </w:r>
          </w:p>
        </w:tc>
        <w:tc>
          <w:tcPr>
            <w:tcW w:w="1355" w:type="dxa"/>
            <w:vAlign w:val="center"/>
          </w:tcPr>
          <w:p w:rsidR="00745D92" w:rsidRPr="001A5870" w:rsidRDefault="00745D92" w:rsidP="00930E38">
            <w:pPr>
              <w:jc w:val="center"/>
            </w:pPr>
            <w:r w:rsidRPr="001A5870">
              <w:t>50</w:t>
            </w:r>
          </w:p>
        </w:tc>
      </w:tr>
      <w:tr w:rsidR="00745D92" w:rsidRPr="001A5870" w:rsidTr="00DF4C95">
        <w:trPr>
          <w:trHeight w:val="868"/>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pPr>
              <w:jc w:val="center"/>
            </w:pPr>
            <w:r w:rsidRPr="001A5870">
              <w:t>П1-2</w:t>
            </w:r>
          </w:p>
        </w:tc>
        <w:tc>
          <w:tcPr>
            <w:tcW w:w="1355" w:type="dxa"/>
            <w:vAlign w:val="center"/>
          </w:tcPr>
          <w:p w:rsidR="00745D92" w:rsidRPr="001A5870" w:rsidRDefault="00745D92" w:rsidP="00930E38">
            <w:pPr>
              <w:jc w:val="center"/>
            </w:pPr>
            <w:r w:rsidRPr="001A5870">
              <w:t>500</w:t>
            </w:r>
          </w:p>
        </w:tc>
      </w:tr>
      <w:tr w:rsidR="00745D92" w:rsidRPr="001A5870" w:rsidTr="00DF4C95">
        <w:trPr>
          <w:trHeight w:val="868"/>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126" w:type="dxa"/>
            <w:gridSpan w:val="2"/>
            <w:vMerge/>
          </w:tcPr>
          <w:p w:rsidR="00745D92" w:rsidRPr="001A5870" w:rsidRDefault="00745D92" w:rsidP="00DF4C95"/>
        </w:tc>
        <w:tc>
          <w:tcPr>
            <w:tcW w:w="1894" w:type="dxa"/>
            <w:vAlign w:val="center"/>
          </w:tcPr>
          <w:p w:rsidR="00745D92" w:rsidRPr="001A5870" w:rsidRDefault="00745D92" w:rsidP="00DF4C95">
            <w:pPr>
              <w:jc w:val="center"/>
            </w:pPr>
            <w:r w:rsidRPr="001A5870">
              <w:t>П1-3</w:t>
            </w:r>
          </w:p>
        </w:tc>
        <w:tc>
          <w:tcPr>
            <w:tcW w:w="1355" w:type="dxa"/>
            <w:vAlign w:val="center"/>
          </w:tcPr>
          <w:p w:rsidR="00745D92" w:rsidRPr="001A5870" w:rsidRDefault="00745D92" w:rsidP="00930E38">
            <w:pPr>
              <w:jc w:val="center"/>
            </w:pPr>
            <w:r w:rsidRPr="001A5870">
              <w:t>300</w:t>
            </w:r>
          </w:p>
        </w:tc>
      </w:tr>
      <w:tr w:rsidR="00745D92" w:rsidRPr="001A5870" w:rsidTr="00DF4C95">
        <w:trPr>
          <w:trHeight w:val="868"/>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30E38">
            <w:pPr>
              <w:jc w:val="center"/>
            </w:pPr>
            <w:r w:rsidRPr="001A5870">
              <w:t>0</w:t>
            </w:r>
          </w:p>
        </w:tc>
      </w:tr>
      <w:tr w:rsidR="00745D92" w:rsidRPr="001A5870" w:rsidTr="00192CD8">
        <w:trPr>
          <w:trHeight w:val="663"/>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930E38">
            <w:pPr>
              <w:jc w:val="center"/>
            </w:pPr>
            <w:r w:rsidRPr="001A5870">
              <w:t>30</w:t>
            </w:r>
          </w:p>
        </w:tc>
      </w:tr>
      <w:tr w:rsidR="00745D92" w:rsidRPr="001A5870" w:rsidTr="00DF4C95">
        <w:trPr>
          <w:trHeight w:val="868"/>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30E38">
            <w:pPr>
              <w:jc w:val="center"/>
            </w:pPr>
            <w:r w:rsidRPr="001A5870">
              <w:t>0</w:t>
            </w:r>
          </w:p>
        </w:tc>
      </w:tr>
      <w:tr w:rsidR="00745D92" w:rsidRPr="001A5870" w:rsidTr="00192CD8">
        <w:trPr>
          <w:trHeight w:val="608"/>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192CD8">
        <w:trPr>
          <w:trHeight w:val="561"/>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DF4C95">
        <w:trPr>
          <w:trHeight w:val="90"/>
        </w:trPr>
        <w:tc>
          <w:tcPr>
            <w:tcW w:w="876" w:type="dxa"/>
          </w:tcPr>
          <w:p w:rsidR="00745D92" w:rsidRPr="001A5870" w:rsidRDefault="00745D92" w:rsidP="00DF4C95">
            <w:pPr>
              <w:rPr>
                <w:b/>
              </w:rPr>
            </w:pPr>
            <w:r w:rsidRPr="001A5870">
              <w:rPr>
                <w:b/>
              </w:rPr>
              <w:t>1.3.</w:t>
            </w:r>
          </w:p>
        </w:tc>
        <w:tc>
          <w:tcPr>
            <w:tcW w:w="13821" w:type="dxa"/>
            <w:gridSpan w:val="7"/>
          </w:tcPr>
          <w:p w:rsidR="00745D92" w:rsidRPr="001A5870" w:rsidRDefault="00745D92" w:rsidP="00DF4C95">
            <w:pPr>
              <w:rPr>
                <w:b/>
              </w:rPr>
            </w:pPr>
            <w:r w:rsidRPr="001A5870">
              <w:rPr>
                <w:b/>
              </w:rPr>
              <w:t>Условные виды разрешенного использования земельных участков и объектов капитального строительства в зоне П1</w:t>
            </w:r>
          </w:p>
        </w:tc>
      </w:tr>
      <w:tr w:rsidR="00745D92" w:rsidRPr="001A5870" w:rsidTr="00DF4C95">
        <w:tc>
          <w:tcPr>
            <w:tcW w:w="876" w:type="dxa"/>
            <w:vMerge w:val="restart"/>
          </w:tcPr>
          <w:p w:rsidR="00745D92" w:rsidRPr="001A5870" w:rsidRDefault="00745D92" w:rsidP="00DF4C95">
            <w:r w:rsidRPr="001A5870">
              <w:t>1.3.1.</w:t>
            </w:r>
          </w:p>
        </w:tc>
        <w:tc>
          <w:tcPr>
            <w:tcW w:w="2405" w:type="dxa"/>
            <w:vMerge w:val="restart"/>
          </w:tcPr>
          <w:p w:rsidR="00745D92" w:rsidRPr="001A5870" w:rsidRDefault="00745D92" w:rsidP="00DF4C95">
            <w:r w:rsidRPr="001A5870">
              <w:t>Рынки</w:t>
            </w:r>
          </w:p>
        </w:tc>
        <w:tc>
          <w:tcPr>
            <w:tcW w:w="4340" w:type="dxa"/>
            <w:vMerge w:val="restart"/>
          </w:tcPr>
          <w:p w:rsidR="00745D92" w:rsidRPr="001A5870" w:rsidRDefault="00745D92" w:rsidP="001A5870">
            <w:pPr>
              <w:jc w:val="both"/>
            </w:pPr>
            <w:r w:rsidRPr="001A587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5870">
                <w:t>200 кв. м</w:t>
              </w:r>
            </w:smartTag>
            <w:r w:rsidRPr="001A5870">
              <w:t>;</w:t>
            </w:r>
            <w:r w:rsidRPr="001A5870">
              <w:br/>
              <w:t>размещение гаражей и (или) стоянок для автомобилей сотрудников и посетителей рынка</w:t>
            </w:r>
          </w:p>
        </w:tc>
        <w:tc>
          <w:tcPr>
            <w:tcW w:w="1701" w:type="dxa"/>
            <w:vMerge w:val="restart"/>
          </w:tcPr>
          <w:p w:rsidR="00745D92" w:rsidRPr="001A5870" w:rsidRDefault="00745D92" w:rsidP="00930E38">
            <w:pPr>
              <w:jc w:val="center"/>
            </w:pPr>
            <w:r w:rsidRPr="001A5870">
              <w:t>4.3</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pPr>
              <w:jc w:val="center"/>
            </w:pPr>
            <w:r w:rsidRPr="001A5870">
              <w:t>П1</w:t>
            </w:r>
          </w:p>
        </w:tc>
        <w:tc>
          <w:tcPr>
            <w:tcW w:w="1355" w:type="dxa"/>
            <w:vAlign w:val="center"/>
          </w:tcPr>
          <w:p w:rsidR="00745D92" w:rsidRPr="001A5870" w:rsidRDefault="00745D92" w:rsidP="00930E38">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pPr>
              <w:jc w:val="center"/>
            </w:pPr>
            <w:r w:rsidRPr="001A5870">
              <w:t>П1-2</w:t>
            </w:r>
          </w:p>
        </w:tc>
        <w:tc>
          <w:tcPr>
            <w:tcW w:w="1355" w:type="dxa"/>
            <w:vAlign w:val="center"/>
          </w:tcPr>
          <w:p w:rsidR="00745D92" w:rsidRPr="001A5870" w:rsidRDefault="00745D92" w:rsidP="00930E38">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pPr>
              <w:jc w:val="center"/>
            </w:pPr>
            <w:r w:rsidRPr="001A5870">
              <w:t>П1-3</w:t>
            </w:r>
          </w:p>
        </w:tc>
        <w:tc>
          <w:tcPr>
            <w:tcW w:w="1355" w:type="dxa"/>
            <w:vAlign w:val="center"/>
          </w:tcPr>
          <w:p w:rsidR="00745D92" w:rsidRPr="001A5870" w:rsidRDefault="00745D92" w:rsidP="00930E38">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930E38">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DF4C95">
        <w:tc>
          <w:tcPr>
            <w:tcW w:w="876" w:type="dxa"/>
            <w:vMerge w:val="restart"/>
          </w:tcPr>
          <w:p w:rsidR="00745D92" w:rsidRPr="001A5870" w:rsidRDefault="00745D92" w:rsidP="00DF4C95">
            <w:r w:rsidRPr="001A5870">
              <w:t>1.3.2.</w:t>
            </w:r>
          </w:p>
        </w:tc>
        <w:tc>
          <w:tcPr>
            <w:tcW w:w="2405" w:type="dxa"/>
            <w:vMerge w:val="restart"/>
          </w:tcPr>
          <w:p w:rsidR="00745D92" w:rsidRPr="001A5870" w:rsidRDefault="00745D92" w:rsidP="00DF4C95">
            <w:r w:rsidRPr="001A5870">
              <w:t>Спорт</w:t>
            </w:r>
          </w:p>
        </w:tc>
        <w:tc>
          <w:tcPr>
            <w:tcW w:w="4340" w:type="dxa"/>
            <w:vMerge w:val="restart"/>
          </w:tcPr>
          <w:p w:rsidR="00745D92" w:rsidRPr="001A5870" w:rsidRDefault="00745D92" w:rsidP="001A5870">
            <w:pPr>
              <w:jc w:val="both"/>
            </w:pPr>
            <w:r w:rsidRPr="001A587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01" w:type="dxa"/>
            <w:vMerge w:val="restart"/>
          </w:tcPr>
          <w:p w:rsidR="00745D92" w:rsidRPr="001A5870" w:rsidRDefault="00745D92" w:rsidP="00930E38">
            <w:pPr>
              <w:jc w:val="center"/>
            </w:pPr>
            <w:r w:rsidRPr="001A5870">
              <w:t>5.1</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pPr>
              <w:jc w:val="center"/>
            </w:pPr>
            <w:r w:rsidRPr="001A5870">
              <w:t>П1</w:t>
            </w:r>
          </w:p>
        </w:tc>
        <w:tc>
          <w:tcPr>
            <w:tcW w:w="1355" w:type="dxa"/>
            <w:vAlign w:val="center"/>
          </w:tcPr>
          <w:p w:rsidR="00745D92" w:rsidRPr="001A5870" w:rsidRDefault="00745D92" w:rsidP="00930E38">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pPr>
              <w:jc w:val="center"/>
            </w:pPr>
            <w:r w:rsidRPr="001A5870">
              <w:t>П1-2</w:t>
            </w:r>
          </w:p>
        </w:tc>
        <w:tc>
          <w:tcPr>
            <w:tcW w:w="1355" w:type="dxa"/>
            <w:vAlign w:val="center"/>
          </w:tcPr>
          <w:p w:rsidR="00745D92" w:rsidRPr="001A5870" w:rsidRDefault="00745D92" w:rsidP="00930E38">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2051" w:type="dxa"/>
            <w:vMerge/>
          </w:tcPr>
          <w:p w:rsidR="00745D92" w:rsidRPr="001A5870" w:rsidRDefault="00745D92" w:rsidP="00DF4C95"/>
        </w:tc>
        <w:tc>
          <w:tcPr>
            <w:tcW w:w="1969" w:type="dxa"/>
            <w:gridSpan w:val="2"/>
            <w:vAlign w:val="center"/>
          </w:tcPr>
          <w:p w:rsidR="00745D92" w:rsidRPr="001A5870" w:rsidRDefault="00745D92" w:rsidP="00DF4C95">
            <w:pPr>
              <w:jc w:val="center"/>
            </w:pPr>
            <w:r w:rsidRPr="001A5870">
              <w:t>П1-3</w:t>
            </w:r>
          </w:p>
        </w:tc>
        <w:tc>
          <w:tcPr>
            <w:tcW w:w="1355" w:type="dxa"/>
            <w:vAlign w:val="center"/>
          </w:tcPr>
          <w:p w:rsidR="00745D92" w:rsidRPr="001A5870" w:rsidRDefault="00745D92" w:rsidP="00930E38">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930E38">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максимальная площадь отдельно стоящих объектов капитального строительства физической культуры и спорта</w:t>
            </w:r>
          </w:p>
        </w:tc>
        <w:tc>
          <w:tcPr>
            <w:tcW w:w="1355" w:type="dxa"/>
          </w:tcPr>
          <w:p w:rsidR="00745D92" w:rsidRPr="001A5870" w:rsidRDefault="00745D92" w:rsidP="00930E38">
            <w:pPr>
              <w:jc w:val="center"/>
            </w:pPr>
            <w:r w:rsidRPr="001A5870">
              <w:t>1 000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DF4C95"/>
        </w:tc>
        <w:tc>
          <w:tcPr>
            <w:tcW w:w="4020" w:type="dxa"/>
            <w:gridSpan w:val="3"/>
          </w:tcPr>
          <w:p w:rsidR="00745D92" w:rsidRPr="001A5870" w:rsidRDefault="00745D92" w:rsidP="00DF4C95">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DF4C95">
        <w:tc>
          <w:tcPr>
            <w:tcW w:w="876" w:type="dxa"/>
            <w:vMerge w:val="restart"/>
          </w:tcPr>
          <w:p w:rsidR="00745D92" w:rsidRPr="001A5870" w:rsidRDefault="00745D92" w:rsidP="00DF4C95">
            <w:r w:rsidRPr="001A5870">
              <w:t>1.3.3.</w:t>
            </w:r>
          </w:p>
        </w:tc>
        <w:tc>
          <w:tcPr>
            <w:tcW w:w="2405" w:type="dxa"/>
            <w:vMerge w:val="restart"/>
          </w:tcPr>
          <w:p w:rsidR="00745D92" w:rsidRPr="001A5870" w:rsidRDefault="00745D92" w:rsidP="00DF4C95">
            <w:r w:rsidRPr="001A5870">
              <w:t>Недропользование</w:t>
            </w:r>
          </w:p>
        </w:tc>
        <w:tc>
          <w:tcPr>
            <w:tcW w:w="4340" w:type="dxa"/>
            <w:vMerge w:val="restart"/>
          </w:tcPr>
          <w:p w:rsidR="00745D92" w:rsidRPr="001A5870" w:rsidRDefault="00745D92" w:rsidP="001A5870">
            <w:pPr>
              <w:jc w:val="both"/>
            </w:pPr>
            <w:r w:rsidRPr="001A5870">
              <w:t>Осуществление геологических изысканий;</w:t>
            </w:r>
            <w:r w:rsidRPr="001A5870">
              <w:br/>
              <w:t>добыча недр открытым (карьеры, отвалы) и закрытым (шахты, скважины) способами;</w:t>
            </w:r>
            <w:r w:rsidRPr="001A5870">
              <w:br/>
              <w:t>размещение объектов капитального строительства, в том числе подземных, в целях добычи недр;</w:t>
            </w:r>
            <w:r w:rsidRPr="001A5870">
              <w:b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vMerge w:val="restart"/>
          </w:tcPr>
          <w:p w:rsidR="00745D92" w:rsidRPr="001A5870" w:rsidRDefault="00745D92" w:rsidP="00930E38">
            <w:pPr>
              <w:jc w:val="center"/>
            </w:pPr>
            <w:r w:rsidRPr="001A5870">
              <w:t>6.1</w:t>
            </w:r>
          </w:p>
        </w:tc>
        <w:tc>
          <w:tcPr>
            <w:tcW w:w="2051" w:type="dxa"/>
            <w:vMerge w:val="restart"/>
          </w:tcPr>
          <w:p w:rsidR="00745D92" w:rsidRPr="001A5870" w:rsidRDefault="00745D92" w:rsidP="00DF4C95">
            <w:r w:rsidRPr="001A5870">
              <w:t>максимальный размер санитарно-</w:t>
            </w:r>
          </w:p>
          <w:p w:rsidR="00745D92" w:rsidRPr="001A5870" w:rsidRDefault="00745D92" w:rsidP="00DF4C95">
            <w:r w:rsidRPr="001A5870">
              <w:t>защитной зоны объектов, м</w:t>
            </w:r>
          </w:p>
        </w:tc>
        <w:tc>
          <w:tcPr>
            <w:tcW w:w="1969" w:type="dxa"/>
            <w:gridSpan w:val="2"/>
            <w:vAlign w:val="center"/>
          </w:tcPr>
          <w:p w:rsidR="00745D92" w:rsidRPr="001A5870" w:rsidRDefault="00745D92" w:rsidP="00DF4C95">
            <w:pPr>
              <w:jc w:val="center"/>
            </w:pPr>
            <w:r w:rsidRPr="001A5870">
              <w:t>П1</w:t>
            </w:r>
          </w:p>
        </w:tc>
        <w:tc>
          <w:tcPr>
            <w:tcW w:w="1355" w:type="dxa"/>
            <w:vAlign w:val="center"/>
          </w:tcPr>
          <w:p w:rsidR="00745D92" w:rsidRPr="001A5870" w:rsidRDefault="00745D92" w:rsidP="00930E38">
            <w:pPr>
              <w:jc w:val="center"/>
            </w:pPr>
            <w:r w:rsidRPr="001A5870">
              <w:t>50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pPr>
              <w:jc w:val="center"/>
            </w:pPr>
            <w:r w:rsidRPr="001A5870">
              <w:t>П1-2</w:t>
            </w:r>
          </w:p>
        </w:tc>
        <w:tc>
          <w:tcPr>
            <w:tcW w:w="1355" w:type="dxa"/>
            <w:vAlign w:val="center"/>
          </w:tcPr>
          <w:p w:rsidR="00745D92" w:rsidRPr="001A5870" w:rsidRDefault="00745D92" w:rsidP="00930E38">
            <w:pPr>
              <w:jc w:val="center"/>
            </w:pPr>
            <w:r w:rsidRPr="001A5870">
              <w:t>500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2051" w:type="dxa"/>
            <w:vMerge/>
          </w:tcPr>
          <w:p w:rsidR="00745D92" w:rsidRPr="001A5870" w:rsidRDefault="00745D92" w:rsidP="00DF4C95"/>
        </w:tc>
        <w:tc>
          <w:tcPr>
            <w:tcW w:w="1969" w:type="dxa"/>
            <w:gridSpan w:val="2"/>
            <w:vAlign w:val="center"/>
          </w:tcPr>
          <w:p w:rsidR="00745D92" w:rsidRPr="001A5870" w:rsidRDefault="00745D92" w:rsidP="00DF4C95">
            <w:pPr>
              <w:jc w:val="center"/>
            </w:pPr>
            <w:r w:rsidRPr="001A5870">
              <w:t>П1-3</w:t>
            </w:r>
          </w:p>
        </w:tc>
        <w:tc>
          <w:tcPr>
            <w:tcW w:w="1355" w:type="dxa"/>
            <w:vAlign w:val="center"/>
          </w:tcPr>
          <w:p w:rsidR="00745D92" w:rsidRPr="001A5870" w:rsidRDefault="00745D92" w:rsidP="00930E38">
            <w:pPr>
              <w:jc w:val="center"/>
            </w:pPr>
            <w:r w:rsidRPr="001A5870">
              <w:t>300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 xml:space="preserve">максимальная высота зданий, строений, сооружений, м </w:t>
            </w:r>
          </w:p>
        </w:tc>
        <w:tc>
          <w:tcPr>
            <w:tcW w:w="1355" w:type="dxa"/>
          </w:tcPr>
          <w:p w:rsidR="00745D92" w:rsidRPr="001A5870" w:rsidRDefault="00745D92" w:rsidP="00930E38">
            <w:pPr>
              <w:jc w:val="center"/>
            </w:pPr>
            <w:r w:rsidRPr="001A5870">
              <w:t>30</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DF4C95">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rsidRPr="001A5870">
              <w:t>максимальный процент застройки земельного участка, %</w:t>
            </w:r>
          </w:p>
        </w:tc>
        <w:tc>
          <w:tcPr>
            <w:tcW w:w="1355" w:type="dxa"/>
          </w:tcPr>
          <w:p w:rsidR="00745D92" w:rsidRPr="001A5870" w:rsidRDefault="00745D92" w:rsidP="00930E38">
            <w:pPr>
              <w:jc w:val="center"/>
            </w:pPr>
            <w:r w:rsidRPr="00F2249B">
              <w:t>не подлежат установлению</w:t>
            </w:r>
          </w:p>
        </w:tc>
      </w:tr>
      <w:tr w:rsidR="00745D92" w:rsidRPr="001A5870" w:rsidTr="00192CD8">
        <w:trPr>
          <w:trHeight w:val="1254"/>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DF4C95">
            <w:r>
              <w:t>минимальная и максимальная площади земельного участка</w:t>
            </w:r>
            <w:r w:rsidRPr="005B2CFA">
              <w:t>, кв.м.</w:t>
            </w:r>
          </w:p>
        </w:tc>
        <w:tc>
          <w:tcPr>
            <w:tcW w:w="1355" w:type="dxa"/>
          </w:tcPr>
          <w:p w:rsidR="00745D92" w:rsidRPr="001A5870" w:rsidRDefault="00745D92" w:rsidP="00930E38">
            <w:pPr>
              <w:jc w:val="center"/>
            </w:pPr>
            <w:r w:rsidRPr="00F2249B">
              <w:t>не подлежат установлению</w:t>
            </w:r>
          </w:p>
        </w:tc>
      </w:tr>
      <w:tr w:rsidR="00745D92" w:rsidRPr="001A5870" w:rsidTr="001F0517">
        <w:trPr>
          <w:trHeight w:val="520"/>
        </w:trPr>
        <w:tc>
          <w:tcPr>
            <w:tcW w:w="876" w:type="dxa"/>
            <w:vMerge w:val="restart"/>
          </w:tcPr>
          <w:p w:rsidR="00745D92" w:rsidRPr="001A5870" w:rsidRDefault="00745D92" w:rsidP="00DF4C95">
            <w:r w:rsidRPr="001A5870">
              <w:t>1.3.4.</w:t>
            </w:r>
          </w:p>
        </w:tc>
        <w:tc>
          <w:tcPr>
            <w:tcW w:w="2405" w:type="dxa"/>
            <w:vMerge w:val="restart"/>
          </w:tcPr>
          <w:p w:rsidR="00745D92" w:rsidRPr="001A5870" w:rsidRDefault="00745D92" w:rsidP="00DF4C95">
            <w:r w:rsidRPr="001A5870">
              <w:t>Энергетика</w:t>
            </w:r>
          </w:p>
        </w:tc>
        <w:tc>
          <w:tcPr>
            <w:tcW w:w="4340" w:type="dxa"/>
            <w:vMerge w:val="restart"/>
          </w:tcPr>
          <w:p w:rsidR="00745D92" w:rsidRPr="001A5870" w:rsidRDefault="00745D92" w:rsidP="001A5870">
            <w:pPr>
              <w:jc w:val="both"/>
            </w:pPr>
            <w:r w:rsidRPr="001A587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1" w:anchor="block_1031" w:history="1">
              <w:r w:rsidRPr="001A5870">
                <w:rPr>
                  <w:color w:val="3272C0"/>
                </w:rPr>
                <w:t>кодом 3.1</w:t>
              </w:r>
            </w:hyperlink>
          </w:p>
        </w:tc>
        <w:tc>
          <w:tcPr>
            <w:tcW w:w="1701" w:type="dxa"/>
            <w:vMerge w:val="restart"/>
          </w:tcPr>
          <w:p w:rsidR="00745D92" w:rsidRPr="001A5870" w:rsidRDefault="00745D92" w:rsidP="00930E38">
            <w:pPr>
              <w:jc w:val="center"/>
            </w:pPr>
            <w:r w:rsidRPr="001A5870">
              <w:t>6.7</w:t>
            </w:r>
          </w:p>
        </w:tc>
        <w:tc>
          <w:tcPr>
            <w:tcW w:w="2051" w:type="dxa"/>
            <w:vMerge w:val="restart"/>
          </w:tcPr>
          <w:p w:rsidR="00745D92" w:rsidRPr="001A5870" w:rsidRDefault="00745D92" w:rsidP="001F0517">
            <w:r w:rsidRPr="001A5870">
              <w:t>максимальный размер санитарно-</w:t>
            </w:r>
          </w:p>
          <w:p w:rsidR="00745D92" w:rsidRPr="001A5870" w:rsidRDefault="00745D92" w:rsidP="001F0517">
            <w:r w:rsidRPr="001A5870">
              <w:t>защитной зоны объектов, м</w:t>
            </w:r>
          </w:p>
        </w:tc>
        <w:tc>
          <w:tcPr>
            <w:tcW w:w="1969" w:type="dxa"/>
            <w:gridSpan w:val="2"/>
          </w:tcPr>
          <w:p w:rsidR="00745D92" w:rsidRPr="001A5870" w:rsidRDefault="00745D92" w:rsidP="00A5685A">
            <w:pPr>
              <w:jc w:val="center"/>
            </w:pPr>
            <w:r w:rsidRPr="001A5870">
              <w:t>П1</w:t>
            </w:r>
          </w:p>
        </w:tc>
        <w:tc>
          <w:tcPr>
            <w:tcW w:w="1355" w:type="dxa"/>
          </w:tcPr>
          <w:p w:rsidR="00745D92" w:rsidRPr="001A5870" w:rsidRDefault="00745D92" w:rsidP="00930E38">
            <w:pPr>
              <w:jc w:val="center"/>
            </w:pPr>
            <w:r w:rsidRPr="001A5870">
              <w:t>50</w:t>
            </w:r>
          </w:p>
        </w:tc>
      </w:tr>
      <w:tr w:rsidR="00745D92" w:rsidRPr="001A5870" w:rsidTr="00427C7F">
        <w:trPr>
          <w:trHeight w:val="520"/>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1F0517"/>
        </w:tc>
        <w:tc>
          <w:tcPr>
            <w:tcW w:w="1969" w:type="dxa"/>
            <w:gridSpan w:val="2"/>
            <w:vAlign w:val="center"/>
          </w:tcPr>
          <w:p w:rsidR="00745D92" w:rsidRPr="001A5870" w:rsidRDefault="00745D92" w:rsidP="00A5685A">
            <w:pPr>
              <w:jc w:val="center"/>
            </w:pPr>
            <w:r w:rsidRPr="001A5870">
              <w:t>П1-2</w:t>
            </w:r>
          </w:p>
        </w:tc>
        <w:tc>
          <w:tcPr>
            <w:tcW w:w="1355" w:type="dxa"/>
            <w:vAlign w:val="center"/>
          </w:tcPr>
          <w:p w:rsidR="00745D92" w:rsidRPr="001A5870" w:rsidRDefault="00745D92" w:rsidP="00930E38">
            <w:pPr>
              <w:jc w:val="center"/>
            </w:pPr>
            <w:r w:rsidRPr="001A5870">
              <w:t>500</w:t>
            </w:r>
          </w:p>
        </w:tc>
      </w:tr>
      <w:tr w:rsidR="00745D92" w:rsidRPr="001A5870" w:rsidTr="00427C7F">
        <w:trPr>
          <w:trHeight w:val="520"/>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2051" w:type="dxa"/>
            <w:vMerge/>
          </w:tcPr>
          <w:p w:rsidR="00745D92" w:rsidRPr="001A5870" w:rsidRDefault="00745D92" w:rsidP="001F0517"/>
        </w:tc>
        <w:tc>
          <w:tcPr>
            <w:tcW w:w="1969" w:type="dxa"/>
            <w:gridSpan w:val="2"/>
            <w:vAlign w:val="center"/>
          </w:tcPr>
          <w:p w:rsidR="00745D92" w:rsidRPr="001A5870" w:rsidRDefault="00745D92" w:rsidP="00A5685A">
            <w:pPr>
              <w:jc w:val="center"/>
            </w:pPr>
            <w:r w:rsidRPr="001A5870">
              <w:t>П1-3</w:t>
            </w:r>
          </w:p>
        </w:tc>
        <w:tc>
          <w:tcPr>
            <w:tcW w:w="1355" w:type="dxa"/>
            <w:vAlign w:val="center"/>
          </w:tcPr>
          <w:p w:rsidR="00745D92" w:rsidRPr="001A5870" w:rsidRDefault="00745D92" w:rsidP="00A5685A">
            <w:pPr>
              <w:jc w:val="center"/>
            </w:pPr>
            <w:r w:rsidRPr="001A5870">
              <w:t>300</w:t>
            </w:r>
          </w:p>
        </w:tc>
      </w:tr>
      <w:tr w:rsidR="00745D92" w:rsidRPr="001A5870" w:rsidTr="009C03EA">
        <w:trPr>
          <w:trHeight w:val="687"/>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427C7F">
            <w:pPr>
              <w:rPr>
                <w:color w:val="FF0000"/>
              </w:rPr>
            </w:pPr>
            <w:r w:rsidRPr="001A5870">
              <w:t>максимальная высота зданий, строений, сооружений, м</w:t>
            </w:r>
          </w:p>
        </w:tc>
        <w:tc>
          <w:tcPr>
            <w:tcW w:w="1355" w:type="dxa"/>
          </w:tcPr>
          <w:p w:rsidR="00745D92" w:rsidRPr="001A5870" w:rsidRDefault="00745D92" w:rsidP="00A5685A">
            <w:pPr>
              <w:jc w:val="center"/>
            </w:pPr>
            <w:r w:rsidRPr="001A5870">
              <w:t>30</w:t>
            </w:r>
          </w:p>
        </w:tc>
      </w:tr>
      <w:tr w:rsidR="00745D92" w:rsidRPr="001A5870" w:rsidTr="00192CD8">
        <w:trPr>
          <w:trHeight w:val="857"/>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427C7F">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A5685A">
            <w:pPr>
              <w:jc w:val="center"/>
            </w:pPr>
            <w:r w:rsidRPr="001A5870">
              <w:t>3</w:t>
            </w:r>
          </w:p>
        </w:tc>
      </w:tr>
      <w:tr w:rsidR="00745D92" w:rsidRPr="001A5870" w:rsidTr="00192CD8">
        <w:trPr>
          <w:trHeight w:val="571"/>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427C7F">
            <w:r w:rsidRPr="001A5870">
              <w:t>максимальный процент застройки земельного участка, %</w:t>
            </w:r>
          </w:p>
        </w:tc>
        <w:tc>
          <w:tcPr>
            <w:tcW w:w="1355" w:type="dxa"/>
            <w:vMerge w:val="restart"/>
          </w:tcPr>
          <w:p w:rsidR="00745D92" w:rsidRPr="001A5870" w:rsidRDefault="00745D92" w:rsidP="00A5685A">
            <w:pPr>
              <w:jc w:val="center"/>
            </w:pPr>
            <w:r w:rsidRPr="00F2249B">
              <w:t>не подлежат установлению</w:t>
            </w:r>
          </w:p>
        </w:tc>
      </w:tr>
      <w:tr w:rsidR="00745D92" w:rsidRPr="001A5870" w:rsidTr="00192CD8">
        <w:trPr>
          <w:trHeight w:val="551"/>
        </w:trPr>
        <w:tc>
          <w:tcPr>
            <w:tcW w:w="876" w:type="dxa"/>
            <w:vMerge/>
          </w:tcPr>
          <w:p w:rsidR="00745D92" w:rsidRPr="001A5870" w:rsidRDefault="00745D92" w:rsidP="00DF4C95"/>
        </w:tc>
        <w:tc>
          <w:tcPr>
            <w:tcW w:w="2405" w:type="dxa"/>
            <w:vMerge/>
          </w:tcPr>
          <w:p w:rsidR="00745D92" w:rsidRPr="001A5870" w:rsidRDefault="00745D92" w:rsidP="00DF4C95"/>
        </w:tc>
        <w:tc>
          <w:tcPr>
            <w:tcW w:w="4340" w:type="dxa"/>
            <w:vMerge/>
          </w:tcPr>
          <w:p w:rsidR="00745D92" w:rsidRPr="001A5870" w:rsidRDefault="00745D92" w:rsidP="00DF4C95"/>
        </w:tc>
        <w:tc>
          <w:tcPr>
            <w:tcW w:w="1701" w:type="dxa"/>
            <w:vMerge/>
          </w:tcPr>
          <w:p w:rsidR="00745D92" w:rsidRPr="001A5870" w:rsidRDefault="00745D92" w:rsidP="00DF4C95"/>
        </w:tc>
        <w:tc>
          <w:tcPr>
            <w:tcW w:w="4020" w:type="dxa"/>
            <w:gridSpan w:val="3"/>
          </w:tcPr>
          <w:p w:rsidR="00745D92" w:rsidRPr="001A5870" w:rsidRDefault="00745D92" w:rsidP="00427C7F">
            <w:r>
              <w:t>минимальная и максимальная площади земельного участка</w:t>
            </w:r>
            <w:r w:rsidRPr="005B2CFA">
              <w:t>, кв.м.</w:t>
            </w:r>
          </w:p>
        </w:tc>
        <w:tc>
          <w:tcPr>
            <w:tcW w:w="1355" w:type="dxa"/>
            <w:vMerge/>
          </w:tcPr>
          <w:p w:rsidR="00745D92" w:rsidRPr="001A5870" w:rsidRDefault="00745D92" w:rsidP="00A5685A">
            <w:pPr>
              <w:jc w:val="center"/>
            </w:pPr>
          </w:p>
        </w:tc>
      </w:tr>
      <w:tr w:rsidR="00745D92" w:rsidRPr="001A5870" w:rsidTr="0008645E">
        <w:tc>
          <w:tcPr>
            <w:tcW w:w="876" w:type="dxa"/>
            <w:shd w:val="clear" w:color="auto" w:fill="FBD4B4"/>
          </w:tcPr>
          <w:p w:rsidR="00745D92" w:rsidRPr="001A5870" w:rsidRDefault="00745D92" w:rsidP="00181F1B">
            <w:pPr>
              <w:rPr>
                <w:b/>
              </w:rPr>
            </w:pPr>
            <w:r w:rsidRPr="001A5870">
              <w:rPr>
                <w:b/>
              </w:rPr>
              <w:t>2.</w:t>
            </w:r>
          </w:p>
        </w:tc>
        <w:tc>
          <w:tcPr>
            <w:tcW w:w="13821" w:type="dxa"/>
            <w:gridSpan w:val="7"/>
            <w:shd w:val="clear" w:color="auto" w:fill="FBD4B4"/>
          </w:tcPr>
          <w:p w:rsidR="00745D92" w:rsidRPr="001A5870" w:rsidRDefault="00745D92" w:rsidP="00181F1B">
            <w:pPr>
              <w:rPr>
                <w:b/>
              </w:rPr>
            </w:pPr>
            <w:r w:rsidRPr="001A5870">
              <w:rPr>
                <w:b/>
              </w:rPr>
              <w:t>П2 «Коммунально-складская зона»</w:t>
            </w:r>
          </w:p>
        </w:tc>
      </w:tr>
      <w:tr w:rsidR="00745D92" w:rsidRPr="001A5870" w:rsidTr="00C13285">
        <w:tc>
          <w:tcPr>
            <w:tcW w:w="876" w:type="dxa"/>
          </w:tcPr>
          <w:p w:rsidR="00745D92" w:rsidRPr="001A5870" w:rsidRDefault="00745D92" w:rsidP="00181F1B">
            <w:pPr>
              <w:rPr>
                <w:b/>
              </w:rPr>
            </w:pPr>
            <w:r w:rsidRPr="001A5870">
              <w:rPr>
                <w:b/>
              </w:rPr>
              <w:t>2.1.</w:t>
            </w:r>
          </w:p>
        </w:tc>
        <w:tc>
          <w:tcPr>
            <w:tcW w:w="13821" w:type="dxa"/>
            <w:gridSpan w:val="7"/>
          </w:tcPr>
          <w:p w:rsidR="00745D92" w:rsidRPr="001A5870" w:rsidRDefault="00745D92" w:rsidP="00181F1B">
            <w:pPr>
              <w:rPr>
                <w:b/>
              </w:rPr>
            </w:pPr>
            <w:r w:rsidRPr="001A5870">
              <w:rPr>
                <w:b/>
              </w:rPr>
              <w:t>Основные виды разрешенного использования земельных участков и объектов капитального строительства в зоне П2</w:t>
            </w:r>
          </w:p>
        </w:tc>
      </w:tr>
      <w:tr w:rsidR="00745D92" w:rsidRPr="001A5870" w:rsidTr="00C13285">
        <w:tc>
          <w:tcPr>
            <w:tcW w:w="876" w:type="dxa"/>
            <w:vMerge w:val="restart"/>
          </w:tcPr>
          <w:p w:rsidR="00745D92" w:rsidRPr="001A5870" w:rsidRDefault="00745D92" w:rsidP="00181F1B">
            <w:r w:rsidRPr="001A5870">
              <w:t>2.1.1.</w:t>
            </w:r>
          </w:p>
        </w:tc>
        <w:tc>
          <w:tcPr>
            <w:tcW w:w="2405" w:type="dxa"/>
            <w:vMerge w:val="restart"/>
          </w:tcPr>
          <w:p w:rsidR="00745D92" w:rsidRPr="001A5870" w:rsidRDefault="00745D92" w:rsidP="00181F1B">
            <w:r w:rsidRPr="001A5870">
              <w:t>Коммунальное обслуживание</w:t>
            </w:r>
          </w:p>
        </w:tc>
        <w:tc>
          <w:tcPr>
            <w:tcW w:w="4340"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Merge w:val="restart"/>
          </w:tcPr>
          <w:p w:rsidR="00745D92" w:rsidRPr="001A5870" w:rsidRDefault="00745D92" w:rsidP="00930E38">
            <w:pPr>
              <w:jc w:val="center"/>
            </w:pPr>
            <w:r w:rsidRPr="001A5870">
              <w:t>3.1</w:t>
            </w:r>
          </w:p>
        </w:tc>
        <w:tc>
          <w:tcPr>
            <w:tcW w:w="4020" w:type="dxa"/>
            <w:gridSpan w:val="3"/>
          </w:tcPr>
          <w:p w:rsidR="00745D92" w:rsidRPr="001A5870" w:rsidRDefault="00745D92" w:rsidP="00637190">
            <w:r w:rsidRPr="001A5870">
              <w:t>максимальный размер санитарно-защитной зоны объектов, 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637190">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637190">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30E38">
            <w:pPr>
              <w:jc w:val="center"/>
            </w:pPr>
            <w:r w:rsidRPr="001A5870">
              <w:t>100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637190">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637190">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637190">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5B2CFA" w:rsidRDefault="00745D92" w:rsidP="00637190">
            <w:r>
              <w:t>предельное количество этажей или максимальная высота зданий, строений, сооружений, 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2.1.2.</w:t>
            </w:r>
          </w:p>
        </w:tc>
        <w:tc>
          <w:tcPr>
            <w:tcW w:w="2405" w:type="dxa"/>
            <w:vMerge w:val="restart"/>
          </w:tcPr>
          <w:p w:rsidR="00745D92" w:rsidRPr="001A5870" w:rsidRDefault="00745D92" w:rsidP="00181F1B">
            <w:r w:rsidRPr="001A5870">
              <w:t>Объекты придорожного сервиса</w:t>
            </w:r>
          </w:p>
        </w:tc>
        <w:tc>
          <w:tcPr>
            <w:tcW w:w="4340"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vMerge w:val="restart"/>
          </w:tcPr>
          <w:p w:rsidR="00745D92" w:rsidRPr="001A5870" w:rsidRDefault="00745D92" w:rsidP="00930E38">
            <w:pPr>
              <w:jc w:val="center"/>
            </w:pPr>
            <w:r w:rsidRPr="001A5870">
              <w:t>4.9.1</w:t>
            </w:r>
          </w:p>
        </w:tc>
        <w:tc>
          <w:tcPr>
            <w:tcW w:w="4020" w:type="dxa"/>
            <w:gridSpan w:val="3"/>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предельное количество этажей или максимальная высота зданий, строений, сооружений, 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2.1.3</w:t>
            </w:r>
          </w:p>
        </w:tc>
        <w:tc>
          <w:tcPr>
            <w:tcW w:w="2405" w:type="dxa"/>
            <w:vMerge w:val="restart"/>
          </w:tcPr>
          <w:p w:rsidR="00745D92" w:rsidRPr="001A5870" w:rsidRDefault="00745D92" w:rsidP="00181F1B">
            <w:r w:rsidRPr="001A5870">
              <w:t>Обслуживание автотранспорта</w:t>
            </w:r>
          </w:p>
        </w:tc>
        <w:tc>
          <w:tcPr>
            <w:tcW w:w="4340"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2" w:anchor="block_10271" w:history="1">
              <w:r w:rsidRPr="001A5870">
                <w:rPr>
                  <w:color w:val="3272C0"/>
                </w:rPr>
                <w:t>коде 2.7.1</w:t>
              </w:r>
            </w:hyperlink>
          </w:p>
        </w:tc>
        <w:tc>
          <w:tcPr>
            <w:tcW w:w="1701" w:type="dxa"/>
            <w:vMerge w:val="restart"/>
          </w:tcPr>
          <w:p w:rsidR="00745D92" w:rsidRPr="001A5870" w:rsidRDefault="00745D92" w:rsidP="00930E38">
            <w:pPr>
              <w:jc w:val="center"/>
            </w:pPr>
            <w:r w:rsidRPr="001A5870">
              <w:t>4.9</w:t>
            </w:r>
          </w:p>
        </w:tc>
        <w:tc>
          <w:tcPr>
            <w:tcW w:w="4020" w:type="dxa"/>
            <w:gridSpan w:val="3"/>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максимальный процент застройки земельного участка, %</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предельное количество этажей или максимальная высота зданий, строений, сооружений, 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2.1.4</w:t>
            </w:r>
          </w:p>
        </w:tc>
        <w:tc>
          <w:tcPr>
            <w:tcW w:w="2405" w:type="dxa"/>
            <w:vMerge w:val="restart"/>
          </w:tcPr>
          <w:p w:rsidR="00745D92" w:rsidRPr="001A5870" w:rsidRDefault="00745D92" w:rsidP="00181F1B">
            <w:r w:rsidRPr="001A5870">
              <w:t>Объекты гаражного назначения</w:t>
            </w:r>
          </w:p>
        </w:tc>
        <w:tc>
          <w:tcPr>
            <w:tcW w:w="4340" w:type="dxa"/>
            <w:vMerge w:val="restart"/>
          </w:tcPr>
          <w:p w:rsidR="00745D92" w:rsidRPr="001A5870" w:rsidRDefault="00745D92" w:rsidP="001A5870">
            <w:pPr>
              <w:jc w:val="both"/>
            </w:pPr>
            <w:r w:rsidRPr="001A587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vMerge w:val="restart"/>
          </w:tcPr>
          <w:p w:rsidR="00745D92" w:rsidRPr="001A5870" w:rsidRDefault="00745D92" w:rsidP="00930E38">
            <w:pPr>
              <w:jc w:val="center"/>
            </w:pPr>
            <w:r w:rsidRPr="001A5870">
              <w:t>2.7.1</w:t>
            </w:r>
          </w:p>
        </w:tc>
        <w:tc>
          <w:tcPr>
            <w:tcW w:w="4020" w:type="dxa"/>
            <w:gridSpan w:val="3"/>
          </w:tcPr>
          <w:p w:rsidR="00745D92" w:rsidRPr="001A5870" w:rsidRDefault="00745D92" w:rsidP="00181F1B">
            <w:r>
              <w:t>минимальная площадь земельн</w:t>
            </w:r>
            <w:r w:rsidRPr="001A5870">
              <w:t>ого участка, кв.м</w:t>
            </w:r>
          </w:p>
        </w:tc>
        <w:tc>
          <w:tcPr>
            <w:tcW w:w="1355" w:type="dxa"/>
          </w:tcPr>
          <w:p w:rsidR="00745D92" w:rsidRPr="001A5870" w:rsidRDefault="00745D92" w:rsidP="00930E38">
            <w:pPr>
              <w:jc w:val="center"/>
            </w:pPr>
            <w:r w:rsidRPr="001A5870">
              <w:t>18</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04280B">
              <w:t xml:space="preserve">предельное количество этажей или </w:t>
            </w:r>
            <w:r>
              <w:t>максимальная</w:t>
            </w:r>
            <w:r w:rsidRPr="0004280B">
              <w:t xml:space="preserve"> высота зданий, строений, сооружений, 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2.1.5.</w:t>
            </w:r>
          </w:p>
        </w:tc>
        <w:tc>
          <w:tcPr>
            <w:tcW w:w="2405" w:type="dxa"/>
            <w:vMerge w:val="restart"/>
          </w:tcPr>
          <w:p w:rsidR="00745D92" w:rsidRPr="001A5870" w:rsidRDefault="00745D92" w:rsidP="00181F1B">
            <w:r w:rsidRPr="001A5870">
              <w:t>Связь</w:t>
            </w:r>
          </w:p>
        </w:tc>
        <w:tc>
          <w:tcPr>
            <w:tcW w:w="4340"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vMerge w:val="restart"/>
          </w:tcPr>
          <w:p w:rsidR="00745D92" w:rsidRPr="001A5870" w:rsidRDefault="00745D92" w:rsidP="00930E38">
            <w:pPr>
              <w:jc w:val="center"/>
            </w:pPr>
            <w:r w:rsidRPr="001A5870">
              <w:t>6.8</w:t>
            </w:r>
          </w:p>
        </w:tc>
        <w:tc>
          <w:tcPr>
            <w:tcW w:w="4020" w:type="dxa"/>
            <w:gridSpan w:val="3"/>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30E38">
            <w:pPr>
              <w:jc w:val="center"/>
            </w:pPr>
            <w:r w:rsidRPr="001A5870">
              <w:t>100</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минимальная и максимальная площади земельного участка</w:t>
            </w:r>
            <w:r w:rsidRPr="005B2CFA">
              <w:t>, кв.м.</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предельное количество этажей или максимальная высота зданий, строений, сооружений, м</w:t>
            </w:r>
          </w:p>
        </w:tc>
        <w:tc>
          <w:tcPr>
            <w:tcW w:w="1355" w:type="dxa"/>
            <w:vMerge/>
          </w:tcPr>
          <w:p w:rsidR="00745D92" w:rsidRPr="001A5870" w:rsidRDefault="00745D92" w:rsidP="00930E38">
            <w:pPr>
              <w:jc w:val="center"/>
            </w:pPr>
          </w:p>
        </w:tc>
      </w:tr>
      <w:tr w:rsidR="00745D92" w:rsidRPr="001A5870" w:rsidTr="00C13285">
        <w:trPr>
          <w:trHeight w:val="1172"/>
        </w:trPr>
        <w:tc>
          <w:tcPr>
            <w:tcW w:w="876" w:type="dxa"/>
            <w:vMerge w:val="restart"/>
          </w:tcPr>
          <w:p w:rsidR="00745D92" w:rsidRPr="001A5870" w:rsidRDefault="00745D92" w:rsidP="00181F1B">
            <w:r w:rsidRPr="001A5870">
              <w:t>2.1.6.</w:t>
            </w:r>
          </w:p>
        </w:tc>
        <w:tc>
          <w:tcPr>
            <w:tcW w:w="2405" w:type="dxa"/>
            <w:vMerge w:val="restart"/>
          </w:tcPr>
          <w:p w:rsidR="00745D92" w:rsidRPr="001A5870" w:rsidRDefault="00745D92" w:rsidP="00181F1B">
            <w:r w:rsidRPr="001A5870">
              <w:t>Склады</w:t>
            </w:r>
          </w:p>
        </w:tc>
        <w:tc>
          <w:tcPr>
            <w:tcW w:w="4340" w:type="dxa"/>
            <w:vMerge w:val="restart"/>
          </w:tcPr>
          <w:p w:rsidR="00745D92" w:rsidRPr="001A5870" w:rsidRDefault="00745D92" w:rsidP="001A5870">
            <w:pPr>
              <w:jc w:val="both"/>
            </w:pPr>
            <w:r w:rsidRPr="001A587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vMerge w:val="restart"/>
          </w:tcPr>
          <w:p w:rsidR="00745D92" w:rsidRPr="001A5870" w:rsidRDefault="00745D92" w:rsidP="00930E38">
            <w:pPr>
              <w:jc w:val="center"/>
            </w:pPr>
            <w:r w:rsidRPr="001A5870">
              <w:t>6.9</w:t>
            </w:r>
          </w:p>
        </w:tc>
        <w:tc>
          <w:tcPr>
            <w:tcW w:w="4020" w:type="dxa"/>
            <w:gridSpan w:val="3"/>
          </w:tcPr>
          <w:p w:rsidR="00745D92" w:rsidRPr="001A5870" w:rsidRDefault="00745D92" w:rsidP="002C3B99">
            <w:r w:rsidRPr="001A5870">
              <w:t>максимальный размер санитарно-защитной зоны, 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30E38">
            <w:pPr>
              <w:jc w:val="center"/>
            </w:pPr>
            <w:r w:rsidRPr="001A5870">
              <w:t>30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tcPr>
          <w:p w:rsidR="00745D92" w:rsidRPr="001A5870" w:rsidRDefault="00745D92" w:rsidP="00930E38">
            <w:pPr>
              <w:jc w:val="center"/>
            </w:pPr>
            <w:r w:rsidRPr="001A5870">
              <w:t>80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максимальная площадь объектов капитального строительства, кв.м</w:t>
            </w:r>
          </w:p>
        </w:tc>
        <w:tc>
          <w:tcPr>
            <w:tcW w:w="1355" w:type="dxa"/>
          </w:tcPr>
          <w:p w:rsidR="00745D92" w:rsidRPr="001A5870" w:rsidRDefault="00745D92" w:rsidP="00930E38">
            <w:pPr>
              <w:jc w:val="center"/>
            </w:pPr>
            <w:r w:rsidRPr="001A5870">
              <w:t>1000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t>минимальная и максимальная площади земельного участка</w:t>
            </w:r>
            <w:r w:rsidRPr="00E17B06">
              <w:t>, кв.м.</w:t>
            </w:r>
          </w:p>
        </w:tc>
        <w:tc>
          <w:tcPr>
            <w:tcW w:w="1355" w:type="dxa"/>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val="restart"/>
          </w:tcPr>
          <w:p w:rsidR="00745D92" w:rsidRPr="001A5870" w:rsidRDefault="00745D92" w:rsidP="00181F1B">
            <w:r w:rsidRPr="001A5870">
              <w:t>2.1.7.</w:t>
            </w:r>
          </w:p>
        </w:tc>
        <w:tc>
          <w:tcPr>
            <w:tcW w:w="2405" w:type="dxa"/>
            <w:vMerge w:val="restart"/>
          </w:tcPr>
          <w:p w:rsidR="00745D92" w:rsidRPr="001A5870" w:rsidRDefault="00745D92" w:rsidP="00181F1B">
            <w:r w:rsidRPr="001A5870">
              <w:t>Обеспечение внутреннего правопорядка</w:t>
            </w:r>
          </w:p>
        </w:tc>
        <w:tc>
          <w:tcPr>
            <w:tcW w:w="4340" w:type="dxa"/>
            <w:vMerge w:val="restart"/>
          </w:tcPr>
          <w:p w:rsidR="00745D92" w:rsidRPr="001A5870" w:rsidRDefault="00745D92" w:rsidP="001A5870">
            <w:pPr>
              <w:jc w:val="both"/>
            </w:pPr>
            <w:r w:rsidRPr="001A587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Merge w:val="restart"/>
          </w:tcPr>
          <w:p w:rsidR="00745D92" w:rsidRPr="001A5870" w:rsidRDefault="00745D92" w:rsidP="00930E38">
            <w:pPr>
              <w:jc w:val="center"/>
            </w:pPr>
            <w:r w:rsidRPr="001A5870">
              <w:t>8.3</w:t>
            </w:r>
          </w:p>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минимальная и максимальная площади земельного участка</w:t>
            </w:r>
            <w:r w:rsidRPr="00E17B06">
              <w:t>, кв.м.</w:t>
            </w:r>
          </w:p>
        </w:tc>
        <w:tc>
          <w:tcPr>
            <w:tcW w:w="1355" w:type="dxa"/>
            <w:vMerge/>
          </w:tcPr>
          <w:p w:rsidR="00745D92" w:rsidRPr="001A5870" w:rsidRDefault="00745D92" w:rsidP="00930E38">
            <w:pPr>
              <w:jc w:val="center"/>
            </w:pPr>
          </w:p>
        </w:tc>
      </w:tr>
      <w:tr w:rsidR="00745D92" w:rsidRPr="001A5870" w:rsidTr="00C13285">
        <w:tc>
          <w:tcPr>
            <w:tcW w:w="876" w:type="dxa"/>
          </w:tcPr>
          <w:p w:rsidR="00745D92" w:rsidRPr="001A5870" w:rsidRDefault="00745D92" w:rsidP="00181F1B">
            <w:pPr>
              <w:rPr>
                <w:b/>
              </w:rPr>
            </w:pPr>
            <w:r w:rsidRPr="001A5870">
              <w:rPr>
                <w:b/>
              </w:rPr>
              <w:t>2.2.</w:t>
            </w:r>
          </w:p>
        </w:tc>
        <w:tc>
          <w:tcPr>
            <w:tcW w:w="13821" w:type="dxa"/>
            <w:gridSpan w:val="7"/>
          </w:tcPr>
          <w:p w:rsidR="00745D92" w:rsidRPr="001A5870" w:rsidRDefault="00745D92" w:rsidP="00930E38">
            <w:pPr>
              <w:jc w:val="center"/>
              <w:rPr>
                <w:b/>
              </w:rPr>
            </w:pPr>
            <w:r w:rsidRPr="001A5870">
              <w:rPr>
                <w:b/>
              </w:rPr>
              <w:t>Условные виды разрешенного использования земельных участков и объектов капитального строительства в зоне П2</w:t>
            </w:r>
          </w:p>
        </w:tc>
      </w:tr>
      <w:tr w:rsidR="00745D92" w:rsidRPr="001A5870" w:rsidTr="00C13285">
        <w:tc>
          <w:tcPr>
            <w:tcW w:w="876" w:type="dxa"/>
            <w:vMerge w:val="restart"/>
          </w:tcPr>
          <w:p w:rsidR="00745D92" w:rsidRPr="001A5870" w:rsidRDefault="00745D92" w:rsidP="00181F1B">
            <w:r w:rsidRPr="001A5870">
              <w:t>2.2.1.</w:t>
            </w:r>
          </w:p>
        </w:tc>
        <w:tc>
          <w:tcPr>
            <w:tcW w:w="2405" w:type="dxa"/>
            <w:vMerge w:val="restart"/>
          </w:tcPr>
          <w:p w:rsidR="00745D92" w:rsidRPr="001A5870" w:rsidRDefault="00745D92" w:rsidP="00181F1B">
            <w:r w:rsidRPr="001A5870">
              <w:t>Энергетика</w:t>
            </w:r>
          </w:p>
        </w:tc>
        <w:tc>
          <w:tcPr>
            <w:tcW w:w="4340" w:type="dxa"/>
            <w:vMerge w:val="restart"/>
          </w:tcPr>
          <w:p w:rsidR="00745D92" w:rsidRDefault="00745D92" w:rsidP="001A5870">
            <w:pPr>
              <w:jc w:val="both"/>
              <w:rPr>
                <w:color w:val="3272C0"/>
              </w:rPr>
            </w:pPr>
            <w:r w:rsidRPr="001A587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3" w:anchor="block_1031" w:history="1">
              <w:r w:rsidRPr="001A5870">
                <w:rPr>
                  <w:color w:val="3272C0"/>
                </w:rPr>
                <w:t>кодом 3.1</w:t>
              </w:r>
            </w:hyperlink>
          </w:p>
          <w:p w:rsidR="00745D92" w:rsidRPr="001A5870" w:rsidRDefault="00745D92" w:rsidP="001A5870">
            <w:pPr>
              <w:jc w:val="both"/>
            </w:pPr>
          </w:p>
        </w:tc>
        <w:tc>
          <w:tcPr>
            <w:tcW w:w="1701" w:type="dxa"/>
            <w:vMerge w:val="restart"/>
          </w:tcPr>
          <w:p w:rsidR="00745D92" w:rsidRPr="001A5870" w:rsidRDefault="00745D92" w:rsidP="00930E38">
            <w:pPr>
              <w:jc w:val="center"/>
            </w:pPr>
            <w:r w:rsidRPr="001A5870">
              <w:t>6.7</w:t>
            </w:r>
          </w:p>
        </w:tc>
        <w:tc>
          <w:tcPr>
            <w:tcW w:w="4020" w:type="dxa"/>
            <w:gridSpan w:val="3"/>
          </w:tcPr>
          <w:p w:rsidR="00745D92" w:rsidRPr="001A5870" w:rsidRDefault="00745D92" w:rsidP="002C3B99">
            <w:r w:rsidRPr="001A5870">
              <w:t>максимальный размер санитарно-защитной зоны объектов, 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E42E52"/>
        </w:tc>
        <w:tc>
          <w:tcPr>
            <w:tcW w:w="1701" w:type="dxa"/>
            <w:vMerge/>
          </w:tcPr>
          <w:p w:rsidR="00745D92" w:rsidRPr="001A5870" w:rsidRDefault="00745D92" w:rsidP="00E42E52"/>
        </w:tc>
        <w:tc>
          <w:tcPr>
            <w:tcW w:w="4020" w:type="dxa"/>
            <w:gridSpan w:val="3"/>
          </w:tcPr>
          <w:p w:rsidR="00745D92" w:rsidRPr="001A5870" w:rsidRDefault="00745D92" w:rsidP="002C3B99">
            <w:r>
              <w:t>минимальная и максимальная площади земельного участка</w:t>
            </w:r>
            <w:r w:rsidRPr="00E17B06">
              <w:t>, кв.м.</w:t>
            </w:r>
          </w:p>
        </w:tc>
        <w:tc>
          <w:tcPr>
            <w:tcW w:w="1355" w:type="dxa"/>
            <w:vMerge/>
          </w:tcPr>
          <w:p w:rsidR="00745D92" w:rsidRPr="001A5870" w:rsidRDefault="00745D92" w:rsidP="00930E38">
            <w:pPr>
              <w:jc w:val="center"/>
            </w:pPr>
          </w:p>
        </w:tc>
      </w:tr>
      <w:tr w:rsidR="00745D92" w:rsidRPr="001A5870" w:rsidTr="00C13285">
        <w:tc>
          <w:tcPr>
            <w:tcW w:w="876" w:type="dxa"/>
            <w:shd w:val="clear" w:color="auto" w:fill="FFCC99"/>
          </w:tcPr>
          <w:p w:rsidR="00745D92" w:rsidRPr="001A5870" w:rsidRDefault="00745D92" w:rsidP="00181F1B">
            <w:pPr>
              <w:rPr>
                <w:b/>
              </w:rPr>
            </w:pPr>
            <w:r w:rsidRPr="001A5870">
              <w:rPr>
                <w:b/>
              </w:rPr>
              <w:t>3.</w:t>
            </w:r>
          </w:p>
        </w:tc>
        <w:tc>
          <w:tcPr>
            <w:tcW w:w="13821" w:type="dxa"/>
            <w:gridSpan w:val="7"/>
            <w:shd w:val="clear" w:color="auto" w:fill="FFCC99"/>
          </w:tcPr>
          <w:p w:rsidR="00745D92" w:rsidRPr="001A5870" w:rsidRDefault="00745D92" w:rsidP="00181F1B">
            <w:pPr>
              <w:rPr>
                <w:b/>
              </w:rPr>
            </w:pPr>
            <w:r w:rsidRPr="001A5870">
              <w:rPr>
                <w:b/>
              </w:rPr>
              <w:t>СЗ «Зона санитарно-защитного озеленения»</w:t>
            </w:r>
          </w:p>
        </w:tc>
      </w:tr>
      <w:tr w:rsidR="00745D92" w:rsidRPr="001A5870" w:rsidTr="00C13285">
        <w:tc>
          <w:tcPr>
            <w:tcW w:w="876" w:type="dxa"/>
          </w:tcPr>
          <w:p w:rsidR="00745D92" w:rsidRPr="001A5870" w:rsidRDefault="00745D92" w:rsidP="00181F1B">
            <w:pPr>
              <w:rPr>
                <w:b/>
              </w:rPr>
            </w:pPr>
            <w:r w:rsidRPr="001A5870">
              <w:rPr>
                <w:b/>
              </w:rPr>
              <w:t>3.1.</w:t>
            </w:r>
          </w:p>
        </w:tc>
        <w:tc>
          <w:tcPr>
            <w:tcW w:w="13821" w:type="dxa"/>
            <w:gridSpan w:val="7"/>
          </w:tcPr>
          <w:p w:rsidR="00745D92" w:rsidRPr="001A5870" w:rsidRDefault="00745D92" w:rsidP="00181F1B">
            <w:pPr>
              <w:rPr>
                <w:b/>
              </w:rPr>
            </w:pPr>
            <w:r w:rsidRPr="001A5870">
              <w:rPr>
                <w:b/>
              </w:rPr>
              <w:t>Основные виды разрешенного использования земельных участков и объектов капитального строительства в зоне СЗ</w:t>
            </w:r>
          </w:p>
        </w:tc>
      </w:tr>
      <w:tr w:rsidR="00745D92" w:rsidRPr="001A5870" w:rsidTr="00C13285">
        <w:tc>
          <w:tcPr>
            <w:tcW w:w="876" w:type="dxa"/>
            <w:vMerge w:val="restart"/>
          </w:tcPr>
          <w:p w:rsidR="00745D92" w:rsidRPr="001A5870" w:rsidRDefault="00745D92" w:rsidP="00181F1B">
            <w:r w:rsidRPr="001A5870">
              <w:t>3.1.1.</w:t>
            </w:r>
          </w:p>
        </w:tc>
        <w:tc>
          <w:tcPr>
            <w:tcW w:w="2405" w:type="dxa"/>
            <w:vMerge w:val="restart"/>
          </w:tcPr>
          <w:p w:rsidR="00745D92" w:rsidRPr="001A5870" w:rsidRDefault="00745D92" w:rsidP="00181F1B">
            <w:r w:rsidRPr="001A5870">
              <w:t>Коммунальное обслуживание</w:t>
            </w:r>
          </w:p>
        </w:tc>
        <w:tc>
          <w:tcPr>
            <w:tcW w:w="4340"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Merge w:val="restart"/>
          </w:tcPr>
          <w:p w:rsidR="00745D92" w:rsidRPr="001A5870" w:rsidRDefault="00745D92" w:rsidP="00930E38">
            <w:pPr>
              <w:jc w:val="center"/>
            </w:pPr>
            <w:r w:rsidRPr="001A5870">
              <w:t>3.1</w:t>
            </w:r>
          </w:p>
        </w:tc>
        <w:tc>
          <w:tcPr>
            <w:tcW w:w="4020" w:type="dxa"/>
            <w:gridSpan w:val="3"/>
          </w:tcPr>
          <w:p w:rsidR="00745D92" w:rsidRPr="001A5870" w:rsidRDefault="00745D92" w:rsidP="00637190">
            <w:r w:rsidRPr="001A5870">
              <w:t>максимальный размер санитарно-защитной зоны объектов, 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637190">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637190">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637190">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30E38">
            <w:pPr>
              <w:jc w:val="center"/>
            </w:pPr>
            <w:r w:rsidRPr="001A5870">
              <w:t>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637190">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637190">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637190">
            <w:r>
              <w:t>минимальная и максимальная площади земельного участка</w:t>
            </w:r>
            <w:r w:rsidRPr="00E17B06">
              <w:t>, кв.м.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3.1.2.</w:t>
            </w:r>
          </w:p>
        </w:tc>
        <w:tc>
          <w:tcPr>
            <w:tcW w:w="2405" w:type="dxa"/>
            <w:vMerge w:val="restart"/>
          </w:tcPr>
          <w:p w:rsidR="00745D92" w:rsidRPr="001A5870" w:rsidRDefault="00745D92" w:rsidP="00181F1B">
            <w:r w:rsidRPr="001A5870">
              <w:t>Ветеринарное обслуживание</w:t>
            </w:r>
          </w:p>
        </w:tc>
        <w:tc>
          <w:tcPr>
            <w:tcW w:w="4340" w:type="dxa"/>
            <w:vMerge w:val="restart"/>
          </w:tcPr>
          <w:p w:rsidR="00745D92" w:rsidRPr="001A5870" w:rsidRDefault="00745D92" w:rsidP="001A5870">
            <w:pPr>
              <w:jc w:val="both"/>
            </w:pPr>
            <w:r w:rsidRPr="001A587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4" w:anchor="block_103101" w:history="1">
              <w:r w:rsidRPr="001A5870">
                <w:rPr>
                  <w:color w:val="3272C0"/>
                </w:rPr>
                <w:t>кодами 3.10.1 - 3.10.2</w:t>
              </w:r>
            </w:hyperlink>
          </w:p>
        </w:tc>
        <w:tc>
          <w:tcPr>
            <w:tcW w:w="1701" w:type="dxa"/>
            <w:vMerge w:val="restart"/>
          </w:tcPr>
          <w:p w:rsidR="00745D92" w:rsidRPr="001A5870" w:rsidRDefault="00745D92" w:rsidP="00930E38">
            <w:pPr>
              <w:jc w:val="center"/>
            </w:pPr>
            <w:r w:rsidRPr="001A5870">
              <w:t>3.10</w:t>
            </w:r>
          </w:p>
        </w:tc>
        <w:tc>
          <w:tcPr>
            <w:tcW w:w="4020" w:type="dxa"/>
            <w:gridSpan w:val="3"/>
          </w:tcPr>
          <w:p w:rsidR="00745D92" w:rsidRPr="001A5870" w:rsidRDefault="00745D92" w:rsidP="002C3B99">
            <w:r w:rsidRPr="001A5870">
              <w:t>максимальный размер санитарно-защитной зоны, м</w:t>
            </w:r>
          </w:p>
        </w:tc>
        <w:tc>
          <w:tcPr>
            <w:tcW w:w="1355" w:type="dxa"/>
          </w:tcPr>
          <w:p w:rsidR="00745D92" w:rsidRPr="001A5870" w:rsidRDefault="00745D92" w:rsidP="00930E38">
            <w:pPr>
              <w:jc w:val="center"/>
            </w:pPr>
            <w:r w:rsidRPr="001A5870">
              <w:t>300</w:t>
            </w:r>
          </w:p>
        </w:tc>
      </w:tr>
      <w:tr w:rsidR="00745D92" w:rsidRPr="001A5870" w:rsidTr="00C13285">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минимальная и максимальная площади земельного участка</w:t>
            </w:r>
            <w:r w:rsidRPr="00E17B06">
              <w:t>, кв.м.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3.1.3.</w:t>
            </w:r>
          </w:p>
        </w:tc>
        <w:tc>
          <w:tcPr>
            <w:tcW w:w="2405" w:type="dxa"/>
            <w:vMerge w:val="restart"/>
          </w:tcPr>
          <w:p w:rsidR="00745D92" w:rsidRPr="001A5870" w:rsidRDefault="00745D92" w:rsidP="00181F1B">
            <w:r w:rsidRPr="001A5870">
              <w:t>Рынки</w:t>
            </w:r>
          </w:p>
        </w:tc>
        <w:tc>
          <w:tcPr>
            <w:tcW w:w="4340" w:type="dxa"/>
            <w:vMerge w:val="restart"/>
          </w:tcPr>
          <w:p w:rsidR="00745D92" w:rsidRPr="001A5870" w:rsidRDefault="00745D92" w:rsidP="001A5870">
            <w:pPr>
              <w:jc w:val="both"/>
            </w:pPr>
            <w:r w:rsidRPr="001A587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5870">
                <w:t>200 кв. м</w:t>
              </w:r>
            </w:smartTag>
            <w:r w:rsidRPr="001A5870">
              <w:t>;</w:t>
            </w:r>
            <w:r w:rsidRPr="001A5870">
              <w:br/>
              <w:t>размещение гаражей и (или) стоянок для автомобилей сотрудников и посетителей рынка</w:t>
            </w:r>
          </w:p>
        </w:tc>
        <w:tc>
          <w:tcPr>
            <w:tcW w:w="1701" w:type="dxa"/>
            <w:vMerge w:val="restart"/>
          </w:tcPr>
          <w:p w:rsidR="00745D92" w:rsidRPr="001A5870" w:rsidRDefault="00745D92" w:rsidP="00930E38">
            <w:pPr>
              <w:jc w:val="center"/>
            </w:pPr>
            <w:r w:rsidRPr="001A5870">
              <w:t>4.3</w:t>
            </w:r>
          </w:p>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максимальная площадь земельного участка, кв.м</w:t>
            </w:r>
          </w:p>
        </w:tc>
        <w:tc>
          <w:tcPr>
            <w:tcW w:w="1355" w:type="dxa"/>
          </w:tcPr>
          <w:p w:rsidR="00745D92" w:rsidRPr="001A5870" w:rsidRDefault="00745D92" w:rsidP="00930E38">
            <w:pPr>
              <w:jc w:val="center"/>
            </w:pPr>
            <w:r w:rsidRPr="001A5870">
              <w:t>100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максимальная площадь объекта капитального строительства, кв.м</w:t>
            </w:r>
          </w:p>
        </w:tc>
        <w:tc>
          <w:tcPr>
            <w:tcW w:w="1355" w:type="dxa"/>
          </w:tcPr>
          <w:p w:rsidR="00745D92" w:rsidRPr="001A5870" w:rsidRDefault="00745D92" w:rsidP="00930E38">
            <w:pPr>
              <w:jc w:val="center"/>
            </w:pPr>
            <w:r w:rsidRPr="001A5870">
              <w:t>50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3.1.4.</w:t>
            </w:r>
          </w:p>
        </w:tc>
        <w:tc>
          <w:tcPr>
            <w:tcW w:w="2405" w:type="dxa"/>
            <w:vMerge w:val="restart"/>
          </w:tcPr>
          <w:p w:rsidR="00745D92" w:rsidRPr="001A5870" w:rsidRDefault="00745D92" w:rsidP="00181F1B">
            <w:r w:rsidRPr="001A5870">
              <w:t>Магазины</w:t>
            </w:r>
          </w:p>
        </w:tc>
        <w:tc>
          <w:tcPr>
            <w:tcW w:w="4340"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01" w:type="dxa"/>
            <w:vMerge w:val="restart"/>
          </w:tcPr>
          <w:p w:rsidR="00745D92" w:rsidRPr="001A5870" w:rsidRDefault="00745D92" w:rsidP="00930E38">
            <w:pPr>
              <w:jc w:val="center"/>
            </w:pPr>
            <w:r w:rsidRPr="001A5870">
              <w:t>4.4</w:t>
            </w:r>
          </w:p>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минимальная и максимальная площади земельного участка, кв.м.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3.1.5.</w:t>
            </w:r>
          </w:p>
        </w:tc>
        <w:tc>
          <w:tcPr>
            <w:tcW w:w="2405" w:type="dxa"/>
            <w:vMerge w:val="restart"/>
          </w:tcPr>
          <w:p w:rsidR="00745D92" w:rsidRPr="001A5870" w:rsidRDefault="00745D92" w:rsidP="00181F1B">
            <w:r w:rsidRPr="001A5870">
              <w:t>Объекты придорожного сервиса</w:t>
            </w:r>
          </w:p>
        </w:tc>
        <w:tc>
          <w:tcPr>
            <w:tcW w:w="4340"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vMerge w:val="restart"/>
          </w:tcPr>
          <w:p w:rsidR="00745D92" w:rsidRPr="001A5870" w:rsidRDefault="00745D92" w:rsidP="00930E38">
            <w:pPr>
              <w:jc w:val="center"/>
            </w:pPr>
            <w:r w:rsidRPr="001A5870">
              <w:t>4.9.1</w:t>
            </w:r>
          </w:p>
        </w:tc>
        <w:tc>
          <w:tcPr>
            <w:tcW w:w="4020" w:type="dxa"/>
            <w:gridSpan w:val="3"/>
          </w:tcPr>
          <w:p w:rsidR="00745D92" w:rsidRPr="001A5870" w:rsidRDefault="00745D92" w:rsidP="002C3B99">
            <w:r w:rsidRPr="001A5870">
              <w:t>максимальное количество постов в мастерских, предназначенных для ремонта и обслуживания автомобилей</w:t>
            </w:r>
          </w:p>
        </w:tc>
        <w:tc>
          <w:tcPr>
            <w:tcW w:w="1355" w:type="dxa"/>
          </w:tcPr>
          <w:p w:rsidR="00745D92" w:rsidRPr="001A5870" w:rsidRDefault="00745D92" w:rsidP="00930E38">
            <w:pPr>
              <w:jc w:val="center"/>
            </w:pPr>
            <w:r w:rsidRPr="001A5870">
              <w:t>10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30E38">
            <w:pPr>
              <w:jc w:val="center"/>
            </w:pPr>
            <w:r w:rsidRPr="001A5870">
              <w:t>12,5</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tcPr>
          <w:p w:rsidR="00745D92" w:rsidRPr="001A5870" w:rsidRDefault="00745D92" w:rsidP="00930E38">
            <w:pPr>
              <w:jc w:val="center"/>
            </w:pPr>
            <w:r w:rsidRPr="001A5870">
              <w:t>45</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t>минимальная и максимальная площади земельного участка</w:t>
            </w:r>
            <w:r w:rsidRPr="00E17B06">
              <w:t>, кв.м.</w:t>
            </w:r>
          </w:p>
        </w:tc>
        <w:tc>
          <w:tcPr>
            <w:tcW w:w="1355" w:type="dxa"/>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val="restart"/>
          </w:tcPr>
          <w:p w:rsidR="00745D92" w:rsidRPr="001A5870" w:rsidRDefault="00745D92" w:rsidP="00E42E52">
            <w:r w:rsidRPr="001A5870">
              <w:t>3.1.6</w:t>
            </w:r>
          </w:p>
        </w:tc>
        <w:tc>
          <w:tcPr>
            <w:tcW w:w="2405" w:type="dxa"/>
            <w:vMerge w:val="restart"/>
          </w:tcPr>
          <w:p w:rsidR="00745D92" w:rsidRPr="001A5870" w:rsidRDefault="00745D92" w:rsidP="00E42E52">
            <w:r w:rsidRPr="001A5870">
              <w:t>Обслуживание автотранспорта</w:t>
            </w:r>
          </w:p>
        </w:tc>
        <w:tc>
          <w:tcPr>
            <w:tcW w:w="4340"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block_10271" w:history="1">
              <w:r w:rsidRPr="001A5870">
                <w:rPr>
                  <w:color w:val="3272C0"/>
                </w:rPr>
                <w:t>коде 2.7.1</w:t>
              </w:r>
            </w:hyperlink>
          </w:p>
        </w:tc>
        <w:tc>
          <w:tcPr>
            <w:tcW w:w="1701" w:type="dxa"/>
            <w:vMerge w:val="restart"/>
          </w:tcPr>
          <w:p w:rsidR="00745D92" w:rsidRPr="001A5870" w:rsidRDefault="00745D92" w:rsidP="00930E38">
            <w:pPr>
              <w:jc w:val="center"/>
            </w:pPr>
            <w:r w:rsidRPr="001A5870">
              <w:t>4.9</w:t>
            </w:r>
          </w:p>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2C3B99">
            <w:r>
              <w:t>минимальная и максимальная площади земельного участка, кв.м.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3.1.7.</w:t>
            </w:r>
          </w:p>
        </w:tc>
        <w:tc>
          <w:tcPr>
            <w:tcW w:w="2405" w:type="dxa"/>
            <w:vMerge w:val="restart"/>
          </w:tcPr>
          <w:p w:rsidR="00745D92" w:rsidRPr="001A5870" w:rsidRDefault="00745D92" w:rsidP="00181F1B">
            <w:r w:rsidRPr="001A5870">
              <w:t>Связь</w:t>
            </w:r>
          </w:p>
        </w:tc>
        <w:tc>
          <w:tcPr>
            <w:tcW w:w="4340"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01" w:type="dxa"/>
            <w:vMerge w:val="restart"/>
          </w:tcPr>
          <w:p w:rsidR="00745D92" w:rsidRPr="001A5870" w:rsidRDefault="00745D92" w:rsidP="00930E38">
            <w:pPr>
              <w:jc w:val="center"/>
            </w:pPr>
            <w:r w:rsidRPr="001A5870">
              <w:t>6.8</w:t>
            </w:r>
          </w:p>
        </w:tc>
        <w:tc>
          <w:tcPr>
            <w:tcW w:w="4020" w:type="dxa"/>
            <w:gridSpan w:val="3"/>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30E38">
            <w:pPr>
              <w:jc w:val="center"/>
            </w:pPr>
            <w:r w:rsidRPr="001A5870">
              <w:t>150</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минимальная и максимальная площади земельного участка, кв.м.</w:t>
            </w:r>
          </w:p>
        </w:tc>
        <w:tc>
          <w:tcPr>
            <w:tcW w:w="1355" w:type="dxa"/>
            <w:vMerge/>
          </w:tcPr>
          <w:p w:rsidR="00745D92" w:rsidRPr="001A5870" w:rsidRDefault="00745D92" w:rsidP="00930E38">
            <w:pPr>
              <w:jc w:val="center"/>
            </w:pPr>
          </w:p>
        </w:tc>
      </w:tr>
      <w:tr w:rsidR="00745D92" w:rsidRPr="001A5870" w:rsidTr="00C13285">
        <w:tc>
          <w:tcPr>
            <w:tcW w:w="876" w:type="dxa"/>
            <w:vMerge w:val="restart"/>
          </w:tcPr>
          <w:p w:rsidR="00745D92" w:rsidRPr="001A5870" w:rsidRDefault="00745D92" w:rsidP="00181F1B">
            <w:r w:rsidRPr="001A5870">
              <w:t>3.1.8.</w:t>
            </w:r>
          </w:p>
        </w:tc>
        <w:tc>
          <w:tcPr>
            <w:tcW w:w="2405" w:type="dxa"/>
            <w:vMerge w:val="restart"/>
          </w:tcPr>
          <w:p w:rsidR="00745D92" w:rsidRPr="001A5870" w:rsidRDefault="00745D92" w:rsidP="00181F1B">
            <w:r w:rsidRPr="001A5870">
              <w:t>Склады</w:t>
            </w:r>
          </w:p>
        </w:tc>
        <w:tc>
          <w:tcPr>
            <w:tcW w:w="4340" w:type="dxa"/>
            <w:vMerge w:val="restart"/>
          </w:tcPr>
          <w:p w:rsidR="00745D92" w:rsidRPr="001A5870" w:rsidRDefault="00745D92" w:rsidP="001A5870">
            <w:pPr>
              <w:jc w:val="both"/>
            </w:pPr>
            <w:r w:rsidRPr="001A587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vMerge w:val="restart"/>
          </w:tcPr>
          <w:p w:rsidR="00745D92" w:rsidRPr="001A5870" w:rsidRDefault="00745D92" w:rsidP="00930E38">
            <w:pPr>
              <w:jc w:val="center"/>
            </w:pPr>
            <w:r w:rsidRPr="001A5870">
              <w:t>6.9</w:t>
            </w:r>
          </w:p>
        </w:tc>
        <w:tc>
          <w:tcPr>
            <w:tcW w:w="4020" w:type="dxa"/>
            <w:gridSpan w:val="3"/>
          </w:tcPr>
          <w:p w:rsidR="00745D92" w:rsidRPr="001A5870" w:rsidRDefault="00745D92" w:rsidP="002C3B99">
            <w:r w:rsidRPr="001A5870">
              <w:t>максимальный размер санитарно-защитной зоны, м</w:t>
            </w:r>
          </w:p>
        </w:tc>
        <w:tc>
          <w:tcPr>
            <w:tcW w:w="1355" w:type="dxa"/>
          </w:tcPr>
          <w:p w:rsidR="00745D92" w:rsidRPr="001A5870" w:rsidRDefault="00745D92" w:rsidP="00930E38">
            <w:pPr>
              <w:jc w:val="center"/>
            </w:pPr>
            <w:r w:rsidRPr="001A5870">
              <w:t>0</w:t>
            </w:r>
          </w:p>
        </w:tc>
      </w:tr>
      <w:tr w:rsidR="00745D92" w:rsidRPr="001A5870" w:rsidTr="00C13285">
        <w:trPr>
          <w:trHeight w:val="890"/>
        </w:trPr>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30E38">
            <w:pPr>
              <w:jc w:val="center"/>
            </w:pPr>
            <w:r w:rsidRPr="001A5870">
              <w:t>12</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максимальный процент застройки в границах земельного участка, %</w:t>
            </w:r>
          </w:p>
        </w:tc>
        <w:tc>
          <w:tcPr>
            <w:tcW w:w="1355" w:type="dxa"/>
          </w:tcPr>
          <w:p w:rsidR="00745D92" w:rsidRPr="001A5870" w:rsidRDefault="00745D92" w:rsidP="00930E38">
            <w:pPr>
              <w:jc w:val="center"/>
            </w:pPr>
            <w:r w:rsidRPr="001A5870">
              <w:t>30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максимальная высота капитальных ограждений земельных участков, м</w:t>
            </w:r>
          </w:p>
        </w:tc>
        <w:tc>
          <w:tcPr>
            <w:tcW w:w="1355" w:type="dxa"/>
          </w:tcPr>
          <w:p w:rsidR="00745D92" w:rsidRPr="001A5870" w:rsidRDefault="00745D92" w:rsidP="00930E38">
            <w:pPr>
              <w:jc w:val="center"/>
            </w:pPr>
            <w:r w:rsidRPr="001A5870">
              <w:t>2</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максимальная площадь объектов капитального строительства, кв.м</w:t>
            </w:r>
          </w:p>
        </w:tc>
        <w:tc>
          <w:tcPr>
            <w:tcW w:w="1355" w:type="dxa"/>
          </w:tcPr>
          <w:p w:rsidR="00745D92" w:rsidRPr="001A5870" w:rsidRDefault="00745D92" w:rsidP="00930E38">
            <w:pPr>
              <w:jc w:val="center"/>
            </w:pPr>
            <w:r w:rsidRPr="001A5870">
              <w:t>50</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E42E52"/>
        </w:tc>
        <w:tc>
          <w:tcPr>
            <w:tcW w:w="2405" w:type="dxa"/>
            <w:vMerge/>
          </w:tcPr>
          <w:p w:rsidR="00745D92" w:rsidRPr="001A5870" w:rsidRDefault="00745D92" w:rsidP="00E42E52"/>
        </w:tc>
        <w:tc>
          <w:tcPr>
            <w:tcW w:w="4340" w:type="dxa"/>
            <w:vMerge/>
          </w:tcPr>
          <w:p w:rsidR="00745D92" w:rsidRPr="001A5870" w:rsidRDefault="00745D92" w:rsidP="001A5870">
            <w:pPr>
              <w:jc w:val="both"/>
            </w:pPr>
          </w:p>
        </w:tc>
        <w:tc>
          <w:tcPr>
            <w:tcW w:w="1701" w:type="dxa"/>
            <w:vMerge/>
          </w:tcPr>
          <w:p w:rsidR="00745D92" w:rsidRPr="001A5870" w:rsidRDefault="00745D92" w:rsidP="00E42E52"/>
        </w:tc>
        <w:tc>
          <w:tcPr>
            <w:tcW w:w="4020" w:type="dxa"/>
            <w:gridSpan w:val="3"/>
          </w:tcPr>
          <w:p w:rsidR="00745D92" w:rsidRPr="001A5870" w:rsidRDefault="00745D92" w:rsidP="002C3B99">
            <w:r>
              <w:t>минимальная и максимальная площади земельного участка</w:t>
            </w:r>
            <w:r w:rsidRPr="00E17B06">
              <w:t>, кв.м.</w:t>
            </w:r>
          </w:p>
        </w:tc>
        <w:tc>
          <w:tcPr>
            <w:tcW w:w="1355" w:type="dxa"/>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val="restart"/>
          </w:tcPr>
          <w:p w:rsidR="00745D92" w:rsidRPr="001A5870" w:rsidRDefault="00745D92" w:rsidP="00181F1B">
            <w:r w:rsidRPr="001A5870">
              <w:t>3.1.9.</w:t>
            </w:r>
          </w:p>
        </w:tc>
        <w:tc>
          <w:tcPr>
            <w:tcW w:w="2405" w:type="dxa"/>
            <w:vMerge w:val="restart"/>
          </w:tcPr>
          <w:p w:rsidR="00745D92" w:rsidRPr="001A5870" w:rsidRDefault="00745D92" w:rsidP="00181F1B">
            <w:r w:rsidRPr="001A5870">
              <w:t>Обеспечение внутреннего правопорядка</w:t>
            </w:r>
          </w:p>
        </w:tc>
        <w:tc>
          <w:tcPr>
            <w:tcW w:w="4340" w:type="dxa"/>
            <w:vMerge w:val="restart"/>
          </w:tcPr>
          <w:p w:rsidR="00745D92" w:rsidRPr="001A5870" w:rsidRDefault="00745D92" w:rsidP="001A5870">
            <w:pPr>
              <w:jc w:val="both"/>
            </w:pPr>
            <w:r w:rsidRPr="001A587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Merge w:val="restart"/>
          </w:tcPr>
          <w:p w:rsidR="00745D92" w:rsidRPr="001A5870" w:rsidRDefault="00745D92" w:rsidP="00930E38">
            <w:pPr>
              <w:jc w:val="center"/>
            </w:pPr>
            <w:r w:rsidRPr="001A5870">
              <w:t>8.3</w:t>
            </w:r>
          </w:p>
        </w:tc>
        <w:tc>
          <w:tcPr>
            <w:tcW w:w="4020" w:type="dxa"/>
            <w:gridSpan w:val="3"/>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30E38">
            <w:pPr>
              <w:jc w:val="center"/>
            </w:pPr>
            <w:r w:rsidRPr="001A5870">
              <w:t>3</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30E38">
            <w:pPr>
              <w:jc w:val="center"/>
            </w:pPr>
            <w:r w:rsidRPr="00F2249B">
              <w:t>не подлежат установлению</w:t>
            </w: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rsidRPr="001A5870">
              <w:t>максимальный процент застройки в границах земельного участка, %</w:t>
            </w:r>
          </w:p>
        </w:tc>
        <w:tc>
          <w:tcPr>
            <w:tcW w:w="1355" w:type="dxa"/>
            <w:vMerge/>
          </w:tcPr>
          <w:p w:rsidR="00745D92" w:rsidRPr="001A5870" w:rsidRDefault="00745D92" w:rsidP="00930E38">
            <w:pPr>
              <w:jc w:val="center"/>
            </w:pPr>
          </w:p>
        </w:tc>
      </w:tr>
      <w:tr w:rsidR="00745D92" w:rsidRPr="001A5870" w:rsidTr="00C13285">
        <w:tc>
          <w:tcPr>
            <w:tcW w:w="876" w:type="dxa"/>
            <w:vMerge/>
          </w:tcPr>
          <w:p w:rsidR="00745D92" w:rsidRPr="001A5870" w:rsidRDefault="00745D92" w:rsidP="00181F1B"/>
        </w:tc>
        <w:tc>
          <w:tcPr>
            <w:tcW w:w="2405" w:type="dxa"/>
            <w:vMerge/>
          </w:tcPr>
          <w:p w:rsidR="00745D92" w:rsidRPr="001A5870" w:rsidRDefault="00745D92" w:rsidP="00181F1B"/>
        </w:tc>
        <w:tc>
          <w:tcPr>
            <w:tcW w:w="4340" w:type="dxa"/>
            <w:vMerge/>
          </w:tcPr>
          <w:p w:rsidR="00745D92" w:rsidRPr="001A5870" w:rsidRDefault="00745D92" w:rsidP="001A5870">
            <w:pPr>
              <w:jc w:val="both"/>
            </w:pPr>
          </w:p>
        </w:tc>
        <w:tc>
          <w:tcPr>
            <w:tcW w:w="1701" w:type="dxa"/>
            <w:vMerge/>
          </w:tcPr>
          <w:p w:rsidR="00745D92" w:rsidRPr="001A5870" w:rsidRDefault="00745D92" w:rsidP="00930E38">
            <w:pPr>
              <w:jc w:val="center"/>
            </w:pPr>
          </w:p>
        </w:tc>
        <w:tc>
          <w:tcPr>
            <w:tcW w:w="4020" w:type="dxa"/>
            <w:gridSpan w:val="3"/>
          </w:tcPr>
          <w:p w:rsidR="00745D92" w:rsidRPr="001A5870" w:rsidRDefault="00745D92" w:rsidP="00181F1B">
            <w:r>
              <w:t>минимальная и максимальная площади земельного участка, кв.м.</w:t>
            </w:r>
          </w:p>
        </w:tc>
        <w:tc>
          <w:tcPr>
            <w:tcW w:w="1355" w:type="dxa"/>
            <w:vMerge/>
          </w:tcPr>
          <w:p w:rsidR="00745D92" w:rsidRPr="001A5870" w:rsidRDefault="00745D92" w:rsidP="00930E38">
            <w:pPr>
              <w:jc w:val="center"/>
            </w:pPr>
          </w:p>
        </w:tc>
      </w:tr>
    </w:tbl>
    <w:p w:rsidR="00745D92" w:rsidRPr="0008645E" w:rsidRDefault="00745D92" w:rsidP="009A0018">
      <w:pPr>
        <w:ind w:firstLine="709"/>
        <w:jc w:val="both"/>
        <w:rPr>
          <w:sz w:val="28"/>
          <w:szCs w:val="28"/>
        </w:rPr>
        <w:sectPr w:rsidR="00745D92" w:rsidRPr="0008645E" w:rsidSect="00181F1B">
          <w:pgSz w:w="16840" w:h="11900" w:orient="landscape"/>
          <w:pgMar w:top="1701" w:right="1134" w:bottom="850" w:left="1134" w:header="708" w:footer="708" w:gutter="0"/>
          <w:cols w:space="708"/>
          <w:docGrid w:linePitch="360"/>
        </w:sectPr>
      </w:pPr>
    </w:p>
    <w:p w:rsidR="00745D92" w:rsidRPr="004C1CFA" w:rsidRDefault="00745D92" w:rsidP="009A0018">
      <w:pPr>
        <w:ind w:firstLine="709"/>
        <w:jc w:val="both"/>
        <w:outlineLvl w:val="2"/>
        <w:rPr>
          <w:b/>
          <w:sz w:val="28"/>
          <w:szCs w:val="28"/>
        </w:rPr>
      </w:pPr>
      <w:r w:rsidRPr="004C1CFA">
        <w:rPr>
          <w:b/>
          <w:sz w:val="28"/>
          <w:szCs w:val="28"/>
        </w:rPr>
        <w:t>Статья 2</w:t>
      </w:r>
      <w:r>
        <w:rPr>
          <w:b/>
          <w:sz w:val="28"/>
          <w:szCs w:val="28"/>
        </w:rPr>
        <w:t>8</w:t>
      </w:r>
      <w:r w:rsidRPr="004C1CFA">
        <w:rPr>
          <w:b/>
          <w:sz w:val="28"/>
          <w:szCs w:val="28"/>
        </w:rPr>
        <w:t>. Перечень видов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в зонах инженерной и транспортной инфраструктур</w:t>
      </w:r>
    </w:p>
    <w:p w:rsidR="00745D92" w:rsidRPr="0008645E" w:rsidRDefault="00745D92" w:rsidP="009A0018">
      <w:pPr>
        <w:spacing w:line="360" w:lineRule="auto"/>
        <w:ind w:firstLine="709"/>
        <w:jc w:val="both"/>
        <w:rPr>
          <w:sz w:val="28"/>
          <w:szCs w:val="28"/>
        </w:rPr>
      </w:pPr>
    </w:p>
    <w:p w:rsidR="00745D92" w:rsidRPr="0008645E" w:rsidRDefault="00745D92" w:rsidP="009A0018">
      <w:pPr>
        <w:spacing w:line="360" w:lineRule="auto"/>
        <w:ind w:firstLine="709"/>
        <w:jc w:val="both"/>
        <w:rPr>
          <w:sz w:val="28"/>
          <w:szCs w:val="28"/>
        </w:rPr>
      </w:pPr>
      <w:r w:rsidRPr="0008645E">
        <w:rPr>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745D92" w:rsidRPr="0008645E" w:rsidRDefault="00745D92" w:rsidP="009A0018">
      <w:pPr>
        <w:spacing w:line="360" w:lineRule="auto"/>
        <w:ind w:firstLine="709"/>
        <w:jc w:val="both"/>
        <w:rPr>
          <w:sz w:val="28"/>
          <w:szCs w:val="28"/>
        </w:rPr>
      </w:pPr>
      <w:r w:rsidRPr="0008645E">
        <w:rPr>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745D92" w:rsidRPr="0008645E" w:rsidRDefault="00745D92" w:rsidP="009A0018">
      <w:pPr>
        <w:spacing w:line="360" w:lineRule="auto"/>
        <w:ind w:firstLine="709"/>
        <w:jc w:val="both"/>
        <w:rPr>
          <w:sz w:val="28"/>
          <w:szCs w:val="28"/>
        </w:rPr>
      </w:pPr>
      <w:r w:rsidRPr="0008645E">
        <w:rPr>
          <w:sz w:val="28"/>
          <w:szCs w:val="28"/>
        </w:rPr>
        <w:t>3. Виды разрешенного использования земельных участков и объектов капитального строительства</w:t>
      </w:r>
      <w:r>
        <w:rPr>
          <w:sz w:val="28"/>
          <w:szCs w:val="28"/>
        </w:rPr>
        <w:t xml:space="preserve">, </w:t>
      </w:r>
      <w:r w:rsidRPr="0008645E">
        <w:rPr>
          <w:sz w:val="28"/>
          <w:szCs w:val="28"/>
        </w:rPr>
        <w:t>предельные параметры разрешенного строительства, реконструкции объектов капитального строительства в зонах инженерной и транспортной инфраструктур приведены в таблице № 4.</w:t>
      </w: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sectPr w:rsidR="00745D92" w:rsidRPr="0008645E" w:rsidSect="00181F1B">
          <w:pgSz w:w="11900" w:h="16840"/>
          <w:pgMar w:top="1134" w:right="850" w:bottom="1134" w:left="1701" w:header="708" w:footer="708" w:gutter="0"/>
          <w:cols w:space="708"/>
          <w:docGrid w:linePitch="360"/>
        </w:sectPr>
      </w:pPr>
    </w:p>
    <w:p w:rsidR="00745D92" w:rsidRPr="0008645E" w:rsidRDefault="00745D92" w:rsidP="009A0018">
      <w:pPr>
        <w:jc w:val="right"/>
        <w:rPr>
          <w:sz w:val="28"/>
          <w:szCs w:val="28"/>
        </w:rPr>
      </w:pPr>
      <w:r w:rsidRPr="0008645E">
        <w:rPr>
          <w:sz w:val="28"/>
          <w:szCs w:val="28"/>
        </w:rPr>
        <w:t>Таблица № 4</w:t>
      </w:r>
    </w:p>
    <w:p w:rsidR="00745D92" w:rsidRPr="0008645E" w:rsidRDefault="00745D92" w:rsidP="009A0018">
      <w:pPr>
        <w:jc w:val="center"/>
        <w:rPr>
          <w:sz w:val="28"/>
          <w:szCs w:val="28"/>
        </w:rPr>
      </w:pPr>
    </w:p>
    <w:p w:rsidR="00745D92" w:rsidRPr="0008645E" w:rsidRDefault="00745D92" w:rsidP="009A0018">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 xml:space="preserve">предельные параметры разрешенного строительства, реконструкции объектов капитального строительства </w:t>
      </w:r>
      <w:r w:rsidRPr="0008645E">
        <w:rPr>
          <w:sz w:val="28"/>
          <w:szCs w:val="28"/>
        </w:rPr>
        <w:br/>
        <w:t>в зонах инженерной и транспортной инфраструктур</w:t>
      </w:r>
    </w:p>
    <w:p w:rsidR="00745D92" w:rsidRPr="0008645E" w:rsidRDefault="00745D92" w:rsidP="009A001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405"/>
        <w:gridCol w:w="4873"/>
        <w:gridCol w:w="1731"/>
        <w:gridCol w:w="3548"/>
        <w:gridCol w:w="1355"/>
      </w:tblGrid>
      <w:tr w:rsidR="00745D92" w:rsidRPr="001A5870" w:rsidTr="00B479B2">
        <w:trPr>
          <w:tblHeader/>
        </w:trPr>
        <w:tc>
          <w:tcPr>
            <w:tcW w:w="876" w:type="dxa"/>
            <w:vMerge w:val="restart"/>
            <w:shd w:val="clear" w:color="auto" w:fill="E6E6E6"/>
            <w:vAlign w:val="center"/>
          </w:tcPr>
          <w:p w:rsidR="00745D92" w:rsidRPr="001A5870" w:rsidRDefault="00745D92" w:rsidP="00B479B2">
            <w:pPr>
              <w:jc w:val="center"/>
              <w:rPr>
                <w:b/>
              </w:rPr>
            </w:pPr>
            <w:r w:rsidRPr="001A5870">
              <w:rPr>
                <w:b/>
                <w:sz w:val="22"/>
                <w:szCs w:val="22"/>
              </w:rPr>
              <w:t xml:space="preserve">№ </w:t>
            </w:r>
            <w:r w:rsidRPr="001A5870">
              <w:rPr>
                <w:b/>
                <w:sz w:val="22"/>
                <w:szCs w:val="22"/>
              </w:rPr>
              <w:br/>
              <w:t>п/п</w:t>
            </w:r>
          </w:p>
        </w:tc>
        <w:tc>
          <w:tcPr>
            <w:tcW w:w="2405" w:type="dxa"/>
            <w:vMerge w:val="restart"/>
            <w:shd w:val="clear" w:color="auto" w:fill="E6E6E6"/>
            <w:vAlign w:val="center"/>
          </w:tcPr>
          <w:p w:rsidR="00745D92" w:rsidRPr="001A5870" w:rsidRDefault="00745D92" w:rsidP="00B479B2">
            <w:pPr>
              <w:jc w:val="center"/>
              <w:rPr>
                <w:b/>
              </w:rPr>
            </w:pPr>
            <w:r w:rsidRPr="001A5870">
              <w:rPr>
                <w:b/>
                <w:sz w:val="22"/>
                <w:szCs w:val="22"/>
              </w:rPr>
              <w:t>Наименование вида разрешенного использования земельного участка</w:t>
            </w:r>
          </w:p>
        </w:tc>
        <w:tc>
          <w:tcPr>
            <w:tcW w:w="4873" w:type="dxa"/>
            <w:vMerge w:val="restart"/>
            <w:shd w:val="clear" w:color="auto" w:fill="E6E6E6"/>
            <w:vAlign w:val="center"/>
          </w:tcPr>
          <w:p w:rsidR="00745D92" w:rsidRPr="001A5870" w:rsidRDefault="00745D92" w:rsidP="00B479B2">
            <w:pPr>
              <w:jc w:val="center"/>
              <w:rPr>
                <w:b/>
              </w:rPr>
            </w:pPr>
            <w:r w:rsidRPr="001A5870">
              <w:rPr>
                <w:b/>
                <w:sz w:val="22"/>
                <w:szCs w:val="22"/>
              </w:rPr>
              <w:t>Описание вида разрешенного использования земельного участка</w:t>
            </w:r>
          </w:p>
        </w:tc>
        <w:tc>
          <w:tcPr>
            <w:tcW w:w="1731" w:type="dxa"/>
            <w:vMerge w:val="restart"/>
            <w:shd w:val="clear" w:color="auto" w:fill="E6E6E6"/>
            <w:vAlign w:val="center"/>
          </w:tcPr>
          <w:p w:rsidR="00745D92" w:rsidRPr="001A5870" w:rsidRDefault="00745D92" w:rsidP="00B479B2">
            <w:pPr>
              <w:jc w:val="center"/>
              <w:rPr>
                <w:b/>
              </w:rPr>
            </w:pPr>
            <w:r w:rsidRPr="001A5870">
              <w:rPr>
                <w:b/>
                <w:sz w:val="22"/>
                <w:szCs w:val="22"/>
              </w:rPr>
              <w:t>Код вида разрешенного использования земельного участка</w:t>
            </w:r>
          </w:p>
        </w:tc>
        <w:tc>
          <w:tcPr>
            <w:tcW w:w="4903" w:type="dxa"/>
            <w:gridSpan w:val="2"/>
            <w:shd w:val="clear" w:color="auto" w:fill="E6E6E6"/>
            <w:vAlign w:val="center"/>
          </w:tcPr>
          <w:p w:rsidR="00745D92" w:rsidRPr="001A5870" w:rsidRDefault="00745D92" w:rsidP="00B479B2">
            <w:pPr>
              <w:jc w:val="center"/>
              <w:rPr>
                <w:b/>
              </w:rPr>
            </w:pPr>
            <w:r w:rsidRPr="001A5870">
              <w:rPr>
                <w:b/>
                <w:sz w:val="22"/>
                <w:szCs w:val="22"/>
              </w:rPr>
              <w:t>Предельные параметры разрешенного строительства, реконструкции объектов капитального строительства</w:t>
            </w:r>
          </w:p>
        </w:tc>
      </w:tr>
      <w:tr w:rsidR="00745D92" w:rsidRPr="001A5870" w:rsidTr="00B479B2">
        <w:trPr>
          <w:tblHeader/>
        </w:trPr>
        <w:tc>
          <w:tcPr>
            <w:tcW w:w="876" w:type="dxa"/>
            <w:vMerge/>
            <w:shd w:val="clear" w:color="auto" w:fill="E6E6E6"/>
            <w:vAlign w:val="center"/>
          </w:tcPr>
          <w:p w:rsidR="00745D92" w:rsidRPr="001A5870" w:rsidRDefault="00745D92" w:rsidP="00B479B2">
            <w:pPr>
              <w:jc w:val="center"/>
              <w:rPr>
                <w:b/>
              </w:rPr>
            </w:pPr>
          </w:p>
        </w:tc>
        <w:tc>
          <w:tcPr>
            <w:tcW w:w="2405" w:type="dxa"/>
            <w:vMerge/>
            <w:shd w:val="clear" w:color="auto" w:fill="E6E6E6"/>
            <w:vAlign w:val="center"/>
          </w:tcPr>
          <w:p w:rsidR="00745D92" w:rsidRPr="001A5870" w:rsidRDefault="00745D92" w:rsidP="00B479B2">
            <w:pPr>
              <w:jc w:val="center"/>
              <w:rPr>
                <w:b/>
              </w:rPr>
            </w:pPr>
          </w:p>
        </w:tc>
        <w:tc>
          <w:tcPr>
            <w:tcW w:w="4873" w:type="dxa"/>
            <w:vMerge/>
            <w:shd w:val="clear" w:color="auto" w:fill="E6E6E6"/>
            <w:vAlign w:val="center"/>
          </w:tcPr>
          <w:p w:rsidR="00745D92" w:rsidRPr="001A5870" w:rsidRDefault="00745D92" w:rsidP="00B479B2">
            <w:pPr>
              <w:jc w:val="center"/>
              <w:rPr>
                <w:b/>
              </w:rPr>
            </w:pPr>
          </w:p>
        </w:tc>
        <w:tc>
          <w:tcPr>
            <w:tcW w:w="1731" w:type="dxa"/>
            <w:vMerge/>
            <w:shd w:val="clear" w:color="auto" w:fill="E6E6E6"/>
            <w:vAlign w:val="center"/>
          </w:tcPr>
          <w:p w:rsidR="00745D92" w:rsidRPr="001A5870" w:rsidRDefault="00745D92" w:rsidP="00B479B2">
            <w:pPr>
              <w:jc w:val="center"/>
              <w:rPr>
                <w:b/>
              </w:rPr>
            </w:pPr>
          </w:p>
        </w:tc>
        <w:tc>
          <w:tcPr>
            <w:tcW w:w="3548" w:type="dxa"/>
            <w:shd w:val="clear" w:color="auto" w:fill="E6E6E6"/>
            <w:vAlign w:val="center"/>
          </w:tcPr>
          <w:p w:rsidR="00745D92" w:rsidRPr="001A5870" w:rsidRDefault="00745D92" w:rsidP="00B479B2">
            <w:pPr>
              <w:jc w:val="center"/>
              <w:rPr>
                <w:b/>
              </w:rPr>
            </w:pPr>
            <w:r w:rsidRPr="001A5870">
              <w:rPr>
                <w:b/>
                <w:sz w:val="22"/>
                <w:szCs w:val="22"/>
              </w:rPr>
              <w:t>Наименование параметра, единица измерения</w:t>
            </w:r>
          </w:p>
        </w:tc>
        <w:tc>
          <w:tcPr>
            <w:tcW w:w="1355" w:type="dxa"/>
            <w:shd w:val="clear" w:color="auto" w:fill="E6E6E6"/>
            <w:vAlign w:val="center"/>
          </w:tcPr>
          <w:p w:rsidR="00745D92" w:rsidRPr="001A5870" w:rsidRDefault="00745D92" w:rsidP="00B479B2">
            <w:pPr>
              <w:jc w:val="center"/>
              <w:rPr>
                <w:b/>
              </w:rPr>
            </w:pPr>
            <w:r w:rsidRPr="001A5870">
              <w:rPr>
                <w:b/>
                <w:sz w:val="22"/>
                <w:szCs w:val="22"/>
              </w:rPr>
              <w:t>Значение параметра</w:t>
            </w:r>
          </w:p>
        </w:tc>
      </w:tr>
      <w:tr w:rsidR="00745D92" w:rsidRPr="001A5870" w:rsidTr="00B479B2">
        <w:tc>
          <w:tcPr>
            <w:tcW w:w="876" w:type="dxa"/>
            <w:shd w:val="clear" w:color="auto" w:fill="FFCC99"/>
          </w:tcPr>
          <w:p w:rsidR="00745D92" w:rsidRPr="001A5870" w:rsidRDefault="00745D92" w:rsidP="00181F1B">
            <w:pPr>
              <w:rPr>
                <w:b/>
              </w:rPr>
            </w:pPr>
            <w:r w:rsidRPr="001A5870">
              <w:rPr>
                <w:b/>
              </w:rPr>
              <w:t>1.</w:t>
            </w:r>
          </w:p>
        </w:tc>
        <w:tc>
          <w:tcPr>
            <w:tcW w:w="13912" w:type="dxa"/>
            <w:gridSpan w:val="5"/>
            <w:shd w:val="clear" w:color="auto" w:fill="FFCC99"/>
          </w:tcPr>
          <w:p w:rsidR="00745D92" w:rsidRPr="001A5870" w:rsidRDefault="00745D92" w:rsidP="00181F1B">
            <w:pPr>
              <w:rPr>
                <w:b/>
              </w:rPr>
            </w:pPr>
            <w:r w:rsidRPr="001A5870">
              <w:rPr>
                <w:b/>
              </w:rPr>
              <w:t>И Зона инженерной инфраструктуры</w:t>
            </w:r>
          </w:p>
        </w:tc>
      </w:tr>
      <w:tr w:rsidR="00745D92" w:rsidRPr="001A5870" w:rsidTr="00B479B2">
        <w:tc>
          <w:tcPr>
            <w:tcW w:w="876" w:type="dxa"/>
          </w:tcPr>
          <w:p w:rsidR="00745D92" w:rsidRPr="001A5870" w:rsidRDefault="00745D92" w:rsidP="00181F1B">
            <w:pPr>
              <w:rPr>
                <w:b/>
              </w:rPr>
            </w:pPr>
            <w:r w:rsidRPr="001A5870">
              <w:rPr>
                <w:b/>
              </w:rPr>
              <w:t>1.1.</w:t>
            </w:r>
          </w:p>
        </w:tc>
        <w:tc>
          <w:tcPr>
            <w:tcW w:w="13912" w:type="dxa"/>
            <w:gridSpan w:val="5"/>
          </w:tcPr>
          <w:p w:rsidR="00745D92" w:rsidRPr="001A5870" w:rsidRDefault="00745D92" w:rsidP="00181F1B">
            <w:pPr>
              <w:rPr>
                <w:b/>
              </w:rPr>
            </w:pPr>
            <w:r w:rsidRPr="001A5870">
              <w:rPr>
                <w:b/>
              </w:rPr>
              <w:t>Основные виды разрешенного использования земельных участков и объектов капитального строительства в зоне И</w:t>
            </w:r>
          </w:p>
        </w:tc>
      </w:tr>
      <w:tr w:rsidR="00745D92" w:rsidRPr="001A5870" w:rsidTr="00B479B2">
        <w:tc>
          <w:tcPr>
            <w:tcW w:w="876" w:type="dxa"/>
            <w:vMerge w:val="restart"/>
          </w:tcPr>
          <w:p w:rsidR="00745D92" w:rsidRPr="001A5870" w:rsidRDefault="00745D92" w:rsidP="00181F1B">
            <w:r w:rsidRPr="001A5870">
              <w:t>1.1.1.</w:t>
            </w:r>
          </w:p>
        </w:tc>
        <w:tc>
          <w:tcPr>
            <w:tcW w:w="2405" w:type="dxa"/>
            <w:vMerge w:val="restart"/>
          </w:tcPr>
          <w:p w:rsidR="00745D92" w:rsidRPr="001A5870" w:rsidRDefault="00745D92" w:rsidP="00181F1B">
            <w:r w:rsidRPr="001A5870">
              <w:t>Коммунальное обслуживание</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45D92" w:rsidRPr="001A5870" w:rsidRDefault="00745D92" w:rsidP="00181F1B"/>
        </w:tc>
        <w:tc>
          <w:tcPr>
            <w:tcW w:w="1731" w:type="dxa"/>
            <w:vMerge w:val="restart"/>
          </w:tcPr>
          <w:p w:rsidR="00745D92" w:rsidRPr="001A5870" w:rsidRDefault="00745D92" w:rsidP="009C03EA">
            <w:pPr>
              <w:jc w:val="center"/>
            </w:pPr>
            <w:r w:rsidRPr="001A5870">
              <w:t>3.1</w:t>
            </w:r>
          </w:p>
          <w:p w:rsidR="00745D92" w:rsidRPr="001A5870" w:rsidRDefault="00745D92" w:rsidP="009C03EA">
            <w:pPr>
              <w:jc w:val="center"/>
            </w:pPr>
          </w:p>
        </w:tc>
        <w:tc>
          <w:tcPr>
            <w:tcW w:w="3548" w:type="dxa"/>
          </w:tcPr>
          <w:p w:rsidR="00745D92" w:rsidRPr="001A5870" w:rsidRDefault="00745D92" w:rsidP="00637190">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E42E52"/>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минимальная площадь земельного участка, кв.м</w:t>
            </w:r>
          </w:p>
        </w:tc>
        <w:tc>
          <w:tcPr>
            <w:tcW w:w="1355" w:type="dxa"/>
          </w:tcPr>
          <w:p w:rsidR="00745D92" w:rsidRPr="001A5870" w:rsidRDefault="00745D92" w:rsidP="009C03EA">
            <w:pPr>
              <w:jc w:val="center"/>
            </w:pPr>
            <w:r w:rsidRPr="001A5870">
              <w:t>100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E42E52"/>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50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E42E52"/>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максимальный процент застройки в границах земельного участка, %</w:t>
            </w:r>
          </w:p>
        </w:tc>
        <w:tc>
          <w:tcPr>
            <w:tcW w:w="1355" w:type="dxa"/>
          </w:tcPr>
          <w:p w:rsidR="00745D92" w:rsidRPr="001A5870" w:rsidRDefault="00745D92" w:rsidP="009C03EA">
            <w:pPr>
              <w:jc w:val="center"/>
            </w:pPr>
            <w:r w:rsidRPr="001A5870">
              <w:t>80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E42E52"/>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E42E52"/>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C03EA">
            <w:pPr>
              <w:jc w:val="center"/>
            </w:pPr>
            <w:r w:rsidRPr="001A5870">
              <w:t>300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E42E52"/>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C03EA">
            <w:pPr>
              <w:jc w:val="center"/>
            </w:pPr>
            <w:r w:rsidRPr="001A5870">
              <w:t>0</w:t>
            </w:r>
          </w:p>
        </w:tc>
      </w:tr>
      <w:tr w:rsidR="00745D92" w:rsidRPr="001A5870" w:rsidTr="00B479B2">
        <w:tc>
          <w:tcPr>
            <w:tcW w:w="876" w:type="dxa"/>
            <w:vMerge w:val="restart"/>
          </w:tcPr>
          <w:p w:rsidR="00745D92" w:rsidRPr="001A5870" w:rsidRDefault="00745D92" w:rsidP="00181F1B">
            <w:r w:rsidRPr="001A5870">
              <w:t>1.1.2.</w:t>
            </w:r>
          </w:p>
        </w:tc>
        <w:tc>
          <w:tcPr>
            <w:tcW w:w="2405" w:type="dxa"/>
            <w:vMerge w:val="restart"/>
          </w:tcPr>
          <w:p w:rsidR="00745D92" w:rsidRPr="001A5870" w:rsidRDefault="00745D92" w:rsidP="00181F1B">
            <w:r w:rsidRPr="001A5870">
              <w:t>Связь</w:t>
            </w:r>
          </w:p>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1A5870" w:rsidRDefault="00745D92" w:rsidP="009C03EA">
            <w:pPr>
              <w:jc w:val="center"/>
            </w:pPr>
            <w:r w:rsidRPr="001A5870">
              <w:t>6.8</w:t>
            </w:r>
          </w:p>
        </w:tc>
        <w:tc>
          <w:tcPr>
            <w:tcW w:w="3548" w:type="dxa"/>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200</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355" w:type="dxa"/>
            <w:vMerge/>
          </w:tcPr>
          <w:p w:rsidR="00745D92" w:rsidRPr="001A5870" w:rsidRDefault="00745D92" w:rsidP="009C03EA">
            <w:pPr>
              <w:jc w:val="center"/>
            </w:pPr>
          </w:p>
        </w:tc>
      </w:tr>
      <w:tr w:rsidR="00745D92" w:rsidRPr="001A5870" w:rsidTr="00B479B2">
        <w:tc>
          <w:tcPr>
            <w:tcW w:w="876" w:type="dxa"/>
            <w:shd w:val="clear" w:color="auto" w:fill="FFCC99"/>
          </w:tcPr>
          <w:p w:rsidR="00745D92" w:rsidRPr="001A5870" w:rsidRDefault="00745D92" w:rsidP="00181F1B">
            <w:pPr>
              <w:rPr>
                <w:b/>
              </w:rPr>
            </w:pPr>
            <w:r w:rsidRPr="001A5870">
              <w:rPr>
                <w:b/>
              </w:rPr>
              <w:t>2.</w:t>
            </w:r>
          </w:p>
        </w:tc>
        <w:tc>
          <w:tcPr>
            <w:tcW w:w="13912" w:type="dxa"/>
            <w:gridSpan w:val="5"/>
            <w:shd w:val="clear" w:color="auto" w:fill="FFCC99"/>
          </w:tcPr>
          <w:p w:rsidR="00745D92" w:rsidRPr="001A5870" w:rsidRDefault="00745D92" w:rsidP="00181F1B">
            <w:pPr>
              <w:rPr>
                <w:b/>
              </w:rPr>
            </w:pPr>
            <w:r w:rsidRPr="001A5870">
              <w:rPr>
                <w:b/>
              </w:rPr>
              <w:t>Т Зона транспортной инфраструктуры</w:t>
            </w:r>
          </w:p>
        </w:tc>
      </w:tr>
      <w:tr w:rsidR="00745D92" w:rsidRPr="001A5870" w:rsidTr="00B479B2">
        <w:tc>
          <w:tcPr>
            <w:tcW w:w="876" w:type="dxa"/>
          </w:tcPr>
          <w:p w:rsidR="00745D92" w:rsidRPr="001A5870" w:rsidRDefault="00745D92" w:rsidP="00181F1B">
            <w:pPr>
              <w:rPr>
                <w:b/>
              </w:rPr>
            </w:pPr>
            <w:r w:rsidRPr="001A5870">
              <w:rPr>
                <w:b/>
              </w:rPr>
              <w:t>2.1.</w:t>
            </w:r>
          </w:p>
        </w:tc>
        <w:tc>
          <w:tcPr>
            <w:tcW w:w="13912" w:type="dxa"/>
            <w:gridSpan w:val="5"/>
          </w:tcPr>
          <w:p w:rsidR="00745D92" w:rsidRPr="001A5870" w:rsidRDefault="00745D92" w:rsidP="00181F1B">
            <w:pPr>
              <w:rPr>
                <w:b/>
              </w:rPr>
            </w:pPr>
            <w:r w:rsidRPr="001A5870">
              <w:rPr>
                <w:b/>
              </w:rPr>
              <w:t>Основные виды разрешенного использования земельных участков и объектов капитального строительства в зоне Т</w:t>
            </w:r>
          </w:p>
        </w:tc>
      </w:tr>
      <w:tr w:rsidR="00745D92" w:rsidRPr="001A5870" w:rsidTr="00B479B2">
        <w:tc>
          <w:tcPr>
            <w:tcW w:w="876" w:type="dxa"/>
            <w:vMerge w:val="restart"/>
          </w:tcPr>
          <w:p w:rsidR="00745D92" w:rsidRPr="001A5870" w:rsidRDefault="00745D92" w:rsidP="00181F1B">
            <w:r w:rsidRPr="001A5870">
              <w:t>2.1.1.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9C03EA">
            <w:pPr>
              <w:jc w:val="center"/>
            </w:pPr>
            <w:r w:rsidRPr="001A5870">
              <w:t>3.1</w:t>
            </w:r>
          </w:p>
        </w:tc>
        <w:tc>
          <w:tcPr>
            <w:tcW w:w="3548" w:type="dxa"/>
          </w:tcPr>
          <w:p w:rsidR="00745D92" w:rsidRPr="001A5870" w:rsidRDefault="00745D92" w:rsidP="00637190">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637190">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637190">
            <w:r w:rsidRPr="001A5870">
              <w:t>минимальная площадь земельного участка, кв.м</w:t>
            </w:r>
          </w:p>
        </w:tc>
        <w:tc>
          <w:tcPr>
            <w:tcW w:w="1355" w:type="dxa"/>
          </w:tcPr>
          <w:p w:rsidR="00745D92" w:rsidRPr="001A5870" w:rsidRDefault="00745D92" w:rsidP="009C03EA">
            <w:pPr>
              <w:jc w:val="center"/>
            </w:pPr>
            <w:r w:rsidRPr="001A5870">
              <w:t>300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637190">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50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637190">
            <w:r w:rsidRPr="001A5870">
              <w:t>максимальный процент застройки в границах земельного участка, %</w:t>
            </w:r>
          </w:p>
        </w:tc>
        <w:tc>
          <w:tcPr>
            <w:tcW w:w="1355" w:type="dxa"/>
          </w:tcPr>
          <w:p w:rsidR="00745D92" w:rsidRPr="001A5870" w:rsidRDefault="00745D92" w:rsidP="009C03EA">
            <w:pPr>
              <w:jc w:val="center"/>
            </w:pPr>
            <w:r w:rsidRPr="001A5870">
              <w:t>75</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637190">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C03EA">
            <w:pPr>
              <w:jc w:val="center"/>
            </w:pPr>
            <w:r w:rsidRPr="001A5870">
              <w:t>350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637190">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C03EA">
            <w:pPr>
              <w:jc w:val="center"/>
            </w:pPr>
            <w:r w:rsidRPr="001A5870">
              <w:t>0</w:t>
            </w:r>
          </w:p>
        </w:tc>
      </w:tr>
      <w:tr w:rsidR="00745D92" w:rsidRPr="001A5870" w:rsidTr="00B479B2">
        <w:tc>
          <w:tcPr>
            <w:tcW w:w="876" w:type="dxa"/>
            <w:vMerge w:val="restart"/>
          </w:tcPr>
          <w:p w:rsidR="00745D92" w:rsidRPr="001A5870" w:rsidRDefault="00745D92" w:rsidP="00181F1B">
            <w:r w:rsidRPr="001A5870">
              <w:t>2.1.2.</w:t>
            </w:r>
          </w:p>
        </w:tc>
        <w:tc>
          <w:tcPr>
            <w:tcW w:w="2405" w:type="dxa"/>
            <w:vMerge w:val="restart"/>
          </w:tcPr>
          <w:p w:rsidR="00745D92" w:rsidRPr="001A5870" w:rsidRDefault="00745D92" w:rsidP="00181F1B">
            <w:r w:rsidRPr="001A5870">
              <w:t>Объекты придорожного сервиса</w:t>
            </w:r>
          </w:p>
        </w:tc>
        <w:tc>
          <w:tcPr>
            <w:tcW w:w="4873"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1A5870" w:rsidRDefault="00745D92" w:rsidP="009C03EA">
            <w:pPr>
              <w:jc w:val="center"/>
            </w:pPr>
            <w:r w:rsidRPr="001A5870">
              <w:t>4.9.1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C03EA">
            <w:pPr>
              <w:jc w:val="center"/>
            </w:pPr>
          </w:p>
        </w:tc>
      </w:tr>
      <w:tr w:rsidR="00745D92" w:rsidRPr="001A5870" w:rsidTr="00C670EE">
        <w:trPr>
          <w:trHeight w:val="854"/>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tc>
        <w:tc>
          <w:tcPr>
            <w:tcW w:w="2405" w:type="dxa"/>
            <w:vMerge w:val="restart"/>
          </w:tcPr>
          <w:p w:rsidR="00745D92" w:rsidRPr="001A5870" w:rsidRDefault="00745D92" w:rsidP="00181F1B">
            <w:r w:rsidRPr="001A5870">
              <w:t>Обслуживание автотранспорта</w:t>
            </w:r>
          </w:p>
        </w:tc>
        <w:tc>
          <w:tcPr>
            <w:tcW w:w="4873"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6" w:anchor="block_10271" w:history="1">
              <w:r w:rsidRPr="001A5870">
                <w:rPr>
                  <w:color w:val="3272C0"/>
                </w:rPr>
                <w:t>коде 2.7.1</w:t>
              </w:r>
            </w:hyperlink>
          </w:p>
        </w:tc>
        <w:tc>
          <w:tcPr>
            <w:tcW w:w="1731" w:type="dxa"/>
            <w:vMerge w:val="restart"/>
          </w:tcPr>
          <w:p w:rsidR="00745D92" w:rsidRPr="001A5870" w:rsidRDefault="00745D92" w:rsidP="009C03EA">
            <w:pPr>
              <w:jc w:val="center"/>
            </w:pPr>
            <w:r w:rsidRPr="001A5870">
              <w:t>4.9</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r w:rsidRPr="001A5870">
              <w:t>2.1.3.</w:t>
            </w:r>
          </w:p>
        </w:tc>
        <w:tc>
          <w:tcPr>
            <w:tcW w:w="2405" w:type="dxa"/>
            <w:vMerge w:val="restart"/>
          </w:tcPr>
          <w:p w:rsidR="00745D92" w:rsidRPr="001A5870" w:rsidRDefault="00745D92" w:rsidP="00181F1B">
            <w:r w:rsidRPr="001A5870">
              <w:t>Связь</w:t>
            </w:r>
          </w:p>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1A5870" w:rsidRDefault="00745D92" w:rsidP="009C03EA">
            <w:pPr>
              <w:jc w:val="center"/>
            </w:pPr>
            <w:r w:rsidRPr="001A5870">
              <w:t>6.8</w:t>
            </w:r>
          </w:p>
        </w:tc>
        <w:tc>
          <w:tcPr>
            <w:tcW w:w="3548" w:type="dxa"/>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200</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в границах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r w:rsidRPr="001A5870">
              <w:t>2.1.4.</w:t>
            </w:r>
          </w:p>
        </w:tc>
        <w:tc>
          <w:tcPr>
            <w:tcW w:w="2405" w:type="dxa"/>
            <w:vMerge w:val="restart"/>
          </w:tcPr>
          <w:p w:rsidR="00745D92" w:rsidRPr="001A5870" w:rsidRDefault="00745D92" w:rsidP="00181F1B">
            <w:r w:rsidRPr="001A5870">
              <w:t>Транспорт</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различного рода путей сообщения и сооружений, используемых для перевозки людей или грузов либо передачи веществ.</w:t>
            </w:r>
          </w:p>
          <w:p w:rsidR="00745D92" w:rsidRPr="001A5870" w:rsidRDefault="00745D92" w:rsidP="001A5870">
            <w:pPr>
              <w:jc w:val="both"/>
            </w:pPr>
            <w:r w:rsidRPr="001A5870">
              <w:t>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1731" w:type="dxa"/>
            <w:vMerge w:val="restart"/>
          </w:tcPr>
          <w:p w:rsidR="00745D92" w:rsidRPr="001A5870" w:rsidRDefault="00745D92" w:rsidP="009C03EA">
            <w:pPr>
              <w:jc w:val="center"/>
            </w:pPr>
            <w:r w:rsidRPr="001A5870">
              <w:t>7.0</w:t>
            </w:r>
          </w:p>
          <w:p w:rsidR="00745D92" w:rsidRPr="001A5870" w:rsidRDefault="00745D92" w:rsidP="009C03EA">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в границах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r w:rsidRPr="001A5870">
              <w:t>2.1.5.</w:t>
            </w:r>
          </w:p>
        </w:tc>
        <w:tc>
          <w:tcPr>
            <w:tcW w:w="2405" w:type="dxa"/>
            <w:vMerge w:val="restart"/>
          </w:tcPr>
          <w:p w:rsidR="00745D92" w:rsidRPr="001A5870" w:rsidRDefault="00745D92" w:rsidP="00181F1B">
            <w:r w:rsidRPr="001A5870">
              <w:t>Железнодорожный транспорт</w:t>
            </w:r>
          </w:p>
        </w:tc>
        <w:tc>
          <w:tcPr>
            <w:tcW w:w="4873" w:type="dxa"/>
            <w:vMerge w:val="restart"/>
          </w:tcPr>
          <w:p w:rsidR="00745D92" w:rsidRPr="001A5870" w:rsidRDefault="00745D92" w:rsidP="009C03EA">
            <w:pPr>
              <w:keepNext/>
              <w:widowControl w:val="0"/>
              <w:tabs>
                <w:tab w:val="left" w:pos="4880"/>
              </w:tabs>
              <w:autoSpaceDE w:val="0"/>
              <w:autoSpaceDN w:val="0"/>
              <w:adjustRightInd w:val="0"/>
              <w:spacing w:line="260" w:lineRule="auto"/>
              <w:ind w:firstLine="288"/>
              <w:jc w:val="both"/>
              <w:outlineLvl w:val="5"/>
            </w:pPr>
            <w:r w:rsidRPr="001A5870">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745D92" w:rsidRPr="001A5870" w:rsidRDefault="00745D92" w:rsidP="001A5870">
            <w:pPr>
              <w:jc w:val="both"/>
            </w:pPr>
            <w:r w:rsidRPr="001A5870">
              <w:t>размещение наземных сооружений для трамвайного сообщения и иных специальных дорог (канатных, монорельсовых, фуникулеров)</w:t>
            </w:r>
          </w:p>
        </w:tc>
        <w:tc>
          <w:tcPr>
            <w:tcW w:w="1731" w:type="dxa"/>
            <w:vMerge w:val="restart"/>
          </w:tcPr>
          <w:p w:rsidR="00745D92" w:rsidRPr="001A5870" w:rsidRDefault="00745D92" w:rsidP="009C03EA">
            <w:pPr>
              <w:jc w:val="center"/>
            </w:pPr>
            <w:r w:rsidRPr="001A5870">
              <w:t>7.1</w:t>
            </w:r>
          </w:p>
          <w:p w:rsidR="00745D92" w:rsidRPr="001A5870" w:rsidRDefault="00745D92" w:rsidP="009C03EA">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15</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максимальный процент застройки земельного участка, %</w:t>
            </w:r>
          </w:p>
        </w:tc>
        <w:tc>
          <w:tcPr>
            <w:tcW w:w="1355" w:type="dxa"/>
          </w:tcPr>
          <w:p w:rsidR="00745D92" w:rsidRPr="001A5870" w:rsidRDefault="00745D92" w:rsidP="009C03EA">
            <w:pPr>
              <w:jc w:val="center"/>
            </w:pPr>
            <w:r w:rsidRPr="001A5870">
              <w:t>75</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t>минимальная и максимальная площади земельного участка</w:t>
            </w:r>
            <w:r w:rsidRPr="00C670EE">
              <w:t>, кв.м.</w:t>
            </w:r>
          </w:p>
        </w:tc>
        <w:tc>
          <w:tcPr>
            <w:tcW w:w="1355" w:type="dxa"/>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val="restart"/>
          </w:tcPr>
          <w:p w:rsidR="00745D92" w:rsidRPr="001A5870" w:rsidRDefault="00745D92" w:rsidP="00181F1B">
            <w:r w:rsidRPr="001A5870">
              <w:t>2.1.6.</w:t>
            </w:r>
          </w:p>
        </w:tc>
        <w:tc>
          <w:tcPr>
            <w:tcW w:w="2405" w:type="dxa"/>
            <w:vMerge w:val="restart"/>
          </w:tcPr>
          <w:p w:rsidR="00745D92" w:rsidRPr="001A5870" w:rsidRDefault="00745D92" w:rsidP="00181F1B">
            <w:r w:rsidRPr="001A5870">
              <w:t>Автомобильный транспорт</w:t>
            </w:r>
          </w:p>
        </w:tc>
        <w:tc>
          <w:tcPr>
            <w:tcW w:w="4873" w:type="dxa"/>
            <w:vMerge w:val="restart"/>
          </w:tcPr>
          <w:p w:rsidR="00745D92" w:rsidRPr="001A5870" w:rsidRDefault="00745D92" w:rsidP="009C03EA">
            <w:pPr>
              <w:keepNext/>
              <w:widowControl w:val="0"/>
              <w:tabs>
                <w:tab w:val="left" w:pos="4880"/>
              </w:tabs>
              <w:autoSpaceDE w:val="0"/>
              <w:autoSpaceDN w:val="0"/>
              <w:adjustRightInd w:val="0"/>
              <w:spacing w:line="260" w:lineRule="auto"/>
              <w:ind w:firstLine="288"/>
              <w:jc w:val="both"/>
              <w:outlineLvl w:val="5"/>
            </w:pPr>
            <w:r w:rsidRPr="001A5870">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5D92" w:rsidRPr="001A5870" w:rsidRDefault="00745D92" w:rsidP="001A5870">
            <w:pPr>
              <w:jc w:val="both"/>
            </w:pPr>
            <w:r w:rsidRPr="001A587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31" w:type="dxa"/>
            <w:vMerge w:val="restart"/>
          </w:tcPr>
          <w:p w:rsidR="00745D92" w:rsidRPr="001A5870" w:rsidRDefault="00745D92" w:rsidP="009C03EA">
            <w:pPr>
              <w:jc w:val="center"/>
            </w:pPr>
            <w:r w:rsidRPr="001A5870">
              <w:t>7.2</w:t>
            </w:r>
          </w:p>
          <w:p w:rsidR="00745D92" w:rsidRPr="001A5870" w:rsidRDefault="00745D92" w:rsidP="00181F1B"/>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15</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максимальный процент застройки земельного участка, %</w:t>
            </w:r>
          </w:p>
        </w:tc>
        <w:tc>
          <w:tcPr>
            <w:tcW w:w="1355" w:type="dxa"/>
          </w:tcPr>
          <w:p w:rsidR="00745D92" w:rsidRPr="001A5870" w:rsidRDefault="00745D92" w:rsidP="009C03EA">
            <w:pPr>
              <w:jc w:val="center"/>
            </w:pPr>
            <w:r w:rsidRPr="001A5870">
              <w:t>75</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t>минимальная и максимальная площади земельного участка</w:t>
            </w:r>
            <w:r w:rsidRPr="00C670EE">
              <w:t>, кв.м.</w:t>
            </w:r>
          </w:p>
        </w:tc>
        <w:tc>
          <w:tcPr>
            <w:tcW w:w="1355" w:type="dxa"/>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val="restart"/>
          </w:tcPr>
          <w:p w:rsidR="00745D92" w:rsidRPr="001A5870" w:rsidRDefault="00745D92" w:rsidP="00181F1B">
            <w:r w:rsidRPr="001A5870">
              <w:t>2.1.7.</w:t>
            </w:r>
          </w:p>
        </w:tc>
        <w:tc>
          <w:tcPr>
            <w:tcW w:w="2405" w:type="dxa"/>
            <w:vMerge w:val="restart"/>
          </w:tcPr>
          <w:p w:rsidR="00745D92" w:rsidRPr="001A5870" w:rsidRDefault="00745D92" w:rsidP="00181F1B">
            <w:r w:rsidRPr="001A5870">
              <w:t>Трубопроводный транспорт</w:t>
            </w:r>
          </w:p>
          <w:p w:rsidR="00745D92" w:rsidRPr="001A5870" w:rsidRDefault="00745D92" w:rsidP="00181F1B"/>
        </w:tc>
        <w:tc>
          <w:tcPr>
            <w:tcW w:w="4873" w:type="dxa"/>
            <w:vMerge w:val="restart"/>
          </w:tcPr>
          <w:p w:rsidR="00745D92" w:rsidRPr="001A5870" w:rsidRDefault="00745D92" w:rsidP="001A5870">
            <w:pPr>
              <w:jc w:val="both"/>
            </w:pPr>
            <w:r w:rsidRPr="001A587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45D92" w:rsidRPr="001A5870" w:rsidRDefault="00745D92" w:rsidP="001A5870">
            <w:pPr>
              <w:jc w:val="both"/>
            </w:pPr>
          </w:p>
        </w:tc>
        <w:tc>
          <w:tcPr>
            <w:tcW w:w="1731" w:type="dxa"/>
            <w:vMerge w:val="restart"/>
          </w:tcPr>
          <w:p w:rsidR="00745D92" w:rsidRPr="001A5870" w:rsidRDefault="00745D92" w:rsidP="009C03EA">
            <w:pPr>
              <w:jc w:val="center"/>
            </w:pPr>
            <w:r w:rsidRPr="001A5870">
              <w:t>7.5</w:t>
            </w:r>
          </w:p>
          <w:p w:rsidR="00745D92" w:rsidRPr="001A5870" w:rsidRDefault="00745D92" w:rsidP="009C03EA">
            <w:pPr>
              <w:jc w:val="center"/>
            </w:pP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15</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земельного участка, %</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w:t>
            </w:r>
            <w:r w:rsidRPr="00C670EE">
              <w:t>,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r w:rsidRPr="001A5870">
              <w:t>2.1.8.</w:t>
            </w:r>
          </w:p>
        </w:tc>
        <w:tc>
          <w:tcPr>
            <w:tcW w:w="2405" w:type="dxa"/>
            <w:vMerge w:val="restart"/>
          </w:tcPr>
          <w:p w:rsidR="00745D92" w:rsidRPr="001A5870" w:rsidRDefault="00745D92" w:rsidP="00181F1B">
            <w:r w:rsidRPr="001A5870">
              <w:t>Земельные участки (территории) общего пользования</w:t>
            </w:r>
          </w:p>
        </w:tc>
        <w:tc>
          <w:tcPr>
            <w:tcW w:w="4873" w:type="dxa"/>
            <w:vMerge w:val="restart"/>
          </w:tcPr>
          <w:p w:rsidR="00745D92" w:rsidRPr="001A5870" w:rsidRDefault="00745D92" w:rsidP="001A5870">
            <w:pPr>
              <w:jc w:val="both"/>
            </w:pPr>
            <w:r w:rsidRPr="001A587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1A5870" w:rsidRDefault="00745D92" w:rsidP="009C03EA">
            <w:pPr>
              <w:jc w:val="center"/>
            </w:pPr>
            <w:r w:rsidRPr="001A5870">
              <w:t>12.0</w:t>
            </w:r>
          </w:p>
        </w:tc>
        <w:tc>
          <w:tcPr>
            <w:tcW w:w="3548" w:type="dxa"/>
          </w:tcPr>
          <w:p w:rsidR="00745D92" w:rsidRPr="001A5870" w:rsidRDefault="00745D92" w:rsidP="00C670EE">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максимальная высота зданий, строений, сооружений, м</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w:t>
            </w:r>
            <w:r w:rsidRPr="00C670EE">
              <w:t>, кв.м.</w:t>
            </w:r>
          </w:p>
        </w:tc>
        <w:tc>
          <w:tcPr>
            <w:tcW w:w="1355" w:type="dxa"/>
            <w:vMerge/>
          </w:tcPr>
          <w:p w:rsidR="00745D92" w:rsidRPr="001A5870" w:rsidRDefault="00745D92" w:rsidP="009C03EA">
            <w:pPr>
              <w:jc w:val="center"/>
            </w:pPr>
          </w:p>
        </w:tc>
      </w:tr>
      <w:tr w:rsidR="00745D92" w:rsidRPr="001A5870" w:rsidTr="00B479B2">
        <w:tc>
          <w:tcPr>
            <w:tcW w:w="876" w:type="dxa"/>
          </w:tcPr>
          <w:p w:rsidR="00745D92" w:rsidRPr="001A5870" w:rsidRDefault="00745D92" w:rsidP="00181F1B">
            <w:pPr>
              <w:rPr>
                <w:b/>
              </w:rPr>
            </w:pPr>
            <w:r w:rsidRPr="001A5870">
              <w:rPr>
                <w:b/>
              </w:rPr>
              <w:t>2.2.</w:t>
            </w:r>
          </w:p>
        </w:tc>
        <w:tc>
          <w:tcPr>
            <w:tcW w:w="13912" w:type="dxa"/>
            <w:gridSpan w:val="5"/>
          </w:tcPr>
          <w:p w:rsidR="00745D92" w:rsidRPr="001A5870" w:rsidRDefault="00745D92" w:rsidP="00181F1B">
            <w:pPr>
              <w:rPr>
                <w:b/>
              </w:rPr>
            </w:pPr>
            <w:r w:rsidRPr="001A5870">
              <w:rPr>
                <w:b/>
              </w:rPr>
              <w:t>Вспомогательные виды разрешенного использования земельных участков и объектов капитального строительства в зоне Т</w:t>
            </w:r>
          </w:p>
        </w:tc>
      </w:tr>
      <w:tr w:rsidR="00745D92" w:rsidRPr="001A5870" w:rsidTr="00B479B2">
        <w:trPr>
          <w:trHeight w:val="872"/>
        </w:trPr>
        <w:tc>
          <w:tcPr>
            <w:tcW w:w="876" w:type="dxa"/>
            <w:vMerge w:val="restart"/>
          </w:tcPr>
          <w:p w:rsidR="00745D92" w:rsidRPr="001A5870" w:rsidRDefault="00745D92" w:rsidP="00181F1B">
            <w:r w:rsidRPr="001A5870">
              <w:t>2.2.1.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45D92" w:rsidRPr="001A5870" w:rsidRDefault="00745D92" w:rsidP="001A5870">
            <w:pPr>
              <w:jc w:val="both"/>
            </w:pPr>
          </w:p>
        </w:tc>
        <w:tc>
          <w:tcPr>
            <w:tcW w:w="1731" w:type="dxa"/>
            <w:vMerge w:val="restart"/>
          </w:tcPr>
          <w:p w:rsidR="00745D92" w:rsidRPr="001A5870" w:rsidRDefault="00745D92" w:rsidP="009C03EA">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0</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C03EA">
            <w:pPr>
              <w:jc w:val="center"/>
            </w:pPr>
            <w:r w:rsidRPr="001A5870">
              <w:t>100</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C03EA">
            <w:pPr>
              <w:jc w:val="center"/>
            </w:pPr>
            <w:r w:rsidRPr="001A5870">
              <w:t>0</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9C03EA">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w:t>
            </w:r>
            <w:r w:rsidRPr="00C670EE">
              <w:t>, кв.м.</w:t>
            </w:r>
          </w:p>
        </w:tc>
        <w:tc>
          <w:tcPr>
            <w:tcW w:w="1355" w:type="dxa"/>
            <w:vMerge/>
          </w:tcPr>
          <w:p w:rsidR="00745D92" w:rsidRPr="001A5870" w:rsidRDefault="00745D92" w:rsidP="009C03EA">
            <w:pPr>
              <w:jc w:val="center"/>
            </w:pPr>
          </w:p>
        </w:tc>
      </w:tr>
      <w:tr w:rsidR="00745D92" w:rsidRPr="001A5870" w:rsidTr="00B479B2">
        <w:tc>
          <w:tcPr>
            <w:tcW w:w="876" w:type="dxa"/>
          </w:tcPr>
          <w:p w:rsidR="00745D92" w:rsidRPr="001A5870" w:rsidRDefault="00745D92" w:rsidP="00181F1B">
            <w:pPr>
              <w:rPr>
                <w:b/>
              </w:rPr>
            </w:pPr>
            <w:r w:rsidRPr="001A5870">
              <w:rPr>
                <w:b/>
              </w:rPr>
              <w:t>2.3</w:t>
            </w:r>
          </w:p>
        </w:tc>
        <w:tc>
          <w:tcPr>
            <w:tcW w:w="13912" w:type="dxa"/>
            <w:gridSpan w:val="5"/>
          </w:tcPr>
          <w:p w:rsidR="00745D92" w:rsidRPr="001A5870" w:rsidRDefault="00745D92" w:rsidP="009C03EA">
            <w:pPr>
              <w:jc w:val="center"/>
              <w:rPr>
                <w:b/>
              </w:rPr>
            </w:pPr>
            <w:r w:rsidRPr="001A5870">
              <w:rPr>
                <w:b/>
              </w:rPr>
              <w:t>Условные виды разрешенного использования земельных участков и объектов капитального строительства в зоне Т</w:t>
            </w:r>
          </w:p>
        </w:tc>
      </w:tr>
      <w:tr w:rsidR="00745D92" w:rsidRPr="001A5870" w:rsidTr="00B479B2">
        <w:tc>
          <w:tcPr>
            <w:tcW w:w="876" w:type="dxa"/>
            <w:vMerge w:val="restart"/>
          </w:tcPr>
          <w:p w:rsidR="00745D92" w:rsidRPr="001A5870" w:rsidRDefault="00745D92" w:rsidP="00181F1B">
            <w:r w:rsidRPr="001A5870">
              <w:t>2.3.1.</w:t>
            </w:r>
          </w:p>
        </w:tc>
        <w:tc>
          <w:tcPr>
            <w:tcW w:w="2405" w:type="dxa"/>
            <w:vMerge w:val="restart"/>
          </w:tcPr>
          <w:p w:rsidR="00745D92" w:rsidRPr="001A5870" w:rsidRDefault="00745D92" w:rsidP="00181F1B">
            <w:r w:rsidRPr="001A5870">
              <w:t>Магазины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9C03EA">
            <w:pPr>
              <w:jc w:val="center"/>
            </w:pPr>
            <w:r w:rsidRPr="001A5870">
              <w:t>4.4</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w:t>
            </w:r>
            <w:r w:rsidRPr="00C670EE">
              <w:t>, кв.м.</w:t>
            </w:r>
          </w:p>
        </w:tc>
        <w:tc>
          <w:tcPr>
            <w:tcW w:w="1355" w:type="dxa"/>
            <w:vMerge/>
          </w:tcPr>
          <w:p w:rsidR="00745D92" w:rsidRPr="001A5870" w:rsidRDefault="00745D92" w:rsidP="009C03EA">
            <w:pPr>
              <w:jc w:val="center"/>
            </w:pPr>
          </w:p>
        </w:tc>
      </w:tr>
      <w:tr w:rsidR="00745D92" w:rsidRPr="001A5870" w:rsidTr="00B479B2">
        <w:tc>
          <w:tcPr>
            <w:tcW w:w="876" w:type="dxa"/>
            <w:shd w:val="clear" w:color="auto" w:fill="FFCC99"/>
          </w:tcPr>
          <w:p w:rsidR="00745D92" w:rsidRPr="001A5870" w:rsidRDefault="00745D92" w:rsidP="00181F1B">
            <w:pPr>
              <w:rPr>
                <w:b/>
              </w:rPr>
            </w:pPr>
            <w:r w:rsidRPr="001A5870">
              <w:rPr>
                <w:b/>
              </w:rPr>
              <w:t>3.</w:t>
            </w:r>
          </w:p>
        </w:tc>
        <w:tc>
          <w:tcPr>
            <w:tcW w:w="13912" w:type="dxa"/>
            <w:gridSpan w:val="5"/>
            <w:shd w:val="clear" w:color="auto" w:fill="FFCC99"/>
          </w:tcPr>
          <w:p w:rsidR="00745D92" w:rsidRPr="001A5870" w:rsidRDefault="00745D92" w:rsidP="00181F1B">
            <w:pPr>
              <w:rPr>
                <w:b/>
              </w:rPr>
            </w:pPr>
            <w:r w:rsidRPr="001A5870">
              <w:rPr>
                <w:b/>
              </w:rPr>
              <w:t>ИТ «Зона инженерной и транспортной инфраструктур»</w:t>
            </w:r>
          </w:p>
        </w:tc>
      </w:tr>
      <w:tr w:rsidR="00745D92" w:rsidRPr="001A5870" w:rsidTr="00B479B2">
        <w:tc>
          <w:tcPr>
            <w:tcW w:w="876" w:type="dxa"/>
          </w:tcPr>
          <w:p w:rsidR="00745D92" w:rsidRPr="001A5870" w:rsidRDefault="00745D92" w:rsidP="00181F1B">
            <w:pPr>
              <w:rPr>
                <w:b/>
              </w:rPr>
            </w:pPr>
            <w:r w:rsidRPr="001A5870">
              <w:rPr>
                <w:b/>
              </w:rPr>
              <w:t>3.1.</w:t>
            </w:r>
          </w:p>
        </w:tc>
        <w:tc>
          <w:tcPr>
            <w:tcW w:w="13912" w:type="dxa"/>
            <w:gridSpan w:val="5"/>
          </w:tcPr>
          <w:p w:rsidR="00745D92" w:rsidRPr="001A5870" w:rsidRDefault="00745D92" w:rsidP="00181F1B">
            <w:pPr>
              <w:rPr>
                <w:b/>
              </w:rPr>
            </w:pPr>
            <w:r w:rsidRPr="001A5870">
              <w:rPr>
                <w:b/>
              </w:rPr>
              <w:t>Основные виды разрешенного использования земельных участков и объектов капитального строительства в зоне ИТ</w:t>
            </w:r>
          </w:p>
        </w:tc>
      </w:tr>
      <w:tr w:rsidR="00745D92" w:rsidRPr="001A5870" w:rsidTr="00B479B2">
        <w:tc>
          <w:tcPr>
            <w:tcW w:w="876" w:type="dxa"/>
            <w:vMerge w:val="restart"/>
          </w:tcPr>
          <w:p w:rsidR="00745D92" w:rsidRPr="001A5870" w:rsidRDefault="00745D92" w:rsidP="00181F1B">
            <w:r w:rsidRPr="001A5870">
              <w:t>3.1.1.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9C03EA">
            <w:pPr>
              <w:jc w:val="center"/>
            </w:pPr>
            <w:r w:rsidRPr="001A5870">
              <w:t>3.1</w:t>
            </w:r>
          </w:p>
        </w:tc>
        <w:tc>
          <w:tcPr>
            <w:tcW w:w="3548" w:type="dxa"/>
          </w:tcPr>
          <w:p w:rsidR="00745D92" w:rsidRPr="001A5870" w:rsidRDefault="00745D92" w:rsidP="00637190">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ED2161">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минимальная площадь земельного участка, кв.м</w:t>
            </w:r>
          </w:p>
        </w:tc>
        <w:tc>
          <w:tcPr>
            <w:tcW w:w="1355" w:type="dxa"/>
          </w:tcPr>
          <w:p w:rsidR="00745D92" w:rsidRPr="001A5870" w:rsidRDefault="00745D92" w:rsidP="009C03EA">
            <w:pPr>
              <w:jc w:val="center"/>
            </w:pPr>
            <w:r w:rsidRPr="001A5870">
              <w:t>300</w:t>
            </w:r>
          </w:p>
        </w:tc>
      </w:tr>
      <w:tr w:rsidR="00745D92" w:rsidRPr="001A5870" w:rsidTr="00ED2161">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50</w:t>
            </w:r>
          </w:p>
        </w:tc>
      </w:tr>
      <w:tr w:rsidR="00745D92" w:rsidRPr="001A5870" w:rsidTr="00ED2161">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максимальный процент застройки в границах земельного участка, %</w:t>
            </w:r>
          </w:p>
        </w:tc>
        <w:tc>
          <w:tcPr>
            <w:tcW w:w="1355" w:type="dxa"/>
          </w:tcPr>
          <w:p w:rsidR="00745D92" w:rsidRPr="001A5870" w:rsidRDefault="00745D92" w:rsidP="009C03EA">
            <w:pPr>
              <w:jc w:val="center"/>
            </w:pPr>
            <w:r w:rsidRPr="001A5870">
              <w:t>90</w:t>
            </w:r>
          </w:p>
        </w:tc>
      </w:tr>
      <w:tr w:rsidR="00745D92" w:rsidRPr="001A5870" w:rsidTr="00ED2161">
        <w:trPr>
          <w:trHeight w:val="103"/>
        </w:trPr>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637190">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C03EA">
            <w:pPr>
              <w:jc w:val="center"/>
            </w:pPr>
            <w:r w:rsidRPr="001A5870">
              <w:t>350</w:t>
            </w:r>
          </w:p>
        </w:tc>
      </w:tr>
      <w:tr w:rsidR="00745D92" w:rsidRPr="001A5870" w:rsidTr="00B479B2">
        <w:tc>
          <w:tcPr>
            <w:tcW w:w="876" w:type="dxa"/>
            <w:vMerge w:val="restart"/>
          </w:tcPr>
          <w:p w:rsidR="00745D92" w:rsidRPr="001A5870" w:rsidRDefault="00745D92" w:rsidP="00181F1B">
            <w:r w:rsidRPr="001A5870">
              <w:t>3.1.2.</w:t>
            </w:r>
          </w:p>
        </w:tc>
        <w:tc>
          <w:tcPr>
            <w:tcW w:w="2405" w:type="dxa"/>
            <w:vMerge w:val="restart"/>
          </w:tcPr>
          <w:p w:rsidR="00745D92" w:rsidRPr="001A5870" w:rsidRDefault="00745D92" w:rsidP="00181F1B">
            <w:r w:rsidRPr="001A5870">
              <w:t>Объекты придорожного сервиса</w:t>
            </w:r>
          </w:p>
        </w:tc>
        <w:tc>
          <w:tcPr>
            <w:tcW w:w="4873" w:type="dxa"/>
            <w:vMerge w:val="restart"/>
          </w:tcPr>
          <w:p w:rsidR="00745D92" w:rsidRPr="001A5870" w:rsidRDefault="00745D92" w:rsidP="001A5870">
            <w:pPr>
              <w:jc w:val="both"/>
            </w:pPr>
            <w:r w:rsidRPr="001A5870">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1A5870" w:rsidRDefault="00745D92" w:rsidP="009C03EA">
            <w:pPr>
              <w:jc w:val="center"/>
            </w:pPr>
            <w:r w:rsidRPr="001A5870">
              <w:t>4.9.1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t>минимальнаяплощадь земельн</w:t>
            </w:r>
            <w:r w:rsidRPr="001A5870">
              <w:t>ого участка для размещения постоянных или временных гаражей, кв.м</w:t>
            </w:r>
          </w:p>
        </w:tc>
        <w:tc>
          <w:tcPr>
            <w:tcW w:w="1355" w:type="dxa"/>
          </w:tcPr>
          <w:p w:rsidR="00745D92" w:rsidRPr="001A5870" w:rsidRDefault="00745D92" w:rsidP="009C03EA">
            <w:pPr>
              <w:jc w:val="center"/>
            </w:pPr>
            <w:r w:rsidRPr="001A5870">
              <w:t>18</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30</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земельного участка, %</w:t>
            </w:r>
          </w:p>
        </w:tc>
        <w:tc>
          <w:tcPr>
            <w:tcW w:w="1355" w:type="dxa"/>
          </w:tcPr>
          <w:p w:rsidR="00745D92" w:rsidRPr="001A5870" w:rsidRDefault="00745D92" w:rsidP="009C03EA">
            <w:pPr>
              <w:jc w:val="center"/>
            </w:pPr>
            <w:r w:rsidRPr="001A5870">
              <w:t>80</w:t>
            </w:r>
          </w:p>
        </w:tc>
      </w:tr>
      <w:tr w:rsidR="00745D92" w:rsidRPr="001A5870" w:rsidTr="00B479B2">
        <w:tc>
          <w:tcPr>
            <w:tcW w:w="876" w:type="dxa"/>
            <w:vMerge w:val="restart"/>
          </w:tcPr>
          <w:p w:rsidR="00745D92" w:rsidRPr="001A5870" w:rsidRDefault="00745D92" w:rsidP="00181F1B">
            <w:r w:rsidRPr="001A5870">
              <w:t>3.1.3.</w:t>
            </w:r>
          </w:p>
        </w:tc>
        <w:tc>
          <w:tcPr>
            <w:tcW w:w="2405" w:type="dxa"/>
            <w:vMerge w:val="restart"/>
          </w:tcPr>
          <w:p w:rsidR="00745D92" w:rsidRPr="001A5870" w:rsidRDefault="00745D92" w:rsidP="00181F1B">
            <w:r w:rsidRPr="001A5870">
              <w:t>Обслуживание автотранспорта</w:t>
            </w:r>
          </w:p>
        </w:tc>
        <w:tc>
          <w:tcPr>
            <w:tcW w:w="4873" w:type="dxa"/>
            <w:vMerge w:val="restart"/>
          </w:tcPr>
          <w:p w:rsidR="00745D92" w:rsidRPr="001A5870" w:rsidRDefault="00745D92" w:rsidP="001A5870">
            <w:pPr>
              <w:jc w:val="both"/>
            </w:pPr>
            <w:r w:rsidRPr="001A5870">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7" w:anchor="block_10271" w:history="1">
              <w:r w:rsidRPr="001A5870">
                <w:rPr>
                  <w:color w:val="3272C0"/>
                </w:rPr>
                <w:t>коде 2.7.1</w:t>
              </w:r>
            </w:hyperlink>
          </w:p>
        </w:tc>
        <w:tc>
          <w:tcPr>
            <w:tcW w:w="1731" w:type="dxa"/>
            <w:vMerge w:val="restart"/>
          </w:tcPr>
          <w:p w:rsidR="00745D92" w:rsidRPr="001A5870" w:rsidRDefault="00745D92" w:rsidP="009C03EA">
            <w:pPr>
              <w:jc w:val="center"/>
            </w:pPr>
            <w:r w:rsidRPr="001A5870">
              <w:t>4.9</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w:t>
            </w:r>
            <w:r w:rsidRPr="00C670EE">
              <w:t>,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r w:rsidRPr="001A5870">
              <w:t>3.1.4.</w:t>
            </w:r>
          </w:p>
        </w:tc>
        <w:tc>
          <w:tcPr>
            <w:tcW w:w="2405" w:type="dxa"/>
            <w:vMerge w:val="restart"/>
          </w:tcPr>
          <w:p w:rsidR="00745D92" w:rsidRPr="001A5870" w:rsidRDefault="00745D92" w:rsidP="00181F1B">
            <w:r w:rsidRPr="001A5870">
              <w:t>Связь</w:t>
            </w:r>
          </w:p>
        </w:tc>
        <w:tc>
          <w:tcPr>
            <w:tcW w:w="4873" w:type="dxa"/>
            <w:vMerge w:val="restart"/>
          </w:tcPr>
          <w:p w:rsidR="00745D92" w:rsidRPr="001A5870" w:rsidRDefault="00745D92" w:rsidP="001A5870">
            <w:pPr>
              <w:jc w:val="both"/>
            </w:pPr>
            <w:r w:rsidRPr="001A587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1A5870" w:rsidRDefault="00745D92" w:rsidP="009C03EA">
            <w:pPr>
              <w:jc w:val="center"/>
            </w:pPr>
            <w:r w:rsidRPr="001A5870">
              <w:t>6.8</w:t>
            </w:r>
          </w:p>
        </w:tc>
        <w:tc>
          <w:tcPr>
            <w:tcW w:w="3548" w:type="dxa"/>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200</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w:t>
            </w:r>
            <w:r w:rsidRPr="00C670EE">
              <w:t>,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 w:rsidRPr="001A5870">
              <w:t>3.1.5.</w:t>
            </w:r>
          </w:p>
        </w:tc>
        <w:tc>
          <w:tcPr>
            <w:tcW w:w="2405" w:type="dxa"/>
            <w:vMerge w:val="restart"/>
          </w:tcPr>
          <w:p w:rsidR="00745D92" w:rsidRPr="001A5870" w:rsidRDefault="00745D92" w:rsidP="00181F1B">
            <w:r w:rsidRPr="001A5870">
              <w:t>Транспорт</w:t>
            </w:r>
          </w:p>
        </w:tc>
        <w:tc>
          <w:tcPr>
            <w:tcW w:w="4873" w:type="dxa"/>
            <w:vMerge w:val="restart"/>
          </w:tcPr>
          <w:p w:rsidR="00745D92" w:rsidRPr="001A5870" w:rsidRDefault="00745D92" w:rsidP="001A5870">
            <w:pPr>
              <w:jc w:val="both"/>
            </w:pPr>
            <w:r w:rsidRPr="001A5870">
              <w:t>Размещение различного рода путей сообщения и сооружений, используемых для перевозки людей или грузов либо передачи веществ.</w:t>
            </w:r>
            <w:r w:rsidRPr="001A5870">
              <w:br/>
              <w:t>Содержание данного вида разрешенного использования включает в себя содержание видов разрешенного использования с кодами 7.1 - 7.5</w:t>
            </w:r>
          </w:p>
        </w:tc>
        <w:tc>
          <w:tcPr>
            <w:tcW w:w="1731" w:type="dxa"/>
            <w:vMerge w:val="restart"/>
          </w:tcPr>
          <w:p w:rsidR="00745D92" w:rsidRPr="001A5870" w:rsidRDefault="00745D92" w:rsidP="009C03EA">
            <w:pPr>
              <w:jc w:val="center"/>
            </w:pPr>
            <w:r w:rsidRPr="001A5870">
              <w:t>7.0</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30</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rsidRPr="001A5870">
              <w:t>максимальный процент застройки земельного участка, %</w:t>
            </w:r>
          </w:p>
        </w:tc>
        <w:tc>
          <w:tcPr>
            <w:tcW w:w="1355" w:type="dxa"/>
          </w:tcPr>
          <w:p w:rsidR="00745D92" w:rsidRPr="001A5870" w:rsidRDefault="00745D92" w:rsidP="009C03EA">
            <w:pPr>
              <w:jc w:val="center"/>
            </w:pPr>
            <w:r w:rsidRPr="001A5870">
              <w:t>80</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181F1B"/>
        </w:tc>
        <w:tc>
          <w:tcPr>
            <w:tcW w:w="3548" w:type="dxa"/>
          </w:tcPr>
          <w:p w:rsidR="00745D92" w:rsidRPr="001A5870" w:rsidRDefault="00745D92" w:rsidP="002C3B99">
            <w:r>
              <w:t>минимальная и максимальная площади земельного участка</w:t>
            </w:r>
            <w:r w:rsidRPr="00624330">
              <w:t>, кв.м.</w:t>
            </w:r>
          </w:p>
        </w:tc>
        <w:tc>
          <w:tcPr>
            <w:tcW w:w="1355" w:type="dxa"/>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val="restart"/>
          </w:tcPr>
          <w:p w:rsidR="00745D92" w:rsidRPr="001A5870" w:rsidRDefault="00745D92" w:rsidP="00181F1B">
            <w:r w:rsidRPr="001A5870">
              <w:t>3.1.6.</w:t>
            </w:r>
          </w:p>
        </w:tc>
        <w:tc>
          <w:tcPr>
            <w:tcW w:w="2405" w:type="dxa"/>
            <w:vMerge w:val="restart"/>
          </w:tcPr>
          <w:p w:rsidR="00745D92" w:rsidRPr="001A5870" w:rsidRDefault="00745D92" w:rsidP="00181F1B">
            <w:r w:rsidRPr="001A5870">
              <w:t>Железнодорожный транспорт</w:t>
            </w:r>
          </w:p>
        </w:tc>
        <w:tc>
          <w:tcPr>
            <w:tcW w:w="4873" w:type="dxa"/>
            <w:vMerge w:val="restart"/>
          </w:tcPr>
          <w:p w:rsidR="00745D92" w:rsidRPr="001A5870" w:rsidRDefault="00745D92" w:rsidP="001A5870">
            <w:pPr>
              <w:jc w:val="both"/>
            </w:pPr>
            <w:r w:rsidRPr="001A5870">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745D92" w:rsidRPr="001A5870" w:rsidRDefault="00745D92" w:rsidP="001A5870">
            <w:pPr>
              <w:jc w:val="both"/>
            </w:pPr>
            <w:r w:rsidRPr="001A5870">
              <w:t>размещение наземных сооружений для трамвайного сообщения и иных специальных дорог (канатных, монорельсовых, фуникулеров)</w:t>
            </w:r>
          </w:p>
        </w:tc>
        <w:tc>
          <w:tcPr>
            <w:tcW w:w="1731" w:type="dxa"/>
            <w:vMerge w:val="restart"/>
          </w:tcPr>
          <w:p w:rsidR="00745D92" w:rsidRPr="001A5870" w:rsidRDefault="00745D92" w:rsidP="009C03EA">
            <w:pPr>
              <w:jc w:val="center"/>
            </w:pPr>
            <w:r w:rsidRPr="001A5870">
              <w:t>7.1</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30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максимальный процент застройки земельного участка, %</w:t>
            </w:r>
          </w:p>
        </w:tc>
        <w:tc>
          <w:tcPr>
            <w:tcW w:w="1355" w:type="dxa"/>
          </w:tcPr>
          <w:p w:rsidR="00745D92" w:rsidRPr="001A5870" w:rsidRDefault="00745D92" w:rsidP="009C03EA">
            <w:pPr>
              <w:jc w:val="center"/>
            </w:pPr>
            <w:r w:rsidRPr="001A5870">
              <w:t>80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t>минимальная и максимальная площади земельного участка</w:t>
            </w:r>
            <w:r w:rsidRPr="00624330">
              <w:t>, кв.м.</w:t>
            </w:r>
          </w:p>
        </w:tc>
        <w:tc>
          <w:tcPr>
            <w:tcW w:w="1355" w:type="dxa"/>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val="restart"/>
          </w:tcPr>
          <w:p w:rsidR="00745D92" w:rsidRPr="001A5870" w:rsidRDefault="00745D92" w:rsidP="00181F1B">
            <w:r w:rsidRPr="001A5870">
              <w:t>3.1.7.</w:t>
            </w:r>
          </w:p>
        </w:tc>
        <w:tc>
          <w:tcPr>
            <w:tcW w:w="2405" w:type="dxa"/>
            <w:vMerge w:val="restart"/>
          </w:tcPr>
          <w:p w:rsidR="00745D92" w:rsidRPr="001A5870" w:rsidRDefault="00745D92" w:rsidP="00181F1B">
            <w:r w:rsidRPr="001A5870">
              <w:t>Автомобильный транспорт</w:t>
            </w:r>
          </w:p>
        </w:tc>
        <w:tc>
          <w:tcPr>
            <w:tcW w:w="4873" w:type="dxa"/>
            <w:vMerge w:val="restart"/>
          </w:tcPr>
          <w:p w:rsidR="00745D92" w:rsidRPr="001A5870" w:rsidRDefault="00745D92" w:rsidP="001A5870">
            <w:pPr>
              <w:jc w:val="both"/>
            </w:pPr>
            <w:r w:rsidRPr="001A5870">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5D92" w:rsidRPr="001A5870" w:rsidRDefault="00745D92" w:rsidP="001A5870">
            <w:pPr>
              <w:jc w:val="both"/>
            </w:pPr>
            <w:r w:rsidRPr="001A587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31" w:type="dxa"/>
            <w:vMerge w:val="restart"/>
          </w:tcPr>
          <w:p w:rsidR="00745D92" w:rsidRPr="001A5870" w:rsidRDefault="00745D92" w:rsidP="009C03EA">
            <w:pPr>
              <w:jc w:val="center"/>
            </w:pPr>
            <w:r w:rsidRPr="001A5870">
              <w:t>7.2</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30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rsidRPr="001A5870">
              <w:t>максимальный процент застройки земельного участка, %</w:t>
            </w:r>
          </w:p>
        </w:tc>
        <w:tc>
          <w:tcPr>
            <w:tcW w:w="1355" w:type="dxa"/>
          </w:tcPr>
          <w:p w:rsidR="00745D92" w:rsidRPr="001A5870" w:rsidRDefault="00745D92" w:rsidP="009C03EA">
            <w:pPr>
              <w:jc w:val="center"/>
            </w:pPr>
            <w:r w:rsidRPr="001A5870">
              <w:t>80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E42E52"/>
        </w:tc>
        <w:tc>
          <w:tcPr>
            <w:tcW w:w="3548" w:type="dxa"/>
          </w:tcPr>
          <w:p w:rsidR="00745D92" w:rsidRPr="001A5870" w:rsidRDefault="00745D92" w:rsidP="002C3B99">
            <w:r>
              <w:t>минимальная и максимальная площади земельного участка</w:t>
            </w:r>
            <w:r w:rsidRPr="00624330">
              <w:t>, кв.м.</w:t>
            </w:r>
          </w:p>
        </w:tc>
        <w:tc>
          <w:tcPr>
            <w:tcW w:w="1355" w:type="dxa"/>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val="restart"/>
          </w:tcPr>
          <w:p w:rsidR="00745D92" w:rsidRPr="001A5870" w:rsidRDefault="00745D92" w:rsidP="00181F1B">
            <w:r w:rsidRPr="001A5870">
              <w:t>3.1.8.</w:t>
            </w:r>
          </w:p>
        </w:tc>
        <w:tc>
          <w:tcPr>
            <w:tcW w:w="2405" w:type="dxa"/>
            <w:vMerge w:val="restart"/>
          </w:tcPr>
          <w:p w:rsidR="00745D92" w:rsidRPr="001A5870" w:rsidRDefault="00745D92" w:rsidP="00181F1B">
            <w:r w:rsidRPr="001A5870">
              <w:t>Трубопроводный транспорт</w:t>
            </w:r>
          </w:p>
        </w:tc>
        <w:tc>
          <w:tcPr>
            <w:tcW w:w="4873" w:type="dxa"/>
            <w:vMerge w:val="restart"/>
          </w:tcPr>
          <w:p w:rsidR="00745D92" w:rsidRPr="001A5870" w:rsidRDefault="00745D92" w:rsidP="001A5870">
            <w:pPr>
              <w:jc w:val="both"/>
            </w:pPr>
            <w:r w:rsidRPr="001A587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31" w:type="dxa"/>
            <w:vMerge w:val="restart"/>
          </w:tcPr>
          <w:p w:rsidR="00745D92" w:rsidRPr="001A5870" w:rsidRDefault="00745D92" w:rsidP="009C03EA">
            <w:pPr>
              <w:jc w:val="center"/>
            </w:pPr>
            <w:r w:rsidRPr="001A5870">
              <w:t>7.5</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максимальная высота зданий, строений, сооружений, м</w:t>
            </w:r>
          </w:p>
        </w:tc>
        <w:tc>
          <w:tcPr>
            <w:tcW w:w="1355" w:type="dxa"/>
          </w:tcPr>
          <w:p w:rsidR="00745D92" w:rsidRPr="001A5870" w:rsidRDefault="00745D92" w:rsidP="009C03EA">
            <w:pPr>
              <w:jc w:val="center"/>
            </w:pPr>
            <w:r w:rsidRPr="001A5870">
              <w:t>30</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земельного участка, %</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E42E52"/>
        </w:tc>
        <w:tc>
          <w:tcPr>
            <w:tcW w:w="2405" w:type="dxa"/>
            <w:vMerge/>
          </w:tcPr>
          <w:p w:rsidR="00745D92" w:rsidRPr="001A5870" w:rsidRDefault="00745D92" w:rsidP="00E42E52"/>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w:t>
            </w:r>
            <w:r w:rsidRPr="00624330">
              <w:t>, кв.м.</w:t>
            </w:r>
          </w:p>
        </w:tc>
        <w:tc>
          <w:tcPr>
            <w:tcW w:w="1355" w:type="dxa"/>
            <w:vMerge/>
          </w:tcPr>
          <w:p w:rsidR="00745D92" w:rsidRPr="001A5870" w:rsidRDefault="00745D92" w:rsidP="009C03EA">
            <w:pPr>
              <w:jc w:val="center"/>
            </w:pPr>
          </w:p>
        </w:tc>
      </w:tr>
      <w:tr w:rsidR="00745D92" w:rsidRPr="001A5870" w:rsidTr="00B479B2">
        <w:tc>
          <w:tcPr>
            <w:tcW w:w="876" w:type="dxa"/>
            <w:vMerge w:val="restart"/>
          </w:tcPr>
          <w:p w:rsidR="00745D92" w:rsidRPr="001A5870" w:rsidRDefault="00745D92" w:rsidP="00181F1B">
            <w:r w:rsidRPr="001A5870">
              <w:t>3.1.9.</w:t>
            </w:r>
          </w:p>
        </w:tc>
        <w:tc>
          <w:tcPr>
            <w:tcW w:w="2405" w:type="dxa"/>
            <w:vMerge w:val="restart"/>
          </w:tcPr>
          <w:p w:rsidR="00745D92" w:rsidRPr="001A5870" w:rsidRDefault="00745D92" w:rsidP="00181F1B">
            <w:r w:rsidRPr="001A5870">
              <w:t>Земельные участки (территории) общего пользования</w:t>
            </w:r>
          </w:p>
        </w:tc>
        <w:tc>
          <w:tcPr>
            <w:tcW w:w="4873" w:type="dxa"/>
            <w:vMerge w:val="restart"/>
          </w:tcPr>
          <w:p w:rsidR="00745D92" w:rsidRPr="001A5870" w:rsidRDefault="00745D92" w:rsidP="001A5870">
            <w:pPr>
              <w:jc w:val="both"/>
            </w:pPr>
            <w:r w:rsidRPr="001A587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1A5870" w:rsidRDefault="00745D92" w:rsidP="009C03EA">
            <w:pPr>
              <w:jc w:val="center"/>
            </w:pPr>
            <w:r w:rsidRPr="001A5870">
              <w:t>12.0</w:t>
            </w:r>
          </w:p>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181F1B">
            <w:r>
              <w:t>минимальная и максимальная площади земельного участка</w:t>
            </w:r>
            <w:r w:rsidRPr="00624330">
              <w:t>, кв.м.</w:t>
            </w:r>
          </w:p>
        </w:tc>
        <w:tc>
          <w:tcPr>
            <w:tcW w:w="1355" w:type="dxa"/>
            <w:vMerge/>
          </w:tcPr>
          <w:p w:rsidR="00745D92" w:rsidRPr="001A5870" w:rsidRDefault="00745D92" w:rsidP="009C03EA">
            <w:pPr>
              <w:jc w:val="center"/>
            </w:pPr>
          </w:p>
        </w:tc>
      </w:tr>
      <w:tr w:rsidR="00745D92" w:rsidRPr="001A5870" w:rsidTr="00B479B2">
        <w:tc>
          <w:tcPr>
            <w:tcW w:w="876" w:type="dxa"/>
          </w:tcPr>
          <w:p w:rsidR="00745D92" w:rsidRPr="001A5870" w:rsidRDefault="00745D92" w:rsidP="00181F1B">
            <w:pPr>
              <w:rPr>
                <w:b/>
              </w:rPr>
            </w:pPr>
            <w:r w:rsidRPr="001A5870">
              <w:rPr>
                <w:b/>
              </w:rPr>
              <w:t>3.2</w:t>
            </w:r>
          </w:p>
        </w:tc>
        <w:tc>
          <w:tcPr>
            <w:tcW w:w="13912" w:type="dxa"/>
            <w:gridSpan w:val="5"/>
          </w:tcPr>
          <w:p w:rsidR="00745D92" w:rsidRPr="001A5870" w:rsidRDefault="00745D92" w:rsidP="00181F1B">
            <w:pPr>
              <w:rPr>
                <w:b/>
              </w:rPr>
            </w:pPr>
            <w:r w:rsidRPr="001A5870">
              <w:rPr>
                <w:b/>
              </w:rPr>
              <w:t>Вспомогательные виды разрешенного использования земельных участков и объектов капитального строительства в зоне ИТ</w:t>
            </w:r>
          </w:p>
        </w:tc>
      </w:tr>
      <w:tr w:rsidR="00745D92" w:rsidRPr="001A5870" w:rsidTr="00B479B2">
        <w:trPr>
          <w:trHeight w:val="872"/>
        </w:trPr>
        <w:tc>
          <w:tcPr>
            <w:tcW w:w="876" w:type="dxa"/>
            <w:vMerge w:val="restart"/>
          </w:tcPr>
          <w:p w:rsidR="00745D92" w:rsidRPr="001A5870" w:rsidRDefault="00745D92" w:rsidP="00181F1B">
            <w:r w:rsidRPr="001A5870">
              <w:t>3.2.1.</w:t>
            </w:r>
          </w:p>
        </w:tc>
        <w:tc>
          <w:tcPr>
            <w:tcW w:w="2405" w:type="dxa"/>
            <w:vMerge w:val="restart"/>
          </w:tcPr>
          <w:p w:rsidR="00745D92" w:rsidRPr="001A5870" w:rsidRDefault="00745D92" w:rsidP="00181F1B">
            <w:r w:rsidRPr="001A5870">
              <w:t>Коммунальное обслуживание</w:t>
            </w:r>
          </w:p>
        </w:tc>
        <w:tc>
          <w:tcPr>
            <w:tcW w:w="4873" w:type="dxa"/>
            <w:vMerge w:val="restart"/>
          </w:tcPr>
          <w:p w:rsidR="00745D92" w:rsidRPr="001A5870" w:rsidRDefault="00745D92" w:rsidP="001A5870">
            <w:pPr>
              <w:jc w:val="both"/>
            </w:pPr>
            <w:r w:rsidRPr="001A587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1A5870" w:rsidRDefault="00745D92" w:rsidP="009C03EA">
            <w:pPr>
              <w:jc w:val="center"/>
            </w:pPr>
            <w:r w:rsidRPr="001A5870">
              <w:t>3.1</w:t>
            </w:r>
          </w:p>
        </w:tc>
        <w:tc>
          <w:tcPr>
            <w:tcW w:w="3548" w:type="dxa"/>
          </w:tcPr>
          <w:p w:rsidR="00745D92" w:rsidRPr="001A5870" w:rsidRDefault="00745D92" w:rsidP="00181F1B">
            <w:r w:rsidRPr="001A5870">
              <w:t>максимальный размер санитарно-защитной зоны объектов, м</w:t>
            </w:r>
          </w:p>
        </w:tc>
        <w:tc>
          <w:tcPr>
            <w:tcW w:w="1355" w:type="dxa"/>
          </w:tcPr>
          <w:p w:rsidR="00745D92" w:rsidRPr="001A5870" w:rsidRDefault="00745D92" w:rsidP="009C03EA">
            <w:pPr>
              <w:jc w:val="center"/>
            </w:pPr>
            <w:r w:rsidRPr="001A5870">
              <w:t>0</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1A5870" w:rsidRDefault="00745D92" w:rsidP="009C03EA">
            <w:pPr>
              <w:jc w:val="center"/>
            </w:pPr>
            <w:r w:rsidRPr="001A5870">
              <w:t>3</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стоянок, гаражей и мастерских для обслуживания уборочной и аварийной техники, кв.м</w:t>
            </w:r>
          </w:p>
        </w:tc>
        <w:tc>
          <w:tcPr>
            <w:tcW w:w="1355" w:type="dxa"/>
          </w:tcPr>
          <w:p w:rsidR="00745D92" w:rsidRPr="001A5870" w:rsidRDefault="00745D92" w:rsidP="009C03EA">
            <w:pPr>
              <w:jc w:val="center"/>
            </w:pPr>
            <w:r w:rsidRPr="001A5870">
              <w:t>100</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1A5870" w:rsidRDefault="00745D92" w:rsidP="009C03EA">
            <w:pPr>
              <w:jc w:val="center"/>
            </w:pPr>
            <w:r w:rsidRPr="001A5870">
              <w:t>0</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rPr>
          <w:trHeight w:val="868"/>
        </w:trPr>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81F1B"/>
        </w:tc>
        <w:tc>
          <w:tcPr>
            <w:tcW w:w="1731" w:type="dxa"/>
            <w:vMerge/>
          </w:tcPr>
          <w:p w:rsidR="00745D92" w:rsidRPr="001A5870" w:rsidRDefault="00745D92" w:rsidP="00181F1B"/>
        </w:tc>
        <w:tc>
          <w:tcPr>
            <w:tcW w:w="3548" w:type="dxa"/>
          </w:tcPr>
          <w:p w:rsidR="00745D92" w:rsidRPr="001A5870" w:rsidRDefault="00745D92" w:rsidP="00181F1B">
            <w:r>
              <w:t>минимальная и максимальная площади земельного участка</w:t>
            </w:r>
            <w:r w:rsidRPr="00624330">
              <w:t>, кв.м.</w:t>
            </w:r>
          </w:p>
        </w:tc>
        <w:tc>
          <w:tcPr>
            <w:tcW w:w="1355" w:type="dxa"/>
            <w:vMerge/>
          </w:tcPr>
          <w:p w:rsidR="00745D92" w:rsidRPr="001A5870" w:rsidRDefault="00745D92" w:rsidP="009C03EA">
            <w:pPr>
              <w:jc w:val="center"/>
            </w:pPr>
          </w:p>
        </w:tc>
      </w:tr>
      <w:tr w:rsidR="00745D92" w:rsidRPr="001A5870" w:rsidTr="00B479B2">
        <w:tc>
          <w:tcPr>
            <w:tcW w:w="876" w:type="dxa"/>
          </w:tcPr>
          <w:p w:rsidR="00745D92" w:rsidRPr="001A5870" w:rsidRDefault="00745D92" w:rsidP="00181F1B">
            <w:pPr>
              <w:rPr>
                <w:b/>
              </w:rPr>
            </w:pPr>
            <w:r w:rsidRPr="001A5870">
              <w:rPr>
                <w:b/>
              </w:rPr>
              <w:t>3.3.</w:t>
            </w:r>
          </w:p>
        </w:tc>
        <w:tc>
          <w:tcPr>
            <w:tcW w:w="13912" w:type="dxa"/>
            <w:gridSpan w:val="5"/>
          </w:tcPr>
          <w:p w:rsidR="00745D92" w:rsidRPr="001A5870" w:rsidRDefault="00745D92" w:rsidP="00181F1B">
            <w:pPr>
              <w:rPr>
                <w:b/>
              </w:rPr>
            </w:pPr>
            <w:r w:rsidRPr="001A5870">
              <w:rPr>
                <w:b/>
              </w:rPr>
              <w:t>Условные виды разрешенного использования земельных участков и объектов капитального строительства в зоне ИТ</w:t>
            </w:r>
          </w:p>
        </w:tc>
      </w:tr>
      <w:tr w:rsidR="00745D92" w:rsidRPr="001A5870" w:rsidTr="00B479B2">
        <w:tc>
          <w:tcPr>
            <w:tcW w:w="876" w:type="dxa"/>
            <w:vMerge w:val="restart"/>
          </w:tcPr>
          <w:p w:rsidR="00745D92" w:rsidRPr="001A5870" w:rsidRDefault="00745D92" w:rsidP="00181F1B">
            <w:r w:rsidRPr="001A5870">
              <w:t>3.3.1.</w:t>
            </w:r>
          </w:p>
        </w:tc>
        <w:tc>
          <w:tcPr>
            <w:tcW w:w="2405" w:type="dxa"/>
            <w:vMerge w:val="restart"/>
          </w:tcPr>
          <w:p w:rsidR="00745D92" w:rsidRPr="001A5870" w:rsidRDefault="00745D92" w:rsidP="00181F1B">
            <w:r w:rsidRPr="001A5870">
              <w:t>Магазины</w:t>
            </w:r>
          </w:p>
        </w:tc>
        <w:tc>
          <w:tcPr>
            <w:tcW w:w="4873" w:type="dxa"/>
            <w:vMerge w:val="restart"/>
          </w:tcPr>
          <w:p w:rsidR="00745D92" w:rsidRPr="001A5870" w:rsidRDefault="00745D92" w:rsidP="001A5870">
            <w:pPr>
              <w:jc w:val="both"/>
            </w:pPr>
            <w:r w:rsidRPr="001A587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5870">
                <w:t>5000 кв. м</w:t>
              </w:r>
            </w:smartTag>
          </w:p>
        </w:tc>
        <w:tc>
          <w:tcPr>
            <w:tcW w:w="1731" w:type="dxa"/>
            <w:vMerge w:val="restart"/>
          </w:tcPr>
          <w:p w:rsidR="00745D92" w:rsidRPr="001A5870" w:rsidRDefault="00745D92" w:rsidP="009C03EA">
            <w:pPr>
              <w:jc w:val="center"/>
            </w:pPr>
            <w:r w:rsidRPr="001A5870">
              <w:t>4.4</w:t>
            </w:r>
          </w:p>
        </w:tc>
        <w:tc>
          <w:tcPr>
            <w:tcW w:w="3548" w:type="dxa"/>
          </w:tcPr>
          <w:p w:rsidR="00745D92" w:rsidRPr="001A5870" w:rsidRDefault="00745D92" w:rsidP="002C3B99">
            <w:r w:rsidRPr="001A5870">
              <w:t>минимальный отступ от границ земельного участка до зданий, строений, сооружений, м</w:t>
            </w:r>
          </w:p>
        </w:tc>
        <w:tc>
          <w:tcPr>
            <w:tcW w:w="1355" w:type="dxa"/>
          </w:tcPr>
          <w:p w:rsidR="00745D92" w:rsidRPr="001A5870" w:rsidRDefault="00745D92" w:rsidP="009C03EA">
            <w:pPr>
              <w:jc w:val="center"/>
            </w:pPr>
            <w:r w:rsidRPr="001A5870">
              <w:t>3</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1A5870" w:rsidRDefault="00745D92" w:rsidP="009C03EA">
            <w:pPr>
              <w:jc w:val="center"/>
            </w:pPr>
            <w:r w:rsidRPr="00F2249B">
              <w:t>не подлежат установлению</w:t>
            </w: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rsidRPr="001A5870">
              <w:t>максимальный процент застройки земельного участка, %</w:t>
            </w:r>
          </w:p>
        </w:tc>
        <w:tc>
          <w:tcPr>
            <w:tcW w:w="1355" w:type="dxa"/>
            <w:vMerge/>
          </w:tcPr>
          <w:p w:rsidR="00745D92" w:rsidRPr="001A5870" w:rsidRDefault="00745D92" w:rsidP="009C03EA">
            <w:pPr>
              <w:jc w:val="center"/>
            </w:pPr>
          </w:p>
        </w:tc>
      </w:tr>
      <w:tr w:rsidR="00745D92" w:rsidRPr="001A5870" w:rsidTr="00B479B2">
        <w:tc>
          <w:tcPr>
            <w:tcW w:w="876" w:type="dxa"/>
            <w:vMerge/>
          </w:tcPr>
          <w:p w:rsidR="00745D92" w:rsidRPr="001A5870" w:rsidRDefault="00745D92" w:rsidP="00181F1B"/>
        </w:tc>
        <w:tc>
          <w:tcPr>
            <w:tcW w:w="2405" w:type="dxa"/>
            <w:vMerge/>
          </w:tcPr>
          <w:p w:rsidR="00745D92" w:rsidRPr="001A5870" w:rsidRDefault="00745D92" w:rsidP="00181F1B"/>
        </w:tc>
        <w:tc>
          <w:tcPr>
            <w:tcW w:w="4873" w:type="dxa"/>
            <w:vMerge/>
          </w:tcPr>
          <w:p w:rsidR="00745D92" w:rsidRPr="001A5870" w:rsidRDefault="00745D92" w:rsidP="001A5870">
            <w:pPr>
              <w:jc w:val="both"/>
            </w:pPr>
          </w:p>
        </w:tc>
        <w:tc>
          <w:tcPr>
            <w:tcW w:w="1731" w:type="dxa"/>
            <w:vMerge/>
          </w:tcPr>
          <w:p w:rsidR="00745D92" w:rsidRPr="001A5870" w:rsidRDefault="00745D92" w:rsidP="009C03EA">
            <w:pPr>
              <w:jc w:val="center"/>
            </w:pPr>
          </w:p>
        </w:tc>
        <w:tc>
          <w:tcPr>
            <w:tcW w:w="3548" w:type="dxa"/>
          </w:tcPr>
          <w:p w:rsidR="00745D92" w:rsidRPr="001A5870" w:rsidRDefault="00745D92" w:rsidP="002C3B99">
            <w:r>
              <w:t>минимальная и максимальная площади земельного участка</w:t>
            </w:r>
            <w:r w:rsidRPr="00624330">
              <w:t>, кв.м.</w:t>
            </w:r>
          </w:p>
        </w:tc>
        <w:tc>
          <w:tcPr>
            <w:tcW w:w="1355" w:type="dxa"/>
            <w:vMerge/>
          </w:tcPr>
          <w:p w:rsidR="00745D92" w:rsidRPr="001A5870" w:rsidRDefault="00745D92" w:rsidP="009C03EA">
            <w:pPr>
              <w:jc w:val="center"/>
            </w:pPr>
          </w:p>
        </w:tc>
      </w:tr>
    </w:tbl>
    <w:p w:rsidR="00745D92" w:rsidRPr="0008645E" w:rsidRDefault="00745D92" w:rsidP="009A0018">
      <w:pPr>
        <w:ind w:firstLine="709"/>
        <w:jc w:val="both"/>
        <w:rPr>
          <w:sz w:val="28"/>
          <w:szCs w:val="28"/>
        </w:rPr>
        <w:sectPr w:rsidR="00745D92" w:rsidRPr="0008645E" w:rsidSect="00181F1B">
          <w:pgSz w:w="16840" w:h="11900" w:orient="landscape"/>
          <w:pgMar w:top="1701" w:right="1134" w:bottom="850" w:left="1134" w:header="708" w:footer="708" w:gutter="0"/>
          <w:cols w:space="708"/>
          <w:docGrid w:linePitch="360"/>
        </w:sectPr>
      </w:pPr>
    </w:p>
    <w:p w:rsidR="00745D92" w:rsidRPr="00832CA2" w:rsidRDefault="00745D92">
      <w:pPr>
        <w:ind w:firstLine="709"/>
        <w:jc w:val="both"/>
        <w:outlineLvl w:val="2"/>
        <w:rPr>
          <w:b/>
          <w:sz w:val="28"/>
          <w:szCs w:val="28"/>
        </w:rPr>
      </w:pPr>
      <w:r w:rsidRPr="0008645E">
        <w:rPr>
          <w:b/>
          <w:sz w:val="28"/>
          <w:szCs w:val="28"/>
        </w:rPr>
        <w:t>Статья 2</w:t>
      </w:r>
      <w:r>
        <w:rPr>
          <w:b/>
          <w:sz w:val="28"/>
          <w:szCs w:val="28"/>
        </w:rPr>
        <w:t>9</w:t>
      </w:r>
      <w:r w:rsidRPr="0008645E">
        <w:rPr>
          <w:b/>
          <w:sz w:val="28"/>
          <w:szCs w:val="28"/>
        </w:rPr>
        <w:t xml:space="preserve">. Перечень видов разрешенного использования </w:t>
      </w:r>
      <w:r w:rsidRPr="00832CA2">
        <w:rPr>
          <w:b/>
          <w:sz w:val="28"/>
          <w:szCs w:val="28"/>
        </w:rPr>
        <w:t>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в зонах рекреационного назначения</w:t>
      </w:r>
    </w:p>
    <w:p w:rsidR="00745D92" w:rsidRPr="00427C7F" w:rsidRDefault="00745D92" w:rsidP="009A0018">
      <w:pPr>
        <w:spacing w:line="360" w:lineRule="auto"/>
        <w:ind w:firstLine="709"/>
        <w:jc w:val="both"/>
        <w:rPr>
          <w:b/>
          <w:sz w:val="28"/>
          <w:szCs w:val="28"/>
        </w:rPr>
      </w:pPr>
    </w:p>
    <w:p w:rsidR="00745D92" w:rsidRPr="0008645E" w:rsidRDefault="00745D92" w:rsidP="009A0018">
      <w:pPr>
        <w:spacing w:line="360" w:lineRule="auto"/>
        <w:ind w:firstLine="709"/>
        <w:jc w:val="both"/>
        <w:rPr>
          <w:sz w:val="28"/>
          <w:szCs w:val="28"/>
        </w:rPr>
      </w:pPr>
      <w:r w:rsidRPr="0008645E">
        <w:rPr>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45D92" w:rsidRPr="0008645E" w:rsidRDefault="00745D92" w:rsidP="009A0018">
      <w:pPr>
        <w:spacing w:line="360" w:lineRule="auto"/>
        <w:ind w:firstLine="709"/>
        <w:jc w:val="both"/>
        <w:rPr>
          <w:sz w:val="28"/>
          <w:szCs w:val="28"/>
        </w:rPr>
      </w:pPr>
      <w:r w:rsidRPr="0008645E">
        <w:rPr>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745D92" w:rsidRPr="0008645E" w:rsidRDefault="00745D92" w:rsidP="009A0018">
      <w:pPr>
        <w:spacing w:line="360" w:lineRule="auto"/>
        <w:ind w:firstLine="709"/>
        <w:jc w:val="both"/>
        <w:rPr>
          <w:sz w:val="28"/>
          <w:szCs w:val="28"/>
        </w:rPr>
      </w:pPr>
      <w:r w:rsidRPr="0008645E">
        <w:rPr>
          <w:sz w:val="28"/>
          <w:szCs w:val="28"/>
        </w:rPr>
        <w:t>3. Виды разрешенного использования земельных участков и объектов капитального строительства</w:t>
      </w:r>
      <w:r>
        <w:rPr>
          <w:sz w:val="28"/>
          <w:szCs w:val="28"/>
        </w:rPr>
        <w:t xml:space="preserve">, </w:t>
      </w:r>
      <w:r w:rsidRPr="00427C7F">
        <w:rPr>
          <w:sz w:val="28"/>
          <w:szCs w:val="28"/>
        </w:rPr>
        <w:t>предельные параметры разрешенного строительства, реконструкции объектов капитального строительства</w:t>
      </w:r>
      <w:r w:rsidRPr="008D6FAC">
        <w:rPr>
          <w:sz w:val="28"/>
          <w:szCs w:val="28"/>
        </w:rPr>
        <w:t xml:space="preserve">в </w:t>
      </w:r>
      <w:r w:rsidRPr="0008645E">
        <w:rPr>
          <w:sz w:val="28"/>
          <w:szCs w:val="28"/>
        </w:rPr>
        <w:t xml:space="preserve">зонах </w:t>
      </w:r>
      <w:r>
        <w:rPr>
          <w:sz w:val="28"/>
          <w:szCs w:val="28"/>
        </w:rPr>
        <w:t>рекреационного назначения</w:t>
      </w:r>
      <w:r w:rsidRPr="0008645E">
        <w:rPr>
          <w:sz w:val="28"/>
          <w:szCs w:val="28"/>
        </w:rPr>
        <w:t xml:space="preserve"> приведены в таблице № 5.</w:t>
      </w: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sectPr w:rsidR="00745D92" w:rsidRPr="0008645E" w:rsidSect="00181F1B">
          <w:pgSz w:w="11900" w:h="16840"/>
          <w:pgMar w:top="1134" w:right="850" w:bottom="1134" w:left="1701" w:header="708" w:footer="708" w:gutter="0"/>
          <w:cols w:space="708"/>
          <w:docGrid w:linePitch="360"/>
        </w:sectPr>
      </w:pPr>
    </w:p>
    <w:p w:rsidR="00745D92" w:rsidRPr="0008645E" w:rsidRDefault="00745D92" w:rsidP="009A0018">
      <w:pPr>
        <w:jc w:val="right"/>
        <w:rPr>
          <w:sz w:val="28"/>
          <w:szCs w:val="28"/>
        </w:rPr>
      </w:pPr>
      <w:r w:rsidRPr="0008645E">
        <w:rPr>
          <w:sz w:val="28"/>
          <w:szCs w:val="28"/>
        </w:rPr>
        <w:t>Таблица № 5</w:t>
      </w:r>
    </w:p>
    <w:p w:rsidR="00745D92" w:rsidRPr="0008645E" w:rsidRDefault="00745D92" w:rsidP="009A0018">
      <w:pPr>
        <w:jc w:val="center"/>
        <w:rPr>
          <w:sz w:val="28"/>
          <w:szCs w:val="28"/>
        </w:rPr>
      </w:pPr>
    </w:p>
    <w:p w:rsidR="00745D92" w:rsidRPr="0008645E" w:rsidRDefault="00745D92" w:rsidP="009A0018">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 xml:space="preserve">предельные параметры разрешенного строительства, реконструкции объектов капитального строительства </w:t>
      </w:r>
      <w:r w:rsidRPr="0008645E">
        <w:rPr>
          <w:sz w:val="28"/>
          <w:szCs w:val="28"/>
        </w:rPr>
        <w:br/>
        <w:t>в зонах рекреационного назначения</w:t>
      </w:r>
    </w:p>
    <w:p w:rsidR="00745D92" w:rsidRPr="0008645E" w:rsidRDefault="00745D92" w:rsidP="009A001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405"/>
        <w:gridCol w:w="4873"/>
        <w:gridCol w:w="1731"/>
        <w:gridCol w:w="3548"/>
        <w:gridCol w:w="1355"/>
      </w:tblGrid>
      <w:tr w:rsidR="00745D92" w:rsidRPr="00C0062F" w:rsidTr="00B479B2">
        <w:trPr>
          <w:tblHeader/>
        </w:trPr>
        <w:tc>
          <w:tcPr>
            <w:tcW w:w="876" w:type="dxa"/>
            <w:vMerge w:val="restart"/>
            <w:shd w:val="clear" w:color="auto" w:fill="E6E6E6"/>
            <w:vAlign w:val="center"/>
          </w:tcPr>
          <w:p w:rsidR="00745D92" w:rsidRPr="00C0062F" w:rsidRDefault="00745D92" w:rsidP="00B479B2">
            <w:pPr>
              <w:jc w:val="center"/>
              <w:rPr>
                <w:b/>
              </w:rPr>
            </w:pPr>
            <w:r w:rsidRPr="00C0062F">
              <w:rPr>
                <w:b/>
              </w:rPr>
              <w:t xml:space="preserve">№ </w:t>
            </w:r>
            <w:r w:rsidRPr="00C0062F">
              <w:rPr>
                <w:b/>
              </w:rPr>
              <w:br/>
              <w:t>п/п</w:t>
            </w:r>
          </w:p>
        </w:tc>
        <w:tc>
          <w:tcPr>
            <w:tcW w:w="2405" w:type="dxa"/>
            <w:vMerge w:val="restart"/>
            <w:shd w:val="clear" w:color="auto" w:fill="E6E6E6"/>
            <w:vAlign w:val="center"/>
          </w:tcPr>
          <w:p w:rsidR="00745D92" w:rsidRPr="00C0062F" w:rsidRDefault="00745D92" w:rsidP="00B479B2">
            <w:pPr>
              <w:jc w:val="center"/>
              <w:rPr>
                <w:b/>
              </w:rPr>
            </w:pPr>
            <w:r w:rsidRPr="00C0062F">
              <w:rPr>
                <w:b/>
              </w:rPr>
              <w:t>Наименование вида разрешенного использования земельного участка</w:t>
            </w:r>
          </w:p>
        </w:tc>
        <w:tc>
          <w:tcPr>
            <w:tcW w:w="4873" w:type="dxa"/>
            <w:vMerge w:val="restart"/>
            <w:shd w:val="clear" w:color="auto" w:fill="E6E6E6"/>
            <w:vAlign w:val="center"/>
          </w:tcPr>
          <w:p w:rsidR="00745D92" w:rsidRPr="00C0062F" w:rsidRDefault="00745D92" w:rsidP="00B479B2">
            <w:pPr>
              <w:jc w:val="center"/>
              <w:rPr>
                <w:b/>
              </w:rPr>
            </w:pPr>
            <w:r w:rsidRPr="00C0062F">
              <w:rPr>
                <w:b/>
              </w:rPr>
              <w:t>Описание вида разрешенного использования земельного участка</w:t>
            </w:r>
          </w:p>
        </w:tc>
        <w:tc>
          <w:tcPr>
            <w:tcW w:w="1731" w:type="dxa"/>
            <w:vMerge w:val="restart"/>
            <w:shd w:val="clear" w:color="auto" w:fill="E6E6E6"/>
            <w:vAlign w:val="center"/>
          </w:tcPr>
          <w:p w:rsidR="00745D92" w:rsidRPr="00C0062F" w:rsidRDefault="00745D92" w:rsidP="00B479B2">
            <w:pPr>
              <w:jc w:val="center"/>
              <w:rPr>
                <w:b/>
              </w:rPr>
            </w:pPr>
            <w:r w:rsidRPr="00C0062F">
              <w:rPr>
                <w:b/>
              </w:rPr>
              <w:t>Код вида разрешенного использования земельного участка</w:t>
            </w:r>
          </w:p>
        </w:tc>
        <w:tc>
          <w:tcPr>
            <w:tcW w:w="4903" w:type="dxa"/>
            <w:gridSpan w:val="2"/>
            <w:shd w:val="clear" w:color="auto" w:fill="E6E6E6"/>
            <w:vAlign w:val="center"/>
          </w:tcPr>
          <w:p w:rsidR="00745D92" w:rsidRPr="00C0062F" w:rsidRDefault="00745D92" w:rsidP="00B479B2">
            <w:pPr>
              <w:jc w:val="center"/>
              <w:rPr>
                <w:b/>
              </w:rPr>
            </w:pPr>
            <w:r w:rsidRPr="00C0062F">
              <w:rPr>
                <w:b/>
              </w:rPr>
              <w:t>Предельные параметры разрешенного строительства, реконструкции объектов капитального строительства</w:t>
            </w:r>
          </w:p>
        </w:tc>
      </w:tr>
      <w:tr w:rsidR="00745D92" w:rsidRPr="00C0062F" w:rsidTr="00B479B2">
        <w:trPr>
          <w:tblHeader/>
        </w:trPr>
        <w:tc>
          <w:tcPr>
            <w:tcW w:w="876" w:type="dxa"/>
            <w:vMerge/>
            <w:shd w:val="clear" w:color="auto" w:fill="E6E6E6"/>
            <w:vAlign w:val="center"/>
          </w:tcPr>
          <w:p w:rsidR="00745D92" w:rsidRPr="00C0062F" w:rsidRDefault="00745D92" w:rsidP="00B479B2">
            <w:pPr>
              <w:jc w:val="center"/>
              <w:rPr>
                <w:b/>
              </w:rPr>
            </w:pPr>
          </w:p>
        </w:tc>
        <w:tc>
          <w:tcPr>
            <w:tcW w:w="2405" w:type="dxa"/>
            <w:vMerge/>
            <w:shd w:val="clear" w:color="auto" w:fill="E6E6E6"/>
            <w:vAlign w:val="center"/>
          </w:tcPr>
          <w:p w:rsidR="00745D92" w:rsidRPr="00C0062F" w:rsidRDefault="00745D92" w:rsidP="00B479B2">
            <w:pPr>
              <w:jc w:val="center"/>
              <w:rPr>
                <w:b/>
              </w:rPr>
            </w:pPr>
          </w:p>
        </w:tc>
        <w:tc>
          <w:tcPr>
            <w:tcW w:w="4873" w:type="dxa"/>
            <w:vMerge/>
            <w:shd w:val="clear" w:color="auto" w:fill="E6E6E6"/>
            <w:vAlign w:val="center"/>
          </w:tcPr>
          <w:p w:rsidR="00745D92" w:rsidRPr="00C0062F" w:rsidRDefault="00745D92" w:rsidP="00B479B2">
            <w:pPr>
              <w:jc w:val="center"/>
              <w:rPr>
                <w:b/>
              </w:rPr>
            </w:pPr>
          </w:p>
        </w:tc>
        <w:tc>
          <w:tcPr>
            <w:tcW w:w="1731" w:type="dxa"/>
            <w:vMerge/>
            <w:shd w:val="clear" w:color="auto" w:fill="E6E6E6"/>
            <w:vAlign w:val="center"/>
          </w:tcPr>
          <w:p w:rsidR="00745D92" w:rsidRPr="00C0062F" w:rsidRDefault="00745D92" w:rsidP="00B479B2">
            <w:pPr>
              <w:jc w:val="center"/>
              <w:rPr>
                <w:b/>
              </w:rPr>
            </w:pPr>
          </w:p>
        </w:tc>
        <w:tc>
          <w:tcPr>
            <w:tcW w:w="3548" w:type="dxa"/>
            <w:shd w:val="clear" w:color="auto" w:fill="E6E6E6"/>
            <w:vAlign w:val="center"/>
          </w:tcPr>
          <w:p w:rsidR="00745D92" w:rsidRPr="00C0062F" w:rsidRDefault="00745D92" w:rsidP="00B479B2">
            <w:pPr>
              <w:jc w:val="center"/>
              <w:rPr>
                <w:b/>
              </w:rPr>
            </w:pPr>
            <w:r w:rsidRPr="00C0062F">
              <w:rPr>
                <w:b/>
              </w:rPr>
              <w:t>Наименование параметра, единица измерения</w:t>
            </w:r>
          </w:p>
        </w:tc>
        <w:tc>
          <w:tcPr>
            <w:tcW w:w="1355" w:type="dxa"/>
            <w:shd w:val="clear" w:color="auto" w:fill="E6E6E6"/>
            <w:vAlign w:val="center"/>
          </w:tcPr>
          <w:p w:rsidR="00745D92" w:rsidRPr="00C0062F" w:rsidRDefault="00745D92" w:rsidP="00B479B2">
            <w:pPr>
              <w:jc w:val="center"/>
              <w:rPr>
                <w:b/>
              </w:rPr>
            </w:pPr>
            <w:r w:rsidRPr="00C0062F">
              <w:rPr>
                <w:b/>
              </w:rPr>
              <w:t>Значение параметра</w:t>
            </w:r>
          </w:p>
        </w:tc>
      </w:tr>
      <w:tr w:rsidR="00745D92" w:rsidRPr="00C0062F" w:rsidTr="00B479B2">
        <w:tc>
          <w:tcPr>
            <w:tcW w:w="876" w:type="dxa"/>
            <w:shd w:val="clear" w:color="auto" w:fill="FFCC99"/>
          </w:tcPr>
          <w:p w:rsidR="00745D92" w:rsidRPr="00C0062F" w:rsidRDefault="00745D92" w:rsidP="00181F1B">
            <w:pPr>
              <w:rPr>
                <w:b/>
              </w:rPr>
            </w:pPr>
            <w:r w:rsidRPr="00C0062F">
              <w:rPr>
                <w:b/>
              </w:rPr>
              <w:t>1.</w:t>
            </w:r>
          </w:p>
        </w:tc>
        <w:tc>
          <w:tcPr>
            <w:tcW w:w="13912" w:type="dxa"/>
            <w:gridSpan w:val="5"/>
            <w:shd w:val="clear" w:color="auto" w:fill="FFCC99"/>
          </w:tcPr>
          <w:p w:rsidR="00745D92" w:rsidRPr="00C0062F" w:rsidRDefault="00745D92" w:rsidP="00181F1B">
            <w:pPr>
              <w:rPr>
                <w:b/>
              </w:rPr>
            </w:pPr>
            <w:r w:rsidRPr="00C0062F">
              <w:rPr>
                <w:b/>
              </w:rPr>
              <w:t>Р1 Зона скверов, парков, бульваров</w:t>
            </w:r>
          </w:p>
        </w:tc>
      </w:tr>
      <w:tr w:rsidR="00745D92" w:rsidRPr="00C0062F" w:rsidTr="00B479B2">
        <w:tc>
          <w:tcPr>
            <w:tcW w:w="876" w:type="dxa"/>
          </w:tcPr>
          <w:p w:rsidR="00745D92" w:rsidRPr="00C0062F" w:rsidRDefault="00745D92" w:rsidP="00181F1B">
            <w:pPr>
              <w:rPr>
                <w:b/>
              </w:rPr>
            </w:pPr>
            <w:r w:rsidRPr="00C0062F">
              <w:rPr>
                <w:b/>
              </w:rPr>
              <w:t>1.1.</w:t>
            </w:r>
          </w:p>
        </w:tc>
        <w:tc>
          <w:tcPr>
            <w:tcW w:w="13912" w:type="dxa"/>
            <w:gridSpan w:val="5"/>
          </w:tcPr>
          <w:p w:rsidR="00745D92" w:rsidRPr="00C0062F" w:rsidRDefault="00745D92" w:rsidP="00181F1B">
            <w:pPr>
              <w:rPr>
                <w:b/>
              </w:rPr>
            </w:pPr>
            <w:r w:rsidRPr="00C0062F">
              <w:rPr>
                <w:b/>
              </w:rPr>
              <w:t>Основные виды разрешенного использования земельных участков и объектов капитального строительства в зоне Р1</w:t>
            </w:r>
          </w:p>
        </w:tc>
      </w:tr>
      <w:tr w:rsidR="00745D92" w:rsidRPr="00C0062F" w:rsidTr="00B479B2">
        <w:tc>
          <w:tcPr>
            <w:tcW w:w="876" w:type="dxa"/>
            <w:vMerge w:val="restart"/>
          </w:tcPr>
          <w:p w:rsidR="00745D92" w:rsidRPr="00C0062F" w:rsidRDefault="00745D92" w:rsidP="00181F1B">
            <w:r w:rsidRPr="00C0062F">
              <w:t>1.1.1</w:t>
            </w:r>
          </w:p>
        </w:tc>
        <w:tc>
          <w:tcPr>
            <w:tcW w:w="2405" w:type="dxa"/>
            <w:vMerge w:val="restart"/>
          </w:tcPr>
          <w:p w:rsidR="00745D92" w:rsidRPr="00C0062F" w:rsidRDefault="00745D92" w:rsidP="00181F1B">
            <w:r w:rsidRPr="00C0062F">
              <w:t>Земельные участки (территории) общего пользования</w:t>
            </w:r>
          </w:p>
          <w:p w:rsidR="00745D92" w:rsidRPr="00C0062F" w:rsidRDefault="00745D92" w:rsidP="00181F1B"/>
          <w:p w:rsidR="00745D92" w:rsidRPr="00C0062F" w:rsidRDefault="00745D92" w:rsidP="00181F1B"/>
          <w:p w:rsidR="00745D92" w:rsidRPr="00C0062F" w:rsidRDefault="00745D92" w:rsidP="00181F1B"/>
        </w:tc>
        <w:tc>
          <w:tcPr>
            <w:tcW w:w="4873" w:type="dxa"/>
            <w:vMerge w:val="restart"/>
          </w:tcPr>
          <w:p w:rsidR="00745D92" w:rsidRPr="00C0062F" w:rsidRDefault="00745D92" w:rsidP="00C0062F">
            <w:pPr>
              <w:jc w:val="both"/>
            </w:pPr>
            <w:r w:rsidRPr="00C0062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C0062F" w:rsidRDefault="00745D92" w:rsidP="009C03EA">
            <w:pPr>
              <w:jc w:val="right"/>
            </w:pPr>
            <w:r w:rsidRPr="00C0062F">
              <w:t>12.0</w:t>
            </w:r>
          </w:p>
          <w:p w:rsidR="00745D92" w:rsidRPr="00C0062F" w:rsidRDefault="00745D92" w:rsidP="00181F1B"/>
        </w:tc>
        <w:tc>
          <w:tcPr>
            <w:tcW w:w="3548" w:type="dxa"/>
          </w:tcPr>
          <w:p w:rsidR="00745D92" w:rsidRPr="00C0062F" w:rsidRDefault="00745D92" w:rsidP="00721DB6">
            <w:r w:rsidRPr="00C0062F">
              <w:t>минимальная площадь земельного участка для размещения парков, скверов, кв.м</w:t>
            </w:r>
          </w:p>
        </w:tc>
        <w:tc>
          <w:tcPr>
            <w:tcW w:w="1355" w:type="dxa"/>
          </w:tcPr>
          <w:p w:rsidR="00745D92" w:rsidRPr="00C0062F" w:rsidRDefault="00745D92" w:rsidP="009C03EA">
            <w:pPr>
              <w:jc w:val="center"/>
            </w:pPr>
            <w:r w:rsidRPr="00C0062F">
              <w:t>1000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721DB6">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721DB6">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721DB6">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15</w:t>
            </w:r>
          </w:p>
        </w:tc>
      </w:tr>
      <w:tr w:rsidR="00745D92" w:rsidRPr="00C0062F" w:rsidTr="00B479B2">
        <w:tc>
          <w:tcPr>
            <w:tcW w:w="876" w:type="dxa"/>
          </w:tcPr>
          <w:p w:rsidR="00745D92" w:rsidRPr="00C0062F" w:rsidRDefault="00745D92" w:rsidP="00181F1B">
            <w:pPr>
              <w:rPr>
                <w:b/>
              </w:rPr>
            </w:pPr>
            <w:r w:rsidRPr="00C0062F">
              <w:rPr>
                <w:b/>
              </w:rPr>
              <w:t>1.2.</w:t>
            </w:r>
          </w:p>
        </w:tc>
        <w:tc>
          <w:tcPr>
            <w:tcW w:w="13912" w:type="dxa"/>
            <w:gridSpan w:val="5"/>
          </w:tcPr>
          <w:p w:rsidR="00745D92" w:rsidRPr="00C0062F" w:rsidRDefault="00745D92" w:rsidP="00181F1B">
            <w:pPr>
              <w:rPr>
                <w:b/>
              </w:rPr>
            </w:pPr>
            <w:r w:rsidRPr="00C0062F">
              <w:rPr>
                <w:b/>
              </w:rPr>
              <w:t>Вспомогательные виды разрешенного использования земельных участков и объектов капитального строительства в зоне Р1</w:t>
            </w:r>
          </w:p>
        </w:tc>
      </w:tr>
      <w:tr w:rsidR="00745D92" w:rsidRPr="00C0062F" w:rsidTr="00B479B2">
        <w:trPr>
          <w:trHeight w:val="872"/>
        </w:trPr>
        <w:tc>
          <w:tcPr>
            <w:tcW w:w="876" w:type="dxa"/>
            <w:vMerge w:val="restart"/>
          </w:tcPr>
          <w:p w:rsidR="00745D92" w:rsidRPr="00C0062F" w:rsidRDefault="00745D92" w:rsidP="00181F1B">
            <w:r w:rsidRPr="00C0062F">
              <w:t>1.2.1.</w:t>
            </w:r>
          </w:p>
        </w:tc>
        <w:tc>
          <w:tcPr>
            <w:tcW w:w="2405" w:type="dxa"/>
            <w:vMerge w:val="restart"/>
          </w:tcPr>
          <w:p w:rsidR="00745D92" w:rsidRPr="00C0062F" w:rsidRDefault="00745D92" w:rsidP="00181F1B">
            <w:r w:rsidRPr="00C0062F">
              <w:t>Коммунальное обслуживание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C0062F" w:rsidRDefault="00745D92" w:rsidP="009C03EA">
            <w:pPr>
              <w:jc w:val="center"/>
            </w:pPr>
            <w:r w:rsidRPr="00C0062F">
              <w:t>3.1.</w:t>
            </w:r>
          </w:p>
        </w:tc>
        <w:tc>
          <w:tcPr>
            <w:tcW w:w="3548"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стоянок, гаражей и мастерских для обслуживания уборочной и аварийной техники, кв.м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t xml:space="preserve">предельное количество этажей или  </w:t>
            </w:r>
            <w:r w:rsidRPr="001A5870">
              <w:t>максимальная высота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1A5870">
              <w:t>максимальный процент застройки земельного участка, %</w:t>
            </w:r>
          </w:p>
        </w:tc>
        <w:tc>
          <w:tcPr>
            <w:tcW w:w="1355" w:type="dxa"/>
            <w:vMerge/>
          </w:tcPr>
          <w:p w:rsidR="00745D92" w:rsidRPr="00C0062F" w:rsidRDefault="00745D92" w:rsidP="009C03EA">
            <w:pPr>
              <w:jc w:val="center"/>
            </w:pP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624330">
              <w:t>, кв.м.</w:t>
            </w:r>
          </w:p>
        </w:tc>
        <w:tc>
          <w:tcPr>
            <w:tcW w:w="1355" w:type="dxa"/>
            <w:vMerge/>
          </w:tcPr>
          <w:p w:rsidR="00745D92" w:rsidRPr="00C0062F" w:rsidRDefault="00745D92" w:rsidP="009C03EA">
            <w:pPr>
              <w:jc w:val="center"/>
            </w:pPr>
          </w:p>
        </w:tc>
      </w:tr>
      <w:tr w:rsidR="00745D92" w:rsidRPr="00C0062F" w:rsidTr="00B479B2">
        <w:tc>
          <w:tcPr>
            <w:tcW w:w="876" w:type="dxa"/>
          </w:tcPr>
          <w:p w:rsidR="00745D92" w:rsidRPr="00C0062F" w:rsidRDefault="00745D92" w:rsidP="00181F1B">
            <w:pPr>
              <w:rPr>
                <w:b/>
              </w:rPr>
            </w:pPr>
            <w:r w:rsidRPr="00C0062F">
              <w:rPr>
                <w:b/>
              </w:rPr>
              <w:t>1.3.</w:t>
            </w:r>
          </w:p>
        </w:tc>
        <w:tc>
          <w:tcPr>
            <w:tcW w:w="13912" w:type="dxa"/>
            <w:gridSpan w:val="5"/>
          </w:tcPr>
          <w:p w:rsidR="00745D92" w:rsidRPr="00C0062F" w:rsidRDefault="00745D92" w:rsidP="00181F1B">
            <w:pPr>
              <w:rPr>
                <w:b/>
              </w:rPr>
            </w:pPr>
            <w:r w:rsidRPr="00C0062F">
              <w:rPr>
                <w:b/>
              </w:rPr>
              <w:t>Условные виды разрешенного использования земельных участков и объектов капитального строительства в зоне Р1</w:t>
            </w:r>
          </w:p>
        </w:tc>
      </w:tr>
      <w:tr w:rsidR="00745D92" w:rsidRPr="00C0062F" w:rsidTr="00B479B2">
        <w:tc>
          <w:tcPr>
            <w:tcW w:w="876" w:type="dxa"/>
            <w:vMerge w:val="restart"/>
          </w:tcPr>
          <w:p w:rsidR="00745D92" w:rsidRPr="00C0062F" w:rsidRDefault="00745D92" w:rsidP="00181F1B">
            <w:r w:rsidRPr="00C0062F">
              <w:t>1.3.1.</w:t>
            </w:r>
          </w:p>
        </w:tc>
        <w:tc>
          <w:tcPr>
            <w:tcW w:w="2405" w:type="dxa"/>
            <w:vMerge w:val="restart"/>
          </w:tcPr>
          <w:p w:rsidR="00745D92" w:rsidRPr="00C0062F" w:rsidRDefault="00745D92" w:rsidP="00181F1B">
            <w:r w:rsidRPr="00C0062F">
              <w:t>Культурное развитие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C0062F">
              <w:br/>
              <w:t>устройство площадок для празднеств и гуляний;</w:t>
            </w:r>
            <w:r w:rsidRPr="00C0062F">
              <w:br/>
              <w:t>размещение зданий и сооружений для размещения цирков, зверинцев, зоопарков, океанариумов</w:t>
            </w:r>
          </w:p>
        </w:tc>
        <w:tc>
          <w:tcPr>
            <w:tcW w:w="1731" w:type="dxa"/>
            <w:vMerge w:val="restart"/>
          </w:tcPr>
          <w:p w:rsidR="00745D92" w:rsidRPr="00C0062F" w:rsidRDefault="00745D92" w:rsidP="009C03EA">
            <w:pPr>
              <w:jc w:val="center"/>
            </w:pPr>
            <w:r w:rsidRPr="00C0062F">
              <w:t>3.6</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объекта капитального строительства, кв.м</w:t>
            </w:r>
          </w:p>
        </w:tc>
        <w:tc>
          <w:tcPr>
            <w:tcW w:w="1355" w:type="dxa"/>
          </w:tcPr>
          <w:p w:rsidR="00745D92" w:rsidRPr="00C0062F" w:rsidRDefault="00745D92" w:rsidP="009C03EA">
            <w:pPr>
              <w:jc w:val="center"/>
            </w:pPr>
            <w:r w:rsidRPr="00C0062F">
              <w:t>500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C552A9">
              <w:t>, кв.м.</w:t>
            </w:r>
          </w:p>
        </w:tc>
        <w:tc>
          <w:tcPr>
            <w:tcW w:w="1355" w:type="dxa"/>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val="restart"/>
          </w:tcPr>
          <w:p w:rsidR="00745D92" w:rsidRPr="00C0062F" w:rsidRDefault="00745D92" w:rsidP="00181F1B">
            <w:r w:rsidRPr="00C0062F">
              <w:t>1.3.2.</w:t>
            </w:r>
          </w:p>
        </w:tc>
        <w:tc>
          <w:tcPr>
            <w:tcW w:w="2405" w:type="dxa"/>
            <w:vMerge w:val="restart"/>
          </w:tcPr>
          <w:p w:rsidR="00745D92" w:rsidRPr="00C0062F" w:rsidRDefault="00745D92" w:rsidP="00181F1B">
            <w:r w:rsidRPr="00C0062F">
              <w:t>Религиозное использование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Pr="00C0062F">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31" w:type="dxa"/>
            <w:vMerge w:val="restart"/>
          </w:tcPr>
          <w:p w:rsidR="00745D92" w:rsidRPr="00C0062F" w:rsidRDefault="00745D92" w:rsidP="009C03EA">
            <w:pPr>
              <w:jc w:val="center"/>
            </w:pPr>
            <w:r w:rsidRPr="00C0062F">
              <w:t>3.7</w:t>
            </w: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 xml:space="preserve">предельное количество этажей или </w:t>
            </w:r>
            <w:r w:rsidRPr="00C0062F">
              <w:t>максимальная высота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C552A9">
              <w:t>, кв.м.</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1.3.3.</w:t>
            </w:r>
          </w:p>
        </w:tc>
        <w:tc>
          <w:tcPr>
            <w:tcW w:w="2405" w:type="dxa"/>
            <w:vMerge w:val="restart"/>
          </w:tcPr>
          <w:p w:rsidR="00745D92" w:rsidRPr="00C0062F" w:rsidRDefault="00745D92" w:rsidP="00181F1B">
            <w:r w:rsidRPr="00C0062F">
              <w:t>Магазины</w:t>
            </w:r>
          </w:p>
        </w:tc>
        <w:tc>
          <w:tcPr>
            <w:tcW w:w="4873" w:type="dxa"/>
            <w:vMerge w:val="restart"/>
          </w:tcPr>
          <w:p w:rsidR="00745D92" w:rsidRPr="00C0062F" w:rsidRDefault="00745D92" w:rsidP="00C0062F">
            <w:pPr>
              <w:jc w:val="both"/>
            </w:pPr>
            <w:r w:rsidRPr="00C0062F">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0062F">
                <w:t>5000 кв. м</w:t>
              </w:r>
            </w:smartTag>
          </w:p>
        </w:tc>
        <w:tc>
          <w:tcPr>
            <w:tcW w:w="1731" w:type="dxa"/>
            <w:vMerge w:val="restart"/>
          </w:tcPr>
          <w:p w:rsidR="00745D92" w:rsidRPr="00C0062F" w:rsidRDefault="00745D92" w:rsidP="009C03EA">
            <w:pPr>
              <w:jc w:val="center"/>
            </w:pPr>
            <w:r w:rsidRPr="00C0062F">
              <w:t>4.4</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C552A9">
              <w:t>, кв.м.</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1.3.4.</w:t>
            </w:r>
          </w:p>
        </w:tc>
        <w:tc>
          <w:tcPr>
            <w:tcW w:w="2405" w:type="dxa"/>
            <w:vMerge w:val="restart"/>
          </w:tcPr>
          <w:p w:rsidR="00745D92" w:rsidRPr="00C0062F" w:rsidRDefault="00745D92" w:rsidP="00181F1B">
            <w:r w:rsidRPr="00C0062F">
              <w:t>Общественное питание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C0062F" w:rsidRDefault="00745D92" w:rsidP="009C03EA">
            <w:pPr>
              <w:jc w:val="center"/>
            </w:pPr>
            <w:r w:rsidRPr="00C0062F">
              <w:t>4.6</w:t>
            </w:r>
          </w:p>
        </w:tc>
        <w:tc>
          <w:tcPr>
            <w:tcW w:w="3548" w:type="dxa"/>
          </w:tcPr>
          <w:p w:rsidR="00745D92" w:rsidRPr="00C0062F" w:rsidRDefault="00745D92" w:rsidP="00181F1B">
            <w:r w:rsidRPr="00C0062F">
              <w:t>максимальная площадь земельного участка, кв.м</w:t>
            </w:r>
          </w:p>
        </w:tc>
        <w:tc>
          <w:tcPr>
            <w:tcW w:w="1355" w:type="dxa"/>
          </w:tcPr>
          <w:p w:rsidR="00745D92" w:rsidRPr="00C0062F" w:rsidRDefault="00745D92" w:rsidP="009C03EA">
            <w:pPr>
              <w:jc w:val="center"/>
            </w:pPr>
            <w:r w:rsidRPr="00C0062F">
              <w:t>400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отдельно стоящего объекта капитального строительства, кв.м</w:t>
            </w:r>
          </w:p>
        </w:tc>
        <w:tc>
          <w:tcPr>
            <w:tcW w:w="1355" w:type="dxa"/>
          </w:tcPr>
          <w:p w:rsidR="00745D92" w:rsidRPr="00C0062F" w:rsidRDefault="00745D92" w:rsidP="009C03EA">
            <w:pPr>
              <w:jc w:val="center"/>
            </w:pPr>
            <w:r w:rsidRPr="00C0062F">
              <w:t>120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414632">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val="restart"/>
          </w:tcPr>
          <w:p w:rsidR="00745D92" w:rsidRPr="00C0062F" w:rsidRDefault="00745D92" w:rsidP="00181F1B">
            <w:r w:rsidRPr="00C0062F">
              <w:t>1.3.5.</w:t>
            </w:r>
          </w:p>
        </w:tc>
        <w:tc>
          <w:tcPr>
            <w:tcW w:w="2405" w:type="dxa"/>
            <w:vMerge w:val="restart"/>
          </w:tcPr>
          <w:p w:rsidR="00745D92" w:rsidRPr="00C0062F" w:rsidRDefault="00745D92" w:rsidP="00181F1B">
            <w:r w:rsidRPr="00C0062F">
              <w:t>Спорт</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C0062F" w:rsidRDefault="00745D92" w:rsidP="009C03EA">
            <w:pPr>
              <w:jc w:val="center"/>
            </w:pPr>
            <w:r w:rsidRPr="00C0062F">
              <w:t>5.1</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45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максимальная площадь отдельно стоящих объектов капитального строительства физической культуры и спорта</w:t>
            </w:r>
          </w:p>
        </w:tc>
        <w:tc>
          <w:tcPr>
            <w:tcW w:w="1355" w:type="dxa"/>
          </w:tcPr>
          <w:p w:rsidR="00745D92" w:rsidRPr="00C0062F" w:rsidRDefault="00745D92" w:rsidP="009C03EA">
            <w:pPr>
              <w:jc w:val="center"/>
            </w:pPr>
            <w:r w:rsidRPr="00C0062F">
              <w:t>3 000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414632">
              <w:t>минимальный отступ от границ земельного участка до зданий, строений, сооружений, м</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1.3.6.</w:t>
            </w:r>
          </w:p>
        </w:tc>
        <w:tc>
          <w:tcPr>
            <w:tcW w:w="2405" w:type="dxa"/>
            <w:vMerge w:val="restart"/>
          </w:tcPr>
          <w:p w:rsidR="00745D92" w:rsidRPr="00C0062F" w:rsidRDefault="00745D92" w:rsidP="00181F1B">
            <w:r w:rsidRPr="00C0062F">
              <w:t>Связь</w:t>
            </w:r>
          </w:p>
        </w:tc>
        <w:tc>
          <w:tcPr>
            <w:tcW w:w="4873" w:type="dxa"/>
            <w:vMerge w:val="restart"/>
          </w:tcPr>
          <w:p w:rsidR="00745D92" w:rsidRPr="00C0062F" w:rsidRDefault="00745D92" w:rsidP="00C0062F">
            <w:pPr>
              <w:jc w:val="both"/>
            </w:pPr>
            <w:r w:rsidRPr="00C0062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C0062F" w:rsidRDefault="00745D92" w:rsidP="009C03EA">
            <w:pPr>
              <w:jc w:val="center"/>
            </w:pPr>
            <w:r w:rsidRPr="00C0062F">
              <w:t>6.8</w:t>
            </w:r>
          </w:p>
        </w:tc>
        <w:tc>
          <w:tcPr>
            <w:tcW w:w="3548"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50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C552A9">
            <w:r>
              <w:t>минимальная и максимальная площади земельного участка, кв.м.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Default="00745D92" w:rsidP="00C552A9">
            <w:r w:rsidRPr="00414632">
              <w:t>минимальный отступ от границ земельного участка до зданий, строений, сооружений, м</w:t>
            </w:r>
          </w:p>
        </w:tc>
        <w:tc>
          <w:tcPr>
            <w:tcW w:w="1355" w:type="dxa"/>
            <w:vMerge/>
          </w:tcPr>
          <w:p w:rsidR="00745D92" w:rsidRPr="00C552A9"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Default="00745D92" w:rsidP="00414632">
            <w:r>
              <w:t>предельное количество этажей или максимальная</w:t>
            </w:r>
            <w:r w:rsidRPr="00C0062F">
              <w:t xml:space="preserve"> высота зданий, строений, сооружений, м</w:t>
            </w:r>
          </w:p>
        </w:tc>
        <w:tc>
          <w:tcPr>
            <w:tcW w:w="1355" w:type="dxa"/>
            <w:vMerge/>
          </w:tcPr>
          <w:p w:rsidR="00745D92" w:rsidRPr="00C552A9"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Default="00745D92" w:rsidP="00C552A9">
            <w:r w:rsidRPr="00C0062F">
              <w:t>максимальный процент застройки в границах земельного участка, %</w:t>
            </w:r>
          </w:p>
        </w:tc>
        <w:tc>
          <w:tcPr>
            <w:tcW w:w="1355" w:type="dxa"/>
            <w:vMerge/>
          </w:tcPr>
          <w:p w:rsidR="00745D92" w:rsidRPr="00C552A9" w:rsidRDefault="00745D92" w:rsidP="009C03EA">
            <w:pPr>
              <w:jc w:val="center"/>
            </w:pPr>
          </w:p>
        </w:tc>
      </w:tr>
      <w:tr w:rsidR="00745D92" w:rsidRPr="00C0062F" w:rsidTr="00B479B2">
        <w:tc>
          <w:tcPr>
            <w:tcW w:w="876" w:type="dxa"/>
            <w:shd w:val="clear" w:color="auto" w:fill="FFCC99"/>
          </w:tcPr>
          <w:p w:rsidR="00745D92" w:rsidRPr="00C0062F" w:rsidRDefault="00745D92" w:rsidP="00181F1B">
            <w:pPr>
              <w:rPr>
                <w:b/>
              </w:rPr>
            </w:pPr>
            <w:r w:rsidRPr="00C0062F">
              <w:rPr>
                <w:b/>
              </w:rPr>
              <w:t>2.</w:t>
            </w:r>
          </w:p>
        </w:tc>
        <w:tc>
          <w:tcPr>
            <w:tcW w:w="13912" w:type="dxa"/>
            <w:gridSpan w:val="5"/>
            <w:shd w:val="clear" w:color="auto" w:fill="FFCC99"/>
          </w:tcPr>
          <w:p w:rsidR="00745D92" w:rsidRPr="00C0062F" w:rsidRDefault="00745D92" w:rsidP="00181F1B">
            <w:pPr>
              <w:rPr>
                <w:b/>
              </w:rPr>
            </w:pPr>
            <w:r w:rsidRPr="00C0062F">
              <w:rPr>
                <w:b/>
              </w:rPr>
              <w:t>Р3 Зона отдыха, занятий физической культурой и спортом</w:t>
            </w:r>
          </w:p>
        </w:tc>
      </w:tr>
      <w:tr w:rsidR="00745D92" w:rsidRPr="00C0062F" w:rsidTr="00B479B2">
        <w:tc>
          <w:tcPr>
            <w:tcW w:w="876" w:type="dxa"/>
          </w:tcPr>
          <w:p w:rsidR="00745D92" w:rsidRPr="00C0062F" w:rsidRDefault="00745D92" w:rsidP="00181F1B">
            <w:pPr>
              <w:rPr>
                <w:b/>
              </w:rPr>
            </w:pPr>
            <w:r w:rsidRPr="00C0062F">
              <w:rPr>
                <w:b/>
              </w:rPr>
              <w:t>2.1</w:t>
            </w:r>
          </w:p>
        </w:tc>
        <w:tc>
          <w:tcPr>
            <w:tcW w:w="13912" w:type="dxa"/>
            <w:gridSpan w:val="5"/>
          </w:tcPr>
          <w:p w:rsidR="00745D92" w:rsidRPr="00C0062F" w:rsidRDefault="00745D92" w:rsidP="00181F1B">
            <w:pPr>
              <w:rPr>
                <w:b/>
              </w:rPr>
            </w:pPr>
            <w:r w:rsidRPr="00C0062F">
              <w:rPr>
                <w:b/>
              </w:rPr>
              <w:t>Основные виды разрешенного использования земельных участков и объектов капитального строительства в зоне Р3</w:t>
            </w:r>
          </w:p>
        </w:tc>
      </w:tr>
      <w:tr w:rsidR="00745D92" w:rsidRPr="00C0062F" w:rsidTr="00B479B2">
        <w:tc>
          <w:tcPr>
            <w:tcW w:w="876" w:type="dxa"/>
            <w:vMerge w:val="restart"/>
          </w:tcPr>
          <w:p w:rsidR="00745D92" w:rsidRPr="00C0062F" w:rsidRDefault="00745D92" w:rsidP="00181F1B">
            <w:r w:rsidRPr="00C0062F">
              <w:t>2.1.1.</w:t>
            </w:r>
          </w:p>
        </w:tc>
        <w:tc>
          <w:tcPr>
            <w:tcW w:w="2405" w:type="dxa"/>
            <w:vMerge w:val="restart"/>
          </w:tcPr>
          <w:p w:rsidR="00745D92" w:rsidRPr="00C0062F" w:rsidRDefault="00745D92" w:rsidP="00181F1B">
            <w:r w:rsidRPr="00C0062F">
              <w:t>Спорт</w:t>
            </w:r>
          </w:p>
          <w:p w:rsidR="00745D92" w:rsidRPr="00C0062F" w:rsidRDefault="00745D92" w:rsidP="00181F1B"/>
        </w:tc>
        <w:tc>
          <w:tcPr>
            <w:tcW w:w="4873" w:type="dxa"/>
            <w:vMerge w:val="restart"/>
          </w:tcPr>
          <w:p w:rsidR="00745D92" w:rsidRPr="00C0062F" w:rsidRDefault="00745D92" w:rsidP="00C0062F">
            <w:pPr>
              <w:jc w:val="both"/>
            </w:pPr>
            <w:r w:rsidRPr="00C0062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31" w:type="dxa"/>
            <w:vMerge w:val="restart"/>
          </w:tcPr>
          <w:p w:rsidR="00745D92" w:rsidRPr="00C0062F" w:rsidRDefault="00745D92" w:rsidP="009C03EA">
            <w:pPr>
              <w:jc w:val="center"/>
            </w:pPr>
            <w:r w:rsidRPr="00C0062F">
              <w:t>5.1</w:t>
            </w:r>
          </w:p>
          <w:p w:rsidR="00745D92" w:rsidRPr="00C0062F" w:rsidRDefault="00745D92" w:rsidP="00181F1B"/>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22,5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80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отдельно стоящих объектов капитального строительства физической культуры и спорта</w:t>
            </w:r>
          </w:p>
        </w:tc>
        <w:tc>
          <w:tcPr>
            <w:tcW w:w="1355" w:type="dxa"/>
          </w:tcPr>
          <w:p w:rsidR="00745D92" w:rsidRPr="00C0062F" w:rsidRDefault="00745D92" w:rsidP="009C03EA">
            <w:pPr>
              <w:jc w:val="center"/>
            </w:pPr>
            <w:r w:rsidRPr="00C0062F">
              <w:t>10 000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val="restart"/>
          </w:tcPr>
          <w:p w:rsidR="00745D92" w:rsidRPr="00C0062F" w:rsidRDefault="00745D92" w:rsidP="00181F1B">
            <w:r w:rsidRPr="00C0062F">
              <w:t>2.1.2.</w:t>
            </w:r>
          </w:p>
        </w:tc>
        <w:tc>
          <w:tcPr>
            <w:tcW w:w="2405" w:type="dxa"/>
            <w:vMerge w:val="restart"/>
          </w:tcPr>
          <w:p w:rsidR="00745D92" w:rsidRPr="00C0062F" w:rsidRDefault="00745D92" w:rsidP="00181F1B">
            <w:r w:rsidRPr="00C0062F">
              <w:t>Гостиничное обслуживание</w:t>
            </w:r>
          </w:p>
        </w:tc>
        <w:tc>
          <w:tcPr>
            <w:tcW w:w="4873" w:type="dxa"/>
            <w:vMerge w:val="restart"/>
          </w:tcPr>
          <w:p w:rsidR="00745D92" w:rsidRPr="00C0062F" w:rsidRDefault="00745D92" w:rsidP="00C0062F">
            <w:pPr>
              <w:jc w:val="both"/>
            </w:pPr>
            <w:r w:rsidRPr="00C0062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0062F">
              <w:br/>
              <w:t>Развлечения</w:t>
            </w:r>
          </w:p>
        </w:tc>
        <w:tc>
          <w:tcPr>
            <w:tcW w:w="1731" w:type="dxa"/>
            <w:vMerge w:val="restart"/>
          </w:tcPr>
          <w:p w:rsidR="00745D92" w:rsidRPr="00C0062F" w:rsidRDefault="00745D92" w:rsidP="009C03EA">
            <w:pPr>
              <w:jc w:val="center"/>
            </w:pPr>
            <w:r w:rsidRPr="00C0062F">
              <w:t>4.7</w:t>
            </w:r>
          </w:p>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предельное количество этажей или максимальная</w:t>
            </w:r>
            <w:r w:rsidRPr="00C0062F">
              <w:t xml:space="preserve"> высота зданий, строений, сооружений, 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2.1.3.</w:t>
            </w:r>
          </w:p>
        </w:tc>
        <w:tc>
          <w:tcPr>
            <w:tcW w:w="2405" w:type="dxa"/>
            <w:vMerge w:val="restart"/>
          </w:tcPr>
          <w:p w:rsidR="00745D92" w:rsidRPr="00C0062F" w:rsidRDefault="00745D92" w:rsidP="00181F1B">
            <w:r w:rsidRPr="00C0062F">
              <w:t>Природно-познавательный туризм</w:t>
            </w:r>
          </w:p>
          <w:p w:rsidR="00745D92" w:rsidRPr="00C0062F" w:rsidRDefault="00745D92" w:rsidP="00181F1B"/>
        </w:tc>
        <w:tc>
          <w:tcPr>
            <w:tcW w:w="4873" w:type="dxa"/>
            <w:vMerge w:val="restart"/>
          </w:tcPr>
          <w:p w:rsidR="00745D92" w:rsidRPr="00C0062F" w:rsidRDefault="00745D92" w:rsidP="00C0062F">
            <w:pPr>
              <w:jc w:val="both"/>
            </w:pPr>
            <w:r w:rsidRPr="00C0062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45D92" w:rsidRPr="00C0062F" w:rsidRDefault="00745D92" w:rsidP="00C0062F">
            <w:pPr>
              <w:jc w:val="both"/>
            </w:pPr>
            <w:r w:rsidRPr="00C0062F">
              <w:t>осуществление необходимых природоохранных и природовосстановительных мероприятий</w:t>
            </w:r>
          </w:p>
          <w:p w:rsidR="00745D92" w:rsidRPr="00C0062F" w:rsidRDefault="00745D92" w:rsidP="00C0062F">
            <w:pPr>
              <w:jc w:val="both"/>
            </w:pPr>
          </w:p>
        </w:tc>
        <w:tc>
          <w:tcPr>
            <w:tcW w:w="1731" w:type="dxa"/>
            <w:vMerge w:val="restart"/>
          </w:tcPr>
          <w:p w:rsidR="00745D92" w:rsidRPr="00C0062F" w:rsidRDefault="00745D92" w:rsidP="009C03EA">
            <w:pPr>
              <w:jc w:val="center"/>
            </w:pPr>
            <w:r w:rsidRPr="00C0062F">
              <w:t>5.2</w:t>
            </w:r>
          </w:p>
          <w:p w:rsidR="00745D92" w:rsidRPr="00C0062F" w:rsidRDefault="00745D92" w:rsidP="009C03EA">
            <w:pPr>
              <w:jc w:val="center"/>
            </w:pP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10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val="restart"/>
          </w:tcPr>
          <w:p w:rsidR="00745D92" w:rsidRPr="00C0062F" w:rsidRDefault="00745D92" w:rsidP="00181F1B">
            <w:r w:rsidRPr="00C0062F">
              <w:t>2.1.4.</w:t>
            </w:r>
          </w:p>
        </w:tc>
        <w:tc>
          <w:tcPr>
            <w:tcW w:w="2405" w:type="dxa"/>
            <w:vMerge w:val="restart"/>
          </w:tcPr>
          <w:p w:rsidR="00745D92" w:rsidRPr="00C0062F" w:rsidRDefault="00745D92" w:rsidP="00181F1B">
            <w:r w:rsidRPr="00C0062F">
              <w:t>Земельные участки (территории) общего пользования</w:t>
            </w:r>
          </w:p>
        </w:tc>
        <w:tc>
          <w:tcPr>
            <w:tcW w:w="4873" w:type="dxa"/>
            <w:vMerge w:val="restart"/>
          </w:tcPr>
          <w:p w:rsidR="00745D92" w:rsidRPr="00C0062F" w:rsidRDefault="00745D92" w:rsidP="00C0062F">
            <w:pPr>
              <w:jc w:val="both"/>
            </w:pPr>
            <w:r w:rsidRPr="00C0062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C0062F" w:rsidRDefault="00745D92" w:rsidP="009C03EA">
            <w:pPr>
              <w:jc w:val="center"/>
            </w:pPr>
            <w:r w:rsidRPr="00C0062F">
              <w:t>12.0</w:t>
            </w:r>
          </w:p>
        </w:tc>
        <w:tc>
          <w:tcPr>
            <w:tcW w:w="3548" w:type="dxa"/>
          </w:tcPr>
          <w:p w:rsidR="00745D92" w:rsidRPr="00C0062F" w:rsidRDefault="00745D92" w:rsidP="00181F1B">
            <w:r w:rsidRPr="00C0062F">
              <w:t>минимальная площадь земельного участка для размещения парков, скверов, кв.м</w:t>
            </w:r>
          </w:p>
        </w:tc>
        <w:tc>
          <w:tcPr>
            <w:tcW w:w="1355" w:type="dxa"/>
          </w:tcPr>
          <w:p w:rsidR="00745D92" w:rsidRPr="00C0062F" w:rsidRDefault="00745D92" w:rsidP="009C03EA">
            <w:pPr>
              <w:jc w:val="center"/>
            </w:pPr>
            <w:r w:rsidRPr="00C0062F">
              <w:t>1000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12,5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tcPr>
          <w:p w:rsidR="00745D92" w:rsidRPr="00C0062F" w:rsidRDefault="00745D92" w:rsidP="00181F1B">
            <w:pPr>
              <w:rPr>
                <w:b/>
              </w:rPr>
            </w:pPr>
            <w:r w:rsidRPr="00C0062F">
              <w:rPr>
                <w:b/>
              </w:rPr>
              <w:t>2.2.</w:t>
            </w:r>
          </w:p>
        </w:tc>
        <w:tc>
          <w:tcPr>
            <w:tcW w:w="13912" w:type="dxa"/>
            <w:gridSpan w:val="5"/>
          </w:tcPr>
          <w:p w:rsidR="00745D92" w:rsidRPr="00C0062F" w:rsidRDefault="00745D92" w:rsidP="00181F1B">
            <w:pPr>
              <w:rPr>
                <w:b/>
              </w:rPr>
            </w:pPr>
            <w:r w:rsidRPr="00C0062F">
              <w:rPr>
                <w:b/>
              </w:rPr>
              <w:t>Вспомогательные виды разрешенного использования земельных участков и объектов капитального строительства в зоне Р3</w:t>
            </w:r>
          </w:p>
        </w:tc>
      </w:tr>
      <w:tr w:rsidR="00745D92" w:rsidRPr="00C0062F" w:rsidTr="00EC6DC4">
        <w:trPr>
          <w:trHeight w:val="444"/>
        </w:trPr>
        <w:tc>
          <w:tcPr>
            <w:tcW w:w="876" w:type="dxa"/>
            <w:vMerge w:val="restart"/>
          </w:tcPr>
          <w:p w:rsidR="00745D92" w:rsidRPr="00C0062F" w:rsidRDefault="00745D92" w:rsidP="00181F1B">
            <w:r w:rsidRPr="00C0062F">
              <w:t>2.2.1.</w:t>
            </w:r>
          </w:p>
        </w:tc>
        <w:tc>
          <w:tcPr>
            <w:tcW w:w="2405" w:type="dxa"/>
            <w:vMerge w:val="restart"/>
          </w:tcPr>
          <w:p w:rsidR="00745D92" w:rsidRPr="00C0062F" w:rsidRDefault="00745D92" w:rsidP="00181F1B">
            <w:r w:rsidRPr="00C0062F">
              <w:t>Коммунальное обслуживание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C0062F" w:rsidRDefault="00745D92" w:rsidP="009C03EA">
            <w:pPr>
              <w:jc w:val="center"/>
            </w:pPr>
            <w:r w:rsidRPr="00C0062F">
              <w:t>3.1</w:t>
            </w:r>
          </w:p>
        </w:tc>
        <w:tc>
          <w:tcPr>
            <w:tcW w:w="3548"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стоянок, гаражей и мастерских для обслуживания уборочной и аварийной техники, кв.м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vMerge/>
          </w:tcPr>
          <w:p w:rsidR="00745D92" w:rsidRPr="00C0062F" w:rsidRDefault="00745D92" w:rsidP="009C03EA">
            <w:pPr>
              <w:jc w:val="center"/>
            </w:pP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t>предельное количество этажей или максимальная высота зданий, строений, сооружений, м</w:t>
            </w:r>
          </w:p>
        </w:tc>
        <w:tc>
          <w:tcPr>
            <w:tcW w:w="1355" w:type="dxa"/>
            <w:vMerge/>
          </w:tcPr>
          <w:p w:rsidR="00745D92" w:rsidRPr="00C0062F" w:rsidRDefault="00745D92" w:rsidP="009C03EA">
            <w:pPr>
              <w:jc w:val="center"/>
            </w:pPr>
          </w:p>
        </w:tc>
      </w:tr>
      <w:tr w:rsidR="00745D92" w:rsidRPr="00C0062F" w:rsidTr="00B479B2">
        <w:tc>
          <w:tcPr>
            <w:tcW w:w="876" w:type="dxa"/>
          </w:tcPr>
          <w:p w:rsidR="00745D92" w:rsidRPr="00C0062F" w:rsidRDefault="00745D92" w:rsidP="00181F1B">
            <w:pPr>
              <w:rPr>
                <w:b/>
              </w:rPr>
            </w:pPr>
            <w:r w:rsidRPr="00C0062F">
              <w:rPr>
                <w:b/>
              </w:rPr>
              <w:t>2.3.</w:t>
            </w:r>
          </w:p>
        </w:tc>
        <w:tc>
          <w:tcPr>
            <w:tcW w:w="13912" w:type="dxa"/>
            <w:gridSpan w:val="5"/>
          </w:tcPr>
          <w:p w:rsidR="00745D92" w:rsidRPr="00C0062F" w:rsidRDefault="00745D92" w:rsidP="00181F1B">
            <w:pPr>
              <w:rPr>
                <w:b/>
              </w:rPr>
            </w:pPr>
            <w:r w:rsidRPr="00C0062F">
              <w:rPr>
                <w:b/>
              </w:rPr>
              <w:t>Условные виды разрешенного использования земельных участков и объектов капитального строительства в зоне Р3</w:t>
            </w:r>
          </w:p>
        </w:tc>
      </w:tr>
      <w:tr w:rsidR="00745D92" w:rsidRPr="00C0062F" w:rsidTr="00B479B2">
        <w:tc>
          <w:tcPr>
            <w:tcW w:w="876" w:type="dxa"/>
            <w:vMerge w:val="restart"/>
          </w:tcPr>
          <w:p w:rsidR="00745D92" w:rsidRPr="00C0062F" w:rsidRDefault="00745D92" w:rsidP="00181F1B">
            <w:r w:rsidRPr="00C0062F">
              <w:t>2.3.1.</w:t>
            </w:r>
          </w:p>
        </w:tc>
        <w:tc>
          <w:tcPr>
            <w:tcW w:w="2405" w:type="dxa"/>
            <w:vMerge w:val="restart"/>
          </w:tcPr>
          <w:p w:rsidR="00745D92" w:rsidRPr="00C0062F" w:rsidRDefault="00745D92" w:rsidP="00181F1B">
            <w:r w:rsidRPr="00C0062F">
              <w:t>Магазины</w:t>
            </w:r>
          </w:p>
        </w:tc>
        <w:tc>
          <w:tcPr>
            <w:tcW w:w="4873" w:type="dxa"/>
            <w:vMerge w:val="restart"/>
          </w:tcPr>
          <w:p w:rsidR="00745D92" w:rsidRPr="00C0062F" w:rsidRDefault="00745D92" w:rsidP="00C0062F">
            <w:pPr>
              <w:jc w:val="both"/>
            </w:pPr>
            <w:r w:rsidRPr="00C0062F">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0062F">
                <w:t>5000 кв. м</w:t>
              </w:r>
            </w:smartTag>
          </w:p>
        </w:tc>
        <w:tc>
          <w:tcPr>
            <w:tcW w:w="1731" w:type="dxa"/>
            <w:vMerge w:val="restart"/>
          </w:tcPr>
          <w:p w:rsidR="00745D92" w:rsidRPr="00C0062F" w:rsidRDefault="00745D92" w:rsidP="009C03EA">
            <w:pPr>
              <w:jc w:val="center"/>
            </w:pPr>
            <w:r w:rsidRPr="00C0062F">
              <w:t>4.4</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45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414632">
              <w:t>минимальный отступ от границ земельного участка до зданий, строений, сооружений</w:t>
            </w:r>
            <w:r>
              <w:t>,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414632" w:rsidRDefault="00745D92" w:rsidP="00181F1B">
            <w:r>
              <w:t>минимальная и максимальная площади земельного участка</w:t>
            </w:r>
            <w:r w:rsidRPr="00414632">
              <w:t>, кв.м.</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2.3.2.</w:t>
            </w:r>
          </w:p>
        </w:tc>
        <w:tc>
          <w:tcPr>
            <w:tcW w:w="2405" w:type="dxa"/>
            <w:vMerge w:val="restart"/>
          </w:tcPr>
          <w:p w:rsidR="00745D92" w:rsidRPr="00C0062F" w:rsidRDefault="00745D92" w:rsidP="00181F1B">
            <w:r w:rsidRPr="00C0062F">
              <w:t>Общественное питание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C0062F" w:rsidRDefault="00745D92" w:rsidP="009C03EA">
            <w:pPr>
              <w:jc w:val="center"/>
            </w:pPr>
            <w:r w:rsidRPr="00C0062F">
              <w:t>4.6</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45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отдельно стоящего объекта капитального строительства, кв.м</w:t>
            </w:r>
          </w:p>
        </w:tc>
        <w:tc>
          <w:tcPr>
            <w:tcW w:w="1355" w:type="dxa"/>
          </w:tcPr>
          <w:p w:rsidR="00745D92" w:rsidRPr="00C0062F" w:rsidRDefault="00745D92" w:rsidP="009C03EA">
            <w:pPr>
              <w:jc w:val="center"/>
            </w:pPr>
            <w:r w:rsidRPr="00C0062F">
              <w:t>250</w:t>
            </w:r>
          </w:p>
        </w:tc>
      </w:tr>
      <w:tr w:rsidR="00745D92" w:rsidRPr="00C0062F" w:rsidTr="00B479B2">
        <w:tc>
          <w:tcPr>
            <w:tcW w:w="876" w:type="dxa"/>
            <w:vMerge w:val="restart"/>
          </w:tcPr>
          <w:p w:rsidR="00745D92" w:rsidRPr="00C0062F" w:rsidRDefault="00745D92" w:rsidP="00181F1B">
            <w:r w:rsidRPr="00C0062F">
              <w:t>2.3.3.</w:t>
            </w:r>
          </w:p>
        </w:tc>
        <w:tc>
          <w:tcPr>
            <w:tcW w:w="2405" w:type="dxa"/>
            <w:vMerge w:val="restart"/>
          </w:tcPr>
          <w:p w:rsidR="00745D92" w:rsidRPr="00C0062F" w:rsidRDefault="00745D92" w:rsidP="00181F1B">
            <w:r w:rsidRPr="00C0062F">
              <w:t>Развлечения</w:t>
            </w:r>
          </w:p>
        </w:tc>
        <w:tc>
          <w:tcPr>
            <w:tcW w:w="4873" w:type="dxa"/>
            <w:vMerge w:val="restart"/>
          </w:tcPr>
          <w:p w:rsidR="00745D92" w:rsidRPr="00C0062F" w:rsidRDefault="00745D92" w:rsidP="00C0062F">
            <w:pPr>
              <w:jc w:val="both"/>
            </w:pPr>
            <w:r w:rsidRPr="00C0062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Pr="00C0062F">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31" w:type="dxa"/>
            <w:vMerge w:val="restart"/>
          </w:tcPr>
          <w:p w:rsidR="00745D92" w:rsidRPr="00C0062F" w:rsidRDefault="00745D92" w:rsidP="009C03EA">
            <w:pPr>
              <w:jc w:val="center"/>
            </w:pPr>
            <w:r w:rsidRPr="00C0062F">
              <w:t>4.8</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45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отдельно стоящего объекта капитального строительства, кв.м</w:t>
            </w:r>
          </w:p>
        </w:tc>
        <w:tc>
          <w:tcPr>
            <w:tcW w:w="1355" w:type="dxa"/>
          </w:tcPr>
          <w:p w:rsidR="00745D92" w:rsidRPr="00C0062F" w:rsidRDefault="00745D92" w:rsidP="009C03EA">
            <w:pPr>
              <w:jc w:val="center"/>
            </w:pPr>
            <w:r w:rsidRPr="00C0062F">
              <w:t>250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rsidRPr="00414632">
              <w:t>минимальный отступ от границ земельного участка до зданий, строений, сооружений</w:t>
            </w:r>
            <w:r>
              <w:t>,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2.3.4.</w:t>
            </w:r>
          </w:p>
        </w:tc>
        <w:tc>
          <w:tcPr>
            <w:tcW w:w="2405" w:type="dxa"/>
            <w:vMerge w:val="restart"/>
          </w:tcPr>
          <w:p w:rsidR="00745D92" w:rsidRPr="00C0062F" w:rsidRDefault="00745D92" w:rsidP="00181F1B">
            <w:r w:rsidRPr="00C0062F">
              <w:t>Связь</w:t>
            </w:r>
          </w:p>
        </w:tc>
        <w:tc>
          <w:tcPr>
            <w:tcW w:w="4873" w:type="dxa"/>
            <w:vMerge w:val="restart"/>
          </w:tcPr>
          <w:p w:rsidR="00745D92" w:rsidRPr="00C0062F" w:rsidRDefault="00745D92" w:rsidP="00C0062F">
            <w:pPr>
              <w:jc w:val="both"/>
            </w:pPr>
            <w:r w:rsidRPr="00C0062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C0062F" w:rsidRDefault="00745D92" w:rsidP="009C03EA">
            <w:pPr>
              <w:jc w:val="center"/>
            </w:pPr>
            <w:r w:rsidRPr="00C0062F">
              <w:t>6.8</w:t>
            </w:r>
          </w:p>
        </w:tc>
        <w:tc>
          <w:tcPr>
            <w:tcW w:w="3548"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50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414632">
            <w:r>
              <w:t>предельное количество или максимальная</w:t>
            </w:r>
            <w:r w:rsidRPr="00C0062F">
              <w:t xml:space="preserve"> высота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414632">
              <w:t>минимальный отступ от границ земельного участка до зданий, строений, сооружений</w:t>
            </w:r>
            <w:r>
              <w:t>, 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vMerge/>
          </w:tcPr>
          <w:p w:rsidR="00745D92" w:rsidRPr="00C0062F" w:rsidRDefault="00745D92" w:rsidP="009C03EA">
            <w:pPr>
              <w:jc w:val="center"/>
            </w:pPr>
          </w:p>
        </w:tc>
      </w:tr>
      <w:tr w:rsidR="00745D92" w:rsidRPr="00C0062F" w:rsidTr="00B479B2">
        <w:tc>
          <w:tcPr>
            <w:tcW w:w="876" w:type="dxa"/>
            <w:shd w:val="clear" w:color="auto" w:fill="FFCC99"/>
          </w:tcPr>
          <w:p w:rsidR="00745D92" w:rsidRPr="00C0062F" w:rsidRDefault="00745D92" w:rsidP="00181F1B">
            <w:pPr>
              <w:rPr>
                <w:b/>
              </w:rPr>
            </w:pPr>
            <w:r w:rsidRPr="00C0062F">
              <w:rPr>
                <w:b/>
              </w:rPr>
              <w:t>3.</w:t>
            </w:r>
          </w:p>
        </w:tc>
        <w:tc>
          <w:tcPr>
            <w:tcW w:w="13912" w:type="dxa"/>
            <w:gridSpan w:val="5"/>
            <w:shd w:val="clear" w:color="auto" w:fill="FFCC99"/>
          </w:tcPr>
          <w:p w:rsidR="00745D92" w:rsidRPr="00C0062F" w:rsidRDefault="00745D92" w:rsidP="00181F1B">
            <w:pPr>
              <w:rPr>
                <w:b/>
              </w:rPr>
            </w:pPr>
            <w:r w:rsidRPr="00C0062F">
              <w:rPr>
                <w:b/>
              </w:rPr>
              <w:t>Р4 Зона отдыха и туризма</w:t>
            </w:r>
          </w:p>
        </w:tc>
      </w:tr>
      <w:tr w:rsidR="00745D92" w:rsidRPr="00C0062F" w:rsidTr="00B479B2">
        <w:tc>
          <w:tcPr>
            <w:tcW w:w="876" w:type="dxa"/>
          </w:tcPr>
          <w:p w:rsidR="00745D92" w:rsidRPr="00C0062F" w:rsidRDefault="00745D92" w:rsidP="00181F1B">
            <w:pPr>
              <w:rPr>
                <w:b/>
              </w:rPr>
            </w:pPr>
            <w:r w:rsidRPr="00C0062F">
              <w:rPr>
                <w:b/>
              </w:rPr>
              <w:t>3.1.</w:t>
            </w:r>
          </w:p>
        </w:tc>
        <w:tc>
          <w:tcPr>
            <w:tcW w:w="13912" w:type="dxa"/>
            <w:gridSpan w:val="5"/>
          </w:tcPr>
          <w:p w:rsidR="00745D92" w:rsidRPr="00C0062F" w:rsidRDefault="00745D92" w:rsidP="00181F1B">
            <w:pPr>
              <w:rPr>
                <w:b/>
              </w:rPr>
            </w:pPr>
            <w:r w:rsidRPr="00C0062F">
              <w:rPr>
                <w:b/>
              </w:rPr>
              <w:t>Основные виды разрешенного использования земельных участков и объектов капитального строительства в зоне Р4</w:t>
            </w:r>
          </w:p>
        </w:tc>
      </w:tr>
      <w:tr w:rsidR="00745D92" w:rsidRPr="00C0062F" w:rsidTr="00B479B2">
        <w:tc>
          <w:tcPr>
            <w:tcW w:w="876" w:type="dxa"/>
            <w:vMerge w:val="restart"/>
          </w:tcPr>
          <w:p w:rsidR="00745D92" w:rsidRPr="00C0062F" w:rsidRDefault="00745D92" w:rsidP="00F97F20">
            <w:r w:rsidRPr="00C0062F">
              <w:t>3.1.1.</w:t>
            </w:r>
          </w:p>
        </w:tc>
        <w:tc>
          <w:tcPr>
            <w:tcW w:w="2405" w:type="dxa"/>
            <w:vMerge w:val="restart"/>
          </w:tcPr>
          <w:p w:rsidR="00745D92" w:rsidRPr="00C0062F" w:rsidRDefault="00745D92" w:rsidP="00F97F20">
            <w:r w:rsidRPr="00C0062F">
              <w:t>Спорт</w:t>
            </w:r>
          </w:p>
          <w:p w:rsidR="00745D92" w:rsidRPr="00C0062F" w:rsidRDefault="00745D92" w:rsidP="00F97F20"/>
        </w:tc>
        <w:tc>
          <w:tcPr>
            <w:tcW w:w="4873" w:type="dxa"/>
            <w:vMerge w:val="restart"/>
          </w:tcPr>
          <w:p w:rsidR="00745D92" w:rsidRPr="00C0062F" w:rsidRDefault="00745D92" w:rsidP="00C0062F">
            <w:pPr>
              <w:jc w:val="both"/>
            </w:pPr>
            <w:r w:rsidRPr="00C0062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745D92" w:rsidRPr="00C0062F" w:rsidRDefault="00745D92" w:rsidP="00C0062F">
            <w:pPr>
              <w:jc w:val="both"/>
            </w:pPr>
          </w:p>
        </w:tc>
        <w:tc>
          <w:tcPr>
            <w:tcW w:w="1731" w:type="dxa"/>
            <w:vMerge w:val="restart"/>
          </w:tcPr>
          <w:p w:rsidR="00745D92" w:rsidRPr="00C0062F" w:rsidRDefault="00745D92" w:rsidP="009C03EA">
            <w:pPr>
              <w:jc w:val="center"/>
            </w:pPr>
            <w:r w:rsidRPr="00C0062F">
              <w:t>5.1</w:t>
            </w:r>
          </w:p>
          <w:p w:rsidR="00745D92" w:rsidRPr="00C0062F" w:rsidRDefault="00745D92" w:rsidP="009C03EA">
            <w:pPr>
              <w:jc w:val="center"/>
            </w:pPr>
          </w:p>
        </w:tc>
        <w:tc>
          <w:tcPr>
            <w:tcW w:w="3548" w:type="dxa"/>
          </w:tcPr>
          <w:p w:rsidR="00745D92" w:rsidRPr="00C0062F" w:rsidRDefault="00745D92" w:rsidP="00F97F20">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22,5</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97F20">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97F20">
            <w:r w:rsidRPr="00C0062F">
              <w:t>минимальная площадь земельного участка, кв.м</w:t>
            </w:r>
          </w:p>
        </w:tc>
        <w:tc>
          <w:tcPr>
            <w:tcW w:w="1355" w:type="dxa"/>
          </w:tcPr>
          <w:p w:rsidR="00745D92" w:rsidRPr="00C0062F" w:rsidRDefault="00745D92" w:rsidP="009C03EA">
            <w:pPr>
              <w:jc w:val="center"/>
            </w:pPr>
            <w:r w:rsidRPr="00C0062F">
              <w:t>400</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97F20">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80</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97F20">
            <w:r w:rsidRPr="00C0062F">
              <w:t>максимальная площадь отдельно стоящих объектов капитального строительства физической культуры и спорта</w:t>
            </w:r>
          </w:p>
        </w:tc>
        <w:tc>
          <w:tcPr>
            <w:tcW w:w="1355" w:type="dxa"/>
          </w:tcPr>
          <w:p w:rsidR="00745D92" w:rsidRPr="00C0062F" w:rsidRDefault="00745D92" w:rsidP="009C03EA">
            <w:pPr>
              <w:jc w:val="center"/>
            </w:pPr>
            <w:r w:rsidRPr="00C0062F">
              <w:t>5000</w:t>
            </w:r>
          </w:p>
        </w:tc>
      </w:tr>
      <w:tr w:rsidR="00745D92" w:rsidRPr="00C0062F" w:rsidTr="00B479B2">
        <w:tc>
          <w:tcPr>
            <w:tcW w:w="876" w:type="dxa"/>
            <w:vMerge w:val="restart"/>
          </w:tcPr>
          <w:p w:rsidR="00745D92" w:rsidRPr="00C0062F" w:rsidRDefault="00745D92" w:rsidP="00F97F20">
            <w:r w:rsidRPr="00C0062F">
              <w:t>3.1.2.</w:t>
            </w:r>
          </w:p>
        </w:tc>
        <w:tc>
          <w:tcPr>
            <w:tcW w:w="2405" w:type="dxa"/>
            <w:vMerge w:val="restart"/>
          </w:tcPr>
          <w:p w:rsidR="00745D92" w:rsidRPr="00C0062F" w:rsidRDefault="00745D92" w:rsidP="00F97F20">
            <w:r w:rsidRPr="00C0062F">
              <w:t>Природно-познавательный туризм</w:t>
            </w:r>
          </w:p>
          <w:p w:rsidR="00745D92" w:rsidRPr="00C0062F" w:rsidRDefault="00745D92" w:rsidP="00F97F20"/>
        </w:tc>
        <w:tc>
          <w:tcPr>
            <w:tcW w:w="4873" w:type="dxa"/>
            <w:vMerge w:val="restart"/>
          </w:tcPr>
          <w:p w:rsidR="00745D92" w:rsidRPr="00C0062F" w:rsidRDefault="00745D92" w:rsidP="00C0062F">
            <w:pPr>
              <w:jc w:val="both"/>
            </w:pPr>
            <w:r w:rsidRPr="00C0062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45D92" w:rsidRPr="00C0062F" w:rsidRDefault="00745D92" w:rsidP="00C0062F">
            <w:pPr>
              <w:jc w:val="both"/>
            </w:pPr>
            <w:r w:rsidRPr="00C0062F">
              <w:t>осуществление необходимых природоохранных и природовосстановительных мероприятий</w:t>
            </w:r>
          </w:p>
        </w:tc>
        <w:tc>
          <w:tcPr>
            <w:tcW w:w="1731" w:type="dxa"/>
            <w:vMerge w:val="restart"/>
          </w:tcPr>
          <w:p w:rsidR="00745D92" w:rsidRPr="00C0062F" w:rsidRDefault="00745D92" w:rsidP="009C03EA">
            <w:pPr>
              <w:jc w:val="center"/>
            </w:pPr>
            <w:r w:rsidRPr="00C0062F">
              <w:t>5.2</w:t>
            </w:r>
          </w:p>
          <w:p w:rsidR="00745D92" w:rsidRPr="00C0062F" w:rsidRDefault="00745D92" w:rsidP="009C03EA">
            <w:pPr>
              <w:jc w:val="center"/>
            </w:pPr>
          </w:p>
        </w:tc>
        <w:tc>
          <w:tcPr>
            <w:tcW w:w="3548" w:type="dxa"/>
          </w:tcPr>
          <w:p w:rsidR="00745D92" w:rsidRPr="00C0062F" w:rsidRDefault="00745D92" w:rsidP="00F97F20">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22,5</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F97F20"/>
        </w:tc>
        <w:tc>
          <w:tcPr>
            <w:tcW w:w="3548" w:type="dxa"/>
          </w:tcPr>
          <w:p w:rsidR="00745D92" w:rsidRPr="00C0062F" w:rsidRDefault="00745D92" w:rsidP="00F97F20">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F97F20"/>
        </w:tc>
        <w:tc>
          <w:tcPr>
            <w:tcW w:w="3548" w:type="dxa"/>
          </w:tcPr>
          <w:p w:rsidR="00745D92" w:rsidRPr="00C0062F" w:rsidRDefault="00745D92" w:rsidP="00F97F20">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vMerge/>
          </w:tcPr>
          <w:p w:rsidR="00745D92" w:rsidRPr="00C0062F" w:rsidRDefault="00745D92" w:rsidP="00F97F20"/>
        </w:tc>
        <w:tc>
          <w:tcPr>
            <w:tcW w:w="2405" w:type="dxa"/>
            <w:vMerge/>
          </w:tcPr>
          <w:p w:rsidR="00745D92" w:rsidRPr="00C0062F" w:rsidRDefault="00745D92" w:rsidP="00F97F20"/>
        </w:tc>
        <w:tc>
          <w:tcPr>
            <w:tcW w:w="4873" w:type="dxa"/>
            <w:vMerge/>
          </w:tcPr>
          <w:p w:rsidR="00745D92" w:rsidRPr="00C0062F" w:rsidRDefault="00745D92" w:rsidP="00C0062F">
            <w:pPr>
              <w:jc w:val="both"/>
            </w:pPr>
          </w:p>
        </w:tc>
        <w:tc>
          <w:tcPr>
            <w:tcW w:w="1731" w:type="dxa"/>
            <w:vMerge/>
          </w:tcPr>
          <w:p w:rsidR="00745D92" w:rsidRPr="00C0062F" w:rsidRDefault="00745D92" w:rsidP="00F97F20"/>
        </w:tc>
        <w:tc>
          <w:tcPr>
            <w:tcW w:w="3548" w:type="dxa"/>
          </w:tcPr>
          <w:p w:rsidR="00745D92" w:rsidRPr="00C0062F" w:rsidRDefault="00745D92" w:rsidP="00F97F20">
            <w:r>
              <w:t>минимальная и максимальная площади земельного участка</w:t>
            </w:r>
            <w:r w:rsidRPr="00414632">
              <w:t>, кв.м.</w:t>
            </w:r>
          </w:p>
        </w:tc>
        <w:tc>
          <w:tcPr>
            <w:tcW w:w="1355" w:type="dxa"/>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val="restart"/>
          </w:tcPr>
          <w:p w:rsidR="00745D92" w:rsidRPr="00C0062F" w:rsidRDefault="00745D92" w:rsidP="00181F1B">
            <w:r w:rsidRPr="00C0062F">
              <w:t>3.1.3.</w:t>
            </w:r>
          </w:p>
        </w:tc>
        <w:tc>
          <w:tcPr>
            <w:tcW w:w="2405" w:type="dxa"/>
            <w:vMerge w:val="restart"/>
          </w:tcPr>
          <w:p w:rsidR="00745D92" w:rsidRPr="00C0062F" w:rsidRDefault="00745D92" w:rsidP="00181F1B">
            <w:r w:rsidRPr="00C0062F">
              <w:t>Земельные участки (территории) общего пользования</w:t>
            </w:r>
          </w:p>
        </w:tc>
        <w:tc>
          <w:tcPr>
            <w:tcW w:w="4873" w:type="dxa"/>
            <w:vMerge w:val="restart"/>
          </w:tcPr>
          <w:p w:rsidR="00745D92" w:rsidRPr="00C0062F" w:rsidRDefault="00745D92" w:rsidP="00C0062F">
            <w:pPr>
              <w:jc w:val="both"/>
            </w:pPr>
            <w:r w:rsidRPr="00C0062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C0062F" w:rsidRDefault="00745D92" w:rsidP="009C03EA">
            <w:pPr>
              <w:jc w:val="center"/>
            </w:pPr>
            <w:r w:rsidRPr="00C0062F">
              <w:t>12.0</w:t>
            </w:r>
          </w:p>
        </w:tc>
        <w:tc>
          <w:tcPr>
            <w:tcW w:w="3548" w:type="dxa"/>
          </w:tcPr>
          <w:p w:rsidR="00745D92" w:rsidRPr="00C0062F" w:rsidRDefault="00745D92" w:rsidP="00AA18AB">
            <w:r>
              <w:t>предельное количество этажей или максимальная</w:t>
            </w:r>
            <w:r w:rsidRPr="00C0062F">
              <w:t xml:space="preserve"> высота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414632">
              <w:t>, кв.м.</w:t>
            </w:r>
          </w:p>
        </w:tc>
        <w:tc>
          <w:tcPr>
            <w:tcW w:w="1355" w:type="dxa"/>
            <w:vMerge/>
          </w:tcPr>
          <w:p w:rsidR="00745D92" w:rsidRPr="00C0062F" w:rsidRDefault="00745D92" w:rsidP="009C03EA">
            <w:pPr>
              <w:jc w:val="center"/>
            </w:pPr>
          </w:p>
        </w:tc>
      </w:tr>
      <w:tr w:rsidR="00745D92" w:rsidRPr="00C0062F" w:rsidTr="00F663DC">
        <w:tc>
          <w:tcPr>
            <w:tcW w:w="876" w:type="dxa"/>
            <w:vMerge w:val="restart"/>
          </w:tcPr>
          <w:p w:rsidR="00745D92" w:rsidRPr="00C0062F" w:rsidRDefault="00745D92" w:rsidP="00F663DC">
            <w:r w:rsidRPr="00C0062F">
              <w:t>3.1.4.</w:t>
            </w:r>
          </w:p>
        </w:tc>
        <w:tc>
          <w:tcPr>
            <w:tcW w:w="2405" w:type="dxa"/>
            <w:vMerge w:val="restart"/>
          </w:tcPr>
          <w:p w:rsidR="00745D92" w:rsidRPr="00C0062F" w:rsidRDefault="00745D92" w:rsidP="00F663DC">
            <w:r w:rsidRPr="00C0062F">
              <w:t>Охота и рыбалка</w:t>
            </w:r>
          </w:p>
          <w:p w:rsidR="00745D92" w:rsidRPr="00C0062F" w:rsidRDefault="00745D92" w:rsidP="00F663DC"/>
        </w:tc>
        <w:tc>
          <w:tcPr>
            <w:tcW w:w="4873" w:type="dxa"/>
            <w:vMerge w:val="restart"/>
          </w:tcPr>
          <w:p w:rsidR="00745D92" w:rsidRPr="00C0062F" w:rsidRDefault="00745D92" w:rsidP="00C0062F">
            <w:pPr>
              <w:jc w:val="both"/>
            </w:pPr>
            <w:r w:rsidRPr="00C0062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745D92" w:rsidRPr="00C0062F" w:rsidRDefault="00745D92" w:rsidP="00C0062F">
            <w:pPr>
              <w:jc w:val="both"/>
            </w:pPr>
          </w:p>
        </w:tc>
        <w:tc>
          <w:tcPr>
            <w:tcW w:w="1731" w:type="dxa"/>
            <w:vMerge w:val="restart"/>
          </w:tcPr>
          <w:p w:rsidR="00745D92" w:rsidRPr="00C0062F" w:rsidRDefault="00745D92" w:rsidP="009C03EA">
            <w:pPr>
              <w:jc w:val="center"/>
            </w:pPr>
            <w:r w:rsidRPr="00C0062F">
              <w:t>5.3</w:t>
            </w:r>
          </w:p>
          <w:p w:rsidR="00745D92" w:rsidRPr="00C0062F" w:rsidRDefault="00745D92" w:rsidP="009C03EA">
            <w:pPr>
              <w:jc w:val="center"/>
            </w:pPr>
          </w:p>
        </w:tc>
        <w:tc>
          <w:tcPr>
            <w:tcW w:w="3548" w:type="dxa"/>
          </w:tcPr>
          <w:p w:rsidR="00745D92" w:rsidRPr="00C0062F" w:rsidRDefault="00745D92" w:rsidP="00F663DC">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0</w:t>
            </w: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F663DC"/>
        </w:tc>
        <w:tc>
          <w:tcPr>
            <w:tcW w:w="3548" w:type="dxa"/>
          </w:tcPr>
          <w:p w:rsidR="00745D92" w:rsidRPr="00C0062F" w:rsidRDefault="00745D92" w:rsidP="00F663DC">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F663DC"/>
        </w:tc>
        <w:tc>
          <w:tcPr>
            <w:tcW w:w="3548" w:type="dxa"/>
          </w:tcPr>
          <w:p w:rsidR="00745D92" w:rsidRPr="00C0062F" w:rsidRDefault="00745D92" w:rsidP="00F663DC">
            <w:r w:rsidRPr="00C0062F">
              <w:t>минимальная площадь земельного участка, кв.м</w:t>
            </w:r>
          </w:p>
        </w:tc>
        <w:tc>
          <w:tcPr>
            <w:tcW w:w="1355" w:type="dxa"/>
          </w:tcPr>
          <w:p w:rsidR="00745D92" w:rsidRPr="00C0062F" w:rsidRDefault="00745D92" w:rsidP="009C03EA">
            <w:pPr>
              <w:jc w:val="center"/>
            </w:pPr>
            <w:r w:rsidRPr="00C0062F">
              <w:t>400</w:t>
            </w: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F663DC"/>
        </w:tc>
        <w:tc>
          <w:tcPr>
            <w:tcW w:w="3548" w:type="dxa"/>
          </w:tcPr>
          <w:p w:rsidR="00745D92" w:rsidRPr="00C0062F" w:rsidRDefault="00745D92" w:rsidP="00F663DC">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F663DC"/>
        </w:tc>
        <w:tc>
          <w:tcPr>
            <w:tcW w:w="3548" w:type="dxa"/>
          </w:tcPr>
          <w:p w:rsidR="00745D92" w:rsidRPr="00C0062F" w:rsidRDefault="00745D92" w:rsidP="00F663DC">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F663DC">
        <w:tc>
          <w:tcPr>
            <w:tcW w:w="876" w:type="dxa"/>
            <w:vMerge w:val="restart"/>
          </w:tcPr>
          <w:p w:rsidR="00745D92" w:rsidRPr="00C0062F" w:rsidRDefault="00745D92" w:rsidP="00F663DC">
            <w:r w:rsidRPr="00C0062F">
              <w:t>3.1.5.</w:t>
            </w:r>
          </w:p>
        </w:tc>
        <w:tc>
          <w:tcPr>
            <w:tcW w:w="2405" w:type="dxa"/>
            <w:vMerge w:val="restart"/>
          </w:tcPr>
          <w:p w:rsidR="00745D92" w:rsidRPr="00C0062F" w:rsidRDefault="00745D92" w:rsidP="00F663DC">
            <w:r w:rsidRPr="00C0062F">
              <w:t>Причалы для маломерных судов</w:t>
            </w:r>
          </w:p>
        </w:tc>
        <w:tc>
          <w:tcPr>
            <w:tcW w:w="4873" w:type="dxa"/>
            <w:vMerge w:val="restart"/>
          </w:tcPr>
          <w:p w:rsidR="00745D92" w:rsidRPr="00C0062F" w:rsidRDefault="00745D92" w:rsidP="00C0062F">
            <w:pPr>
              <w:jc w:val="both"/>
            </w:pPr>
            <w:r w:rsidRPr="00C0062F">
              <w:t>Размещение сооружений, предназначенных для причаливания, хранения и обслуживания яхт, катеров, лодок и других маломерных судов</w:t>
            </w:r>
          </w:p>
        </w:tc>
        <w:tc>
          <w:tcPr>
            <w:tcW w:w="1731" w:type="dxa"/>
            <w:vMerge w:val="restart"/>
          </w:tcPr>
          <w:p w:rsidR="00745D92" w:rsidRPr="00C0062F" w:rsidRDefault="00745D92" w:rsidP="009C03EA">
            <w:pPr>
              <w:jc w:val="center"/>
            </w:pPr>
            <w:r w:rsidRPr="00C0062F">
              <w:t>5.4</w:t>
            </w:r>
          </w:p>
        </w:tc>
        <w:tc>
          <w:tcPr>
            <w:tcW w:w="3548" w:type="dxa"/>
          </w:tcPr>
          <w:p w:rsidR="00745D92" w:rsidRPr="00C0062F" w:rsidRDefault="00745D92" w:rsidP="00F663DC">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663DC">
            <w:r w:rsidRPr="00AA18AB">
              <w:t>минимальный отступ от границ земельного участка до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663DC">
            <w:r>
              <w:t>минимальная и максимальная площади земельного участка</w:t>
            </w:r>
            <w:r w:rsidRPr="00AA18AB">
              <w:t>, кв.м.</w:t>
            </w:r>
          </w:p>
        </w:tc>
        <w:tc>
          <w:tcPr>
            <w:tcW w:w="1355" w:type="dxa"/>
            <w:vMerge/>
          </w:tcPr>
          <w:p w:rsidR="00745D92" w:rsidRPr="00C0062F" w:rsidRDefault="00745D92" w:rsidP="009C03EA">
            <w:pPr>
              <w:jc w:val="center"/>
            </w:pPr>
          </w:p>
        </w:tc>
      </w:tr>
      <w:tr w:rsidR="00745D92" w:rsidRPr="00C0062F" w:rsidTr="00F663DC">
        <w:tc>
          <w:tcPr>
            <w:tcW w:w="876" w:type="dxa"/>
            <w:vMerge/>
          </w:tcPr>
          <w:p w:rsidR="00745D92" w:rsidRPr="00C0062F" w:rsidRDefault="00745D92" w:rsidP="00F663DC"/>
        </w:tc>
        <w:tc>
          <w:tcPr>
            <w:tcW w:w="2405" w:type="dxa"/>
            <w:vMerge/>
          </w:tcPr>
          <w:p w:rsidR="00745D92" w:rsidRPr="00C0062F" w:rsidRDefault="00745D92" w:rsidP="00F663DC"/>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F663DC">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tcPr>
          <w:p w:rsidR="00745D92" w:rsidRPr="00C0062F" w:rsidRDefault="00745D92" w:rsidP="00181F1B">
            <w:pPr>
              <w:rPr>
                <w:b/>
              </w:rPr>
            </w:pPr>
            <w:r w:rsidRPr="00C0062F">
              <w:rPr>
                <w:b/>
              </w:rPr>
              <w:t>3.2.</w:t>
            </w:r>
          </w:p>
        </w:tc>
        <w:tc>
          <w:tcPr>
            <w:tcW w:w="13912" w:type="dxa"/>
            <w:gridSpan w:val="5"/>
          </w:tcPr>
          <w:p w:rsidR="00745D92" w:rsidRPr="00C0062F" w:rsidRDefault="00745D92" w:rsidP="00181F1B">
            <w:pPr>
              <w:rPr>
                <w:b/>
              </w:rPr>
            </w:pPr>
            <w:r w:rsidRPr="00C0062F">
              <w:rPr>
                <w:b/>
              </w:rPr>
              <w:t xml:space="preserve">Вспомогательные виды разрешенного использования земельных участков и объектов капитального строительства в зоне Р4 </w:t>
            </w:r>
          </w:p>
        </w:tc>
      </w:tr>
      <w:tr w:rsidR="00745D92" w:rsidRPr="00C0062F" w:rsidTr="00B479B2">
        <w:trPr>
          <w:trHeight w:val="872"/>
        </w:trPr>
        <w:tc>
          <w:tcPr>
            <w:tcW w:w="876" w:type="dxa"/>
            <w:vMerge w:val="restart"/>
          </w:tcPr>
          <w:p w:rsidR="00745D92" w:rsidRPr="00C0062F" w:rsidRDefault="00745D92" w:rsidP="00181F1B">
            <w:r w:rsidRPr="00C0062F">
              <w:t>3.2.1.</w:t>
            </w:r>
          </w:p>
        </w:tc>
        <w:tc>
          <w:tcPr>
            <w:tcW w:w="2405" w:type="dxa"/>
            <w:vMerge w:val="restart"/>
          </w:tcPr>
          <w:p w:rsidR="00745D92" w:rsidRPr="00C0062F" w:rsidRDefault="00745D92" w:rsidP="00181F1B">
            <w:r w:rsidRPr="00C0062F">
              <w:t>Коммунальное обслуживание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vMerge w:val="restart"/>
          </w:tcPr>
          <w:p w:rsidR="00745D92" w:rsidRPr="00C0062F" w:rsidRDefault="00745D92" w:rsidP="009C03EA">
            <w:pPr>
              <w:jc w:val="center"/>
            </w:pPr>
            <w:r w:rsidRPr="00C0062F">
              <w:t>3.1</w:t>
            </w:r>
          </w:p>
        </w:tc>
        <w:tc>
          <w:tcPr>
            <w:tcW w:w="3548"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не являющихся линейными объектами, м</w:t>
            </w:r>
          </w:p>
        </w:tc>
        <w:tc>
          <w:tcPr>
            <w:tcW w:w="1355" w:type="dxa"/>
          </w:tcPr>
          <w:p w:rsidR="00745D92" w:rsidRPr="00C0062F" w:rsidRDefault="00745D92" w:rsidP="009C03EA">
            <w:pPr>
              <w:jc w:val="center"/>
            </w:pPr>
            <w:r w:rsidRPr="00C0062F">
              <w:t>3</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стоянок, гаражей и мастерских для обслуживания уборочной и аварийной техники, кв.м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C0062F">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355" w:type="dxa"/>
          </w:tcPr>
          <w:p w:rsidR="00745D92" w:rsidRPr="00C0062F" w:rsidRDefault="00745D92" w:rsidP="009C03EA">
            <w:pPr>
              <w:jc w:val="center"/>
            </w:pPr>
            <w:r w:rsidRPr="00C0062F">
              <w:t>0</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t>минимальная и максимальная площади земельного участка</w:t>
            </w:r>
            <w:r w:rsidRPr="00AA18AB">
              <w:t>, кв.м.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rPr>
          <w:trHeight w:val="868"/>
        </w:trPr>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C0062F" w:rsidRDefault="00745D92" w:rsidP="00181F1B">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rPr>
          <w:trHeight w:val="868"/>
        </w:trPr>
        <w:tc>
          <w:tcPr>
            <w:tcW w:w="876" w:type="dxa"/>
          </w:tcPr>
          <w:p w:rsidR="00745D92" w:rsidRPr="00C0062F" w:rsidRDefault="00745D92" w:rsidP="00181F1B"/>
        </w:tc>
        <w:tc>
          <w:tcPr>
            <w:tcW w:w="2405" w:type="dxa"/>
          </w:tcPr>
          <w:p w:rsidR="00745D92" w:rsidRPr="00C0062F" w:rsidRDefault="00745D92" w:rsidP="00181F1B"/>
        </w:tc>
        <w:tc>
          <w:tcPr>
            <w:tcW w:w="4873" w:type="dxa"/>
            <w:vMerge/>
          </w:tcPr>
          <w:p w:rsidR="00745D92" w:rsidRPr="00C0062F" w:rsidRDefault="00745D92" w:rsidP="00181F1B"/>
        </w:tc>
        <w:tc>
          <w:tcPr>
            <w:tcW w:w="1731" w:type="dxa"/>
            <w:vMerge/>
          </w:tcPr>
          <w:p w:rsidR="00745D92" w:rsidRPr="00C0062F" w:rsidRDefault="00745D92" w:rsidP="00181F1B"/>
        </w:tc>
        <w:tc>
          <w:tcPr>
            <w:tcW w:w="3548" w:type="dxa"/>
          </w:tcPr>
          <w:p w:rsidR="00745D92" w:rsidRPr="00AA18AB" w:rsidRDefault="00745D92" w:rsidP="00181F1B">
            <w:r>
              <w:t xml:space="preserve">предельное количество этажей или максимальная высота зданий, строений, сооружений, м </w:t>
            </w:r>
          </w:p>
        </w:tc>
        <w:tc>
          <w:tcPr>
            <w:tcW w:w="1355" w:type="dxa"/>
            <w:vMerge/>
          </w:tcPr>
          <w:p w:rsidR="00745D92" w:rsidRPr="00C0062F" w:rsidRDefault="00745D92" w:rsidP="009C03EA">
            <w:pPr>
              <w:jc w:val="center"/>
            </w:pPr>
          </w:p>
        </w:tc>
      </w:tr>
      <w:tr w:rsidR="00745D92" w:rsidRPr="00C0062F" w:rsidTr="00B479B2">
        <w:tc>
          <w:tcPr>
            <w:tcW w:w="876" w:type="dxa"/>
          </w:tcPr>
          <w:p w:rsidR="00745D92" w:rsidRPr="00C0062F" w:rsidRDefault="00745D92" w:rsidP="00181F1B">
            <w:pPr>
              <w:rPr>
                <w:b/>
              </w:rPr>
            </w:pPr>
            <w:r w:rsidRPr="00C0062F">
              <w:rPr>
                <w:b/>
              </w:rPr>
              <w:t>3.3</w:t>
            </w:r>
          </w:p>
        </w:tc>
        <w:tc>
          <w:tcPr>
            <w:tcW w:w="13912" w:type="dxa"/>
            <w:gridSpan w:val="5"/>
          </w:tcPr>
          <w:p w:rsidR="00745D92" w:rsidRPr="00C0062F" w:rsidRDefault="00745D92" w:rsidP="00181F1B">
            <w:pPr>
              <w:rPr>
                <w:b/>
              </w:rPr>
            </w:pPr>
            <w:r w:rsidRPr="00C0062F">
              <w:rPr>
                <w:b/>
              </w:rPr>
              <w:t>Условные виды разрешенного использования земельных участков и объектов капитального строительства в зоне Р4</w:t>
            </w:r>
          </w:p>
        </w:tc>
      </w:tr>
      <w:tr w:rsidR="00745D92" w:rsidRPr="00C0062F" w:rsidTr="00B479B2">
        <w:tc>
          <w:tcPr>
            <w:tcW w:w="876" w:type="dxa"/>
            <w:vMerge w:val="restart"/>
          </w:tcPr>
          <w:p w:rsidR="00745D92" w:rsidRPr="00C0062F" w:rsidRDefault="00745D92" w:rsidP="00181F1B">
            <w:r w:rsidRPr="00C0062F">
              <w:t>3.3.1.</w:t>
            </w:r>
          </w:p>
        </w:tc>
        <w:tc>
          <w:tcPr>
            <w:tcW w:w="2405" w:type="dxa"/>
            <w:vMerge w:val="restart"/>
          </w:tcPr>
          <w:p w:rsidR="00745D92" w:rsidRPr="00C0062F" w:rsidRDefault="00745D92" w:rsidP="00181F1B">
            <w:r w:rsidRPr="00C0062F">
              <w:t>Культурное развитие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C0062F">
              <w:br/>
              <w:t>устройство площадок для празднеств и гуляний;</w:t>
            </w:r>
            <w:r w:rsidRPr="00C0062F">
              <w:br/>
              <w:t>размещение зданий и сооружений для размещения цирков, зверинцев, зоопарков, океанариумов</w:t>
            </w:r>
          </w:p>
        </w:tc>
        <w:tc>
          <w:tcPr>
            <w:tcW w:w="1731" w:type="dxa"/>
            <w:vMerge w:val="restart"/>
          </w:tcPr>
          <w:p w:rsidR="00745D92" w:rsidRPr="00C0062F" w:rsidRDefault="00745D92" w:rsidP="009C03EA">
            <w:pPr>
              <w:jc w:val="center"/>
            </w:pPr>
            <w:r w:rsidRPr="00C0062F">
              <w:t>3.6</w:t>
            </w:r>
          </w:p>
        </w:tc>
        <w:tc>
          <w:tcPr>
            <w:tcW w:w="3548" w:type="dxa"/>
          </w:tcPr>
          <w:p w:rsidR="00745D92" w:rsidRPr="00C0062F" w:rsidRDefault="00745D92" w:rsidP="00181F1B">
            <w:r w:rsidRPr="00C0062F">
              <w:t>максимальная высота зданий, строений, сооружений, м</w:t>
            </w:r>
          </w:p>
        </w:tc>
        <w:tc>
          <w:tcPr>
            <w:tcW w:w="1355" w:type="dxa"/>
          </w:tcPr>
          <w:p w:rsidR="00745D92" w:rsidRPr="00C0062F" w:rsidRDefault="00745D92" w:rsidP="009C03EA">
            <w:pPr>
              <w:jc w:val="center"/>
            </w:pPr>
            <w:r w:rsidRPr="00C0062F">
              <w:t>15</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максимальная площадь земельного участка, кв.м</w:t>
            </w:r>
          </w:p>
        </w:tc>
        <w:tc>
          <w:tcPr>
            <w:tcW w:w="1355" w:type="dxa"/>
          </w:tcPr>
          <w:p w:rsidR="00745D92" w:rsidRPr="00C0062F" w:rsidRDefault="00745D92" w:rsidP="009C03EA">
            <w:pPr>
              <w:jc w:val="center"/>
            </w:pPr>
            <w:r w:rsidRPr="00C0062F">
              <w:t>1000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максимальная площадь объекта капитального строительства, кв.м</w:t>
            </w:r>
          </w:p>
        </w:tc>
        <w:tc>
          <w:tcPr>
            <w:tcW w:w="1355" w:type="dxa"/>
          </w:tcPr>
          <w:p w:rsidR="00745D92" w:rsidRPr="00C0062F" w:rsidRDefault="00745D92" w:rsidP="009C03EA">
            <w:pPr>
              <w:jc w:val="center"/>
            </w:pPr>
            <w:r w:rsidRPr="00C0062F">
              <w:t>500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9C03EA">
            <w:pPr>
              <w:jc w:val="center"/>
            </w:pPr>
            <w:r w:rsidRPr="00C0062F">
              <w:t>25</w:t>
            </w:r>
          </w:p>
        </w:tc>
      </w:tr>
      <w:tr w:rsidR="00745D92" w:rsidRPr="00C0062F" w:rsidTr="00B479B2">
        <w:tc>
          <w:tcPr>
            <w:tcW w:w="876" w:type="dxa"/>
            <w:vMerge w:val="restart"/>
          </w:tcPr>
          <w:p w:rsidR="00745D92" w:rsidRPr="00C0062F" w:rsidRDefault="00745D92" w:rsidP="00181F1B">
            <w:r w:rsidRPr="00C0062F">
              <w:t>3.3.2.</w:t>
            </w:r>
          </w:p>
        </w:tc>
        <w:tc>
          <w:tcPr>
            <w:tcW w:w="2405" w:type="dxa"/>
            <w:vMerge w:val="restart"/>
          </w:tcPr>
          <w:p w:rsidR="00745D92" w:rsidRPr="00C0062F" w:rsidRDefault="00745D92" w:rsidP="00181F1B">
            <w:r w:rsidRPr="00C0062F">
              <w:t>Магазины</w:t>
            </w:r>
          </w:p>
        </w:tc>
        <w:tc>
          <w:tcPr>
            <w:tcW w:w="4873" w:type="dxa"/>
            <w:vMerge w:val="restart"/>
          </w:tcPr>
          <w:p w:rsidR="00745D92" w:rsidRPr="00C0062F" w:rsidRDefault="00745D92" w:rsidP="00C0062F">
            <w:pPr>
              <w:jc w:val="both"/>
            </w:pPr>
            <w:r w:rsidRPr="00C0062F">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0062F">
                <w:t>5000 кв. м</w:t>
              </w:r>
            </w:smartTag>
          </w:p>
        </w:tc>
        <w:tc>
          <w:tcPr>
            <w:tcW w:w="1731" w:type="dxa"/>
            <w:vMerge w:val="restart"/>
          </w:tcPr>
          <w:p w:rsidR="00745D92" w:rsidRPr="00C0062F" w:rsidRDefault="00745D92" w:rsidP="009C03EA">
            <w:pPr>
              <w:jc w:val="center"/>
            </w:pPr>
            <w:r w:rsidRPr="00C0062F">
              <w:t>4.4</w:t>
            </w:r>
          </w:p>
        </w:tc>
        <w:tc>
          <w:tcPr>
            <w:tcW w:w="3548" w:type="dxa"/>
          </w:tcPr>
          <w:p w:rsidR="00745D92" w:rsidRPr="00C0062F" w:rsidRDefault="00745D92" w:rsidP="002C3B99">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минимальная и максимальная площади земельного участка</w:t>
            </w:r>
            <w:r w:rsidRPr="00AA18AB">
              <w:t>, кв.м.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 xml:space="preserve">предельное количество этажей или максимальная высота зданий, строений, сооружений, м </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3.3.3.</w:t>
            </w:r>
          </w:p>
        </w:tc>
        <w:tc>
          <w:tcPr>
            <w:tcW w:w="2405" w:type="dxa"/>
            <w:vMerge w:val="restart"/>
          </w:tcPr>
          <w:p w:rsidR="00745D92" w:rsidRPr="00C0062F" w:rsidRDefault="00745D92" w:rsidP="00181F1B">
            <w:r w:rsidRPr="00C0062F">
              <w:t>Общественное питание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C0062F" w:rsidRDefault="00745D92" w:rsidP="009C03EA">
            <w:pPr>
              <w:jc w:val="center"/>
            </w:pPr>
            <w:r w:rsidRPr="00C0062F">
              <w:t>4.6</w:t>
            </w:r>
          </w:p>
        </w:tc>
        <w:tc>
          <w:tcPr>
            <w:tcW w:w="3548" w:type="dxa"/>
          </w:tcPr>
          <w:p w:rsidR="00745D92" w:rsidRPr="00C0062F" w:rsidRDefault="00745D92" w:rsidP="002C3B99">
            <w:r w:rsidRPr="00C0062F">
              <w:t>минимальный отступ от границ земельного участка до зданий, строений, сооружений, м</w:t>
            </w:r>
          </w:p>
        </w:tc>
        <w:tc>
          <w:tcPr>
            <w:tcW w:w="1355" w:type="dxa"/>
            <w:vMerge w:val="restart"/>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минимальная и максимальная площади земельного участка</w:t>
            </w:r>
            <w:r w:rsidRPr="00AA18AB">
              <w:t>, кв.м.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 xml:space="preserve">предельное количество этажей или максимальная высота зданий, строений, сооружений, м </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3.3.4.</w:t>
            </w:r>
          </w:p>
        </w:tc>
        <w:tc>
          <w:tcPr>
            <w:tcW w:w="2405" w:type="dxa"/>
            <w:vMerge w:val="restart"/>
          </w:tcPr>
          <w:p w:rsidR="00745D92" w:rsidRPr="00C0062F" w:rsidRDefault="00745D92" w:rsidP="00181F1B">
            <w:r w:rsidRPr="00C0062F">
              <w:t>Гостиничное обслуживание</w:t>
            </w:r>
          </w:p>
        </w:tc>
        <w:tc>
          <w:tcPr>
            <w:tcW w:w="4873" w:type="dxa"/>
            <w:vMerge w:val="restart"/>
          </w:tcPr>
          <w:p w:rsidR="00745D92" w:rsidRPr="00C0062F" w:rsidRDefault="00745D92" w:rsidP="00C0062F">
            <w:pPr>
              <w:jc w:val="both"/>
            </w:pPr>
            <w:r w:rsidRPr="00C0062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C0062F">
              <w:br/>
              <w:t>Развлечения</w:t>
            </w:r>
          </w:p>
        </w:tc>
        <w:tc>
          <w:tcPr>
            <w:tcW w:w="1731" w:type="dxa"/>
            <w:vMerge w:val="restart"/>
          </w:tcPr>
          <w:p w:rsidR="00745D92" w:rsidRPr="00C0062F" w:rsidRDefault="00745D92" w:rsidP="009C03EA">
            <w:pPr>
              <w:jc w:val="center"/>
            </w:pPr>
            <w:r w:rsidRPr="00C0062F">
              <w:t>4.7</w:t>
            </w:r>
          </w:p>
        </w:tc>
        <w:tc>
          <w:tcPr>
            <w:tcW w:w="3548" w:type="dxa"/>
          </w:tcPr>
          <w:p w:rsidR="00745D92" w:rsidRPr="00C0062F" w:rsidRDefault="00745D92" w:rsidP="002C3B99">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минимальная и максимальная площади земельного участка</w:t>
            </w:r>
            <w:r w:rsidRPr="00AA18AB">
              <w:t>, кв.м.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 xml:space="preserve">предельное количество этажей или максимальная высота зданий, строений, сооружений, м </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3.3.5.</w:t>
            </w:r>
          </w:p>
        </w:tc>
        <w:tc>
          <w:tcPr>
            <w:tcW w:w="2405" w:type="dxa"/>
            <w:vMerge w:val="restart"/>
          </w:tcPr>
          <w:p w:rsidR="00745D92" w:rsidRPr="00C0062F" w:rsidRDefault="00745D92" w:rsidP="00181F1B">
            <w:r w:rsidRPr="00C0062F">
              <w:t>Развлечения</w:t>
            </w:r>
          </w:p>
        </w:tc>
        <w:tc>
          <w:tcPr>
            <w:tcW w:w="4873" w:type="dxa"/>
            <w:vMerge w:val="restart"/>
          </w:tcPr>
          <w:p w:rsidR="00745D92" w:rsidRPr="00C0062F" w:rsidRDefault="00745D92" w:rsidP="00C0062F">
            <w:pPr>
              <w:jc w:val="both"/>
            </w:pPr>
            <w:r w:rsidRPr="00C0062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Pr="00C0062F">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31" w:type="dxa"/>
            <w:vMerge w:val="restart"/>
          </w:tcPr>
          <w:p w:rsidR="00745D92" w:rsidRPr="00C0062F" w:rsidRDefault="00745D92" w:rsidP="009C03EA">
            <w:pPr>
              <w:jc w:val="center"/>
            </w:pPr>
            <w:r w:rsidRPr="00C0062F">
              <w:t>4.8</w:t>
            </w:r>
          </w:p>
        </w:tc>
        <w:tc>
          <w:tcPr>
            <w:tcW w:w="3548" w:type="dxa"/>
          </w:tcPr>
          <w:p w:rsidR="00745D92" w:rsidRPr="00C0062F" w:rsidRDefault="00745D92" w:rsidP="002C3B99">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9C03EA">
            <w:pPr>
              <w:jc w:val="center"/>
            </w:pPr>
            <w:r w:rsidRPr="00C0062F">
              <w:t>3</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минимальная и максимальная площади земельного участка</w:t>
            </w:r>
            <w:r w:rsidRPr="00AA18AB">
              <w:t>, кв.м.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2C3B99">
            <w:r>
              <w:t xml:space="preserve">предельное количество этажей или максимальная высота зданий, строений, сооружений, м </w:t>
            </w:r>
          </w:p>
        </w:tc>
        <w:tc>
          <w:tcPr>
            <w:tcW w:w="1355" w:type="dxa"/>
            <w:vMerge/>
          </w:tcPr>
          <w:p w:rsidR="00745D92" w:rsidRPr="00C0062F" w:rsidRDefault="00745D92" w:rsidP="009C03EA">
            <w:pPr>
              <w:jc w:val="center"/>
            </w:pPr>
          </w:p>
        </w:tc>
      </w:tr>
      <w:tr w:rsidR="00745D92" w:rsidRPr="00C0062F" w:rsidTr="00B479B2">
        <w:tc>
          <w:tcPr>
            <w:tcW w:w="876" w:type="dxa"/>
            <w:vMerge w:val="restart"/>
          </w:tcPr>
          <w:p w:rsidR="00745D92" w:rsidRPr="00C0062F" w:rsidRDefault="00745D92" w:rsidP="00181F1B">
            <w:r w:rsidRPr="00C0062F">
              <w:t>3.3.6.</w:t>
            </w:r>
          </w:p>
        </w:tc>
        <w:tc>
          <w:tcPr>
            <w:tcW w:w="2405" w:type="dxa"/>
            <w:vMerge w:val="restart"/>
          </w:tcPr>
          <w:p w:rsidR="00745D92" w:rsidRPr="00C0062F" w:rsidRDefault="00745D92" w:rsidP="00181F1B">
            <w:r w:rsidRPr="00C0062F">
              <w:t>Связь</w:t>
            </w:r>
          </w:p>
        </w:tc>
        <w:tc>
          <w:tcPr>
            <w:tcW w:w="4873" w:type="dxa"/>
            <w:vMerge w:val="restart"/>
          </w:tcPr>
          <w:p w:rsidR="00745D92" w:rsidRPr="00C0062F" w:rsidRDefault="00745D92" w:rsidP="00C0062F">
            <w:pPr>
              <w:jc w:val="both"/>
            </w:pPr>
            <w:r w:rsidRPr="00C0062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C0062F" w:rsidRDefault="00745D92" w:rsidP="009C03EA">
            <w:pPr>
              <w:jc w:val="center"/>
            </w:pPr>
            <w:r w:rsidRPr="00C0062F">
              <w:t>6.8</w:t>
            </w:r>
          </w:p>
        </w:tc>
        <w:tc>
          <w:tcPr>
            <w:tcW w:w="3548"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9C03EA">
            <w:pPr>
              <w:jc w:val="center"/>
            </w:pPr>
            <w:r w:rsidRPr="00C0062F">
              <w:t>50</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vMerge w:val="restart"/>
          </w:tcPr>
          <w:p w:rsidR="00745D92" w:rsidRPr="00C0062F" w:rsidRDefault="00745D92" w:rsidP="009C03EA">
            <w:pPr>
              <w:jc w:val="center"/>
            </w:pPr>
            <w:r w:rsidRPr="00F2249B">
              <w:t>не подлежат установлению</w:t>
            </w: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t>минимальная и максимальная площади земельного участка</w:t>
            </w:r>
            <w:r w:rsidRPr="00AA18AB">
              <w:t>, кв.м.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AA18AB" w:rsidRDefault="00745D92" w:rsidP="00181F1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355" w:type="dxa"/>
            <w:vMerge/>
          </w:tcPr>
          <w:p w:rsidR="00745D92" w:rsidRPr="00C0062F" w:rsidRDefault="00745D92" w:rsidP="009C03EA">
            <w:pPr>
              <w:jc w:val="center"/>
            </w:pPr>
          </w:p>
        </w:tc>
      </w:tr>
      <w:tr w:rsidR="00745D92" w:rsidRPr="00C0062F" w:rsidTr="00B479B2">
        <w:tc>
          <w:tcPr>
            <w:tcW w:w="876" w:type="dxa"/>
            <w:vMerge/>
          </w:tcPr>
          <w:p w:rsidR="00745D92" w:rsidRPr="00C0062F" w:rsidRDefault="00745D92" w:rsidP="00181F1B"/>
        </w:tc>
        <w:tc>
          <w:tcPr>
            <w:tcW w:w="2405" w:type="dxa"/>
            <w:vMerge/>
          </w:tcPr>
          <w:p w:rsidR="00745D92" w:rsidRPr="00C0062F" w:rsidRDefault="00745D92" w:rsidP="00181F1B"/>
        </w:tc>
        <w:tc>
          <w:tcPr>
            <w:tcW w:w="4873" w:type="dxa"/>
            <w:vMerge/>
          </w:tcPr>
          <w:p w:rsidR="00745D92" w:rsidRPr="00C0062F" w:rsidRDefault="00745D92" w:rsidP="00C0062F">
            <w:pPr>
              <w:jc w:val="both"/>
            </w:pPr>
          </w:p>
        </w:tc>
        <w:tc>
          <w:tcPr>
            <w:tcW w:w="1731" w:type="dxa"/>
            <w:vMerge/>
          </w:tcPr>
          <w:p w:rsidR="00745D92" w:rsidRPr="00C0062F" w:rsidRDefault="00745D92" w:rsidP="009C03EA">
            <w:pPr>
              <w:jc w:val="center"/>
            </w:pPr>
          </w:p>
        </w:tc>
        <w:tc>
          <w:tcPr>
            <w:tcW w:w="3548" w:type="dxa"/>
          </w:tcPr>
          <w:p w:rsidR="00745D92" w:rsidRPr="00C0062F" w:rsidRDefault="00745D92" w:rsidP="00181F1B">
            <w:r w:rsidRPr="00AA18AB">
              <w:t>максимальный процент застройки в границах земельного участка, %</w:t>
            </w:r>
          </w:p>
        </w:tc>
        <w:tc>
          <w:tcPr>
            <w:tcW w:w="1355" w:type="dxa"/>
            <w:vMerge/>
          </w:tcPr>
          <w:p w:rsidR="00745D92" w:rsidRPr="00C0062F" w:rsidRDefault="00745D92" w:rsidP="009C03EA">
            <w:pPr>
              <w:jc w:val="center"/>
            </w:pPr>
          </w:p>
        </w:tc>
      </w:tr>
    </w:tbl>
    <w:p w:rsidR="00745D92" w:rsidRPr="0008645E" w:rsidRDefault="00745D92" w:rsidP="00AA18AB">
      <w:pPr>
        <w:jc w:val="both"/>
        <w:rPr>
          <w:sz w:val="28"/>
          <w:szCs w:val="28"/>
        </w:rPr>
        <w:sectPr w:rsidR="00745D92" w:rsidRPr="0008645E" w:rsidSect="00181F1B">
          <w:pgSz w:w="16840" w:h="11900" w:orient="landscape"/>
          <w:pgMar w:top="1701" w:right="1134" w:bottom="850" w:left="1134" w:header="708" w:footer="708" w:gutter="0"/>
          <w:cols w:space="708"/>
          <w:docGrid w:linePitch="360"/>
        </w:sectPr>
      </w:pPr>
    </w:p>
    <w:p w:rsidR="00745D92" w:rsidRDefault="00745D92" w:rsidP="009A0018">
      <w:pPr>
        <w:ind w:firstLine="709"/>
        <w:jc w:val="both"/>
        <w:outlineLvl w:val="2"/>
        <w:rPr>
          <w:b/>
          <w:sz w:val="28"/>
          <w:szCs w:val="28"/>
        </w:rPr>
      </w:pPr>
      <w:r>
        <w:rPr>
          <w:b/>
          <w:sz w:val="28"/>
          <w:szCs w:val="28"/>
        </w:rPr>
        <w:t>Статья 30</w:t>
      </w:r>
      <w:r w:rsidRPr="0008645E">
        <w:rPr>
          <w:b/>
          <w:sz w:val="28"/>
          <w:szCs w:val="28"/>
        </w:rPr>
        <w:t>. Перечень видов разрешенного использования земельных участков и объектов капитального строительства</w:t>
      </w:r>
      <w:r>
        <w:rPr>
          <w:b/>
          <w:sz w:val="28"/>
          <w:szCs w:val="28"/>
        </w:rPr>
        <w:t xml:space="preserve">, </w:t>
      </w:r>
      <w:r w:rsidRPr="00B668C0">
        <w:rPr>
          <w:b/>
          <w:sz w:val="28"/>
          <w:szCs w:val="28"/>
        </w:rPr>
        <w:t>предельные параметры разрешенного строительства, реконструкции</w:t>
      </w:r>
      <w:r>
        <w:rPr>
          <w:b/>
          <w:sz w:val="28"/>
          <w:szCs w:val="28"/>
        </w:rPr>
        <w:t xml:space="preserve"> в зоне сельскохозяйственного использования</w:t>
      </w:r>
    </w:p>
    <w:p w:rsidR="00745D92" w:rsidRDefault="00745D92" w:rsidP="009A0018">
      <w:pPr>
        <w:ind w:firstLine="709"/>
        <w:jc w:val="both"/>
        <w:outlineLvl w:val="2"/>
        <w:rPr>
          <w:b/>
          <w:sz w:val="28"/>
          <w:szCs w:val="28"/>
        </w:rPr>
      </w:pPr>
    </w:p>
    <w:p w:rsidR="00745D92" w:rsidRPr="00A93E0C" w:rsidRDefault="00745D92" w:rsidP="00A93E0C">
      <w:pPr>
        <w:spacing w:line="360" w:lineRule="auto"/>
        <w:ind w:firstLine="709"/>
        <w:jc w:val="both"/>
        <w:rPr>
          <w:sz w:val="28"/>
          <w:szCs w:val="28"/>
        </w:rPr>
      </w:pPr>
      <w:r>
        <w:rPr>
          <w:sz w:val="28"/>
          <w:szCs w:val="28"/>
        </w:rPr>
        <w:t>1. Зона сельскохозяйственного использования выделена</w:t>
      </w:r>
      <w:r w:rsidRPr="0008645E">
        <w:rPr>
          <w:sz w:val="28"/>
          <w:szCs w:val="28"/>
        </w:rPr>
        <w:t xml:space="preserve"> для обеспечения правовых условий использования земельных участков</w:t>
      </w:r>
      <w:r w:rsidRPr="00A93E0C">
        <w:rPr>
          <w:sz w:val="28"/>
          <w:szCs w:val="28"/>
        </w:rPr>
        <w:t xml:space="preserve"> для ведения </w:t>
      </w:r>
      <w:r>
        <w:rPr>
          <w:sz w:val="28"/>
          <w:szCs w:val="28"/>
        </w:rPr>
        <w:t>садоводства и огородничества</w:t>
      </w:r>
      <w:r w:rsidRPr="00A93E0C">
        <w:rPr>
          <w:sz w:val="28"/>
          <w:szCs w:val="28"/>
        </w:rPr>
        <w:t>.</w:t>
      </w:r>
    </w:p>
    <w:p w:rsidR="00745D92" w:rsidRPr="00A93E0C" w:rsidRDefault="00745D92" w:rsidP="00A93E0C">
      <w:pPr>
        <w:spacing w:line="360" w:lineRule="auto"/>
        <w:ind w:firstLine="709"/>
        <w:jc w:val="both"/>
        <w:rPr>
          <w:sz w:val="28"/>
          <w:szCs w:val="28"/>
        </w:rPr>
      </w:pPr>
      <w:r>
        <w:rPr>
          <w:sz w:val="28"/>
          <w:szCs w:val="28"/>
        </w:rPr>
        <w:t xml:space="preserve">2. </w:t>
      </w:r>
      <w:r w:rsidRPr="0008645E">
        <w:rPr>
          <w:sz w:val="28"/>
          <w:szCs w:val="28"/>
        </w:rPr>
        <w:t>Виды разрешенного использования земельных участков и объектов капитального строительства</w:t>
      </w:r>
      <w:r>
        <w:rPr>
          <w:sz w:val="28"/>
          <w:szCs w:val="28"/>
        </w:rPr>
        <w:t xml:space="preserve">, </w:t>
      </w:r>
      <w:r w:rsidRPr="00B668C0">
        <w:rPr>
          <w:sz w:val="28"/>
          <w:szCs w:val="28"/>
        </w:rPr>
        <w:t>предельные параметры разрешенного строительства, реконструкции объектов капитального строительства</w:t>
      </w:r>
      <w:r>
        <w:rPr>
          <w:sz w:val="28"/>
          <w:szCs w:val="28"/>
        </w:rPr>
        <w:t xml:space="preserve"> в зоне сельскохозяйственного использования приведены в таблице № 6.</w:t>
      </w:r>
    </w:p>
    <w:p w:rsidR="00745D92" w:rsidRDefault="00745D92" w:rsidP="00A93E0C">
      <w:pPr>
        <w:spacing w:line="360" w:lineRule="auto"/>
        <w:ind w:firstLine="709"/>
        <w:jc w:val="both"/>
        <w:rPr>
          <w:b/>
          <w:sz w:val="28"/>
          <w:szCs w:val="28"/>
        </w:rPr>
      </w:pPr>
    </w:p>
    <w:p w:rsidR="00745D92" w:rsidRDefault="00745D92" w:rsidP="00427C7F">
      <w:pPr>
        <w:rPr>
          <w:sz w:val="28"/>
          <w:szCs w:val="28"/>
        </w:rPr>
        <w:sectPr w:rsidR="00745D92" w:rsidSect="00181F1B">
          <w:pgSz w:w="11900" w:h="16840"/>
          <w:pgMar w:top="1134" w:right="850" w:bottom="1134" w:left="1701" w:header="708" w:footer="708" w:gutter="0"/>
          <w:cols w:space="708"/>
          <w:docGrid w:linePitch="360"/>
        </w:sectPr>
      </w:pPr>
    </w:p>
    <w:p w:rsidR="00745D92" w:rsidRPr="0008645E" w:rsidRDefault="00745D92" w:rsidP="00FF6A49">
      <w:pPr>
        <w:jc w:val="right"/>
        <w:rPr>
          <w:sz w:val="28"/>
          <w:szCs w:val="28"/>
        </w:rPr>
      </w:pPr>
      <w:r>
        <w:rPr>
          <w:sz w:val="28"/>
          <w:szCs w:val="28"/>
        </w:rPr>
        <w:t>Таблица № 6</w:t>
      </w:r>
    </w:p>
    <w:p w:rsidR="00745D92" w:rsidRPr="0008645E" w:rsidRDefault="00745D92" w:rsidP="00FF6A49">
      <w:pPr>
        <w:jc w:val="center"/>
        <w:rPr>
          <w:sz w:val="28"/>
          <w:szCs w:val="28"/>
        </w:rPr>
      </w:pPr>
    </w:p>
    <w:p w:rsidR="00745D92" w:rsidRDefault="00745D92" w:rsidP="00FF6A49">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предельные параметры разрешенного строительства, реконструкции объектов кап</w:t>
      </w:r>
      <w:r>
        <w:rPr>
          <w:sz w:val="28"/>
          <w:szCs w:val="28"/>
        </w:rPr>
        <w:t xml:space="preserve">итального строительства </w:t>
      </w:r>
      <w:r>
        <w:rPr>
          <w:sz w:val="28"/>
          <w:szCs w:val="28"/>
        </w:rPr>
        <w:br/>
        <w:t>в зонесельскохозяйственного использования</w:t>
      </w:r>
    </w:p>
    <w:p w:rsidR="00745D92" w:rsidRDefault="00745D92" w:rsidP="00FF6A49">
      <w:pPr>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405"/>
        <w:gridCol w:w="4873"/>
        <w:gridCol w:w="1731"/>
        <w:gridCol w:w="3548"/>
        <w:gridCol w:w="1701"/>
      </w:tblGrid>
      <w:tr w:rsidR="00745D92" w:rsidRPr="00C0062F" w:rsidTr="00A724A9">
        <w:tc>
          <w:tcPr>
            <w:tcW w:w="876" w:type="dxa"/>
            <w:shd w:val="clear" w:color="auto" w:fill="FFCC99"/>
          </w:tcPr>
          <w:p w:rsidR="00745D92" w:rsidRPr="00C0062F" w:rsidRDefault="00745D92" w:rsidP="00AB582B">
            <w:pPr>
              <w:rPr>
                <w:b/>
              </w:rPr>
            </w:pPr>
            <w:r w:rsidRPr="00C0062F">
              <w:rPr>
                <w:b/>
              </w:rPr>
              <w:t>1.</w:t>
            </w:r>
          </w:p>
        </w:tc>
        <w:tc>
          <w:tcPr>
            <w:tcW w:w="14258" w:type="dxa"/>
            <w:gridSpan w:val="5"/>
            <w:shd w:val="clear" w:color="auto" w:fill="FFCC99"/>
          </w:tcPr>
          <w:p w:rsidR="00745D92" w:rsidRPr="00C0062F" w:rsidRDefault="00745D92">
            <w:pPr>
              <w:rPr>
                <w:b/>
              </w:rPr>
            </w:pPr>
            <w:r w:rsidRPr="00C0062F">
              <w:rPr>
                <w:b/>
              </w:rPr>
              <w:t>СХ-1 Зона садоводства и огородничества</w:t>
            </w:r>
          </w:p>
        </w:tc>
      </w:tr>
      <w:tr w:rsidR="00745D92" w:rsidRPr="00C0062F" w:rsidTr="00A724A9">
        <w:tc>
          <w:tcPr>
            <w:tcW w:w="876" w:type="dxa"/>
          </w:tcPr>
          <w:p w:rsidR="00745D92" w:rsidRPr="00C0062F" w:rsidRDefault="00745D92" w:rsidP="00AB582B">
            <w:pPr>
              <w:rPr>
                <w:b/>
              </w:rPr>
            </w:pPr>
            <w:r w:rsidRPr="00C0062F">
              <w:rPr>
                <w:b/>
              </w:rPr>
              <w:t>1.1</w:t>
            </w:r>
          </w:p>
        </w:tc>
        <w:tc>
          <w:tcPr>
            <w:tcW w:w="14258" w:type="dxa"/>
            <w:gridSpan w:val="5"/>
          </w:tcPr>
          <w:p w:rsidR="00745D92" w:rsidRPr="00C0062F" w:rsidRDefault="00745D92" w:rsidP="00A724A9">
            <w:pPr>
              <w:rPr>
                <w:b/>
              </w:rPr>
            </w:pPr>
            <w:r w:rsidRPr="00C0062F">
              <w:rPr>
                <w:b/>
              </w:rPr>
              <w:t>Основные виды разрешенного использования земельных участков и объектов капитального строительства в зоне СХ-1</w:t>
            </w:r>
          </w:p>
        </w:tc>
      </w:tr>
      <w:tr w:rsidR="00745D92" w:rsidRPr="00C0062F" w:rsidTr="00A724A9">
        <w:trPr>
          <w:trHeight w:val="460"/>
        </w:trPr>
        <w:tc>
          <w:tcPr>
            <w:tcW w:w="876" w:type="dxa"/>
            <w:vMerge w:val="restart"/>
          </w:tcPr>
          <w:p w:rsidR="00745D92" w:rsidRPr="00C0062F" w:rsidRDefault="00745D92">
            <w:r w:rsidRPr="00C0062F">
              <w:t>1.1.1.</w:t>
            </w:r>
          </w:p>
        </w:tc>
        <w:tc>
          <w:tcPr>
            <w:tcW w:w="2405" w:type="dxa"/>
            <w:vMerge w:val="restart"/>
          </w:tcPr>
          <w:p w:rsidR="00745D92" w:rsidRPr="00C0062F" w:rsidRDefault="00745D92" w:rsidP="00AB582B">
            <w:r w:rsidRPr="00C0062F">
              <w:t>Ведение садоводства</w:t>
            </w:r>
          </w:p>
        </w:tc>
        <w:tc>
          <w:tcPr>
            <w:tcW w:w="4873" w:type="dxa"/>
            <w:vMerge w:val="restart"/>
          </w:tcPr>
          <w:p w:rsidR="00745D92" w:rsidRPr="00C0062F" w:rsidRDefault="00745D92" w:rsidP="00C0062F">
            <w:pPr>
              <w:keepNext/>
              <w:widowControl w:val="0"/>
              <w:tabs>
                <w:tab w:val="left" w:pos="4880"/>
              </w:tabs>
              <w:autoSpaceDE w:val="0"/>
              <w:autoSpaceDN w:val="0"/>
              <w:adjustRightInd w:val="0"/>
              <w:spacing w:line="260" w:lineRule="auto"/>
              <w:ind w:firstLine="240"/>
              <w:jc w:val="both"/>
              <w:outlineLvl w:val="4"/>
            </w:pPr>
            <w:r w:rsidRPr="00C0062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СХ1квартиры;</w:t>
            </w:r>
          </w:p>
          <w:p w:rsidR="00745D92" w:rsidRPr="00C0062F" w:rsidRDefault="00745D92" w:rsidP="00C0062F">
            <w:pPr>
              <w:jc w:val="both"/>
            </w:pPr>
            <w:r w:rsidRPr="00C0062F">
              <w:t>размещение хозяйственных строений и сооружений</w:t>
            </w:r>
          </w:p>
        </w:tc>
        <w:tc>
          <w:tcPr>
            <w:tcW w:w="1731" w:type="dxa"/>
            <w:vMerge w:val="restart"/>
          </w:tcPr>
          <w:p w:rsidR="00745D92" w:rsidRPr="00C0062F" w:rsidRDefault="00745D92" w:rsidP="00AB582B">
            <w:pPr>
              <w:jc w:val="center"/>
            </w:pPr>
            <w:r w:rsidRPr="00C0062F">
              <w:t>13.2</w:t>
            </w:r>
          </w:p>
        </w:tc>
        <w:tc>
          <w:tcPr>
            <w:tcW w:w="3548" w:type="dxa"/>
          </w:tcPr>
          <w:p w:rsidR="00745D92" w:rsidRPr="00C0062F" w:rsidRDefault="00745D92" w:rsidP="00AB582B">
            <w:r w:rsidRPr="00C0062F">
              <w:t>минимальная площадь земельного участка, кв.м</w:t>
            </w:r>
          </w:p>
        </w:tc>
        <w:tc>
          <w:tcPr>
            <w:tcW w:w="1701" w:type="dxa"/>
          </w:tcPr>
          <w:p w:rsidR="00745D92" w:rsidRPr="00C0062F" w:rsidRDefault="00745D92" w:rsidP="00A724A9">
            <w:pPr>
              <w:jc w:val="center"/>
            </w:pPr>
            <w:r w:rsidRPr="00C0062F">
              <w:t>300</w:t>
            </w:r>
          </w:p>
        </w:tc>
      </w:tr>
      <w:tr w:rsidR="00745D92" w:rsidRPr="00C0062F" w:rsidTr="00A724A9">
        <w:trPr>
          <w:trHeight w:val="46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площадь земельного участка, кв.м</w:t>
            </w:r>
          </w:p>
        </w:tc>
        <w:tc>
          <w:tcPr>
            <w:tcW w:w="1701" w:type="dxa"/>
          </w:tcPr>
          <w:p w:rsidR="00745D92" w:rsidRPr="00C0062F" w:rsidRDefault="00745D92" w:rsidP="00A724A9">
            <w:pPr>
              <w:jc w:val="center"/>
            </w:pPr>
            <w:r w:rsidRPr="00C0062F">
              <w:t>1 000</w:t>
            </w:r>
          </w:p>
        </w:tc>
      </w:tr>
      <w:tr w:rsidR="00745D92" w:rsidRPr="00C0062F" w:rsidTr="00A724A9">
        <w:trPr>
          <w:trHeight w:val="46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 w:rsidRPr="00C0062F">
              <w:t>максимальная высота садового дома, м</w:t>
            </w:r>
          </w:p>
        </w:tc>
        <w:tc>
          <w:tcPr>
            <w:tcW w:w="1701" w:type="dxa"/>
          </w:tcPr>
          <w:p w:rsidR="00745D92" w:rsidRPr="00C0062F" w:rsidRDefault="00745D92" w:rsidP="00A724A9">
            <w:pPr>
              <w:jc w:val="center"/>
            </w:pPr>
            <w:r w:rsidRPr="00C0062F">
              <w:t>10</w:t>
            </w:r>
          </w:p>
        </w:tc>
      </w:tr>
      <w:tr w:rsidR="00745D92" w:rsidRPr="00C0062F" w:rsidTr="00A724A9">
        <w:trPr>
          <w:trHeight w:val="46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высота хозяйственных строений и сооружений, м</w:t>
            </w:r>
          </w:p>
        </w:tc>
        <w:tc>
          <w:tcPr>
            <w:tcW w:w="1701" w:type="dxa"/>
          </w:tcPr>
          <w:p w:rsidR="00745D92" w:rsidRPr="00C0062F" w:rsidRDefault="00745D92" w:rsidP="00A724A9">
            <w:pPr>
              <w:keepNext/>
              <w:widowControl w:val="0"/>
              <w:tabs>
                <w:tab w:val="left" w:pos="4880"/>
              </w:tabs>
              <w:autoSpaceDE w:val="0"/>
              <w:autoSpaceDN w:val="0"/>
              <w:adjustRightInd w:val="0"/>
              <w:spacing w:before="240" w:after="60" w:line="260" w:lineRule="auto"/>
              <w:jc w:val="center"/>
              <w:outlineLvl w:val="4"/>
            </w:pPr>
            <w:r w:rsidRPr="00C0062F">
              <w:t>4,5</w:t>
            </w:r>
          </w:p>
        </w:tc>
      </w:tr>
      <w:tr w:rsidR="00745D92" w:rsidRPr="00C0062F" w:rsidTr="00A724A9">
        <w:trPr>
          <w:trHeight w:val="46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максимальный процент застройки в границах земельного участка, %</w:t>
            </w:r>
          </w:p>
        </w:tc>
        <w:tc>
          <w:tcPr>
            <w:tcW w:w="1701" w:type="dxa"/>
          </w:tcPr>
          <w:p w:rsidR="00745D92" w:rsidRPr="00C0062F" w:rsidRDefault="00745D92" w:rsidP="00A724A9">
            <w:pPr>
              <w:jc w:val="center"/>
            </w:pPr>
            <w:r w:rsidRPr="00C0062F">
              <w:t>40</w:t>
            </w:r>
          </w:p>
        </w:tc>
      </w:tr>
      <w:tr w:rsidR="00745D92" w:rsidRPr="00C0062F" w:rsidTr="00A724A9">
        <w:trPr>
          <w:trHeight w:val="46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 w:rsidRPr="00C0062F">
              <w:t>минимальный отступ от границ земельного участка до садового дома, м</w:t>
            </w:r>
          </w:p>
        </w:tc>
        <w:tc>
          <w:tcPr>
            <w:tcW w:w="1701" w:type="dxa"/>
          </w:tcPr>
          <w:p w:rsidR="00745D92" w:rsidRPr="00C0062F" w:rsidRDefault="00745D92" w:rsidP="00A724A9">
            <w:pPr>
              <w:jc w:val="center"/>
            </w:pPr>
            <w:r w:rsidRPr="00C0062F">
              <w:t>3</w:t>
            </w:r>
          </w:p>
        </w:tc>
      </w:tr>
      <w:tr w:rsidR="00745D92" w:rsidRPr="00C0062F" w:rsidTr="00A724A9">
        <w:trPr>
          <w:trHeight w:val="46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минимальный отступ от границ земельного участка до хозяйственных строений и сооружений, м</w:t>
            </w:r>
          </w:p>
        </w:tc>
        <w:tc>
          <w:tcPr>
            <w:tcW w:w="1701" w:type="dxa"/>
          </w:tcPr>
          <w:p w:rsidR="00745D92" w:rsidRPr="00C0062F" w:rsidRDefault="00745D92" w:rsidP="00A724A9">
            <w:pPr>
              <w:jc w:val="center"/>
            </w:pPr>
            <w:r w:rsidRPr="00C0062F">
              <w:t>1</w:t>
            </w:r>
          </w:p>
        </w:tc>
      </w:tr>
      <w:tr w:rsidR="00745D92" w:rsidRPr="00C0062F" w:rsidTr="00A724A9">
        <w:trPr>
          <w:trHeight w:val="604"/>
        </w:trPr>
        <w:tc>
          <w:tcPr>
            <w:tcW w:w="876" w:type="dxa"/>
            <w:vMerge w:val="restart"/>
          </w:tcPr>
          <w:p w:rsidR="00745D92" w:rsidRPr="00C0062F" w:rsidRDefault="00745D92" w:rsidP="00AB582B">
            <w:r w:rsidRPr="00C0062F">
              <w:t>1.1.2.</w:t>
            </w:r>
          </w:p>
        </w:tc>
        <w:tc>
          <w:tcPr>
            <w:tcW w:w="2405" w:type="dxa"/>
            <w:vMerge w:val="restart"/>
          </w:tcPr>
          <w:p w:rsidR="00745D92" w:rsidRPr="00C0062F" w:rsidRDefault="00745D92" w:rsidP="00AB582B">
            <w:r w:rsidRPr="00C0062F">
              <w:t>Ведение огородничества</w:t>
            </w:r>
          </w:p>
        </w:tc>
        <w:tc>
          <w:tcPr>
            <w:tcW w:w="4873" w:type="dxa"/>
            <w:vMerge w:val="restart"/>
          </w:tcPr>
          <w:p w:rsidR="00745D92" w:rsidRPr="00C0062F" w:rsidRDefault="00745D92" w:rsidP="00C0062F">
            <w:pPr>
              <w:jc w:val="both"/>
            </w:pPr>
            <w:r w:rsidRPr="00C0062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31" w:type="dxa"/>
            <w:vMerge w:val="restart"/>
          </w:tcPr>
          <w:p w:rsidR="00745D92" w:rsidRPr="00C0062F" w:rsidRDefault="00745D92" w:rsidP="00AB582B">
            <w:pPr>
              <w:jc w:val="center"/>
            </w:pPr>
            <w:r w:rsidRPr="00C0062F">
              <w:t>13.1</w:t>
            </w:r>
          </w:p>
        </w:tc>
        <w:tc>
          <w:tcPr>
            <w:tcW w:w="3548" w:type="dxa"/>
          </w:tcPr>
          <w:p w:rsidR="00745D92" w:rsidRPr="00C0062F" w:rsidRDefault="00745D92" w:rsidP="00AB582B">
            <w:r w:rsidRPr="00C0062F">
              <w:t>минимальная площадь земельного участка, кв.м</w:t>
            </w:r>
          </w:p>
        </w:tc>
        <w:tc>
          <w:tcPr>
            <w:tcW w:w="1701" w:type="dxa"/>
          </w:tcPr>
          <w:p w:rsidR="00745D92" w:rsidRPr="00C0062F" w:rsidRDefault="00745D92" w:rsidP="00A724A9">
            <w:pPr>
              <w:jc w:val="center"/>
            </w:pPr>
            <w:r w:rsidRPr="00C0062F">
              <w:t>600</w:t>
            </w:r>
          </w:p>
        </w:tc>
      </w:tr>
      <w:tr w:rsidR="00745D92" w:rsidRPr="00C0062F" w:rsidTr="00A724A9">
        <w:trPr>
          <w:trHeight w:val="685"/>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площадь земельного участка, кв.м</w:t>
            </w:r>
          </w:p>
        </w:tc>
        <w:tc>
          <w:tcPr>
            <w:tcW w:w="1701" w:type="dxa"/>
          </w:tcPr>
          <w:p w:rsidR="00745D92" w:rsidRPr="00C0062F" w:rsidRDefault="00745D92" w:rsidP="00A724A9">
            <w:pPr>
              <w:jc w:val="center"/>
            </w:pPr>
            <w:r w:rsidRPr="00C0062F">
              <w:t>2 000</w:t>
            </w:r>
          </w:p>
        </w:tc>
      </w:tr>
      <w:tr w:rsidR="00745D92" w:rsidRPr="00C0062F" w:rsidTr="00A724A9">
        <w:trPr>
          <w:trHeight w:val="1250"/>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 w:rsidRPr="00C0062F">
              <w:t>максимальная высота некапитального жилого строения и хозяйственных строений и сооружений</w:t>
            </w:r>
          </w:p>
        </w:tc>
        <w:tc>
          <w:tcPr>
            <w:tcW w:w="1701" w:type="dxa"/>
          </w:tcPr>
          <w:p w:rsidR="00745D92" w:rsidRPr="00C0062F" w:rsidRDefault="00745D92" w:rsidP="00A724A9">
            <w:pPr>
              <w:jc w:val="center"/>
            </w:pPr>
            <w:r w:rsidRPr="00C0062F">
              <w:t>4,5</w:t>
            </w:r>
          </w:p>
        </w:tc>
      </w:tr>
      <w:tr w:rsidR="00745D92" w:rsidRPr="00C0062F" w:rsidTr="00A724A9">
        <w:trPr>
          <w:trHeight w:val="85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3D0554">
            <w:r w:rsidRPr="00C0062F">
              <w:t>максимальный процент застройки в границах земельного участка, %</w:t>
            </w:r>
          </w:p>
        </w:tc>
        <w:tc>
          <w:tcPr>
            <w:tcW w:w="1701" w:type="dxa"/>
          </w:tcPr>
          <w:p w:rsidR="00745D92" w:rsidRPr="00C0062F" w:rsidRDefault="00745D92" w:rsidP="00A724A9">
            <w:pPr>
              <w:keepNext/>
              <w:widowControl w:val="0"/>
              <w:tabs>
                <w:tab w:val="left" w:pos="4880"/>
              </w:tabs>
              <w:autoSpaceDE w:val="0"/>
              <w:autoSpaceDN w:val="0"/>
              <w:adjustRightInd w:val="0"/>
              <w:spacing w:before="240" w:after="60" w:line="260" w:lineRule="auto"/>
              <w:jc w:val="center"/>
              <w:outlineLvl w:val="4"/>
            </w:pPr>
            <w:r w:rsidRPr="00C0062F">
              <w:t>40</w:t>
            </w:r>
          </w:p>
        </w:tc>
      </w:tr>
      <w:tr w:rsidR="00745D92" w:rsidRPr="00C0062F" w:rsidTr="005221A9">
        <w:trPr>
          <w:trHeight w:val="1116"/>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3D0554">
            <w:r w:rsidRPr="00C0062F">
              <w:t>минимальный отступ от границ земельного участка до хозяйственных строений и сооружений, м</w:t>
            </w:r>
          </w:p>
        </w:tc>
        <w:tc>
          <w:tcPr>
            <w:tcW w:w="1701" w:type="dxa"/>
          </w:tcPr>
          <w:p w:rsidR="00745D92" w:rsidRPr="00C0062F" w:rsidRDefault="00745D92" w:rsidP="00A724A9">
            <w:pPr>
              <w:jc w:val="center"/>
            </w:pPr>
            <w:r w:rsidRPr="00C0062F">
              <w:t>1</w:t>
            </w:r>
          </w:p>
        </w:tc>
      </w:tr>
      <w:tr w:rsidR="00745D92" w:rsidRPr="00C0062F" w:rsidTr="00A724A9">
        <w:tc>
          <w:tcPr>
            <w:tcW w:w="876" w:type="dxa"/>
          </w:tcPr>
          <w:p w:rsidR="00745D92" w:rsidRPr="00C0062F" w:rsidRDefault="00745D92" w:rsidP="00AB582B">
            <w:pPr>
              <w:rPr>
                <w:b/>
              </w:rPr>
            </w:pPr>
            <w:r w:rsidRPr="00C0062F">
              <w:rPr>
                <w:b/>
              </w:rPr>
              <w:t>1.2</w:t>
            </w:r>
          </w:p>
        </w:tc>
        <w:tc>
          <w:tcPr>
            <w:tcW w:w="14258" w:type="dxa"/>
            <w:gridSpan w:val="5"/>
          </w:tcPr>
          <w:p w:rsidR="00745D92" w:rsidRPr="00C0062F" w:rsidRDefault="00745D92" w:rsidP="00C0062F">
            <w:pPr>
              <w:keepNext/>
              <w:widowControl w:val="0"/>
              <w:tabs>
                <w:tab w:val="left" w:pos="4880"/>
              </w:tabs>
              <w:autoSpaceDE w:val="0"/>
              <w:autoSpaceDN w:val="0"/>
              <w:adjustRightInd w:val="0"/>
              <w:spacing w:after="60"/>
              <w:outlineLvl w:val="3"/>
              <w:rPr>
                <w:b/>
              </w:rPr>
            </w:pPr>
            <w:r w:rsidRPr="00C0062F">
              <w:rPr>
                <w:b/>
              </w:rPr>
              <w:t>Вспомогательные виды разрешенного использования земельных участков и объектов капитального строительства в зоне СХ-1</w:t>
            </w:r>
          </w:p>
        </w:tc>
      </w:tr>
      <w:tr w:rsidR="00745D92" w:rsidRPr="00C0062F" w:rsidTr="00AA18AB">
        <w:trPr>
          <w:trHeight w:val="420"/>
        </w:trPr>
        <w:tc>
          <w:tcPr>
            <w:tcW w:w="876" w:type="dxa"/>
            <w:vMerge w:val="restart"/>
          </w:tcPr>
          <w:p w:rsidR="00745D92" w:rsidRPr="00C0062F" w:rsidRDefault="00745D92" w:rsidP="00AB582B">
            <w:r w:rsidRPr="00C0062F">
              <w:t>1.2.1.</w:t>
            </w:r>
          </w:p>
        </w:tc>
        <w:tc>
          <w:tcPr>
            <w:tcW w:w="2405" w:type="dxa"/>
            <w:vMerge w:val="restart"/>
          </w:tcPr>
          <w:p w:rsidR="00745D92" w:rsidRPr="00C0062F" w:rsidRDefault="00745D92" w:rsidP="00AB582B">
            <w:r w:rsidRPr="00C0062F">
              <w:t>Коммунальное обслуживание</w:t>
            </w:r>
          </w:p>
        </w:tc>
        <w:tc>
          <w:tcPr>
            <w:tcW w:w="4873" w:type="dxa"/>
            <w:vMerge w:val="restart"/>
            <w:tcBorders>
              <w:bottom w:val="nil"/>
            </w:tcBorders>
          </w:tcPr>
          <w:p w:rsidR="00745D92" w:rsidRDefault="00745D92" w:rsidP="00C0062F">
            <w:pPr>
              <w:jc w:val="both"/>
            </w:pPr>
            <w:r w:rsidRPr="00C0062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45D92" w:rsidRPr="00C0062F" w:rsidRDefault="00745D92" w:rsidP="00C0062F">
            <w:pPr>
              <w:jc w:val="both"/>
            </w:pPr>
          </w:p>
        </w:tc>
        <w:tc>
          <w:tcPr>
            <w:tcW w:w="1731" w:type="dxa"/>
            <w:vMerge w:val="restart"/>
          </w:tcPr>
          <w:p w:rsidR="00745D92" w:rsidRPr="00C0062F" w:rsidRDefault="00745D92" w:rsidP="00AB582B">
            <w:pPr>
              <w:jc w:val="center"/>
            </w:pPr>
            <w:r w:rsidRPr="00C0062F">
              <w:t>3.1</w:t>
            </w:r>
          </w:p>
        </w:tc>
        <w:tc>
          <w:tcPr>
            <w:tcW w:w="3548" w:type="dxa"/>
          </w:tcPr>
          <w:p w:rsidR="00745D92" w:rsidRPr="00C0062F" w:rsidRDefault="00745D92" w:rsidP="00AB582B">
            <w:r w:rsidRPr="00C0062F">
              <w:t>максимальный размер санитарно-защитной зоны объектов, м</w:t>
            </w:r>
          </w:p>
        </w:tc>
        <w:tc>
          <w:tcPr>
            <w:tcW w:w="1701" w:type="dxa"/>
          </w:tcPr>
          <w:p w:rsidR="00745D92" w:rsidRPr="00C0062F" w:rsidRDefault="00745D92" w:rsidP="00A724A9">
            <w:pPr>
              <w:jc w:val="center"/>
            </w:pPr>
            <w:r w:rsidRPr="00C0062F">
              <w:t>0</w:t>
            </w:r>
          </w:p>
        </w:tc>
      </w:tr>
      <w:tr w:rsidR="00745D92" w:rsidRPr="00C0062F" w:rsidTr="00AA18AB">
        <w:trPr>
          <w:trHeight w:val="86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Borders>
              <w:bottom w:val="nil"/>
            </w:tcBorders>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не являющихся линейными объектами, м</w:t>
            </w:r>
          </w:p>
        </w:tc>
        <w:tc>
          <w:tcPr>
            <w:tcW w:w="1701" w:type="dxa"/>
          </w:tcPr>
          <w:p w:rsidR="00745D92" w:rsidRPr="00C0062F" w:rsidRDefault="00745D92" w:rsidP="00A724A9">
            <w:pPr>
              <w:jc w:val="center"/>
            </w:pPr>
            <w:r w:rsidRPr="00C0062F">
              <w:t>3</w:t>
            </w:r>
          </w:p>
        </w:tc>
      </w:tr>
      <w:tr w:rsidR="00745D92" w:rsidRPr="00C0062F" w:rsidTr="00AA18AB">
        <w:trPr>
          <w:trHeight w:val="86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Borders>
              <w:bottom w:val="nil"/>
            </w:tcBorders>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площадь стоянок, гаражей и мастерских для обслуживания уборочной, и аварийной техники, кв.м</w:t>
            </w:r>
          </w:p>
        </w:tc>
        <w:tc>
          <w:tcPr>
            <w:tcW w:w="1701" w:type="dxa"/>
          </w:tcPr>
          <w:p w:rsidR="00745D92" w:rsidRPr="00C0062F" w:rsidRDefault="00745D92" w:rsidP="00A724A9">
            <w:pPr>
              <w:jc w:val="center"/>
            </w:pPr>
            <w:r w:rsidRPr="00C0062F">
              <w:t>0</w:t>
            </w:r>
          </w:p>
        </w:tc>
      </w:tr>
      <w:tr w:rsidR="00745D92" w:rsidRPr="00C0062F" w:rsidTr="00AA18AB">
        <w:trPr>
          <w:trHeight w:val="86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Borders>
              <w:bottom w:val="nil"/>
            </w:tcBorders>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площадь зданий или помещений, предназначенных для приема населения и организаций в связи с предоставлением им коммунальных услуг, кв.м</w:t>
            </w:r>
          </w:p>
        </w:tc>
        <w:tc>
          <w:tcPr>
            <w:tcW w:w="1701" w:type="dxa"/>
          </w:tcPr>
          <w:p w:rsidR="00745D92" w:rsidRPr="00C0062F" w:rsidRDefault="00745D92" w:rsidP="00A724A9">
            <w:pPr>
              <w:jc w:val="center"/>
            </w:pPr>
            <w:r w:rsidRPr="00C0062F">
              <w:t>0</w:t>
            </w:r>
          </w:p>
        </w:tc>
      </w:tr>
      <w:tr w:rsidR="00745D92" w:rsidRPr="00C0062F" w:rsidTr="00AA18AB">
        <w:trPr>
          <w:trHeight w:val="86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Borders>
              <w:bottom w:val="nil"/>
            </w:tcBorders>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A18AB">
        <w:trPr>
          <w:trHeight w:val="86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Borders>
              <w:bottom w:val="nil"/>
            </w:tcBorders>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A18AB">
        <w:trPr>
          <w:trHeight w:val="868"/>
        </w:trPr>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Borders>
              <w:bottom w:val="nil"/>
            </w:tcBorders>
          </w:tcPr>
          <w:p w:rsidR="00745D92" w:rsidRPr="00C0062F" w:rsidRDefault="00745D92" w:rsidP="00AB582B"/>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r w:rsidR="00745D92" w:rsidRPr="00C0062F" w:rsidTr="00A724A9">
        <w:tc>
          <w:tcPr>
            <w:tcW w:w="876" w:type="dxa"/>
          </w:tcPr>
          <w:p w:rsidR="00745D92" w:rsidRPr="00C0062F" w:rsidRDefault="00745D92" w:rsidP="00AB582B">
            <w:pPr>
              <w:rPr>
                <w:b/>
              </w:rPr>
            </w:pPr>
            <w:r w:rsidRPr="00C0062F">
              <w:rPr>
                <w:b/>
              </w:rPr>
              <w:t>1.3</w:t>
            </w:r>
          </w:p>
        </w:tc>
        <w:tc>
          <w:tcPr>
            <w:tcW w:w="14258" w:type="dxa"/>
            <w:gridSpan w:val="5"/>
          </w:tcPr>
          <w:p w:rsidR="00745D92" w:rsidRPr="00C0062F" w:rsidRDefault="00745D92" w:rsidP="00A724A9">
            <w:pPr>
              <w:rPr>
                <w:b/>
              </w:rPr>
            </w:pPr>
            <w:r w:rsidRPr="00C0062F">
              <w:rPr>
                <w:b/>
              </w:rPr>
              <w:t>Условные виды разрешенного использования земельных участков и объектов капитального строительства в зоне СХ-1</w:t>
            </w:r>
          </w:p>
        </w:tc>
      </w:tr>
      <w:tr w:rsidR="00745D92" w:rsidRPr="00C0062F" w:rsidTr="00A724A9">
        <w:tc>
          <w:tcPr>
            <w:tcW w:w="876" w:type="dxa"/>
            <w:vMerge w:val="restart"/>
          </w:tcPr>
          <w:p w:rsidR="00745D92" w:rsidRPr="00C0062F" w:rsidRDefault="00745D92" w:rsidP="00AB582B">
            <w:r w:rsidRPr="00C0062F">
              <w:t>1.3.1.</w:t>
            </w:r>
          </w:p>
        </w:tc>
        <w:tc>
          <w:tcPr>
            <w:tcW w:w="2405" w:type="dxa"/>
            <w:vMerge w:val="restart"/>
          </w:tcPr>
          <w:p w:rsidR="00745D92" w:rsidRPr="00C0062F" w:rsidRDefault="00745D92" w:rsidP="00AB582B">
            <w:r w:rsidRPr="00C0062F">
              <w:t>Рынки</w:t>
            </w:r>
          </w:p>
        </w:tc>
        <w:tc>
          <w:tcPr>
            <w:tcW w:w="4873" w:type="dxa"/>
            <w:vMerge w:val="restart"/>
          </w:tcPr>
          <w:p w:rsidR="00745D92" w:rsidRPr="00C0062F" w:rsidRDefault="00745D92" w:rsidP="00C0062F">
            <w:pPr>
              <w:jc w:val="both"/>
            </w:pPr>
            <w:r w:rsidRPr="00C0062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0062F">
                <w:t>200 кв. м</w:t>
              </w:r>
            </w:smartTag>
            <w:r w:rsidRPr="00C0062F">
              <w:t>;</w:t>
            </w:r>
            <w:r w:rsidRPr="00C0062F">
              <w:br/>
              <w:t>размещение гаражей и (или) стоянок для автомобилей сотрудников и посетителей рынка</w:t>
            </w:r>
          </w:p>
        </w:tc>
        <w:tc>
          <w:tcPr>
            <w:tcW w:w="1731" w:type="dxa"/>
            <w:vMerge w:val="restart"/>
          </w:tcPr>
          <w:p w:rsidR="00745D92" w:rsidRPr="00C0062F" w:rsidRDefault="00745D92" w:rsidP="00AB582B">
            <w:pPr>
              <w:jc w:val="center"/>
            </w:pPr>
            <w:r w:rsidRPr="00C0062F">
              <w:t>4.3</w:t>
            </w: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tcPr>
          <w:p w:rsidR="00745D92" w:rsidRPr="00C0062F" w:rsidRDefault="00745D92" w:rsidP="00A724A9">
            <w:pPr>
              <w:jc w:val="center"/>
            </w:pPr>
            <w:r w:rsidRPr="00C0062F">
              <w:t>3</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площадь объекта капитального строительства, кв.м</w:t>
            </w:r>
          </w:p>
        </w:tc>
        <w:tc>
          <w:tcPr>
            <w:tcW w:w="1701" w:type="dxa"/>
          </w:tcPr>
          <w:p w:rsidR="00745D92" w:rsidRPr="00C0062F" w:rsidRDefault="00745D92" w:rsidP="00A724A9">
            <w:pPr>
              <w:jc w:val="center"/>
            </w:pPr>
            <w:r w:rsidRPr="00C0062F">
              <w:t>500</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r w:rsidR="00745D92" w:rsidRPr="00C0062F" w:rsidTr="00A724A9">
        <w:tc>
          <w:tcPr>
            <w:tcW w:w="876" w:type="dxa"/>
            <w:vMerge w:val="restart"/>
          </w:tcPr>
          <w:p w:rsidR="00745D92" w:rsidRPr="00C0062F" w:rsidRDefault="00745D92" w:rsidP="00AB582B">
            <w:r w:rsidRPr="00C0062F">
              <w:t>1.3.2.</w:t>
            </w:r>
          </w:p>
        </w:tc>
        <w:tc>
          <w:tcPr>
            <w:tcW w:w="2405" w:type="dxa"/>
            <w:vMerge w:val="restart"/>
          </w:tcPr>
          <w:p w:rsidR="00745D92" w:rsidRPr="00C0062F" w:rsidRDefault="00745D92" w:rsidP="00AB582B">
            <w:r w:rsidRPr="00C0062F">
              <w:t>Магазины</w:t>
            </w:r>
          </w:p>
        </w:tc>
        <w:tc>
          <w:tcPr>
            <w:tcW w:w="4873" w:type="dxa"/>
            <w:vMerge w:val="restart"/>
          </w:tcPr>
          <w:p w:rsidR="00745D92" w:rsidRPr="00C0062F" w:rsidRDefault="00745D92" w:rsidP="00C0062F">
            <w:pPr>
              <w:jc w:val="both"/>
            </w:pPr>
            <w:r w:rsidRPr="00C0062F">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C0062F">
                <w:t>5000 кв. м</w:t>
              </w:r>
            </w:smartTag>
          </w:p>
        </w:tc>
        <w:tc>
          <w:tcPr>
            <w:tcW w:w="1731" w:type="dxa"/>
            <w:vMerge w:val="restart"/>
          </w:tcPr>
          <w:p w:rsidR="00745D92" w:rsidRPr="00C0062F" w:rsidRDefault="00745D92" w:rsidP="00AB582B">
            <w:pPr>
              <w:jc w:val="center"/>
            </w:pPr>
            <w:r w:rsidRPr="00C0062F">
              <w:t>4.4</w:t>
            </w: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tcPr>
          <w:p w:rsidR="00745D92" w:rsidRPr="00C0062F" w:rsidRDefault="00745D92" w:rsidP="00A724A9">
            <w:pPr>
              <w:jc w:val="center"/>
            </w:pPr>
            <w:r w:rsidRPr="00C0062F">
              <w:t>3</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r w:rsidR="00745D92" w:rsidRPr="00C0062F" w:rsidTr="00A724A9">
        <w:tc>
          <w:tcPr>
            <w:tcW w:w="876" w:type="dxa"/>
            <w:vMerge w:val="restart"/>
          </w:tcPr>
          <w:p w:rsidR="00745D92" w:rsidRPr="00C0062F" w:rsidRDefault="00745D92" w:rsidP="00AB582B">
            <w:r w:rsidRPr="00C0062F">
              <w:t>1.3.3.</w:t>
            </w:r>
          </w:p>
        </w:tc>
        <w:tc>
          <w:tcPr>
            <w:tcW w:w="2405" w:type="dxa"/>
            <w:vMerge w:val="restart"/>
          </w:tcPr>
          <w:p w:rsidR="00745D92" w:rsidRPr="00C0062F" w:rsidRDefault="00745D92" w:rsidP="00AB582B">
            <w:r w:rsidRPr="00C0062F">
              <w:t>Общественное питание</w:t>
            </w:r>
          </w:p>
        </w:tc>
        <w:tc>
          <w:tcPr>
            <w:tcW w:w="4873" w:type="dxa"/>
            <w:vMerge w:val="restart"/>
          </w:tcPr>
          <w:p w:rsidR="00745D92" w:rsidRPr="00C0062F" w:rsidRDefault="00745D92" w:rsidP="00C0062F">
            <w:pPr>
              <w:jc w:val="both"/>
            </w:pPr>
            <w:r w:rsidRPr="00C0062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1" w:type="dxa"/>
            <w:vMerge w:val="restart"/>
          </w:tcPr>
          <w:p w:rsidR="00745D92" w:rsidRPr="00C0062F" w:rsidRDefault="00745D92" w:rsidP="00AB582B">
            <w:pPr>
              <w:jc w:val="center"/>
            </w:pPr>
            <w:r w:rsidRPr="00C0062F">
              <w:t>4.7</w:t>
            </w: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tcPr>
          <w:p w:rsidR="00745D92" w:rsidRPr="00C0062F" w:rsidRDefault="00745D92" w:rsidP="00A724A9">
            <w:pPr>
              <w:jc w:val="center"/>
            </w:pPr>
            <w:r w:rsidRPr="00C0062F">
              <w:t>3</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r w:rsidR="00745D92" w:rsidRPr="00C0062F" w:rsidTr="00A724A9">
        <w:tc>
          <w:tcPr>
            <w:tcW w:w="876" w:type="dxa"/>
            <w:vMerge w:val="restart"/>
          </w:tcPr>
          <w:p w:rsidR="00745D92" w:rsidRPr="00C0062F" w:rsidRDefault="00745D92" w:rsidP="00AB582B">
            <w:r w:rsidRPr="00C0062F">
              <w:t>1.3.4.</w:t>
            </w:r>
          </w:p>
        </w:tc>
        <w:tc>
          <w:tcPr>
            <w:tcW w:w="2405" w:type="dxa"/>
            <w:vMerge w:val="restart"/>
          </w:tcPr>
          <w:p w:rsidR="00745D92" w:rsidRPr="00C0062F" w:rsidRDefault="00745D92" w:rsidP="00AB582B">
            <w:r w:rsidRPr="00C0062F">
              <w:t>Связь</w:t>
            </w:r>
          </w:p>
        </w:tc>
        <w:tc>
          <w:tcPr>
            <w:tcW w:w="4873" w:type="dxa"/>
            <w:vMerge w:val="restart"/>
          </w:tcPr>
          <w:p w:rsidR="00745D92" w:rsidRPr="00C0062F" w:rsidRDefault="00745D92" w:rsidP="00C0062F">
            <w:pPr>
              <w:jc w:val="both"/>
            </w:pPr>
            <w:r w:rsidRPr="00C0062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731" w:type="dxa"/>
            <w:vMerge w:val="restart"/>
          </w:tcPr>
          <w:p w:rsidR="00745D92" w:rsidRPr="00C0062F" w:rsidRDefault="00745D92" w:rsidP="00AB582B">
            <w:pPr>
              <w:jc w:val="center"/>
            </w:pPr>
            <w:r w:rsidRPr="00C0062F">
              <w:t>6.8</w:t>
            </w: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tcPr>
          <w:p w:rsidR="00745D92" w:rsidRPr="00C0062F" w:rsidRDefault="00745D92" w:rsidP="00A724A9">
            <w:pPr>
              <w:jc w:val="center"/>
            </w:pPr>
            <w:r w:rsidRPr="00C0062F">
              <w:t>3</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r w:rsidR="00745D92" w:rsidRPr="00C0062F" w:rsidTr="00A724A9">
        <w:tc>
          <w:tcPr>
            <w:tcW w:w="876" w:type="dxa"/>
            <w:vMerge w:val="restart"/>
          </w:tcPr>
          <w:p w:rsidR="00745D92" w:rsidRPr="00C0062F" w:rsidRDefault="00745D92" w:rsidP="00AB582B">
            <w:r w:rsidRPr="00C0062F">
              <w:t>1.3.5.</w:t>
            </w:r>
          </w:p>
        </w:tc>
        <w:tc>
          <w:tcPr>
            <w:tcW w:w="2405" w:type="dxa"/>
            <w:vMerge w:val="restart"/>
          </w:tcPr>
          <w:p w:rsidR="00745D92" w:rsidRPr="00C0062F" w:rsidRDefault="00745D92" w:rsidP="00AB582B">
            <w:r w:rsidRPr="00C0062F">
              <w:t>Земельные участки (территории) общего пользования</w:t>
            </w:r>
          </w:p>
        </w:tc>
        <w:tc>
          <w:tcPr>
            <w:tcW w:w="4873" w:type="dxa"/>
            <w:vMerge w:val="restart"/>
          </w:tcPr>
          <w:p w:rsidR="00745D92" w:rsidRPr="00C0062F" w:rsidRDefault="00745D92" w:rsidP="00C0062F">
            <w:pPr>
              <w:jc w:val="both"/>
            </w:pPr>
            <w:r w:rsidRPr="00C0062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31" w:type="dxa"/>
            <w:vMerge w:val="restart"/>
          </w:tcPr>
          <w:p w:rsidR="00745D92" w:rsidRPr="00C0062F" w:rsidRDefault="00745D92" w:rsidP="00AB582B">
            <w:pPr>
              <w:jc w:val="center"/>
            </w:pPr>
            <w:r w:rsidRPr="00C0062F">
              <w:t>12.0</w:t>
            </w: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r w:rsidR="00745D92" w:rsidRPr="00C0062F" w:rsidTr="00A724A9">
        <w:tc>
          <w:tcPr>
            <w:tcW w:w="876" w:type="dxa"/>
            <w:vMerge w:val="restart"/>
          </w:tcPr>
          <w:p w:rsidR="00745D92" w:rsidRPr="00C0062F" w:rsidRDefault="00745D92" w:rsidP="00AB582B">
            <w:r w:rsidRPr="00C0062F">
              <w:t>1.3.6</w:t>
            </w:r>
          </w:p>
        </w:tc>
        <w:tc>
          <w:tcPr>
            <w:tcW w:w="2405" w:type="dxa"/>
            <w:vMerge w:val="restart"/>
          </w:tcPr>
          <w:p w:rsidR="00745D92" w:rsidRPr="00C0062F" w:rsidRDefault="00745D92" w:rsidP="00AB582B">
            <w:r w:rsidRPr="00C0062F">
              <w:t>Объекты придорожного сервиса</w:t>
            </w:r>
          </w:p>
        </w:tc>
        <w:tc>
          <w:tcPr>
            <w:tcW w:w="4873" w:type="dxa"/>
            <w:vMerge w:val="restart"/>
          </w:tcPr>
          <w:p w:rsidR="00745D92" w:rsidRPr="00C0062F" w:rsidRDefault="00745D92" w:rsidP="00C0062F">
            <w:pPr>
              <w:jc w:val="both"/>
            </w:pPr>
            <w:r w:rsidRPr="00C0062F">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31" w:type="dxa"/>
            <w:vMerge w:val="restart"/>
          </w:tcPr>
          <w:p w:rsidR="00745D92" w:rsidRPr="00C0062F" w:rsidRDefault="00745D92" w:rsidP="00AB582B">
            <w:pPr>
              <w:jc w:val="center"/>
            </w:pPr>
            <w:r w:rsidRPr="00C0062F">
              <w:t>4.9.1</w:t>
            </w:r>
          </w:p>
        </w:tc>
        <w:tc>
          <w:tcPr>
            <w:tcW w:w="3548" w:type="dxa"/>
          </w:tcPr>
          <w:p w:rsidR="00745D92" w:rsidRPr="00C0062F" w:rsidRDefault="00745D92" w:rsidP="00AB582B">
            <w:r w:rsidRPr="00C0062F">
              <w:t>максимальная высота зданий, строений, сооружений, м</w:t>
            </w:r>
          </w:p>
        </w:tc>
        <w:tc>
          <w:tcPr>
            <w:tcW w:w="1701" w:type="dxa"/>
          </w:tcPr>
          <w:p w:rsidR="00745D92" w:rsidRPr="00C0062F" w:rsidRDefault="00745D92" w:rsidP="00A724A9">
            <w:pPr>
              <w:jc w:val="center"/>
            </w:pPr>
            <w:r w:rsidRPr="00C0062F">
              <w:t>6</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максимальный размер санитарно-защитной зоны объектов, м</w:t>
            </w:r>
          </w:p>
        </w:tc>
        <w:tc>
          <w:tcPr>
            <w:tcW w:w="1701" w:type="dxa"/>
          </w:tcPr>
          <w:p w:rsidR="00745D92" w:rsidRPr="00C0062F" w:rsidRDefault="00745D92" w:rsidP="00A724A9">
            <w:pPr>
              <w:jc w:val="center"/>
            </w:pPr>
            <w:r w:rsidRPr="00C0062F">
              <w:t>0</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tcPr>
          <w:p w:rsidR="00745D92" w:rsidRPr="00C0062F" w:rsidRDefault="00745D92" w:rsidP="00A724A9">
            <w:pPr>
              <w:jc w:val="center"/>
            </w:pPr>
            <w:r w:rsidRPr="00C0062F">
              <w:t>3</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минимальная площадь земельного участка, кв.м</w:t>
            </w:r>
          </w:p>
        </w:tc>
        <w:tc>
          <w:tcPr>
            <w:tcW w:w="1701" w:type="dxa"/>
          </w:tcPr>
          <w:p w:rsidR="00745D92" w:rsidRPr="00C0062F" w:rsidRDefault="00745D92" w:rsidP="00A724A9">
            <w:pPr>
              <w:jc w:val="center"/>
            </w:pPr>
            <w:r w:rsidRPr="00C0062F">
              <w:t>300</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максимальная площадь земельного участка, кв.м</w:t>
            </w:r>
          </w:p>
        </w:tc>
        <w:tc>
          <w:tcPr>
            <w:tcW w:w="1701" w:type="dxa"/>
          </w:tcPr>
          <w:p w:rsidR="00745D92" w:rsidRPr="00C0062F" w:rsidRDefault="00745D92" w:rsidP="00A724A9">
            <w:pPr>
              <w:jc w:val="center"/>
            </w:pPr>
            <w:r w:rsidRPr="00C0062F">
              <w:t>600</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C0062F">
              <w:t>максимальный процент застройки в границах земельного участка, %</w:t>
            </w:r>
          </w:p>
        </w:tc>
        <w:tc>
          <w:tcPr>
            <w:tcW w:w="1701" w:type="dxa"/>
          </w:tcPr>
          <w:p w:rsidR="00745D92" w:rsidRPr="00C0062F" w:rsidRDefault="00745D92" w:rsidP="00A724A9">
            <w:pPr>
              <w:jc w:val="center"/>
            </w:pPr>
            <w:r w:rsidRPr="00C0062F">
              <w:t>60</w:t>
            </w:r>
          </w:p>
        </w:tc>
      </w:tr>
      <w:tr w:rsidR="00745D92" w:rsidRPr="00C0062F" w:rsidTr="00A724A9">
        <w:tc>
          <w:tcPr>
            <w:tcW w:w="876" w:type="dxa"/>
            <w:vMerge w:val="restart"/>
          </w:tcPr>
          <w:p w:rsidR="00745D92" w:rsidRPr="00C0062F" w:rsidRDefault="00745D92" w:rsidP="00AB582B">
            <w:r w:rsidRPr="00C0062F">
              <w:t>1.3.7.</w:t>
            </w:r>
          </w:p>
        </w:tc>
        <w:tc>
          <w:tcPr>
            <w:tcW w:w="2405" w:type="dxa"/>
            <w:vMerge w:val="restart"/>
          </w:tcPr>
          <w:p w:rsidR="00745D92" w:rsidRPr="00C0062F" w:rsidRDefault="00745D92" w:rsidP="00AB582B">
            <w:r w:rsidRPr="00C0062F">
              <w:t>Обслуживание автотранспорта</w:t>
            </w:r>
          </w:p>
        </w:tc>
        <w:tc>
          <w:tcPr>
            <w:tcW w:w="4873" w:type="dxa"/>
            <w:vMerge w:val="restart"/>
          </w:tcPr>
          <w:p w:rsidR="00745D92" w:rsidRPr="00C0062F" w:rsidRDefault="00745D92" w:rsidP="00C0062F">
            <w:pPr>
              <w:jc w:val="both"/>
            </w:pPr>
            <w:r w:rsidRPr="00C0062F">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8" w:anchor="block_10271" w:history="1">
              <w:r w:rsidRPr="00C0062F">
                <w:rPr>
                  <w:color w:val="3272C0"/>
                </w:rPr>
                <w:t>коде 2.7.1</w:t>
              </w:r>
            </w:hyperlink>
          </w:p>
        </w:tc>
        <w:tc>
          <w:tcPr>
            <w:tcW w:w="1731" w:type="dxa"/>
            <w:vMerge w:val="restart"/>
          </w:tcPr>
          <w:p w:rsidR="00745D92" w:rsidRPr="00C0062F" w:rsidRDefault="00745D92" w:rsidP="00AB582B">
            <w:pPr>
              <w:jc w:val="center"/>
            </w:pPr>
            <w:r w:rsidRPr="00C0062F">
              <w:t>4.9</w:t>
            </w:r>
          </w:p>
        </w:tc>
        <w:tc>
          <w:tcPr>
            <w:tcW w:w="3548" w:type="dxa"/>
          </w:tcPr>
          <w:p w:rsidR="00745D92" w:rsidRPr="00C0062F" w:rsidRDefault="00745D92" w:rsidP="00AB582B">
            <w:r w:rsidRPr="00C0062F">
              <w:t>минимальный отступ от границ земельного участка до зданий, строений, сооружений, м</w:t>
            </w:r>
          </w:p>
        </w:tc>
        <w:tc>
          <w:tcPr>
            <w:tcW w:w="1701" w:type="dxa"/>
          </w:tcPr>
          <w:p w:rsidR="00745D92" w:rsidRPr="00C0062F" w:rsidRDefault="00745D92" w:rsidP="00A724A9">
            <w:pPr>
              <w:jc w:val="center"/>
            </w:pPr>
            <w:r w:rsidRPr="00C0062F">
              <w:t>3</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t>минимальная и максимальная площади земельного участка</w:t>
            </w:r>
            <w:r w:rsidRPr="00AA18AB">
              <w:t>, кв.м.</w:t>
            </w:r>
          </w:p>
        </w:tc>
        <w:tc>
          <w:tcPr>
            <w:tcW w:w="1701" w:type="dxa"/>
            <w:vMerge w:val="restart"/>
          </w:tcPr>
          <w:p w:rsidR="00745D92" w:rsidRPr="00C0062F" w:rsidRDefault="00745D92" w:rsidP="00A724A9">
            <w:pPr>
              <w:jc w:val="center"/>
            </w:pPr>
            <w:r w:rsidRPr="00F2249B">
              <w:t>не подлежат установлению</w:t>
            </w: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 xml:space="preserve">предельное количество этажей или </w:t>
            </w:r>
            <w:r>
              <w:t>максимальная</w:t>
            </w:r>
            <w:r w:rsidRPr="00AA18AB">
              <w:t xml:space="preserve"> высота зданий, строений, сооружений, м</w:t>
            </w:r>
          </w:p>
        </w:tc>
        <w:tc>
          <w:tcPr>
            <w:tcW w:w="1701" w:type="dxa"/>
            <w:vMerge/>
          </w:tcPr>
          <w:p w:rsidR="00745D92" w:rsidRPr="00C0062F" w:rsidRDefault="00745D92" w:rsidP="00A724A9">
            <w:pPr>
              <w:jc w:val="center"/>
            </w:pPr>
          </w:p>
        </w:tc>
      </w:tr>
      <w:tr w:rsidR="00745D92" w:rsidRPr="00C0062F" w:rsidTr="00A724A9">
        <w:tc>
          <w:tcPr>
            <w:tcW w:w="876" w:type="dxa"/>
            <w:vMerge/>
          </w:tcPr>
          <w:p w:rsidR="00745D92" w:rsidRPr="00C0062F" w:rsidRDefault="00745D92" w:rsidP="00AB582B"/>
        </w:tc>
        <w:tc>
          <w:tcPr>
            <w:tcW w:w="2405" w:type="dxa"/>
            <w:vMerge/>
          </w:tcPr>
          <w:p w:rsidR="00745D92" w:rsidRPr="00C0062F" w:rsidRDefault="00745D92" w:rsidP="00AB582B"/>
        </w:tc>
        <w:tc>
          <w:tcPr>
            <w:tcW w:w="4873" w:type="dxa"/>
            <w:vMerge/>
          </w:tcPr>
          <w:p w:rsidR="00745D92" w:rsidRPr="00C0062F" w:rsidRDefault="00745D92" w:rsidP="00C0062F">
            <w:pPr>
              <w:jc w:val="both"/>
            </w:pPr>
          </w:p>
        </w:tc>
        <w:tc>
          <w:tcPr>
            <w:tcW w:w="1731" w:type="dxa"/>
            <w:vMerge/>
          </w:tcPr>
          <w:p w:rsidR="00745D92" w:rsidRPr="00C0062F" w:rsidRDefault="00745D92" w:rsidP="00AB582B">
            <w:pPr>
              <w:jc w:val="center"/>
            </w:pPr>
          </w:p>
        </w:tc>
        <w:tc>
          <w:tcPr>
            <w:tcW w:w="3548" w:type="dxa"/>
          </w:tcPr>
          <w:p w:rsidR="00745D92" w:rsidRPr="00C0062F" w:rsidRDefault="00745D92" w:rsidP="00AB582B">
            <w:r w:rsidRPr="00AA18AB">
              <w:t>максимальный процент застройки в границах земельного участка, %</w:t>
            </w:r>
          </w:p>
        </w:tc>
        <w:tc>
          <w:tcPr>
            <w:tcW w:w="1701" w:type="dxa"/>
            <w:vMerge/>
          </w:tcPr>
          <w:p w:rsidR="00745D92" w:rsidRPr="00C0062F" w:rsidRDefault="00745D92" w:rsidP="00A724A9">
            <w:pPr>
              <w:jc w:val="center"/>
            </w:pPr>
          </w:p>
        </w:tc>
      </w:tr>
    </w:tbl>
    <w:p w:rsidR="00745D92" w:rsidRDefault="00745D92" w:rsidP="00FF6A49">
      <w:pPr>
        <w:jc w:val="center"/>
        <w:rPr>
          <w:sz w:val="28"/>
          <w:szCs w:val="28"/>
        </w:rPr>
      </w:pPr>
    </w:p>
    <w:p w:rsidR="00745D92" w:rsidRPr="0008645E" w:rsidRDefault="00745D92" w:rsidP="00FF6A49">
      <w:pPr>
        <w:jc w:val="center"/>
        <w:rPr>
          <w:sz w:val="28"/>
          <w:szCs w:val="28"/>
        </w:rPr>
      </w:pPr>
    </w:p>
    <w:p w:rsidR="00745D92" w:rsidRDefault="00745D92" w:rsidP="009A0018">
      <w:pPr>
        <w:ind w:firstLine="709"/>
        <w:jc w:val="both"/>
        <w:outlineLvl w:val="2"/>
        <w:rPr>
          <w:b/>
          <w:sz w:val="28"/>
          <w:szCs w:val="28"/>
        </w:rPr>
      </w:pPr>
    </w:p>
    <w:p w:rsidR="00745D92" w:rsidRDefault="00745D92" w:rsidP="009A0018">
      <w:pPr>
        <w:ind w:firstLine="709"/>
        <w:jc w:val="both"/>
        <w:outlineLvl w:val="2"/>
        <w:rPr>
          <w:b/>
          <w:sz w:val="28"/>
          <w:szCs w:val="28"/>
        </w:rPr>
        <w:sectPr w:rsidR="00745D92" w:rsidSect="00427C7F">
          <w:pgSz w:w="16840" w:h="11900" w:orient="landscape"/>
          <w:pgMar w:top="1701" w:right="1134" w:bottom="850" w:left="1134" w:header="708" w:footer="708" w:gutter="0"/>
          <w:cols w:space="708"/>
          <w:docGrid w:linePitch="360"/>
        </w:sectPr>
      </w:pPr>
    </w:p>
    <w:p w:rsidR="00745D92" w:rsidRDefault="00745D92">
      <w:pPr>
        <w:rPr>
          <w:b/>
          <w:sz w:val="28"/>
          <w:szCs w:val="28"/>
        </w:rPr>
      </w:pPr>
    </w:p>
    <w:p w:rsidR="00745D92" w:rsidRPr="000B7251" w:rsidRDefault="00745D92" w:rsidP="009A0018">
      <w:pPr>
        <w:ind w:firstLine="709"/>
        <w:jc w:val="both"/>
        <w:outlineLvl w:val="2"/>
        <w:rPr>
          <w:b/>
          <w:sz w:val="28"/>
          <w:szCs w:val="28"/>
        </w:rPr>
      </w:pPr>
      <w:r w:rsidRPr="0008645E">
        <w:rPr>
          <w:b/>
          <w:sz w:val="28"/>
          <w:szCs w:val="28"/>
        </w:rPr>
        <w:t xml:space="preserve">Статья </w:t>
      </w:r>
      <w:r>
        <w:rPr>
          <w:b/>
          <w:sz w:val="28"/>
          <w:szCs w:val="28"/>
        </w:rPr>
        <w:t>31</w:t>
      </w:r>
      <w:r w:rsidRPr="0008645E">
        <w:rPr>
          <w:b/>
          <w:sz w:val="28"/>
          <w:szCs w:val="28"/>
        </w:rPr>
        <w:t>. Перечень видов разрешенного использования земельных участков и объектов капитального строительства</w:t>
      </w:r>
      <w:r>
        <w:rPr>
          <w:b/>
          <w:sz w:val="28"/>
          <w:szCs w:val="28"/>
        </w:rPr>
        <w:t xml:space="preserve">, </w:t>
      </w:r>
      <w:r w:rsidRPr="00427C7F">
        <w:rPr>
          <w:b/>
          <w:sz w:val="28"/>
          <w:szCs w:val="28"/>
        </w:rPr>
        <w:t>предельные параметры разрешенного строительства, реконструкции объектов капитального строительства</w:t>
      </w:r>
      <w:r w:rsidRPr="000B7251">
        <w:rPr>
          <w:b/>
          <w:sz w:val="28"/>
          <w:szCs w:val="28"/>
        </w:rPr>
        <w:t xml:space="preserve"> в зонах специального назначения</w:t>
      </w:r>
    </w:p>
    <w:p w:rsidR="00745D92" w:rsidRPr="00427C7F" w:rsidRDefault="00745D92" w:rsidP="009A0018">
      <w:pPr>
        <w:pStyle w:val="ListParagraph"/>
        <w:ind w:left="0" w:firstLine="851"/>
        <w:contextualSpacing w:val="0"/>
        <w:jc w:val="both"/>
        <w:outlineLvl w:val="2"/>
        <w:rPr>
          <w:rFonts w:ascii="Times New Roman" w:hAnsi="Times New Roman"/>
          <w:b/>
          <w:sz w:val="22"/>
          <w:szCs w:val="22"/>
        </w:rPr>
      </w:pPr>
    </w:p>
    <w:p w:rsidR="00745D92" w:rsidRPr="0008645E" w:rsidRDefault="00745D92" w:rsidP="009A0018">
      <w:pPr>
        <w:spacing w:line="360" w:lineRule="auto"/>
        <w:ind w:firstLine="709"/>
        <w:jc w:val="both"/>
        <w:rPr>
          <w:sz w:val="28"/>
          <w:szCs w:val="28"/>
        </w:rPr>
      </w:pPr>
      <w:r w:rsidRPr="0008645E">
        <w:rPr>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45D92" w:rsidRPr="0008645E" w:rsidRDefault="00745D92" w:rsidP="009A0018">
      <w:pPr>
        <w:spacing w:line="360" w:lineRule="auto"/>
        <w:ind w:firstLine="709"/>
        <w:jc w:val="both"/>
        <w:rPr>
          <w:sz w:val="28"/>
          <w:szCs w:val="28"/>
        </w:rPr>
      </w:pPr>
      <w:r w:rsidRPr="0008645E">
        <w:rPr>
          <w:sz w:val="28"/>
          <w:szCs w:val="28"/>
        </w:rPr>
        <w:t>2. Виды разрешенного использования земельных участков и объектов капитального строительства</w:t>
      </w:r>
      <w:r>
        <w:rPr>
          <w:sz w:val="28"/>
          <w:szCs w:val="28"/>
        </w:rPr>
        <w:t xml:space="preserve">, </w:t>
      </w:r>
      <w:r w:rsidRPr="00B668C0">
        <w:rPr>
          <w:sz w:val="28"/>
          <w:szCs w:val="28"/>
        </w:rPr>
        <w:t>предельные параметры разрешенного строительства, реконструкции объектов капитального строительства</w:t>
      </w:r>
      <w:r w:rsidRPr="0008645E">
        <w:rPr>
          <w:sz w:val="28"/>
          <w:szCs w:val="28"/>
        </w:rPr>
        <w:t xml:space="preserve"> в зонах специального назначения приведены в таблице № </w:t>
      </w:r>
      <w:r>
        <w:rPr>
          <w:sz w:val="28"/>
          <w:szCs w:val="28"/>
        </w:rPr>
        <w:t>7</w:t>
      </w:r>
      <w:r w:rsidRPr="0008645E">
        <w:rPr>
          <w:sz w:val="28"/>
          <w:szCs w:val="28"/>
        </w:rPr>
        <w:t>.</w:t>
      </w:r>
    </w:p>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sectPr w:rsidR="00745D92" w:rsidRPr="0008645E" w:rsidSect="00427C7F">
          <w:pgSz w:w="11900" w:h="16840"/>
          <w:pgMar w:top="1134" w:right="850" w:bottom="1134" w:left="1701" w:header="708" w:footer="708" w:gutter="0"/>
          <w:cols w:space="708"/>
          <w:docGrid w:linePitch="360"/>
        </w:sectPr>
      </w:pPr>
    </w:p>
    <w:p w:rsidR="00745D92" w:rsidRPr="0008645E" w:rsidRDefault="00745D92" w:rsidP="009A0018">
      <w:pPr>
        <w:jc w:val="right"/>
        <w:rPr>
          <w:sz w:val="28"/>
          <w:szCs w:val="28"/>
        </w:rPr>
      </w:pPr>
      <w:r w:rsidRPr="0008645E">
        <w:rPr>
          <w:sz w:val="28"/>
          <w:szCs w:val="28"/>
        </w:rPr>
        <w:t>Таблица № </w:t>
      </w:r>
      <w:r>
        <w:rPr>
          <w:sz w:val="28"/>
          <w:szCs w:val="28"/>
        </w:rPr>
        <w:t>7</w:t>
      </w:r>
    </w:p>
    <w:p w:rsidR="00745D92" w:rsidRPr="0008645E" w:rsidRDefault="00745D92" w:rsidP="009A0018">
      <w:pPr>
        <w:jc w:val="center"/>
        <w:rPr>
          <w:sz w:val="28"/>
          <w:szCs w:val="28"/>
        </w:rPr>
      </w:pPr>
    </w:p>
    <w:p w:rsidR="00745D92" w:rsidRPr="0008645E" w:rsidRDefault="00745D92" w:rsidP="009A0018">
      <w:pPr>
        <w:jc w:val="center"/>
        <w:rPr>
          <w:sz w:val="28"/>
          <w:szCs w:val="28"/>
        </w:rPr>
      </w:pPr>
      <w:r w:rsidRPr="0008645E">
        <w:rPr>
          <w:sz w:val="28"/>
          <w:szCs w:val="28"/>
        </w:rPr>
        <w:t xml:space="preserve">Виды разрешенного использования земельных участков и объектов капитального строительства, </w:t>
      </w:r>
      <w:r w:rsidRPr="0008645E">
        <w:rPr>
          <w:sz w:val="28"/>
          <w:szCs w:val="28"/>
        </w:rPr>
        <w:br/>
        <w:t xml:space="preserve">предельные параметры разрешенного строительства, реконструкции объектов капитального строительства </w:t>
      </w:r>
      <w:r w:rsidRPr="0008645E">
        <w:rPr>
          <w:sz w:val="28"/>
          <w:szCs w:val="28"/>
        </w:rPr>
        <w:br/>
        <w:t>в зонах специального назначения</w:t>
      </w:r>
    </w:p>
    <w:p w:rsidR="00745D92" w:rsidRPr="0008645E" w:rsidRDefault="00745D92" w:rsidP="009A0018">
      <w:pPr>
        <w:ind w:firstLine="709"/>
        <w:jc w:val="both"/>
        <w:rPr>
          <w:sz w:val="28"/>
          <w:szCs w:val="28"/>
        </w:rPr>
      </w:pPr>
    </w:p>
    <w:tbl>
      <w:tblPr>
        <w:tblW w:w="13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209"/>
        <w:gridCol w:w="4482"/>
        <w:gridCol w:w="1735"/>
        <w:gridCol w:w="3139"/>
        <w:gridCol w:w="1355"/>
      </w:tblGrid>
      <w:tr w:rsidR="00745D92" w:rsidRPr="00C0062F" w:rsidTr="00CB772F">
        <w:trPr>
          <w:tblHeader/>
        </w:trPr>
        <w:tc>
          <w:tcPr>
            <w:tcW w:w="876" w:type="dxa"/>
            <w:vMerge w:val="restart"/>
            <w:shd w:val="clear" w:color="auto" w:fill="E6E6E6"/>
            <w:vAlign w:val="center"/>
          </w:tcPr>
          <w:p w:rsidR="00745D92" w:rsidRPr="00C0062F" w:rsidRDefault="00745D92" w:rsidP="00B479B2">
            <w:pPr>
              <w:jc w:val="center"/>
              <w:rPr>
                <w:b/>
              </w:rPr>
            </w:pPr>
            <w:r w:rsidRPr="00C0062F">
              <w:rPr>
                <w:b/>
                <w:sz w:val="22"/>
                <w:szCs w:val="22"/>
              </w:rPr>
              <w:t xml:space="preserve">№ </w:t>
            </w:r>
            <w:r w:rsidRPr="00C0062F">
              <w:rPr>
                <w:b/>
                <w:sz w:val="22"/>
                <w:szCs w:val="22"/>
              </w:rPr>
              <w:br/>
              <w:t>п/п</w:t>
            </w:r>
          </w:p>
        </w:tc>
        <w:tc>
          <w:tcPr>
            <w:tcW w:w="2209" w:type="dxa"/>
            <w:vMerge w:val="restart"/>
            <w:shd w:val="clear" w:color="auto" w:fill="E6E6E6"/>
            <w:vAlign w:val="center"/>
          </w:tcPr>
          <w:p w:rsidR="00745D92" w:rsidRPr="00C0062F" w:rsidRDefault="00745D92" w:rsidP="00B479B2">
            <w:pPr>
              <w:jc w:val="center"/>
              <w:rPr>
                <w:b/>
              </w:rPr>
            </w:pPr>
            <w:r w:rsidRPr="00C0062F">
              <w:rPr>
                <w:b/>
                <w:sz w:val="22"/>
                <w:szCs w:val="22"/>
              </w:rPr>
              <w:t>Наименование вида разрешенного использования земельного участка</w:t>
            </w:r>
          </w:p>
        </w:tc>
        <w:tc>
          <w:tcPr>
            <w:tcW w:w="4482" w:type="dxa"/>
            <w:vMerge w:val="restart"/>
            <w:shd w:val="clear" w:color="auto" w:fill="E6E6E6"/>
            <w:vAlign w:val="center"/>
          </w:tcPr>
          <w:p w:rsidR="00745D92" w:rsidRPr="00C0062F" w:rsidRDefault="00745D92" w:rsidP="00B479B2">
            <w:pPr>
              <w:jc w:val="center"/>
              <w:rPr>
                <w:b/>
              </w:rPr>
            </w:pPr>
            <w:r w:rsidRPr="00C0062F">
              <w:rPr>
                <w:b/>
                <w:sz w:val="22"/>
                <w:szCs w:val="22"/>
              </w:rPr>
              <w:t>Описание вида разрешенного использования земельного участка</w:t>
            </w:r>
          </w:p>
        </w:tc>
        <w:tc>
          <w:tcPr>
            <w:tcW w:w="1735" w:type="dxa"/>
            <w:vMerge w:val="restart"/>
            <w:shd w:val="clear" w:color="auto" w:fill="E6E6E6"/>
            <w:vAlign w:val="center"/>
          </w:tcPr>
          <w:p w:rsidR="00745D92" w:rsidRPr="00C0062F" w:rsidRDefault="00745D92" w:rsidP="00B479B2">
            <w:pPr>
              <w:jc w:val="center"/>
              <w:rPr>
                <w:b/>
              </w:rPr>
            </w:pPr>
            <w:r w:rsidRPr="00C0062F">
              <w:rPr>
                <w:b/>
                <w:sz w:val="22"/>
                <w:szCs w:val="22"/>
              </w:rPr>
              <w:t>Код вида разрешенного использования земельного участка</w:t>
            </w:r>
          </w:p>
        </w:tc>
        <w:tc>
          <w:tcPr>
            <w:tcW w:w="4494" w:type="dxa"/>
            <w:gridSpan w:val="2"/>
            <w:shd w:val="clear" w:color="auto" w:fill="E6E6E6"/>
            <w:vAlign w:val="center"/>
          </w:tcPr>
          <w:p w:rsidR="00745D92" w:rsidRPr="00C0062F" w:rsidRDefault="00745D92" w:rsidP="00B479B2">
            <w:pPr>
              <w:jc w:val="center"/>
              <w:rPr>
                <w:b/>
              </w:rPr>
            </w:pPr>
            <w:r w:rsidRPr="00C0062F">
              <w:rPr>
                <w:b/>
                <w:sz w:val="22"/>
                <w:szCs w:val="22"/>
              </w:rPr>
              <w:t>Предельные параметры разрешенного строительства, реконструкции объектов капитального строительства</w:t>
            </w:r>
          </w:p>
        </w:tc>
      </w:tr>
      <w:tr w:rsidR="00745D92" w:rsidRPr="00C0062F" w:rsidTr="00CB772F">
        <w:trPr>
          <w:tblHeader/>
        </w:trPr>
        <w:tc>
          <w:tcPr>
            <w:tcW w:w="876" w:type="dxa"/>
            <w:vMerge/>
            <w:shd w:val="clear" w:color="auto" w:fill="E6E6E6"/>
            <w:vAlign w:val="center"/>
          </w:tcPr>
          <w:p w:rsidR="00745D92" w:rsidRPr="00C0062F" w:rsidRDefault="00745D92" w:rsidP="00B479B2">
            <w:pPr>
              <w:jc w:val="center"/>
              <w:rPr>
                <w:b/>
              </w:rPr>
            </w:pPr>
          </w:p>
        </w:tc>
        <w:tc>
          <w:tcPr>
            <w:tcW w:w="2209" w:type="dxa"/>
            <w:vMerge/>
            <w:shd w:val="clear" w:color="auto" w:fill="E6E6E6"/>
            <w:vAlign w:val="center"/>
          </w:tcPr>
          <w:p w:rsidR="00745D92" w:rsidRPr="00C0062F" w:rsidRDefault="00745D92" w:rsidP="00B479B2">
            <w:pPr>
              <w:jc w:val="center"/>
              <w:rPr>
                <w:b/>
              </w:rPr>
            </w:pPr>
          </w:p>
        </w:tc>
        <w:tc>
          <w:tcPr>
            <w:tcW w:w="4482" w:type="dxa"/>
            <w:vMerge/>
            <w:shd w:val="clear" w:color="auto" w:fill="E6E6E6"/>
            <w:vAlign w:val="center"/>
          </w:tcPr>
          <w:p w:rsidR="00745D92" w:rsidRPr="00C0062F" w:rsidRDefault="00745D92" w:rsidP="00B479B2">
            <w:pPr>
              <w:jc w:val="center"/>
              <w:rPr>
                <w:b/>
              </w:rPr>
            </w:pPr>
          </w:p>
        </w:tc>
        <w:tc>
          <w:tcPr>
            <w:tcW w:w="1735" w:type="dxa"/>
            <w:vMerge/>
            <w:shd w:val="clear" w:color="auto" w:fill="E6E6E6"/>
            <w:vAlign w:val="center"/>
          </w:tcPr>
          <w:p w:rsidR="00745D92" w:rsidRPr="00C0062F" w:rsidRDefault="00745D92" w:rsidP="00B479B2">
            <w:pPr>
              <w:jc w:val="center"/>
              <w:rPr>
                <w:b/>
              </w:rPr>
            </w:pPr>
          </w:p>
        </w:tc>
        <w:tc>
          <w:tcPr>
            <w:tcW w:w="3139" w:type="dxa"/>
            <w:shd w:val="clear" w:color="auto" w:fill="E6E6E6"/>
            <w:vAlign w:val="center"/>
          </w:tcPr>
          <w:p w:rsidR="00745D92" w:rsidRPr="00C0062F" w:rsidRDefault="00745D92" w:rsidP="00B479B2">
            <w:pPr>
              <w:jc w:val="center"/>
              <w:rPr>
                <w:b/>
              </w:rPr>
            </w:pPr>
            <w:r w:rsidRPr="00C0062F">
              <w:rPr>
                <w:b/>
                <w:sz w:val="22"/>
                <w:szCs w:val="22"/>
              </w:rPr>
              <w:t>Наименование параметра, единица измерения</w:t>
            </w:r>
          </w:p>
        </w:tc>
        <w:tc>
          <w:tcPr>
            <w:tcW w:w="1355" w:type="dxa"/>
            <w:shd w:val="clear" w:color="auto" w:fill="E6E6E6"/>
            <w:vAlign w:val="center"/>
          </w:tcPr>
          <w:p w:rsidR="00745D92" w:rsidRPr="00C0062F" w:rsidRDefault="00745D92" w:rsidP="00B479B2">
            <w:pPr>
              <w:jc w:val="center"/>
              <w:rPr>
                <w:b/>
              </w:rPr>
            </w:pPr>
            <w:r w:rsidRPr="00C0062F">
              <w:rPr>
                <w:b/>
                <w:sz w:val="22"/>
                <w:szCs w:val="22"/>
              </w:rPr>
              <w:t>Значение параметра</w:t>
            </w:r>
          </w:p>
        </w:tc>
      </w:tr>
      <w:tr w:rsidR="00745D92" w:rsidRPr="00C0062F" w:rsidTr="00CB772F">
        <w:tc>
          <w:tcPr>
            <w:tcW w:w="876" w:type="dxa"/>
          </w:tcPr>
          <w:p w:rsidR="00745D92" w:rsidRPr="00C0062F" w:rsidRDefault="00745D92" w:rsidP="00181F1B">
            <w:pPr>
              <w:rPr>
                <w:b/>
              </w:rPr>
            </w:pPr>
            <w:r w:rsidRPr="00C0062F">
              <w:rPr>
                <w:b/>
              </w:rPr>
              <w:t>1.</w:t>
            </w:r>
          </w:p>
        </w:tc>
        <w:tc>
          <w:tcPr>
            <w:tcW w:w="12920" w:type="dxa"/>
            <w:gridSpan w:val="5"/>
          </w:tcPr>
          <w:p w:rsidR="00745D92" w:rsidRPr="00C0062F" w:rsidRDefault="00745D92" w:rsidP="00181F1B">
            <w:pPr>
              <w:rPr>
                <w:b/>
              </w:rPr>
            </w:pPr>
            <w:r w:rsidRPr="00C0062F">
              <w:rPr>
                <w:b/>
              </w:rPr>
              <w:t>Сп1 Зона специального назначения, связанная с захоронениями</w:t>
            </w:r>
          </w:p>
        </w:tc>
      </w:tr>
      <w:tr w:rsidR="00745D92" w:rsidRPr="00C0062F" w:rsidTr="00CB772F">
        <w:tc>
          <w:tcPr>
            <w:tcW w:w="876" w:type="dxa"/>
          </w:tcPr>
          <w:p w:rsidR="00745D92" w:rsidRPr="00C0062F" w:rsidRDefault="00745D92" w:rsidP="00181F1B">
            <w:pPr>
              <w:rPr>
                <w:b/>
              </w:rPr>
            </w:pPr>
            <w:r w:rsidRPr="00C0062F">
              <w:rPr>
                <w:b/>
              </w:rPr>
              <w:t>1.1.</w:t>
            </w:r>
          </w:p>
        </w:tc>
        <w:tc>
          <w:tcPr>
            <w:tcW w:w="12920" w:type="dxa"/>
            <w:gridSpan w:val="5"/>
          </w:tcPr>
          <w:p w:rsidR="00745D92" w:rsidRPr="00C0062F" w:rsidRDefault="00745D92" w:rsidP="00181F1B">
            <w:pPr>
              <w:rPr>
                <w:b/>
              </w:rPr>
            </w:pPr>
            <w:r w:rsidRPr="00C0062F">
              <w:rPr>
                <w:b/>
              </w:rPr>
              <w:t>Основные виды разрешенного использования земельных участков и объектов капитального строительства в зоне Сп1</w:t>
            </w:r>
          </w:p>
        </w:tc>
      </w:tr>
      <w:tr w:rsidR="00745D92" w:rsidRPr="00C0062F" w:rsidTr="00CB772F">
        <w:tc>
          <w:tcPr>
            <w:tcW w:w="876" w:type="dxa"/>
            <w:vMerge w:val="restart"/>
          </w:tcPr>
          <w:p w:rsidR="00745D92" w:rsidRPr="00C0062F" w:rsidRDefault="00745D92" w:rsidP="00181F1B">
            <w:r w:rsidRPr="00C0062F">
              <w:t>1.1.1.</w:t>
            </w:r>
          </w:p>
        </w:tc>
        <w:tc>
          <w:tcPr>
            <w:tcW w:w="2209" w:type="dxa"/>
            <w:vMerge w:val="restart"/>
          </w:tcPr>
          <w:p w:rsidR="00745D92" w:rsidRPr="00C0062F" w:rsidRDefault="00745D92" w:rsidP="00181F1B">
            <w:r w:rsidRPr="00C0062F">
              <w:t>Ритуальная деятельность</w:t>
            </w:r>
          </w:p>
          <w:p w:rsidR="00745D92" w:rsidRPr="00C0062F" w:rsidRDefault="00745D92" w:rsidP="00181F1B"/>
        </w:tc>
        <w:tc>
          <w:tcPr>
            <w:tcW w:w="4482" w:type="dxa"/>
            <w:vMerge w:val="restart"/>
          </w:tcPr>
          <w:p w:rsidR="00745D92" w:rsidRPr="00C0062F" w:rsidRDefault="00745D92" w:rsidP="00C0062F">
            <w:pPr>
              <w:jc w:val="both"/>
            </w:pPr>
            <w:r w:rsidRPr="00C0062F">
              <w:t>Размещение кладбищ, крематориев и мест захоронения;</w:t>
            </w:r>
          </w:p>
          <w:p w:rsidR="00745D92" w:rsidRPr="00C0062F" w:rsidRDefault="00745D92" w:rsidP="00C0062F">
            <w:pPr>
              <w:jc w:val="both"/>
            </w:pPr>
            <w:r w:rsidRPr="00C0062F">
              <w:t>размещение соответствующих культовых сооружений</w:t>
            </w:r>
          </w:p>
          <w:p w:rsidR="00745D92" w:rsidRPr="00C0062F" w:rsidRDefault="00745D92" w:rsidP="00181F1B"/>
        </w:tc>
        <w:tc>
          <w:tcPr>
            <w:tcW w:w="1735" w:type="dxa"/>
            <w:vMerge w:val="restart"/>
          </w:tcPr>
          <w:p w:rsidR="00745D92" w:rsidRPr="00C0062F" w:rsidRDefault="00745D92" w:rsidP="005221A9">
            <w:pPr>
              <w:jc w:val="center"/>
            </w:pPr>
            <w:r w:rsidRPr="00C0062F">
              <w:t>12.1</w:t>
            </w:r>
          </w:p>
          <w:p w:rsidR="00745D92" w:rsidRPr="00C0062F" w:rsidRDefault="00745D92" w:rsidP="00181F1B"/>
        </w:tc>
        <w:tc>
          <w:tcPr>
            <w:tcW w:w="3139"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5221A9">
            <w:pPr>
              <w:jc w:val="center"/>
            </w:pPr>
            <w:r w:rsidRPr="00C0062F">
              <w:t>300</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t>максимальная</w:t>
            </w:r>
            <w:r w:rsidRPr="00C0062F">
              <w:t xml:space="preserve"> высота зданий, строений, сооружений, м</w:t>
            </w:r>
          </w:p>
        </w:tc>
        <w:tc>
          <w:tcPr>
            <w:tcW w:w="1355" w:type="dxa"/>
          </w:tcPr>
          <w:p w:rsidR="00745D92" w:rsidRPr="00C0062F" w:rsidRDefault="00745D92" w:rsidP="005221A9">
            <w:pPr>
              <w:jc w:val="center"/>
            </w:pPr>
            <w:r w:rsidRPr="00C0062F">
              <w:t>10</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RDefault="00745D92" w:rsidP="00663CC7">
            <w:pPr>
              <w:jc w:val="center"/>
            </w:pPr>
            <w:r w:rsidRPr="00AB772A">
              <w:t>не подлежат установлению</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tcPr>
          <w:p w:rsidR="00745D92" w:rsidRPr="00C0062F" w:rsidRDefault="00745D92" w:rsidP="005221A9">
            <w:pPr>
              <w:jc w:val="center"/>
            </w:pPr>
            <w:r w:rsidRPr="00C0062F">
              <w:t>3</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rsidRPr="00C0062F">
              <w:t>максимальная площадь земельного участка, кв.м</w:t>
            </w:r>
          </w:p>
        </w:tc>
        <w:tc>
          <w:tcPr>
            <w:tcW w:w="1355" w:type="dxa"/>
          </w:tcPr>
          <w:p w:rsidR="00745D92" w:rsidRPr="00C0062F" w:rsidRDefault="00745D92" w:rsidP="005221A9">
            <w:pPr>
              <w:jc w:val="center"/>
            </w:pPr>
            <w:r w:rsidRPr="00C0062F">
              <w:t>200 000</w:t>
            </w:r>
          </w:p>
        </w:tc>
      </w:tr>
      <w:tr w:rsidR="00745D92" w:rsidRPr="00C0062F" w:rsidTr="00CB772F">
        <w:tc>
          <w:tcPr>
            <w:tcW w:w="876" w:type="dxa"/>
          </w:tcPr>
          <w:p w:rsidR="00745D92" w:rsidRPr="00C0062F" w:rsidRDefault="00745D92" w:rsidP="00181F1B">
            <w:pPr>
              <w:rPr>
                <w:b/>
              </w:rPr>
            </w:pPr>
            <w:r w:rsidRPr="00C0062F">
              <w:rPr>
                <w:b/>
              </w:rPr>
              <w:t>2.</w:t>
            </w:r>
          </w:p>
        </w:tc>
        <w:tc>
          <w:tcPr>
            <w:tcW w:w="12920" w:type="dxa"/>
            <w:gridSpan w:val="5"/>
          </w:tcPr>
          <w:p w:rsidR="00745D92" w:rsidRPr="00C0062F" w:rsidRDefault="00745D92" w:rsidP="00181F1B">
            <w:pPr>
              <w:rPr>
                <w:b/>
              </w:rPr>
            </w:pPr>
            <w:r w:rsidRPr="00C0062F">
              <w:rPr>
                <w:b/>
              </w:rPr>
              <w:t>Сп4 Зона размещения отходов производства и потребления</w:t>
            </w:r>
          </w:p>
        </w:tc>
      </w:tr>
      <w:tr w:rsidR="00745D92" w:rsidRPr="00C0062F" w:rsidTr="00CB772F">
        <w:tc>
          <w:tcPr>
            <w:tcW w:w="876" w:type="dxa"/>
          </w:tcPr>
          <w:p w:rsidR="00745D92" w:rsidRPr="00C0062F" w:rsidRDefault="00745D92" w:rsidP="00181F1B">
            <w:pPr>
              <w:rPr>
                <w:b/>
              </w:rPr>
            </w:pPr>
            <w:r w:rsidRPr="00C0062F">
              <w:rPr>
                <w:b/>
              </w:rPr>
              <w:t>2.1.</w:t>
            </w:r>
          </w:p>
        </w:tc>
        <w:tc>
          <w:tcPr>
            <w:tcW w:w="12920" w:type="dxa"/>
            <w:gridSpan w:val="5"/>
          </w:tcPr>
          <w:p w:rsidR="00745D92" w:rsidRPr="00C0062F" w:rsidRDefault="00745D92" w:rsidP="00181F1B">
            <w:pPr>
              <w:rPr>
                <w:b/>
              </w:rPr>
            </w:pPr>
            <w:r w:rsidRPr="00C0062F">
              <w:rPr>
                <w:b/>
              </w:rPr>
              <w:t>Основные виды разрешенного использования земельных участков и объектов капитального строительства в зоне Сп4</w:t>
            </w:r>
          </w:p>
        </w:tc>
      </w:tr>
      <w:tr w:rsidR="00745D92" w:rsidRPr="00C0062F" w:rsidTr="00CB772F">
        <w:tc>
          <w:tcPr>
            <w:tcW w:w="876" w:type="dxa"/>
            <w:vMerge w:val="restart"/>
          </w:tcPr>
          <w:p w:rsidR="00745D92" w:rsidRPr="00C0062F" w:rsidRDefault="00745D92" w:rsidP="00181F1B">
            <w:r w:rsidRPr="00C0062F">
              <w:t>2.1.1.</w:t>
            </w:r>
          </w:p>
        </w:tc>
        <w:tc>
          <w:tcPr>
            <w:tcW w:w="2209" w:type="dxa"/>
            <w:vMerge w:val="restart"/>
          </w:tcPr>
          <w:p w:rsidR="00745D92" w:rsidRPr="00C0062F" w:rsidRDefault="00745D92" w:rsidP="00181F1B">
            <w:r w:rsidRPr="00C0062F">
              <w:t>Специальная</w:t>
            </w:r>
          </w:p>
          <w:p w:rsidR="00745D92" w:rsidRPr="00C0062F" w:rsidRDefault="00745D92" w:rsidP="00181F1B">
            <w:r w:rsidRPr="00C0062F">
              <w:t>деятельность</w:t>
            </w:r>
          </w:p>
        </w:tc>
        <w:tc>
          <w:tcPr>
            <w:tcW w:w="4482" w:type="dxa"/>
            <w:vMerge w:val="restart"/>
          </w:tcPr>
          <w:p w:rsidR="00745D92" w:rsidRPr="00C0062F" w:rsidRDefault="00745D92" w:rsidP="00C0062F">
            <w:pPr>
              <w:jc w:val="both"/>
            </w:pPr>
            <w:r w:rsidRPr="00C0062F">
              <w:t>Размещение скотомогильников, захоронение отходов потребления и промышленного производства, в том числе радиоактивных</w:t>
            </w:r>
          </w:p>
          <w:p w:rsidR="00745D92" w:rsidRPr="00C0062F" w:rsidRDefault="00745D92" w:rsidP="00181F1B"/>
        </w:tc>
        <w:tc>
          <w:tcPr>
            <w:tcW w:w="1735" w:type="dxa"/>
            <w:vMerge w:val="restart"/>
          </w:tcPr>
          <w:p w:rsidR="00745D92" w:rsidRPr="00C0062F" w:rsidRDefault="00745D92" w:rsidP="005221A9">
            <w:pPr>
              <w:jc w:val="center"/>
            </w:pPr>
            <w:r w:rsidRPr="00C0062F">
              <w:t>12.2</w:t>
            </w:r>
          </w:p>
          <w:p w:rsidR="00745D92" w:rsidRPr="00C0062F" w:rsidRDefault="00745D92" w:rsidP="00181F1B"/>
        </w:tc>
        <w:tc>
          <w:tcPr>
            <w:tcW w:w="3139" w:type="dxa"/>
          </w:tcPr>
          <w:p w:rsidR="00745D92" w:rsidRPr="00C0062F" w:rsidRDefault="00745D92" w:rsidP="00181F1B">
            <w:r w:rsidRPr="00C0062F">
              <w:t>максимальный размер санитарно-защитной зоны объектов, м</w:t>
            </w:r>
          </w:p>
        </w:tc>
        <w:tc>
          <w:tcPr>
            <w:tcW w:w="1355" w:type="dxa"/>
          </w:tcPr>
          <w:p w:rsidR="00745D92" w:rsidRPr="00C0062F" w:rsidRDefault="00745D92" w:rsidP="005221A9">
            <w:pPr>
              <w:jc w:val="center"/>
            </w:pPr>
            <w:r w:rsidRPr="00C0062F">
              <w:t>500</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rsidRPr="00C0062F">
              <w:t>минимальная площадь земельного участка, кв.м</w:t>
            </w:r>
          </w:p>
        </w:tc>
        <w:tc>
          <w:tcPr>
            <w:tcW w:w="1355" w:type="dxa"/>
          </w:tcPr>
          <w:p w:rsidR="00745D92" w:rsidRPr="00C0062F" w:rsidDel="00AB3F6B" w:rsidRDefault="00745D92" w:rsidP="005221A9">
            <w:pPr>
              <w:jc w:val="center"/>
            </w:pPr>
            <w:r w:rsidRPr="00C0062F">
              <w:t>400</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t>максимальная</w:t>
            </w:r>
            <w:r w:rsidRPr="00C0062F">
              <w:t xml:space="preserve"> высота зданий, строений, сооружений, м</w:t>
            </w:r>
          </w:p>
        </w:tc>
        <w:tc>
          <w:tcPr>
            <w:tcW w:w="1355" w:type="dxa"/>
          </w:tcPr>
          <w:p w:rsidR="00745D92" w:rsidRPr="00C0062F" w:rsidDel="00AB3F6B" w:rsidRDefault="00745D92" w:rsidP="005221A9">
            <w:pPr>
              <w:jc w:val="center"/>
            </w:pPr>
            <w:r w:rsidRPr="00C0062F">
              <w:t>22,5</w:t>
            </w:r>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rsidRPr="00C0062F">
              <w:t>максимальный процент застройки в границах земельного участка, %</w:t>
            </w:r>
          </w:p>
        </w:tc>
        <w:tc>
          <w:tcPr>
            <w:tcW w:w="1355" w:type="dxa"/>
          </w:tcPr>
          <w:p w:rsidR="00745D92" w:rsidRPr="00C0062F" w:rsidDel="00AB3F6B" w:rsidRDefault="00745D92" w:rsidP="005221A9">
            <w:pPr>
              <w:jc w:val="center"/>
            </w:pPr>
            <w:r w:rsidRPr="00AB772A">
              <w:t>не подлежат установлению</w:t>
            </w:r>
            <w:bookmarkStart w:id="101" w:name="_GoBack"/>
            <w:bookmarkEnd w:id="101"/>
          </w:p>
        </w:tc>
      </w:tr>
      <w:tr w:rsidR="00745D92" w:rsidRPr="00C0062F" w:rsidTr="00CB772F">
        <w:tc>
          <w:tcPr>
            <w:tcW w:w="876" w:type="dxa"/>
            <w:vMerge/>
          </w:tcPr>
          <w:p w:rsidR="00745D92" w:rsidRPr="00C0062F" w:rsidRDefault="00745D92" w:rsidP="00181F1B"/>
        </w:tc>
        <w:tc>
          <w:tcPr>
            <w:tcW w:w="2209" w:type="dxa"/>
            <w:vMerge/>
          </w:tcPr>
          <w:p w:rsidR="00745D92" w:rsidRPr="00C0062F" w:rsidRDefault="00745D92" w:rsidP="00181F1B"/>
        </w:tc>
        <w:tc>
          <w:tcPr>
            <w:tcW w:w="4482" w:type="dxa"/>
            <w:vMerge/>
          </w:tcPr>
          <w:p w:rsidR="00745D92" w:rsidRPr="00C0062F" w:rsidRDefault="00745D92" w:rsidP="00181F1B"/>
        </w:tc>
        <w:tc>
          <w:tcPr>
            <w:tcW w:w="1735" w:type="dxa"/>
            <w:vMerge/>
          </w:tcPr>
          <w:p w:rsidR="00745D92" w:rsidRPr="00C0062F" w:rsidRDefault="00745D92" w:rsidP="00181F1B"/>
        </w:tc>
        <w:tc>
          <w:tcPr>
            <w:tcW w:w="3139" w:type="dxa"/>
          </w:tcPr>
          <w:p w:rsidR="00745D92" w:rsidRPr="00C0062F" w:rsidRDefault="00745D92" w:rsidP="00181F1B">
            <w:r w:rsidRPr="00C0062F">
              <w:t>минимальный отступ от границ земельного участка до зданий, строений, сооружений, м</w:t>
            </w:r>
          </w:p>
        </w:tc>
        <w:tc>
          <w:tcPr>
            <w:tcW w:w="1355" w:type="dxa"/>
          </w:tcPr>
          <w:p w:rsidR="00745D92" w:rsidRPr="00C0062F" w:rsidDel="00AB3F6B" w:rsidRDefault="00745D92" w:rsidP="005221A9">
            <w:pPr>
              <w:jc w:val="center"/>
            </w:pPr>
            <w:r w:rsidRPr="00C0062F">
              <w:t>1</w:t>
            </w:r>
          </w:p>
        </w:tc>
      </w:tr>
    </w:tbl>
    <w:p w:rsidR="00745D92" w:rsidRPr="0008645E" w:rsidRDefault="00745D92" w:rsidP="009A0018">
      <w:pPr>
        <w:ind w:firstLine="709"/>
        <w:jc w:val="both"/>
        <w:rPr>
          <w:sz w:val="28"/>
          <w:szCs w:val="28"/>
        </w:rPr>
      </w:pPr>
    </w:p>
    <w:p w:rsidR="00745D92" w:rsidRPr="0008645E" w:rsidRDefault="00745D92" w:rsidP="009A0018">
      <w:pPr>
        <w:ind w:firstLine="709"/>
        <w:jc w:val="both"/>
        <w:rPr>
          <w:sz w:val="28"/>
          <w:szCs w:val="28"/>
        </w:rPr>
      </w:pPr>
    </w:p>
    <w:p w:rsidR="00745D92" w:rsidRPr="0008645E" w:rsidRDefault="00745D92" w:rsidP="002B656D">
      <w:pPr>
        <w:pStyle w:val="a"/>
        <w:numPr>
          <w:ilvl w:val="0"/>
          <w:numId w:val="0"/>
        </w:numPr>
        <w:rPr>
          <w:rFonts w:ascii="Times New Roman" w:hAnsi="Times New Roman"/>
          <w:sz w:val="28"/>
          <w:szCs w:val="28"/>
        </w:rPr>
        <w:sectPr w:rsidR="00745D92" w:rsidRPr="0008645E" w:rsidSect="009A0018">
          <w:headerReference w:type="even" r:id="rId119"/>
          <w:headerReference w:type="default" r:id="rId120"/>
          <w:footerReference w:type="even" r:id="rId121"/>
          <w:footerReference w:type="default" r:id="rId122"/>
          <w:pgSz w:w="15840" w:h="12240" w:orient="landscape"/>
          <w:pgMar w:top="1418" w:right="1134" w:bottom="851" w:left="1134" w:header="720" w:footer="720" w:gutter="0"/>
          <w:cols w:space="60"/>
          <w:noEndnote/>
          <w:titlePg/>
        </w:sectPr>
      </w:pPr>
    </w:p>
    <w:p w:rsidR="00745D92" w:rsidRPr="0008645E" w:rsidRDefault="00745D92" w:rsidP="002B656D">
      <w:pPr>
        <w:pStyle w:val="a"/>
        <w:numPr>
          <w:ilvl w:val="0"/>
          <w:numId w:val="0"/>
        </w:numPr>
        <w:rPr>
          <w:rFonts w:ascii="Times New Roman" w:hAnsi="Times New Roman"/>
          <w:sz w:val="28"/>
          <w:szCs w:val="28"/>
        </w:rPr>
      </w:pPr>
    </w:p>
    <w:p w:rsidR="00745D92" w:rsidRPr="0008645E" w:rsidRDefault="00745D92" w:rsidP="00991171">
      <w:pPr>
        <w:pStyle w:val="ac"/>
        <w:widowControl w:val="0"/>
        <w:rPr>
          <w:rFonts w:ascii="Times New Roman" w:hAnsi="Times New Roman"/>
          <w:i w:val="0"/>
          <w:sz w:val="28"/>
        </w:rPr>
      </w:pPr>
      <w:bookmarkStart w:id="102" w:name="_Toc147904795"/>
      <w:bookmarkStart w:id="103" w:name="_Toc181080403"/>
      <w:bookmarkStart w:id="104" w:name="_Toc215313902"/>
      <w:r w:rsidRPr="0008645E">
        <w:rPr>
          <w:rFonts w:ascii="Times New Roman" w:hAnsi="Times New Roman"/>
          <w:i w:val="0"/>
          <w:sz w:val="28"/>
        </w:rPr>
        <w:t xml:space="preserve">Глава </w:t>
      </w:r>
      <w:r>
        <w:rPr>
          <w:rFonts w:ascii="Times New Roman" w:hAnsi="Times New Roman"/>
          <w:i w:val="0"/>
          <w:sz w:val="28"/>
          <w:lang w:val="en-US"/>
        </w:rPr>
        <w:t>I</w:t>
      </w:r>
      <w:r w:rsidRPr="0008645E">
        <w:rPr>
          <w:rFonts w:ascii="Times New Roman" w:hAnsi="Times New Roman"/>
          <w:i w:val="0"/>
          <w:sz w:val="28"/>
        </w:rPr>
        <w:t>Х.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45D92" w:rsidRPr="0008645E" w:rsidRDefault="00745D92" w:rsidP="00991171">
      <w:pPr>
        <w:pStyle w:val="ac"/>
        <w:widowControl w:val="0"/>
        <w:ind w:firstLine="0"/>
        <w:rPr>
          <w:rFonts w:ascii="Times New Roman" w:hAnsi="Times New Roman"/>
          <w:i w:val="0"/>
          <w:sz w:val="28"/>
        </w:rPr>
      </w:pPr>
    </w:p>
    <w:p w:rsidR="00745D92" w:rsidRPr="0008645E" w:rsidRDefault="00745D92" w:rsidP="00155BB9">
      <w:pPr>
        <w:pStyle w:val="ac"/>
        <w:widowControl w:val="0"/>
        <w:rPr>
          <w:rFonts w:ascii="Times New Roman" w:hAnsi="Times New Roman"/>
          <w:i w:val="0"/>
          <w:sz w:val="28"/>
        </w:rPr>
      </w:pPr>
      <w:r w:rsidRPr="0008645E">
        <w:rPr>
          <w:rFonts w:ascii="Times New Roman" w:hAnsi="Times New Roman"/>
          <w:i w:val="0"/>
          <w:sz w:val="28"/>
        </w:rPr>
        <w:t>Статья 3</w:t>
      </w:r>
      <w:r>
        <w:rPr>
          <w:rFonts w:ascii="Times New Roman" w:hAnsi="Times New Roman"/>
          <w:i w:val="0"/>
          <w:sz w:val="28"/>
        </w:rPr>
        <w:t>2</w:t>
      </w:r>
      <w:r w:rsidRPr="0008645E">
        <w:rPr>
          <w:rFonts w:ascii="Times New Roman" w:hAnsi="Times New Roman"/>
          <w:i w:val="0"/>
          <w:sz w:val="28"/>
        </w:rPr>
        <w:t xml:space="preserve">. </w:t>
      </w:r>
      <w:bookmarkEnd w:id="102"/>
      <w:bookmarkEnd w:id="103"/>
      <w:bookmarkEnd w:id="104"/>
      <w:r w:rsidRPr="0008645E">
        <w:rPr>
          <w:rFonts w:ascii="Times New Roman" w:hAnsi="Times New Roman"/>
          <w:i w:val="0"/>
          <w:sz w:val="28"/>
        </w:rPr>
        <w:t>Ограничения использования земельных участков и объектов капитального строительства, установленные в зонах с особыми условиями использования территории</w:t>
      </w:r>
    </w:p>
    <w:p w:rsidR="00745D92" w:rsidRPr="0008645E" w:rsidRDefault="00745D92" w:rsidP="00155BB9">
      <w:pPr>
        <w:pStyle w:val="ac"/>
        <w:widowControl w:val="0"/>
        <w:rPr>
          <w:rFonts w:ascii="Times New Roman" w:hAnsi="Times New Roman"/>
          <w:i w:val="0"/>
          <w:sz w:val="28"/>
        </w:rPr>
      </w:pPr>
    </w:p>
    <w:p w:rsidR="00745D92" w:rsidRPr="0008645E" w:rsidRDefault="00745D92" w:rsidP="00FE2B7C">
      <w:pPr>
        <w:pStyle w:val="ac"/>
        <w:widowControl w:val="0"/>
        <w:rPr>
          <w:rFonts w:ascii="Times New Roman" w:hAnsi="Times New Roman"/>
          <w:b w:val="0"/>
          <w:i w:val="0"/>
          <w:sz w:val="28"/>
        </w:rPr>
      </w:pPr>
      <w:r w:rsidRPr="0008645E">
        <w:rPr>
          <w:rFonts w:ascii="Times New Roman" w:hAnsi="Times New Roman"/>
          <w:b w:val="0"/>
          <w:i w:val="0"/>
          <w:sz w:val="28"/>
        </w:rPr>
        <w:t xml:space="preserve">1. На карте градостроительного зонирования городского округа Отрадный в соответствии с </w:t>
      </w:r>
      <w:r>
        <w:rPr>
          <w:rFonts w:ascii="Times New Roman" w:hAnsi="Times New Roman"/>
          <w:b w:val="0"/>
          <w:i w:val="0"/>
          <w:sz w:val="28"/>
        </w:rPr>
        <w:t>частью</w:t>
      </w:r>
      <w:r w:rsidRPr="0008645E">
        <w:rPr>
          <w:rFonts w:ascii="Times New Roman" w:hAnsi="Times New Roman"/>
          <w:b w:val="0"/>
          <w:i w:val="0"/>
          <w:sz w:val="28"/>
        </w:rPr>
        <w:t xml:space="preserve">4 статьи 1,  частью 5 статьи 30 Градостроительного кодекса Российской Федерации отображены зоны с особыми условиями использования территории. </w:t>
      </w:r>
    </w:p>
    <w:p w:rsidR="00745D92" w:rsidRDefault="00745D92" w:rsidP="00427C7F">
      <w:pPr>
        <w:pStyle w:val="ac"/>
        <w:widowControl w:val="0"/>
        <w:rPr>
          <w:rFonts w:ascii="Times New Roman" w:hAnsi="Times New Roman"/>
        </w:rPr>
      </w:pPr>
      <w:r w:rsidRPr="0008645E">
        <w:rPr>
          <w:rFonts w:ascii="Times New Roman" w:hAnsi="Times New Roman"/>
          <w:b w:val="0"/>
          <w:i w:val="0"/>
          <w:sz w:val="28"/>
        </w:rPr>
        <w:t xml:space="preserve">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в границах зон с особыми условиями использования территории, отображенными на карте градостроительного зонирования городского округа Отрадный, приведены в таблице № </w:t>
      </w:r>
      <w:r>
        <w:rPr>
          <w:rFonts w:ascii="Times New Roman" w:hAnsi="Times New Roman"/>
          <w:b w:val="0"/>
          <w:i w:val="0"/>
          <w:sz w:val="28"/>
        </w:rPr>
        <w:t>8</w:t>
      </w:r>
      <w:r w:rsidRPr="0008645E">
        <w:rPr>
          <w:rFonts w:ascii="Times New Roman" w:hAnsi="Times New Roman"/>
          <w:b w:val="0"/>
          <w:i w:val="0"/>
          <w:sz w:val="28"/>
        </w:rPr>
        <w:t xml:space="preserve">. </w:t>
      </w:r>
    </w:p>
    <w:p w:rsidR="00745D92" w:rsidRDefault="00745D92" w:rsidP="00427C7F">
      <w:pPr>
        <w:pStyle w:val="ac"/>
        <w:widowControl w:val="0"/>
        <w:rPr>
          <w:rFonts w:ascii="Times New Roman" w:hAnsi="Times New Roman"/>
        </w:rPr>
      </w:pPr>
      <w:r>
        <w:rPr>
          <w:rFonts w:ascii="Times New Roman" w:hAnsi="Times New Roman"/>
          <w:b w:val="0"/>
          <w:i w:val="0"/>
          <w:sz w:val="28"/>
        </w:rPr>
        <w:t xml:space="preserve">3. </w:t>
      </w:r>
      <w:r w:rsidRPr="0008645E">
        <w:rPr>
          <w:rFonts w:ascii="Times New Roman" w:hAnsi="Times New Roman"/>
          <w:b w:val="0"/>
          <w:i w:val="0"/>
          <w:sz w:val="28"/>
        </w:rPr>
        <w:t>На карте градостроительного зонирования городского округа Отрадный</w:t>
      </w:r>
      <w:r>
        <w:rPr>
          <w:rFonts w:ascii="Times New Roman" w:hAnsi="Times New Roman"/>
          <w:b w:val="0"/>
          <w:i w:val="0"/>
          <w:sz w:val="28"/>
        </w:rPr>
        <w:t xml:space="preserve"> отображены объекты культурного наследия, расположенные в границах городского округа Отрадный. </w:t>
      </w:r>
      <w:r w:rsidRPr="00427C7F">
        <w:rPr>
          <w:rFonts w:ascii="Times New Roman" w:hAnsi="Times New Roman"/>
          <w:b w:val="0"/>
          <w:i w:val="0"/>
          <w:sz w:val="28"/>
        </w:rPr>
        <w:t>После утверждения в установленном законодательством порядке границ территорий объектов культурного наследия и границ зон охраны объектов культурного наследия Администрациягородского округа Отрадный направляет в Комиссию предложение о внесении соответствующих изменений в Правила. Комиссия обеспечивает внесение указанных изменений в Пр</w:t>
      </w:r>
      <w:r w:rsidRPr="006402FF">
        <w:rPr>
          <w:rFonts w:ascii="Times New Roman" w:hAnsi="Times New Roman"/>
          <w:b w:val="0"/>
          <w:i w:val="0"/>
          <w:sz w:val="28"/>
        </w:rPr>
        <w:t>авила в соответствии с главой V</w:t>
      </w:r>
      <w:r w:rsidRPr="00427C7F">
        <w:rPr>
          <w:rFonts w:ascii="Times New Roman" w:hAnsi="Times New Roman"/>
          <w:b w:val="0"/>
          <w:i w:val="0"/>
          <w:sz w:val="28"/>
        </w:rPr>
        <w:t xml:space="preserve"> Правил.</w:t>
      </w:r>
    </w:p>
    <w:p w:rsidR="00745D92" w:rsidRPr="00427C7F" w:rsidRDefault="00745D92" w:rsidP="00427C7F">
      <w:pPr>
        <w:pStyle w:val="ac"/>
        <w:widowControl w:val="0"/>
        <w:rPr>
          <w:rFonts w:ascii="Times New Roman" w:hAnsi="Times New Roman"/>
        </w:rPr>
      </w:pPr>
    </w:p>
    <w:p w:rsidR="00745D92" w:rsidRPr="00427C7F" w:rsidRDefault="00745D92" w:rsidP="00427C7F">
      <w:pPr>
        <w:pStyle w:val="ac"/>
        <w:widowControl w:val="0"/>
        <w:rPr>
          <w:rFonts w:ascii="Times New Roman" w:hAnsi="Times New Roman"/>
        </w:rPr>
      </w:pPr>
    </w:p>
    <w:p w:rsidR="00745D92"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rPr>
          <w:rFonts w:ascii="Times New Roman" w:hAnsi="Times New Roman"/>
          <w:b w:val="0"/>
          <w:i w:val="0"/>
          <w:sz w:val="28"/>
        </w:rPr>
      </w:pPr>
    </w:p>
    <w:p w:rsidR="00745D92" w:rsidRPr="0008645E" w:rsidRDefault="00745D92" w:rsidP="00FE2B7C">
      <w:pPr>
        <w:pStyle w:val="ac"/>
        <w:widowControl w:val="0"/>
        <w:jc w:val="right"/>
        <w:rPr>
          <w:rFonts w:ascii="Times New Roman" w:hAnsi="Times New Roman"/>
          <w:b w:val="0"/>
          <w:i w:val="0"/>
          <w:sz w:val="28"/>
        </w:rPr>
      </w:pPr>
      <w:r w:rsidRPr="0008645E">
        <w:rPr>
          <w:rFonts w:ascii="Times New Roman" w:hAnsi="Times New Roman"/>
          <w:b w:val="0"/>
          <w:i w:val="0"/>
          <w:sz w:val="28"/>
        </w:rPr>
        <w:t>Таблица №</w:t>
      </w:r>
      <w:r>
        <w:rPr>
          <w:rFonts w:ascii="Times New Roman" w:hAnsi="Times New Roman"/>
          <w:b w:val="0"/>
          <w:i w:val="0"/>
          <w:sz w:val="28"/>
        </w:rPr>
        <w:t>8</w:t>
      </w:r>
    </w:p>
    <w:p w:rsidR="00745D92" w:rsidRPr="0008645E" w:rsidRDefault="00745D92" w:rsidP="00427C7F">
      <w:pPr>
        <w:pStyle w:val="ac"/>
        <w:widowControl w:val="0"/>
        <w:ind w:firstLine="0"/>
        <w:rPr>
          <w:rFonts w:ascii="Times New Roman" w:hAnsi="Times New Roman"/>
          <w:b w:val="0"/>
          <w:i w:val="0"/>
          <w:sz w:val="28"/>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227"/>
        <w:gridCol w:w="2213"/>
        <w:gridCol w:w="3720"/>
        <w:gridCol w:w="1792"/>
      </w:tblGrid>
      <w:tr w:rsidR="00745D92" w:rsidRPr="00C0062F" w:rsidTr="00B479B2">
        <w:tc>
          <w:tcPr>
            <w:tcW w:w="392" w:type="dxa"/>
          </w:tcPr>
          <w:p w:rsidR="00745D92" w:rsidRPr="00C0062F" w:rsidRDefault="00745D92" w:rsidP="00B479B2">
            <w:pPr>
              <w:pStyle w:val="ac"/>
              <w:widowControl w:val="0"/>
              <w:ind w:firstLine="0"/>
              <w:rPr>
                <w:rFonts w:ascii="Times New Roman" w:hAnsi="Times New Roman"/>
                <w:i w:val="0"/>
                <w:szCs w:val="22"/>
              </w:rPr>
            </w:pPr>
            <w:r w:rsidRPr="00C0062F">
              <w:rPr>
                <w:rFonts w:ascii="Times New Roman" w:hAnsi="Times New Roman"/>
                <w:i w:val="0"/>
                <w:sz w:val="22"/>
                <w:szCs w:val="22"/>
              </w:rPr>
              <w:t>№ п/п</w:t>
            </w:r>
          </w:p>
        </w:tc>
        <w:tc>
          <w:tcPr>
            <w:tcW w:w="2227" w:type="dxa"/>
          </w:tcPr>
          <w:p w:rsidR="00745D92" w:rsidRPr="00C0062F" w:rsidRDefault="00745D92" w:rsidP="00427C7F">
            <w:pPr>
              <w:pStyle w:val="ac"/>
              <w:widowControl w:val="0"/>
              <w:ind w:left="63" w:hanging="29"/>
              <w:jc w:val="center"/>
              <w:rPr>
                <w:rFonts w:ascii="Times New Roman" w:hAnsi="Times New Roman"/>
                <w:b w:val="0"/>
                <w:bCs/>
                <w:i w:val="0"/>
                <w:color w:val="FF00FF"/>
                <w:szCs w:val="22"/>
              </w:rPr>
            </w:pPr>
            <w:r w:rsidRPr="00C0062F">
              <w:rPr>
                <w:rFonts w:ascii="Times New Roman" w:hAnsi="Times New Roman"/>
                <w:i w:val="0"/>
                <w:sz w:val="22"/>
                <w:szCs w:val="22"/>
              </w:rPr>
              <w:t>Виды зон с особыми условиями использования территории, отображенных на карте градостроительного зонирования городского округа Отрадный</w:t>
            </w:r>
          </w:p>
        </w:tc>
        <w:tc>
          <w:tcPr>
            <w:tcW w:w="2213" w:type="dxa"/>
          </w:tcPr>
          <w:p w:rsidR="00745D92" w:rsidRPr="00C0062F" w:rsidRDefault="00745D92" w:rsidP="00B479B2">
            <w:pPr>
              <w:pStyle w:val="ac"/>
              <w:widowControl w:val="0"/>
              <w:ind w:firstLine="0"/>
              <w:rPr>
                <w:rFonts w:ascii="Times New Roman" w:hAnsi="Times New Roman"/>
                <w:i w:val="0"/>
                <w:szCs w:val="22"/>
              </w:rPr>
            </w:pPr>
            <w:r w:rsidRPr="00C0062F">
              <w:rPr>
                <w:rFonts w:ascii="Times New Roman" w:hAnsi="Times New Roman"/>
                <w:i w:val="0"/>
                <w:sz w:val="22"/>
                <w:szCs w:val="22"/>
              </w:rPr>
              <w:t>Цель установления специального режима в зоне с особыми условиями использования территории в соответствии с законодательством Российской Федерации</w:t>
            </w:r>
          </w:p>
        </w:tc>
        <w:tc>
          <w:tcPr>
            <w:tcW w:w="3720" w:type="dxa"/>
          </w:tcPr>
          <w:p w:rsidR="00745D92" w:rsidRPr="00C0062F" w:rsidRDefault="00745D92" w:rsidP="00B479B2">
            <w:pPr>
              <w:pStyle w:val="ac"/>
              <w:widowControl w:val="0"/>
              <w:ind w:firstLine="0"/>
              <w:rPr>
                <w:rFonts w:ascii="Times New Roman" w:hAnsi="Times New Roman"/>
                <w:i w:val="0"/>
                <w:szCs w:val="22"/>
              </w:rPr>
            </w:pPr>
            <w:r w:rsidRPr="00C0062F">
              <w:rPr>
                <w:rFonts w:ascii="Times New Roman" w:hAnsi="Times New Roman"/>
                <w:i w:val="0"/>
                <w:sz w:val="22"/>
                <w:szCs w:val="22"/>
              </w:rPr>
              <w:t>Ограничения использования земельных участков и объектов капитального строительства в зоне с особыми условиями использования территории, отображенной на карте градостроительного зонирования городского округа Отрадный</w:t>
            </w:r>
          </w:p>
        </w:tc>
        <w:tc>
          <w:tcPr>
            <w:tcW w:w="1792" w:type="dxa"/>
          </w:tcPr>
          <w:p w:rsidR="00745D92" w:rsidRPr="00C0062F" w:rsidRDefault="00745D92" w:rsidP="00B479B2">
            <w:pPr>
              <w:pStyle w:val="ac"/>
              <w:widowControl w:val="0"/>
              <w:ind w:firstLine="0"/>
              <w:rPr>
                <w:rFonts w:ascii="Times New Roman" w:hAnsi="Times New Roman"/>
                <w:i w:val="0"/>
                <w:szCs w:val="22"/>
              </w:rPr>
            </w:pPr>
            <w:r w:rsidRPr="00C0062F">
              <w:rPr>
                <w:rFonts w:ascii="Times New Roman" w:hAnsi="Times New Roman"/>
                <w:i w:val="0"/>
                <w:sz w:val="22"/>
                <w:szCs w:val="22"/>
              </w:rPr>
              <w:t>Реквизиты и структурная часть нормативного правового акта, устанавливающего ограничения в зоне с особыми условиями использования территории</w:t>
            </w:r>
          </w:p>
        </w:tc>
      </w:tr>
      <w:tr w:rsidR="00745D92" w:rsidRPr="00C0062F" w:rsidTr="00277BF3">
        <w:trPr>
          <w:trHeight w:val="1936"/>
        </w:trPr>
        <w:tc>
          <w:tcPr>
            <w:tcW w:w="3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1. </w:t>
            </w:r>
          </w:p>
        </w:tc>
        <w:tc>
          <w:tcPr>
            <w:tcW w:w="2227"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Водоохранная зона</w:t>
            </w:r>
          </w:p>
        </w:tc>
        <w:tc>
          <w:tcPr>
            <w:tcW w:w="2213" w:type="dxa"/>
          </w:tcPr>
          <w:p w:rsidR="00745D92" w:rsidRPr="00C0062F" w:rsidRDefault="00745D92" w:rsidP="00465435">
            <w:r w:rsidRPr="00C0062F">
              <w:rPr>
                <w:sz w:val="22"/>
                <w:szCs w:val="22"/>
              </w:rPr>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45D92" w:rsidRPr="00C0062F" w:rsidRDefault="00745D92" w:rsidP="006870BF"/>
        </w:tc>
        <w:tc>
          <w:tcPr>
            <w:tcW w:w="3720" w:type="dxa"/>
          </w:tcPr>
          <w:p w:rsidR="00745D92" w:rsidRPr="00C0062F" w:rsidRDefault="00745D92" w:rsidP="00277BF3">
            <w:pPr>
              <w:keepNext/>
              <w:spacing w:after="60"/>
              <w:outlineLvl w:val="3"/>
            </w:pPr>
            <w:r w:rsidRPr="00C0062F">
              <w:rPr>
                <w:sz w:val="22"/>
                <w:szCs w:val="22"/>
              </w:rPr>
              <w:t>В границах водоохранных зон запрещаются:</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1) использование сточных вод в целях регулирования плодородия почв;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3) осуществление авиационных мер по борьбе с вредными организмами;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6) размещение специализированных хранилищ пестицидов и агрохимикатов, применение пестицидов и агрохимикатов;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7) сброс сточных, в том числе дренажных, вод;</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45D92" w:rsidRPr="00C0062F" w:rsidRDefault="00745D92" w:rsidP="00277BF3">
            <w:pPr>
              <w:pStyle w:val="ac"/>
              <w:widowControl w:val="0"/>
              <w:spacing w:after="0"/>
              <w:ind w:firstLine="0"/>
              <w:rPr>
                <w:rFonts w:ascii="Times New Roman" w:hAnsi="Times New Roman"/>
                <w:b w:val="0"/>
                <w:i w:val="0"/>
                <w:szCs w:val="22"/>
              </w:rPr>
            </w:pPr>
            <w:r w:rsidRPr="00C0062F">
              <w:rPr>
                <w:rFonts w:ascii="Times New Roman" w:hAnsi="Times New Roman"/>
                <w:b w:val="0"/>
                <w:i w:val="0"/>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tc>
        <w:tc>
          <w:tcPr>
            <w:tcW w:w="17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Части 15, 16 статьи 65 Водного кодекса Российской Федерации </w:t>
            </w:r>
          </w:p>
        </w:tc>
      </w:tr>
      <w:tr w:rsidR="00745D92" w:rsidRPr="00C0062F" w:rsidTr="00B479B2">
        <w:tc>
          <w:tcPr>
            <w:tcW w:w="3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2. </w:t>
            </w:r>
          </w:p>
        </w:tc>
        <w:tc>
          <w:tcPr>
            <w:tcW w:w="2227"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Прибрежная защитная полоса</w:t>
            </w:r>
          </w:p>
        </w:tc>
        <w:tc>
          <w:tcPr>
            <w:tcW w:w="2213" w:type="dxa"/>
          </w:tcPr>
          <w:p w:rsidR="00745D92" w:rsidRPr="00C0062F" w:rsidRDefault="00745D92" w:rsidP="00465435">
            <w:r w:rsidRPr="00C0062F">
              <w:rPr>
                <w:sz w:val="22"/>
                <w:szCs w:val="22"/>
              </w:rPr>
              <w:t>В целях введения дополнительных ограничений хозяйственной и иной деятельности в границах водоохранных зон</w:t>
            </w:r>
          </w:p>
        </w:tc>
        <w:tc>
          <w:tcPr>
            <w:tcW w:w="3720" w:type="dxa"/>
          </w:tcPr>
          <w:p w:rsidR="00745D92" w:rsidRPr="00C0062F" w:rsidRDefault="00745D92" w:rsidP="00B479B2">
            <w:pPr>
              <w:jc w:val="both"/>
            </w:pPr>
            <w:r w:rsidRPr="00C0062F">
              <w:rPr>
                <w:sz w:val="22"/>
                <w:szCs w:val="22"/>
              </w:rPr>
              <w:t>В границах прибрежных защитных полос наряду с ограничениями, указанными в пункте 1 настоящей таблицы, запрещаются:</w:t>
            </w:r>
          </w:p>
          <w:p w:rsidR="00745D92" w:rsidRPr="00C0062F" w:rsidRDefault="00745D92" w:rsidP="00B479B2">
            <w:pPr>
              <w:pStyle w:val="ac"/>
              <w:widowControl w:val="0"/>
              <w:ind w:firstLine="34"/>
              <w:rPr>
                <w:rFonts w:ascii="Times New Roman" w:hAnsi="Times New Roman"/>
                <w:b w:val="0"/>
                <w:i w:val="0"/>
                <w:szCs w:val="22"/>
              </w:rPr>
            </w:pPr>
            <w:r w:rsidRPr="00C0062F">
              <w:rPr>
                <w:rFonts w:ascii="Times New Roman" w:hAnsi="Times New Roman"/>
                <w:b w:val="0"/>
                <w:i w:val="0"/>
                <w:sz w:val="22"/>
                <w:szCs w:val="22"/>
              </w:rPr>
              <w:t>1) распашка земель;</w:t>
            </w:r>
          </w:p>
          <w:p w:rsidR="00745D92" w:rsidRPr="00C0062F" w:rsidRDefault="00745D92" w:rsidP="00B479B2">
            <w:pPr>
              <w:pStyle w:val="ac"/>
              <w:widowControl w:val="0"/>
              <w:ind w:firstLine="34"/>
              <w:rPr>
                <w:rFonts w:ascii="Times New Roman" w:hAnsi="Times New Roman"/>
                <w:b w:val="0"/>
                <w:i w:val="0"/>
                <w:szCs w:val="22"/>
              </w:rPr>
            </w:pPr>
            <w:r w:rsidRPr="00C0062F">
              <w:rPr>
                <w:rFonts w:ascii="Times New Roman" w:hAnsi="Times New Roman"/>
                <w:b w:val="0"/>
                <w:i w:val="0"/>
                <w:sz w:val="22"/>
                <w:szCs w:val="22"/>
              </w:rPr>
              <w:t>2) размещение отвалов размываемых грунтов;</w:t>
            </w:r>
          </w:p>
          <w:p w:rsidR="00745D92" w:rsidRPr="00277BF3" w:rsidRDefault="00745D92" w:rsidP="00277BF3">
            <w:pPr>
              <w:pStyle w:val="ac"/>
              <w:widowControl w:val="0"/>
              <w:ind w:firstLine="34"/>
              <w:rPr>
                <w:rFonts w:ascii="Times New Roman" w:hAnsi="Times New Roman"/>
                <w:b w:val="0"/>
                <w:i w:val="0"/>
                <w:szCs w:val="22"/>
              </w:rPr>
            </w:pPr>
            <w:r w:rsidRPr="00C0062F">
              <w:rPr>
                <w:rFonts w:ascii="Times New Roman" w:hAnsi="Times New Roman"/>
                <w:b w:val="0"/>
                <w:i w:val="0"/>
                <w:sz w:val="22"/>
                <w:szCs w:val="22"/>
              </w:rPr>
              <w:t>3) выпас сельскохозяйственных животных и организация для них летних лагерей, ванн.</w:t>
            </w:r>
          </w:p>
        </w:tc>
        <w:tc>
          <w:tcPr>
            <w:tcW w:w="17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Часть 17 статьи 65 Водного кодекса Российской Федерации</w:t>
            </w:r>
          </w:p>
        </w:tc>
      </w:tr>
      <w:tr w:rsidR="00745D92" w:rsidRPr="00C0062F" w:rsidTr="00B479B2">
        <w:tc>
          <w:tcPr>
            <w:tcW w:w="3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3. </w:t>
            </w:r>
          </w:p>
        </w:tc>
        <w:tc>
          <w:tcPr>
            <w:tcW w:w="2227"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Санитарно-защитная  зона</w:t>
            </w:r>
          </w:p>
        </w:tc>
        <w:tc>
          <w:tcPr>
            <w:tcW w:w="2213" w:type="dxa"/>
          </w:tcPr>
          <w:p w:rsidR="00745D92" w:rsidRPr="00C0062F" w:rsidRDefault="00745D92" w:rsidP="00B479B2">
            <w:pPr>
              <w:jc w:val="both"/>
            </w:pPr>
            <w:r w:rsidRPr="00C0062F">
              <w:rPr>
                <w:sz w:val="22"/>
                <w:szCs w:val="22"/>
              </w:rPr>
              <w:t>В целях обеспечения безопасности населения,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45D92" w:rsidRPr="00C0062F" w:rsidRDefault="00745D92" w:rsidP="00B479B2">
            <w:pPr>
              <w:pStyle w:val="ac"/>
              <w:widowControl w:val="0"/>
              <w:ind w:firstLine="0"/>
              <w:rPr>
                <w:rFonts w:ascii="Times New Roman" w:hAnsi="Times New Roman"/>
                <w:b w:val="0"/>
                <w:i w:val="0"/>
                <w:szCs w:val="22"/>
              </w:rPr>
            </w:pPr>
          </w:p>
        </w:tc>
        <w:tc>
          <w:tcPr>
            <w:tcW w:w="3720"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45D92" w:rsidRPr="00C0062F" w:rsidRDefault="00745D92" w:rsidP="00B479B2">
            <w:pPr>
              <w:pStyle w:val="ac"/>
              <w:widowControl w:val="0"/>
              <w:ind w:firstLine="0"/>
              <w:rPr>
                <w:rFonts w:ascii="Times New Roman" w:hAnsi="Times New Roman"/>
                <w:b w:val="0"/>
                <w:i w:val="0"/>
                <w:szCs w:val="22"/>
              </w:rPr>
            </w:pP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1792" w:type="dxa"/>
          </w:tcPr>
          <w:p w:rsidR="00745D92" w:rsidRPr="00C0062F" w:rsidRDefault="00745D92" w:rsidP="00025CB6">
            <w:r w:rsidRPr="00C0062F">
              <w:rPr>
                <w:sz w:val="22"/>
                <w:szCs w:val="22"/>
              </w:rPr>
              <w:t>Пункты 5.1, 5.2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 74</w:t>
            </w:r>
          </w:p>
          <w:p w:rsidR="00745D92" w:rsidRPr="00C0062F" w:rsidRDefault="00745D92" w:rsidP="00025CB6"/>
          <w:p w:rsidR="00745D92" w:rsidRPr="00C0062F" w:rsidRDefault="00745D92" w:rsidP="00B479B2">
            <w:pPr>
              <w:pStyle w:val="ac"/>
              <w:widowControl w:val="0"/>
              <w:ind w:firstLine="0"/>
              <w:rPr>
                <w:rFonts w:ascii="Times New Roman" w:hAnsi="Times New Roman"/>
                <w:b w:val="0"/>
                <w:i w:val="0"/>
                <w:szCs w:val="22"/>
              </w:rPr>
            </w:pPr>
          </w:p>
        </w:tc>
      </w:tr>
      <w:tr w:rsidR="00745D92" w:rsidRPr="00C0062F" w:rsidTr="00B479B2">
        <w:tc>
          <w:tcPr>
            <w:tcW w:w="3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4. </w:t>
            </w:r>
          </w:p>
        </w:tc>
        <w:tc>
          <w:tcPr>
            <w:tcW w:w="2227"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Санитарный разрыв (санитарная полоса отчуждения)</w:t>
            </w:r>
          </w:p>
        </w:tc>
        <w:tc>
          <w:tcPr>
            <w:tcW w:w="2213" w:type="dxa"/>
          </w:tcPr>
          <w:p w:rsidR="00745D92" w:rsidRPr="00C0062F" w:rsidRDefault="00745D92" w:rsidP="00D20A8C">
            <w:r w:rsidRPr="00C0062F">
              <w:rPr>
                <w:sz w:val="22"/>
                <w:szCs w:val="22"/>
              </w:rPr>
              <w:t xml:space="preserve">Для обеспечения безопасности населения от неблагоприятного воздействия  магистральных трубопроводов углеводородного сырья, компрессорных установок </w:t>
            </w:r>
          </w:p>
          <w:p w:rsidR="00745D92" w:rsidRPr="00C0062F" w:rsidRDefault="00745D92" w:rsidP="00B479B2">
            <w:pPr>
              <w:pStyle w:val="ac"/>
              <w:widowControl w:val="0"/>
              <w:ind w:firstLine="0"/>
              <w:rPr>
                <w:rFonts w:ascii="Times New Roman" w:hAnsi="Times New Roman"/>
                <w:b w:val="0"/>
                <w:i w:val="0"/>
                <w:szCs w:val="22"/>
              </w:rPr>
            </w:pPr>
          </w:p>
        </w:tc>
        <w:tc>
          <w:tcPr>
            <w:tcW w:w="3720"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Для магистральных  газопроводов (с учетом диаметра труб) устанавливаются минимальные размеры санитарных разрывов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Для магистральных трубопроводов для транспортирования нефти ( с учетом диаметра труб)  устанавливаются минимальные размеры санитарных разрывов до городов и поселков.</w:t>
            </w:r>
          </w:p>
        </w:tc>
        <w:tc>
          <w:tcPr>
            <w:tcW w:w="1792" w:type="dxa"/>
          </w:tcPr>
          <w:p w:rsidR="00745D92" w:rsidRPr="00277BF3" w:rsidRDefault="00745D92" w:rsidP="00277BF3">
            <w:r w:rsidRPr="00C0062F">
              <w:rPr>
                <w:sz w:val="22"/>
                <w:szCs w:val="22"/>
              </w:rPr>
              <w:t>Пункты 2.6, 2.7, приложения 1-5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 74</w:t>
            </w:r>
          </w:p>
        </w:tc>
      </w:tr>
      <w:tr w:rsidR="00745D92" w:rsidRPr="00C0062F" w:rsidTr="00B479B2">
        <w:tc>
          <w:tcPr>
            <w:tcW w:w="3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5. </w:t>
            </w:r>
          </w:p>
        </w:tc>
        <w:tc>
          <w:tcPr>
            <w:tcW w:w="2227"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Охранная зона</w:t>
            </w:r>
          </w:p>
        </w:tc>
        <w:tc>
          <w:tcPr>
            <w:tcW w:w="2213" w:type="dxa"/>
          </w:tcPr>
          <w:p w:rsidR="00745D92" w:rsidRPr="00C0062F" w:rsidRDefault="00745D92" w:rsidP="000C786E">
            <w:r w:rsidRPr="00C0062F">
              <w:rPr>
                <w:sz w:val="22"/>
                <w:szCs w:val="22"/>
              </w:rPr>
              <w:t xml:space="preserve">Для обеспечения безопасного и безаварийного функционирования, безопасной эксплуатации объектов электроэнергетики </w:t>
            </w:r>
          </w:p>
          <w:p w:rsidR="00745D92" w:rsidRPr="00C0062F" w:rsidRDefault="00745D92" w:rsidP="00B479B2">
            <w:pPr>
              <w:pStyle w:val="ac"/>
              <w:widowControl w:val="0"/>
              <w:ind w:firstLine="0"/>
              <w:rPr>
                <w:rFonts w:ascii="Times New Roman" w:hAnsi="Times New Roman"/>
                <w:b w:val="0"/>
                <w:i w:val="0"/>
                <w:szCs w:val="22"/>
              </w:rPr>
            </w:pPr>
          </w:p>
        </w:tc>
        <w:tc>
          <w:tcPr>
            <w:tcW w:w="3720"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г) размещать свалки;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45D92" w:rsidRPr="00C0062F" w:rsidRDefault="00745D92" w:rsidP="00B479B2">
            <w:pPr>
              <w:pStyle w:val="ac"/>
              <w:widowControl w:val="0"/>
              <w:rPr>
                <w:rFonts w:ascii="Times New Roman" w:hAnsi="Times New Roman"/>
                <w:b w:val="0"/>
                <w:i w:val="0"/>
                <w:szCs w:val="22"/>
              </w:rPr>
            </w:pP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2. В охранных зонах, установленных для объектов электросетевого хозяйства напряжением свыше 1000 вольт, помимо действий, указанных в подпункте 1 настоящего пункта,   запрещается:</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а) складировать или размещать хранилища любых, в том числе горюче-смазочных, материалов;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д) осуществлять проход судов с поднятыми стрелами кранов и других механизмов (в охранных зонах воздушных линий электропередачи).</w:t>
            </w:r>
          </w:p>
          <w:p w:rsidR="00745D92" w:rsidRPr="00C0062F" w:rsidRDefault="00745D92" w:rsidP="00B479B2">
            <w:pPr>
              <w:pStyle w:val="ac"/>
              <w:widowControl w:val="0"/>
              <w:rPr>
                <w:rFonts w:ascii="Times New Roman" w:hAnsi="Times New Roman"/>
                <w:b w:val="0"/>
                <w:i w:val="0"/>
                <w:szCs w:val="22"/>
              </w:rPr>
            </w:pP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3. В пределах охранных зон без письменного решения о согласовании сетевых организаций юридическим и физическим лицам запрещаются:</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а) строительство, капитальный ремонт, реконструкция или снос зданий и сооружений;</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б) горные, взрывные, мелиоративные работы, в том числе связанные с временным затоплением земель;</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посадка и вырубка деревьев и кустарников;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0062F">
                <w:rPr>
                  <w:rFonts w:ascii="Times New Roman" w:hAnsi="Times New Roman"/>
                  <w:b w:val="0"/>
                  <w:i w:val="0"/>
                  <w:sz w:val="22"/>
                  <w:szCs w:val="22"/>
                </w:rPr>
                <w:t>4,5 метра</w:t>
              </w:r>
            </w:smartTag>
            <w:r w:rsidRPr="00C0062F">
              <w:rPr>
                <w:rFonts w:ascii="Times New Roman" w:hAnsi="Times New Roman"/>
                <w:b w:val="0"/>
                <w:i w:val="0"/>
                <w:sz w:val="22"/>
                <w:szCs w:val="22"/>
              </w:rPr>
              <w:t xml:space="preserve"> (в охранных зонах воздушных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ж) земляные работы на глубине более </w:t>
            </w:r>
            <w:smartTag w:uri="urn:schemas-microsoft-com:office:smarttags" w:element="metricconverter">
              <w:smartTagPr>
                <w:attr w:name="ProductID" w:val="0,3 метра"/>
              </w:smartTagPr>
              <w:r w:rsidRPr="00C0062F">
                <w:rPr>
                  <w:rFonts w:ascii="Times New Roman" w:hAnsi="Times New Roman"/>
                  <w:b w:val="0"/>
                  <w:i w:val="0"/>
                  <w:sz w:val="22"/>
                  <w:szCs w:val="22"/>
                </w:rPr>
                <w:t>0,3 метра</w:t>
              </w:r>
            </w:smartTag>
            <w:r w:rsidRPr="00C0062F">
              <w:rPr>
                <w:rFonts w:ascii="Times New Roman" w:hAnsi="Times New Roman"/>
                <w:b w:val="0"/>
                <w:i w:val="0"/>
                <w:sz w:val="22"/>
                <w:szCs w:val="22"/>
              </w:rPr>
              <w:t xml:space="preserve"> (на вспахиваемых землях на глубине более </w:t>
            </w:r>
            <w:smartTag w:uri="urn:schemas-microsoft-com:office:smarttags" w:element="metricconverter">
              <w:smartTagPr>
                <w:attr w:name="ProductID" w:val="0,45 метра"/>
              </w:smartTagPr>
              <w:r w:rsidRPr="00C0062F">
                <w:rPr>
                  <w:rFonts w:ascii="Times New Roman" w:hAnsi="Times New Roman"/>
                  <w:b w:val="0"/>
                  <w:i w:val="0"/>
                  <w:sz w:val="22"/>
                  <w:szCs w:val="22"/>
                </w:rPr>
                <w:t>0,45 метра</w:t>
              </w:r>
            </w:smartTag>
            <w:r w:rsidRPr="00C0062F">
              <w:rPr>
                <w:rFonts w:ascii="Times New Roman" w:hAnsi="Times New Roman"/>
                <w:b w:val="0"/>
                <w:i w:val="0"/>
                <w:sz w:val="22"/>
                <w:szCs w:val="22"/>
              </w:rPr>
              <w:t>), а также планировка грунта (в охранных зонах подземных кабельных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0062F">
                <w:rPr>
                  <w:rFonts w:ascii="Times New Roman" w:hAnsi="Times New Roman"/>
                  <w:b w:val="0"/>
                  <w:i w:val="0"/>
                  <w:sz w:val="22"/>
                  <w:szCs w:val="22"/>
                </w:rPr>
                <w:t>3 метров</w:t>
              </w:r>
            </w:smartTag>
            <w:r w:rsidRPr="00C0062F">
              <w:rPr>
                <w:rFonts w:ascii="Times New Roman" w:hAnsi="Times New Roman"/>
                <w:b w:val="0"/>
                <w:i w:val="0"/>
                <w:sz w:val="22"/>
                <w:szCs w:val="22"/>
              </w:rPr>
              <w:t xml:space="preserve"> (в охранных зонах воздушных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0062F">
                <w:rPr>
                  <w:rFonts w:ascii="Times New Roman" w:hAnsi="Times New Roman"/>
                  <w:b w:val="0"/>
                  <w:i w:val="0"/>
                  <w:sz w:val="22"/>
                  <w:szCs w:val="22"/>
                </w:rPr>
                <w:t>4 метров</w:t>
              </w:r>
            </w:smartTag>
            <w:r w:rsidRPr="00C0062F">
              <w:rPr>
                <w:rFonts w:ascii="Times New Roman" w:hAnsi="Times New Roman"/>
                <w:b w:val="0"/>
                <w:i w:val="0"/>
                <w:sz w:val="22"/>
                <w:szCs w:val="22"/>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45D92" w:rsidRPr="00C0062F" w:rsidRDefault="00745D92" w:rsidP="00B479B2">
            <w:pPr>
              <w:pStyle w:val="ac"/>
              <w:widowControl w:val="0"/>
              <w:rPr>
                <w:rFonts w:ascii="Times New Roman" w:hAnsi="Times New Roman"/>
                <w:b w:val="0"/>
                <w:i w:val="0"/>
                <w:szCs w:val="22"/>
              </w:rPr>
            </w:pP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4. В охранных зонах, установленных для объектов электросетевого хозяйства напряжением до 1000 вольт, помимо действий, предусмотренных подпунктом 3 настоящего пункта, без письменного решения о согласовании сетевых организаций запрещается:</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б) складировать или размещать хранилища любых, в том числе горюче-смазочных, материалов;</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17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Статья 89 Земельного кодекса Российской Федерации,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пункты 8-12 Порядка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утвержденного постановлением Правительства Российской Федерации от 24.02.2009 № 160</w:t>
            </w:r>
          </w:p>
        </w:tc>
      </w:tr>
      <w:tr w:rsidR="00745D92" w:rsidRPr="00C0062F" w:rsidTr="00B479B2">
        <w:tc>
          <w:tcPr>
            <w:tcW w:w="392"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6.</w:t>
            </w:r>
          </w:p>
        </w:tc>
        <w:tc>
          <w:tcPr>
            <w:tcW w:w="2227" w:type="dxa"/>
          </w:tcPr>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 Зоны охраны объектов культурного наследия</w:t>
            </w:r>
          </w:p>
        </w:tc>
        <w:tc>
          <w:tcPr>
            <w:tcW w:w="2213" w:type="dxa"/>
          </w:tcPr>
          <w:p w:rsidR="00745D92" w:rsidRPr="00C0062F" w:rsidRDefault="00745D92" w:rsidP="006402FF">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В целях охраны объектов культурного наследия.</w:t>
            </w:r>
          </w:p>
          <w:p w:rsidR="00745D92" w:rsidRPr="00C0062F" w:rsidRDefault="00745D92" w:rsidP="00427C7F">
            <w:pPr>
              <w:pStyle w:val="ac"/>
              <w:widowControl w:val="0"/>
              <w:ind w:firstLine="0"/>
              <w:rPr>
                <w:rFonts w:ascii="Times New Roman" w:hAnsi="Times New Roman"/>
                <w:szCs w:val="22"/>
              </w:rPr>
            </w:pPr>
          </w:p>
        </w:tc>
        <w:tc>
          <w:tcPr>
            <w:tcW w:w="3720" w:type="dxa"/>
          </w:tcPr>
          <w:p w:rsidR="00745D92" w:rsidRPr="00C0062F" w:rsidRDefault="00745D92" w:rsidP="00427C7F">
            <w:pPr>
              <w:pStyle w:val="ac"/>
              <w:widowControl w:val="0"/>
              <w:ind w:firstLine="0"/>
              <w:rPr>
                <w:rFonts w:ascii="Times New Roman" w:hAnsi="Times New Roman"/>
                <w:szCs w:val="22"/>
              </w:rPr>
            </w:pPr>
            <w:r w:rsidRPr="00C0062F">
              <w:rPr>
                <w:rFonts w:ascii="Times New Roman" w:hAnsi="Times New Roman"/>
                <w:b w:val="0"/>
                <w:i w:val="0"/>
                <w:sz w:val="22"/>
                <w:szCs w:val="22"/>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745D92" w:rsidRPr="00C0062F" w:rsidRDefault="00745D92" w:rsidP="00427C7F">
            <w:pPr>
              <w:pStyle w:val="ac"/>
              <w:widowControl w:val="0"/>
              <w:ind w:firstLine="0"/>
              <w:rPr>
                <w:rFonts w:ascii="Times New Roman" w:hAnsi="Times New Roman"/>
                <w:szCs w:val="22"/>
              </w:rPr>
            </w:pPr>
            <w:r w:rsidRPr="00C0062F">
              <w:rPr>
                <w:rFonts w:ascii="Times New Roman" w:hAnsi="Times New Roman"/>
                <w:b w:val="0"/>
                <w:i w:val="0"/>
                <w:sz w:val="22"/>
                <w:szCs w:val="22"/>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w:t>
            </w:r>
          </w:p>
          <w:p w:rsidR="00745D92" w:rsidRPr="00C0062F" w:rsidRDefault="00745D92" w:rsidP="00427C7F">
            <w:pPr>
              <w:pStyle w:val="ac"/>
              <w:widowControl w:val="0"/>
              <w:ind w:firstLine="0"/>
              <w:rPr>
                <w:rFonts w:ascii="Times New Roman" w:hAnsi="Times New Roman"/>
                <w:szCs w:val="22"/>
              </w:rPr>
            </w:pPr>
            <w:r w:rsidRPr="00C0062F">
              <w:rPr>
                <w:rFonts w:ascii="Times New Roman" w:hAnsi="Times New Roman"/>
                <w:b w:val="0"/>
                <w:i w:val="0"/>
                <w:sz w:val="22"/>
                <w:szCs w:val="22"/>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745D92" w:rsidRPr="00C0062F" w:rsidRDefault="00745D92" w:rsidP="00B479B2">
            <w:pPr>
              <w:pStyle w:val="ac"/>
              <w:widowControl w:val="0"/>
              <w:ind w:firstLine="0"/>
              <w:rPr>
                <w:rFonts w:ascii="Times New Roman" w:hAnsi="Times New Roman"/>
                <w:b w:val="0"/>
                <w:i w:val="0"/>
                <w:szCs w:val="22"/>
              </w:rPr>
            </w:pPr>
            <w:r w:rsidRPr="00C0062F">
              <w:rPr>
                <w:rFonts w:ascii="Times New Roman" w:hAnsi="Times New Roman"/>
                <w:b w:val="0"/>
                <w:i w:val="0"/>
                <w:sz w:val="22"/>
                <w:szCs w:val="22"/>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tc>
        <w:tc>
          <w:tcPr>
            <w:tcW w:w="1792" w:type="dxa"/>
          </w:tcPr>
          <w:p w:rsidR="00745D92" w:rsidRPr="00C0062F" w:rsidRDefault="00745D92" w:rsidP="00B479B2">
            <w:pPr>
              <w:pStyle w:val="ac"/>
              <w:widowControl w:val="0"/>
              <w:ind w:firstLine="0"/>
              <w:rPr>
                <w:rFonts w:ascii="Times New Roman" w:hAnsi="Times New Roman"/>
                <w:b w:val="0"/>
                <w:i w:val="0"/>
                <w:szCs w:val="22"/>
              </w:rPr>
            </w:pPr>
          </w:p>
        </w:tc>
      </w:tr>
    </w:tbl>
    <w:p w:rsidR="00745D92" w:rsidRPr="00427C7F" w:rsidRDefault="00745D92" w:rsidP="00427C7F">
      <w:pPr>
        <w:pStyle w:val="ac"/>
        <w:widowControl w:val="0"/>
        <w:ind w:firstLine="0"/>
        <w:rPr>
          <w:rFonts w:ascii="Times New Roman" w:hAnsi="Times New Roman"/>
          <w:b w:val="0"/>
          <w:i w:val="0"/>
          <w:sz w:val="22"/>
          <w:szCs w:val="22"/>
        </w:rPr>
      </w:pPr>
    </w:p>
    <w:p w:rsidR="00745D92" w:rsidRPr="0008645E" w:rsidRDefault="00745D92" w:rsidP="00B05F3F">
      <w:pPr>
        <w:pStyle w:val="ac"/>
        <w:rPr>
          <w:rFonts w:ascii="Times New Roman" w:hAnsi="Times New Roman"/>
          <w:i w:val="0"/>
          <w:sz w:val="28"/>
        </w:rPr>
      </w:pPr>
      <w:bookmarkStart w:id="105" w:name="_Ограничения_использования_территори_"/>
      <w:bookmarkEnd w:id="105"/>
    </w:p>
    <w:sectPr w:rsidR="00745D92" w:rsidRPr="0008645E" w:rsidSect="009A0018">
      <w:pgSz w:w="12240" w:h="15840"/>
      <w:pgMar w:top="1134" w:right="851" w:bottom="1134"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92" w:rsidRDefault="00745D92">
      <w:r>
        <w:separator/>
      </w:r>
    </w:p>
  </w:endnote>
  <w:endnote w:type="continuationSeparator" w:id="1">
    <w:p w:rsidR="00745D92" w:rsidRDefault="00745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92" w:rsidRDefault="00745D92" w:rsidP="00484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D92" w:rsidRDefault="00745D92">
    <w:pPr>
      <w:pStyle w:val="Footer"/>
    </w:pPr>
  </w:p>
  <w:p w:rsidR="00745D92" w:rsidRDefault="00745D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92" w:rsidRDefault="00745D92" w:rsidP="004845C9">
    <w:pPr>
      <w:pStyle w:val="Footer"/>
      <w:framePr w:wrap="around" w:vAnchor="text" w:hAnchor="margin" w:xAlign="center" w:y="1"/>
      <w:rPr>
        <w:rStyle w:val="PageNumber"/>
      </w:rPr>
    </w:pPr>
  </w:p>
  <w:p w:rsidR="00745D92" w:rsidRDefault="00745D92">
    <w:pPr>
      <w:pStyle w:val="Footer"/>
      <w:framePr w:wrap="auto" w:vAnchor="text" w:hAnchor="margin" w:xAlign="right" w:y="1"/>
      <w:rPr>
        <w:rStyle w:val="PageNumber"/>
      </w:rPr>
    </w:pPr>
  </w:p>
  <w:p w:rsidR="00745D92" w:rsidRDefault="00745D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92" w:rsidRDefault="00745D92">
      <w:r>
        <w:separator/>
      </w:r>
    </w:p>
  </w:footnote>
  <w:footnote w:type="continuationSeparator" w:id="1">
    <w:p w:rsidR="00745D92" w:rsidRDefault="0074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92" w:rsidRDefault="00745D92" w:rsidP="00405E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D92" w:rsidRDefault="00745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92" w:rsidRDefault="00745D92" w:rsidP="00405E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745D92" w:rsidRDefault="00745D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92" w:rsidRDefault="00745D92" w:rsidP="00184D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D92" w:rsidRDefault="00745D92">
    <w:pPr>
      <w:pStyle w:val="Header"/>
    </w:pPr>
  </w:p>
  <w:p w:rsidR="00745D92" w:rsidRDefault="00745D9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92" w:rsidRDefault="00745D92" w:rsidP="00184D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227</w:t>
    </w:r>
    <w:r>
      <w:rPr>
        <w:rStyle w:val="PageNumber"/>
      </w:rPr>
      <w:fldChar w:fldCharType="end"/>
    </w:r>
  </w:p>
  <w:p w:rsidR="00745D92" w:rsidRDefault="00745D92">
    <w:pPr>
      <w:pStyle w:val="Header"/>
      <w:framePr w:wrap="auto" w:vAnchor="text" w:hAnchor="margin" w:xAlign="center" w:y="1"/>
      <w:rPr>
        <w:rStyle w:val="PageNumber"/>
      </w:rPr>
    </w:pPr>
  </w:p>
  <w:p w:rsidR="00745D92" w:rsidRPr="00B05F3F" w:rsidRDefault="00745D92" w:rsidP="00B05F3F">
    <w:pPr>
      <w:pStyle w:val="Header"/>
      <w:jc w:val="center"/>
      <w:rPr>
        <w:rStyle w:val="PageNumber"/>
      </w:rPr>
    </w:pPr>
  </w:p>
  <w:p w:rsidR="00745D92" w:rsidRDefault="00745D92">
    <w:pPr>
      <w:pStyle w:val="Header"/>
      <w:jc w:val="center"/>
    </w:pPr>
  </w:p>
  <w:p w:rsidR="00745D92" w:rsidRDefault="00745D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500B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C7BEB"/>
    <w:multiLevelType w:val="hybridMultilevel"/>
    <w:tmpl w:val="557876FE"/>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
    <w:nsid w:val="0D7F60DA"/>
    <w:multiLevelType w:val="hybridMultilevel"/>
    <w:tmpl w:val="C4B04C1C"/>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F43C2A"/>
    <w:multiLevelType w:val="hybridMultilevel"/>
    <w:tmpl w:val="C5B09D86"/>
    <w:lvl w:ilvl="0" w:tplc="F55EC900">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4">
    <w:nsid w:val="109251B5"/>
    <w:multiLevelType w:val="hybridMultilevel"/>
    <w:tmpl w:val="AEE29AD0"/>
    <w:lvl w:ilvl="0" w:tplc="F04C39AA">
      <w:start w:val="1"/>
      <w:numFmt w:val="decimal"/>
      <w:lvlText w:val="%1)"/>
      <w:lvlJc w:val="left"/>
      <w:pPr>
        <w:tabs>
          <w:tab w:val="num" w:pos="284"/>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74371C"/>
    <w:multiLevelType w:val="hybridMultilevel"/>
    <w:tmpl w:val="CCC8C8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1C15097"/>
    <w:multiLevelType w:val="hybridMultilevel"/>
    <w:tmpl w:val="C8AE6082"/>
    <w:lvl w:ilvl="0" w:tplc="8E062744">
      <w:start w:val="1"/>
      <w:numFmt w:val="decimal"/>
      <w:lvlText w:val="%1."/>
      <w:lvlJc w:val="left"/>
      <w:pPr>
        <w:ind w:left="1780" w:hanging="110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7">
    <w:nsid w:val="124C24ED"/>
    <w:multiLevelType w:val="hybridMultilevel"/>
    <w:tmpl w:val="9F343968"/>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8">
    <w:nsid w:val="13141CD3"/>
    <w:multiLevelType w:val="hybridMultilevel"/>
    <w:tmpl w:val="ECD07FA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000556"/>
    <w:multiLevelType w:val="hybridMultilevel"/>
    <w:tmpl w:val="DA8CEBCE"/>
    <w:lvl w:ilvl="0" w:tplc="F04C39AA">
      <w:start w:val="1"/>
      <w:numFmt w:val="decimal"/>
      <w:lvlText w:val="%1)"/>
      <w:lvlJc w:val="left"/>
      <w:pPr>
        <w:tabs>
          <w:tab w:val="num" w:pos="399"/>
        </w:tabs>
        <w:ind w:left="115"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0">
    <w:nsid w:val="14D96BB5"/>
    <w:multiLevelType w:val="hybridMultilevel"/>
    <w:tmpl w:val="89029FE6"/>
    <w:lvl w:ilvl="0" w:tplc="F04C39AA">
      <w:start w:val="1"/>
      <w:numFmt w:val="decimal"/>
      <w:lvlText w:val="%1)"/>
      <w:lvlJc w:val="left"/>
      <w:pPr>
        <w:tabs>
          <w:tab w:val="num" w:pos="284"/>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58A0F6A"/>
    <w:multiLevelType w:val="hybridMultilevel"/>
    <w:tmpl w:val="0DF4B10E"/>
    <w:lvl w:ilvl="0" w:tplc="B7A00C18">
      <w:start w:val="1"/>
      <w:numFmt w:val="decimal"/>
      <w:lvlText w:val="Статья %1."/>
      <w:lvlJc w:val="left"/>
      <w:rPr>
        <w:rFonts w:ascii="Times New Roman" w:hAnsi="Times New Roman" w:cs="Times New Roman" w:hint="default"/>
        <w:b/>
        <w:bCs/>
        <w:i w:val="0"/>
        <w:iCs w:val="0"/>
        <w:sz w:val="28"/>
        <w:szCs w:val="28"/>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12">
    <w:nsid w:val="15E63EB3"/>
    <w:multiLevelType w:val="hybridMultilevel"/>
    <w:tmpl w:val="0ED6A16A"/>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3">
    <w:nsid w:val="161E30F6"/>
    <w:multiLevelType w:val="hybridMultilevel"/>
    <w:tmpl w:val="110A23C8"/>
    <w:lvl w:ilvl="0" w:tplc="EB4089C0">
      <w:start w:val="1"/>
      <w:numFmt w:val="decimal"/>
      <w:lvlText w:val="%1."/>
      <w:lvlJc w:val="left"/>
      <w:pPr>
        <w:ind w:left="1700" w:hanging="102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4">
    <w:nsid w:val="1D144630"/>
    <w:multiLevelType w:val="hybridMultilevel"/>
    <w:tmpl w:val="D64A7526"/>
    <w:lvl w:ilvl="0" w:tplc="AD808188">
      <w:start w:val="10"/>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E53118C"/>
    <w:multiLevelType w:val="hybridMultilevel"/>
    <w:tmpl w:val="A2260D6C"/>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301FAB"/>
    <w:multiLevelType w:val="hybridMultilevel"/>
    <w:tmpl w:val="2FECE0BE"/>
    <w:lvl w:ilvl="0" w:tplc="F04C39AA">
      <w:start w:val="1"/>
      <w:numFmt w:val="decimal"/>
      <w:lvlText w:val="%1)"/>
      <w:lvlJc w:val="left"/>
      <w:pPr>
        <w:tabs>
          <w:tab w:val="num" w:pos="284"/>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A53AA7"/>
    <w:multiLevelType w:val="multilevel"/>
    <w:tmpl w:val="0DF4B10E"/>
    <w:lvl w:ilvl="0">
      <w:start w:val="1"/>
      <w:numFmt w:val="decimal"/>
      <w:lvlText w:val="Статья %1."/>
      <w:lvlJc w:val="left"/>
      <w:rPr>
        <w:rFonts w:ascii="Times New Roman" w:hAnsi="Times New Roman" w:cs="Times New Roman" w:hint="default"/>
        <w:b/>
        <w:bCs/>
        <w:i w:val="0"/>
        <w:iCs w:val="0"/>
        <w:sz w:val="28"/>
        <w:szCs w:val="28"/>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18">
    <w:nsid w:val="25D93A4D"/>
    <w:multiLevelType w:val="hybridMultilevel"/>
    <w:tmpl w:val="CF6AB0CE"/>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9">
    <w:nsid w:val="276E628B"/>
    <w:multiLevelType w:val="hybridMultilevel"/>
    <w:tmpl w:val="663A4578"/>
    <w:lvl w:ilvl="0" w:tplc="E2B02338">
      <w:start w:val="15"/>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0">
    <w:nsid w:val="28A03CC0"/>
    <w:multiLevelType w:val="hybridMultilevel"/>
    <w:tmpl w:val="B030B33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28E06218"/>
    <w:multiLevelType w:val="hybridMultilevel"/>
    <w:tmpl w:val="DC8A4FEA"/>
    <w:lvl w:ilvl="0" w:tplc="F55EC900">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2">
    <w:nsid w:val="2DD45CF6"/>
    <w:multiLevelType w:val="hybridMultilevel"/>
    <w:tmpl w:val="3D4CDB68"/>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3">
    <w:nsid w:val="300614DA"/>
    <w:multiLevelType w:val="hybridMultilevel"/>
    <w:tmpl w:val="32F0A9E2"/>
    <w:lvl w:ilvl="0" w:tplc="F04C39AA">
      <w:start w:val="1"/>
      <w:numFmt w:val="decimal"/>
      <w:lvlText w:val="%1)"/>
      <w:lvlJc w:val="left"/>
      <w:pPr>
        <w:tabs>
          <w:tab w:val="num" w:pos="284"/>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4101269"/>
    <w:multiLevelType w:val="hybridMultilevel"/>
    <w:tmpl w:val="E24AACC2"/>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44A3FD5"/>
    <w:multiLevelType w:val="multilevel"/>
    <w:tmpl w:val="0DF4B10E"/>
    <w:lvl w:ilvl="0">
      <w:start w:val="1"/>
      <w:numFmt w:val="decimal"/>
      <w:lvlText w:val="Статья %1."/>
      <w:lvlJc w:val="left"/>
      <w:rPr>
        <w:rFonts w:ascii="Times New Roman" w:hAnsi="Times New Roman" w:cs="Times New Roman" w:hint="default"/>
        <w:b/>
        <w:bCs/>
        <w:i w:val="0"/>
        <w:iCs w:val="0"/>
        <w:sz w:val="28"/>
        <w:szCs w:val="28"/>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26">
    <w:nsid w:val="407A3AA3"/>
    <w:multiLevelType w:val="hybridMultilevel"/>
    <w:tmpl w:val="7E1EAF1C"/>
    <w:lvl w:ilvl="0" w:tplc="F55EC900">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7">
    <w:nsid w:val="45477C44"/>
    <w:multiLevelType w:val="hybridMultilevel"/>
    <w:tmpl w:val="302C6096"/>
    <w:lvl w:ilvl="0" w:tplc="F04C39AA">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8">
    <w:nsid w:val="48761815"/>
    <w:multiLevelType w:val="hybridMultilevel"/>
    <w:tmpl w:val="110686C0"/>
    <w:lvl w:ilvl="0" w:tplc="F04C39AA">
      <w:start w:val="1"/>
      <w:numFmt w:val="decimal"/>
      <w:lvlText w:val="%1)"/>
      <w:lvlJc w:val="left"/>
      <w:pPr>
        <w:tabs>
          <w:tab w:val="num" w:pos="284"/>
        </w:tabs>
        <w:ind w:firstLine="7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ACA7A03"/>
    <w:multiLevelType w:val="hybridMultilevel"/>
    <w:tmpl w:val="38F0A6D4"/>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CA5091"/>
    <w:multiLevelType w:val="multilevel"/>
    <w:tmpl w:val="2940E666"/>
    <w:lvl w:ilvl="0">
      <w:start w:val="1"/>
      <w:numFmt w:val="bullet"/>
      <w:lvlText w:val=""/>
      <w:lvlJc w:val="left"/>
      <w:pPr>
        <w:tabs>
          <w:tab w:val="num" w:pos="927"/>
        </w:tabs>
        <w:ind w:left="284" w:firstLine="283"/>
      </w:pPr>
      <w:rPr>
        <w:rFonts w:ascii="Webdings" w:hAnsi="Webdings" w:hint="default"/>
      </w:rPr>
    </w:lvl>
    <w:lvl w:ilvl="1">
      <w:numFmt w:val="bullet"/>
      <w:lvlText w:val="-"/>
      <w:lvlJc w:val="left"/>
      <w:pPr>
        <w:tabs>
          <w:tab w:val="num" w:pos="2007"/>
        </w:tabs>
        <w:ind w:left="2007" w:hanging="360"/>
      </w:pPr>
      <w:rPr>
        <w:rFonts w:ascii="Arial" w:eastAsia="Times New Roman" w:hAnsi="Aria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1">
    <w:nsid w:val="556A790F"/>
    <w:multiLevelType w:val="hybridMultilevel"/>
    <w:tmpl w:val="25D8564A"/>
    <w:lvl w:ilvl="0" w:tplc="B7A00C18">
      <w:start w:val="1"/>
      <w:numFmt w:val="decimal"/>
      <w:lvlText w:val="Статья %1."/>
      <w:lvlJc w:val="left"/>
      <w:rPr>
        <w:rFonts w:ascii="Times New Roman" w:hAnsi="Times New Roman" w:cs="Times New Roman" w:hint="default"/>
        <w:b/>
        <w:bCs/>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33">
    <w:nsid w:val="566D4B6E"/>
    <w:multiLevelType w:val="hybridMultilevel"/>
    <w:tmpl w:val="EA56945C"/>
    <w:lvl w:ilvl="0" w:tplc="B5CE46E2">
      <w:start w:val="1"/>
      <w:numFmt w:val="decimal"/>
      <w:lvlText w:val="%1)"/>
      <w:lvlJc w:val="left"/>
      <w:pPr>
        <w:tabs>
          <w:tab w:val="num" w:pos="284"/>
        </w:tabs>
        <w:ind w:firstLine="737"/>
      </w:pPr>
      <w:rPr>
        <w:rFonts w:cs="Times New Roman" w:hint="default"/>
      </w:rPr>
    </w:lvl>
    <w:lvl w:ilvl="1" w:tplc="CDD05CE6" w:tentative="1">
      <w:start w:val="1"/>
      <w:numFmt w:val="lowerLetter"/>
      <w:lvlText w:val="%2."/>
      <w:lvlJc w:val="left"/>
      <w:pPr>
        <w:tabs>
          <w:tab w:val="num" w:pos="1440"/>
        </w:tabs>
        <w:ind w:left="1440" w:hanging="360"/>
      </w:pPr>
      <w:rPr>
        <w:rFonts w:cs="Times New Roman"/>
      </w:rPr>
    </w:lvl>
    <w:lvl w:ilvl="2" w:tplc="49A4708C" w:tentative="1">
      <w:start w:val="1"/>
      <w:numFmt w:val="lowerRoman"/>
      <w:lvlText w:val="%3."/>
      <w:lvlJc w:val="right"/>
      <w:pPr>
        <w:tabs>
          <w:tab w:val="num" w:pos="2160"/>
        </w:tabs>
        <w:ind w:left="2160" w:hanging="180"/>
      </w:pPr>
      <w:rPr>
        <w:rFonts w:cs="Times New Roman"/>
      </w:rPr>
    </w:lvl>
    <w:lvl w:ilvl="3" w:tplc="13CE115E" w:tentative="1">
      <w:start w:val="1"/>
      <w:numFmt w:val="decimal"/>
      <w:lvlText w:val="%4."/>
      <w:lvlJc w:val="left"/>
      <w:pPr>
        <w:tabs>
          <w:tab w:val="num" w:pos="2880"/>
        </w:tabs>
        <w:ind w:left="2880" w:hanging="360"/>
      </w:pPr>
      <w:rPr>
        <w:rFonts w:cs="Times New Roman"/>
      </w:rPr>
    </w:lvl>
    <w:lvl w:ilvl="4" w:tplc="C44AE260" w:tentative="1">
      <w:start w:val="1"/>
      <w:numFmt w:val="lowerLetter"/>
      <w:lvlText w:val="%5."/>
      <w:lvlJc w:val="left"/>
      <w:pPr>
        <w:tabs>
          <w:tab w:val="num" w:pos="3600"/>
        </w:tabs>
        <w:ind w:left="3600" w:hanging="360"/>
      </w:pPr>
      <w:rPr>
        <w:rFonts w:cs="Times New Roman"/>
      </w:rPr>
    </w:lvl>
    <w:lvl w:ilvl="5" w:tplc="2EA2854E" w:tentative="1">
      <w:start w:val="1"/>
      <w:numFmt w:val="lowerRoman"/>
      <w:lvlText w:val="%6."/>
      <w:lvlJc w:val="right"/>
      <w:pPr>
        <w:tabs>
          <w:tab w:val="num" w:pos="4320"/>
        </w:tabs>
        <w:ind w:left="4320" w:hanging="180"/>
      </w:pPr>
      <w:rPr>
        <w:rFonts w:cs="Times New Roman"/>
      </w:rPr>
    </w:lvl>
    <w:lvl w:ilvl="6" w:tplc="7742C51E" w:tentative="1">
      <w:start w:val="1"/>
      <w:numFmt w:val="decimal"/>
      <w:lvlText w:val="%7."/>
      <w:lvlJc w:val="left"/>
      <w:pPr>
        <w:tabs>
          <w:tab w:val="num" w:pos="5040"/>
        </w:tabs>
        <w:ind w:left="5040" w:hanging="360"/>
      </w:pPr>
      <w:rPr>
        <w:rFonts w:cs="Times New Roman"/>
      </w:rPr>
    </w:lvl>
    <w:lvl w:ilvl="7" w:tplc="977275AC" w:tentative="1">
      <w:start w:val="1"/>
      <w:numFmt w:val="lowerLetter"/>
      <w:lvlText w:val="%8."/>
      <w:lvlJc w:val="left"/>
      <w:pPr>
        <w:tabs>
          <w:tab w:val="num" w:pos="5760"/>
        </w:tabs>
        <w:ind w:left="5760" w:hanging="360"/>
      </w:pPr>
      <w:rPr>
        <w:rFonts w:cs="Times New Roman"/>
      </w:rPr>
    </w:lvl>
    <w:lvl w:ilvl="8" w:tplc="B3BE0B48" w:tentative="1">
      <w:start w:val="1"/>
      <w:numFmt w:val="lowerRoman"/>
      <w:lvlText w:val="%9."/>
      <w:lvlJc w:val="right"/>
      <w:pPr>
        <w:tabs>
          <w:tab w:val="num" w:pos="6480"/>
        </w:tabs>
        <w:ind w:left="6480" w:hanging="180"/>
      </w:pPr>
      <w:rPr>
        <w:rFonts w:cs="Times New Roman"/>
      </w:rPr>
    </w:lvl>
  </w:abstractNum>
  <w:abstractNum w:abstractNumId="34">
    <w:nsid w:val="578B497E"/>
    <w:multiLevelType w:val="hybridMultilevel"/>
    <w:tmpl w:val="DAAA2BA6"/>
    <w:lvl w:ilvl="0" w:tplc="EA24FE04">
      <w:start w:val="1"/>
      <w:numFmt w:val="decimal"/>
      <w:lvlText w:val="%1)"/>
      <w:lvlJc w:val="left"/>
      <w:pPr>
        <w:tabs>
          <w:tab w:val="num" w:pos="227"/>
        </w:tabs>
        <w:ind w:left="-57" w:firstLine="737"/>
      </w:pPr>
      <w:rPr>
        <w:rFonts w:cs="Times New Roman" w:hint="default"/>
      </w:rPr>
    </w:lvl>
    <w:lvl w:ilvl="1" w:tplc="A38CD7BA">
      <w:start w:val="1"/>
      <w:numFmt w:val="decimal"/>
      <w:lvlText w:val="%2."/>
      <w:lvlJc w:val="left"/>
      <w:pPr>
        <w:tabs>
          <w:tab w:val="num" w:pos="1383"/>
        </w:tabs>
        <w:ind w:left="1383" w:hanging="360"/>
      </w:pPr>
      <w:rPr>
        <w:rFonts w:cs="Times New Roman" w:hint="default"/>
      </w:rPr>
    </w:lvl>
    <w:lvl w:ilvl="2" w:tplc="9AD8CA7E" w:tentative="1">
      <w:start w:val="1"/>
      <w:numFmt w:val="lowerRoman"/>
      <w:lvlText w:val="%3."/>
      <w:lvlJc w:val="right"/>
      <w:pPr>
        <w:tabs>
          <w:tab w:val="num" w:pos="2103"/>
        </w:tabs>
        <w:ind w:left="2103" w:hanging="180"/>
      </w:pPr>
      <w:rPr>
        <w:rFonts w:cs="Times New Roman"/>
      </w:rPr>
    </w:lvl>
    <w:lvl w:ilvl="3" w:tplc="D4AA1512" w:tentative="1">
      <w:start w:val="1"/>
      <w:numFmt w:val="decimal"/>
      <w:lvlText w:val="%4."/>
      <w:lvlJc w:val="left"/>
      <w:pPr>
        <w:tabs>
          <w:tab w:val="num" w:pos="2823"/>
        </w:tabs>
        <w:ind w:left="2823" w:hanging="360"/>
      </w:pPr>
      <w:rPr>
        <w:rFonts w:cs="Times New Roman"/>
      </w:rPr>
    </w:lvl>
    <w:lvl w:ilvl="4" w:tplc="C3E6D0CC" w:tentative="1">
      <w:start w:val="1"/>
      <w:numFmt w:val="lowerLetter"/>
      <w:lvlText w:val="%5."/>
      <w:lvlJc w:val="left"/>
      <w:pPr>
        <w:tabs>
          <w:tab w:val="num" w:pos="3543"/>
        </w:tabs>
        <w:ind w:left="3543" w:hanging="360"/>
      </w:pPr>
      <w:rPr>
        <w:rFonts w:cs="Times New Roman"/>
      </w:rPr>
    </w:lvl>
    <w:lvl w:ilvl="5" w:tplc="A710A9C4" w:tentative="1">
      <w:start w:val="1"/>
      <w:numFmt w:val="lowerRoman"/>
      <w:lvlText w:val="%6."/>
      <w:lvlJc w:val="right"/>
      <w:pPr>
        <w:tabs>
          <w:tab w:val="num" w:pos="4263"/>
        </w:tabs>
        <w:ind w:left="4263" w:hanging="180"/>
      </w:pPr>
      <w:rPr>
        <w:rFonts w:cs="Times New Roman"/>
      </w:rPr>
    </w:lvl>
    <w:lvl w:ilvl="6" w:tplc="70B413B6" w:tentative="1">
      <w:start w:val="1"/>
      <w:numFmt w:val="decimal"/>
      <w:lvlText w:val="%7."/>
      <w:lvlJc w:val="left"/>
      <w:pPr>
        <w:tabs>
          <w:tab w:val="num" w:pos="4983"/>
        </w:tabs>
        <w:ind w:left="4983" w:hanging="360"/>
      </w:pPr>
      <w:rPr>
        <w:rFonts w:cs="Times New Roman"/>
      </w:rPr>
    </w:lvl>
    <w:lvl w:ilvl="7" w:tplc="7E62F480" w:tentative="1">
      <w:start w:val="1"/>
      <w:numFmt w:val="lowerLetter"/>
      <w:lvlText w:val="%8."/>
      <w:lvlJc w:val="left"/>
      <w:pPr>
        <w:tabs>
          <w:tab w:val="num" w:pos="5703"/>
        </w:tabs>
        <w:ind w:left="5703" w:hanging="360"/>
      </w:pPr>
      <w:rPr>
        <w:rFonts w:cs="Times New Roman"/>
      </w:rPr>
    </w:lvl>
    <w:lvl w:ilvl="8" w:tplc="93CC74CE" w:tentative="1">
      <w:start w:val="1"/>
      <w:numFmt w:val="lowerRoman"/>
      <w:lvlText w:val="%9."/>
      <w:lvlJc w:val="right"/>
      <w:pPr>
        <w:tabs>
          <w:tab w:val="num" w:pos="6423"/>
        </w:tabs>
        <w:ind w:left="6423" w:hanging="180"/>
      </w:pPr>
      <w:rPr>
        <w:rFonts w:cs="Times New Roman"/>
      </w:rPr>
    </w:lvl>
  </w:abstractNum>
  <w:abstractNum w:abstractNumId="35">
    <w:nsid w:val="58AF75B5"/>
    <w:multiLevelType w:val="hybridMultilevel"/>
    <w:tmpl w:val="D332CF16"/>
    <w:lvl w:ilvl="0" w:tplc="331E880A">
      <w:start w:val="1"/>
      <w:numFmt w:val="decimal"/>
      <w:lvlText w:val="%1)"/>
      <w:lvlJc w:val="left"/>
      <w:pPr>
        <w:tabs>
          <w:tab w:val="num" w:pos="284"/>
        </w:tabs>
        <w:ind w:firstLine="737"/>
      </w:pPr>
      <w:rPr>
        <w:rFonts w:cs="Times New Roman" w:hint="default"/>
      </w:rPr>
    </w:lvl>
    <w:lvl w:ilvl="1" w:tplc="501CBACC" w:tentative="1">
      <w:start w:val="1"/>
      <w:numFmt w:val="lowerLetter"/>
      <w:lvlText w:val="%2."/>
      <w:lvlJc w:val="left"/>
      <w:pPr>
        <w:tabs>
          <w:tab w:val="num" w:pos="1440"/>
        </w:tabs>
        <w:ind w:left="1440" w:hanging="360"/>
      </w:pPr>
      <w:rPr>
        <w:rFonts w:cs="Times New Roman"/>
      </w:rPr>
    </w:lvl>
    <w:lvl w:ilvl="2" w:tplc="A8BA7D4A" w:tentative="1">
      <w:start w:val="1"/>
      <w:numFmt w:val="lowerRoman"/>
      <w:lvlText w:val="%3."/>
      <w:lvlJc w:val="right"/>
      <w:pPr>
        <w:tabs>
          <w:tab w:val="num" w:pos="2160"/>
        </w:tabs>
        <w:ind w:left="2160" w:hanging="180"/>
      </w:pPr>
      <w:rPr>
        <w:rFonts w:cs="Times New Roman"/>
      </w:rPr>
    </w:lvl>
    <w:lvl w:ilvl="3" w:tplc="0924F614" w:tentative="1">
      <w:start w:val="1"/>
      <w:numFmt w:val="decimal"/>
      <w:lvlText w:val="%4."/>
      <w:lvlJc w:val="left"/>
      <w:pPr>
        <w:tabs>
          <w:tab w:val="num" w:pos="2880"/>
        </w:tabs>
        <w:ind w:left="2880" w:hanging="360"/>
      </w:pPr>
      <w:rPr>
        <w:rFonts w:cs="Times New Roman"/>
      </w:rPr>
    </w:lvl>
    <w:lvl w:ilvl="4" w:tplc="F356BF64" w:tentative="1">
      <w:start w:val="1"/>
      <w:numFmt w:val="lowerLetter"/>
      <w:lvlText w:val="%5."/>
      <w:lvlJc w:val="left"/>
      <w:pPr>
        <w:tabs>
          <w:tab w:val="num" w:pos="3600"/>
        </w:tabs>
        <w:ind w:left="3600" w:hanging="360"/>
      </w:pPr>
      <w:rPr>
        <w:rFonts w:cs="Times New Roman"/>
      </w:rPr>
    </w:lvl>
    <w:lvl w:ilvl="5" w:tplc="19A0796A" w:tentative="1">
      <w:start w:val="1"/>
      <w:numFmt w:val="lowerRoman"/>
      <w:lvlText w:val="%6."/>
      <w:lvlJc w:val="right"/>
      <w:pPr>
        <w:tabs>
          <w:tab w:val="num" w:pos="4320"/>
        </w:tabs>
        <w:ind w:left="4320" w:hanging="180"/>
      </w:pPr>
      <w:rPr>
        <w:rFonts w:cs="Times New Roman"/>
      </w:rPr>
    </w:lvl>
    <w:lvl w:ilvl="6" w:tplc="50821480" w:tentative="1">
      <w:start w:val="1"/>
      <w:numFmt w:val="decimal"/>
      <w:lvlText w:val="%7."/>
      <w:lvlJc w:val="left"/>
      <w:pPr>
        <w:tabs>
          <w:tab w:val="num" w:pos="5040"/>
        </w:tabs>
        <w:ind w:left="5040" w:hanging="360"/>
      </w:pPr>
      <w:rPr>
        <w:rFonts w:cs="Times New Roman"/>
      </w:rPr>
    </w:lvl>
    <w:lvl w:ilvl="7" w:tplc="E58015DA" w:tentative="1">
      <w:start w:val="1"/>
      <w:numFmt w:val="lowerLetter"/>
      <w:lvlText w:val="%8."/>
      <w:lvlJc w:val="left"/>
      <w:pPr>
        <w:tabs>
          <w:tab w:val="num" w:pos="5760"/>
        </w:tabs>
        <w:ind w:left="5760" w:hanging="360"/>
      </w:pPr>
      <w:rPr>
        <w:rFonts w:cs="Times New Roman"/>
      </w:rPr>
    </w:lvl>
    <w:lvl w:ilvl="8" w:tplc="89888D56" w:tentative="1">
      <w:start w:val="1"/>
      <w:numFmt w:val="lowerRoman"/>
      <w:lvlText w:val="%9."/>
      <w:lvlJc w:val="right"/>
      <w:pPr>
        <w:tabs>
          <w:tab w:val="num" w:pos="6480"/>
        </w:tabs>
        <w:ind w:left="6480" w:hanging="180"/>
      </w:pPr>
      <w:rPr>
        <w:rFonts w:cs="Times New Roman"/>
      </w:rPr>
    </w:lvl>
  </w:abstractNum>
  <w:abstractNum w:abstractNumId="36">
    <w:nsid w:val="5AEE33E1"/>
    <w:multiLevelType w:val="hybridMultilevel"/>
    <w:tmpl w:val="D580178A"/>
    <w:lvl w:ilvl="0" w:tplc="D42887FA">
      <w:start w:val="1"/>
      <w:numFmt w:val="decimal"/>
      <w:lvlText w:val="%1)"/>
      <w:lvlJc w:val="left"/>
      <w:pPr>
        <w:tabs>
          <w:tab w:val="num" w:pos="284"/>
        </w:tabs>
        <w:ind w:firstLine="680"/>
      </w:pPr>
      <w:rPr>
        <w:rFonts w:cs="Times New Roman" w:hint="default"/>
      </w:rPr>
    </w:lvl>
    <w:lvl w:ilvl="1" w:tplc="138E8898" w:tentative="1">
      <w:start w:val="1"/>
      <w:numFmt w:val="lowerLetter"/>
      <w:lvlText w:val="%2."/>
      <w:lvlJc w:val="left"/>
      <w:pPr>
        <w:tabs>
          <w:tab w:val="num" w:pos="1440"/>
        </w:tabs>
        <w:ind w:left="1440" w:hanging="360"/>
      </w:pPr>
      <w:rPr>
        <w:rFonts w:cs="Times New Roman"/>
      </w:rPr>
    </w:lvl>
    <w:lvl w:ilvl="2" w:tplc="A6FCAE26" w:tentative="1">
      <w:start w:val="1"/>
      <w:numFmt w:val="lowerRoman"/>
      <w:lvlText w:val="%3."/>
      <w:lvlJc w:val="right"/>
      <w:pPr>
        <w:tabs>
          <w:tab w:val="num" w:pos="2160"/>
        </w:tabs>
        <w:ind w:left="2160" w:hanging="180"/>
      </w:pPr>
      <w:rPr>
        <w:rFonts w:cs="Times New Roman"/>
      </w:rPr>
    </w:lvl>
    <w:lvl w:ilvl="3" w:tplc="82E4E08C" w:tentative="1">
      <w:start w:val="1"/>
      <w:numFmt w:val="decimal"/>
      <w:lvlText w:val="%4."/>
      <w:lvlJc w:val="left"/>
      <w:pPr>
        <w:tabs>
          <w:tab w:val="num" w:pos="2880"/>
        </w:tabs>
        <w:ind w:left="2880" w:hanging="360"/>
      </w:pPr>
      <w:rPr>
        <w:rFonts w:cs="Times New Roman"/>
      </w:rPr>
    </w:lvl>
    <w:lvl w:ilvl="4" w:tplc="0A444EFA" w:tentative="1">
      <w:start w:val="1"/>
      <w:numFmt w:val="lowerLetter"/>
      <w:lvlText w:val="%5."/>
      <w:lvlJc w:val="left"/>
      <w:pPr>
        <w:tabs>
          <w:tab w:val="num" w:pos="3600"/>
        </w:tabs>
        <w:ind w:left="3600" w:hanging="360"/>
      </w:pPr>
      <w:rPr>
        <w:rFonts w:cs="Times New Roman"/>
      </w:rPr>
    </w:lvl>
    <w:lvl w:ilvl="5" w:tplc="500A118A" w:tentative="1">
      <w:start w:val="1"/>
      <w:numFmt w:val="lowerRoman"/>
      <w:lvlText w:val="%6."/>
      <w:lvlJc w:val="right"/>
      <w:pPr>
        <w:tabs>
          <w:tab w:val="num" w:pos="4320"/>
        </w:tabs>
        <w:ind w:left="4320" w:hanging="180"/>
      </w:pPr>
      <w:rPr>
        <w:rFonts w:cs="Times New Roman"/>
      </w:rPr>
    </w:lvl>
    <w:lvl w:ilvl="6" w:tplc="2318B608" w:tentative="1">
      <w:start w:val="1"/>
      <w:numFmt w:val="decimal"/>
      <w:lvlText w:val="%7."/>
      <w:lvlJc w:val="left"/>
      <w:pPr>
        <w:tabs>
          <w:tab w:val="num" w:pos="5040"/>
        </w:tabs>
        <w:ind w:left="5040" w:hanging="360"/>
      </w:pPr>
      <w:rPr>
        <w:rFonts w:cs="Times New Roman"/>
      </w:rPr>
    </w:lvl>
    <w:lvl w:ilvl="7" w:tplc="E90AE414" w:tentative="1">
      <w:start w:val="1"/>
      <w:numFmt w:val="lowerLetter"/>
      <w:lvlText w:val="%8."/>
      <w:lvlJc w:val="left"/>
      <w:pPr>
        <w:tabs>
          <w:tab w:val="num" w:pos="5760"/>
        </w:tabs>
        <w:ind w:left="5760" w:hanging="360"/>
      </w:pPr>
      <w:rPr>
        <w:rFonts w:cs="Times New Roman"/>
      </w:rPr>
    </w:lvl>
    <w:lvl w:ilvl="8" w:tplc="97FABA5A" w:tentative="1">
      <w:start w:val="1"/>
      <w:numFmt w:val="lowerRoman"/>
      <w:lvlText w:val="%9."/>
      <w:lvlJc w:val="right"/>
      <w:pPr>
        <w:tabs>
          <w:tab w:val="num" w:pos="6480"/>
        </w:tabs>
        <w:ind w:left="6480" w:hanging="180"/>
      </w:pPr>
      <w:rPr>
        <w:rFonts w:cs="Times New Roman"/>
      </w:rPr>
    </w:lvl>
  </w:abstractNum>
  <w:abstractNum w:abstractNumId="37">
    <w:nsid w:val="5F6E3857"/>
    <w:multiLevelType w:val="hybridMultilevel"/>
    <w:tmpl w:val="5028A6F2"/>
    <w:lvl w:ilvl="0" w:tplc="14881B3C">
      <w:start w:val="1"/>
      <w:numFmt w:val="decimal"/>
      <w:lvlText w:val="%1)"/>
      <w:lvlJc w:val="left"/>
      <w:pPr>
        <w:tabs>
          <w:tab w:val="num" w:pos="284"/>
        </w:tabs>
        <w:ind w:firstLine="737"/>
      </w:pPr>
      <w:rPr>
        <w:rFonts w:cs="Times New Roman" w:hint="default"/>
      </w:rPr>
    </w:lvl>
    <w:lvl w:ilvl="1" w:tplc="0CDC98FA" w:tentative="1">
      <w:start w:val="1"/>
      <w:numFmt w:val="lowerLetter"/>
      <w:lvlText w:val="%2."/>
      <w:lvlJc w:val="left"/>
      <w:pPr>
        <w:tabs>
          <w:tab w:val="num" w:pos="1440"/>
        </w:tabs>
        <w:ind w:left="1440" w:hanging="360"/>
      </w:pPr>
      <w:rPr>
        <w:rFonts w:cs="Times New Roman"/>
      </w:rPr>
    </w:lvl>
    <w:lvl w:ilvl="2" w:tplc="323469D8" w:tentative="1">
      <w:start w:val="1"/>
      <w:numFmt w:val="lowerRoman"/>
      <w:lvlText w:val="%3."/>
      <w:lvlJc w:val="right"/>
      <w:pPr>
        <w:tabs>
          <w:tab w:val="num" w:pos="2160"/>
        </w:tabs>
        <w:ind w:left="2160" w:hanging="180"/>
      </w:pPr>
      <w:rPr>
        <w:rFonts w:cs="Times New Roman"/>
      </w:rPr>
    </w:lvl>
    <w:lvl w:ilvl="3" w:tplc="F544F89A" w:tentative="1">
      <w:start w:val="1"/>
      <w:numFmt w:val="decimal"/>
      <w:lvlText w:val="%4."/>
      <w:lvlJc w:val="left"/>
      <w:pPr>
        <w:tabs>
          <w:tab w:val="num" w:pos="2880"/>
        </w:tabs>
        <w:ind w:left="2880" w:hanging="360"/>
      </w:pPr>
      <w:rPr>
        <w:rFonts w:cs="Times New Roman"/>
      </w:rPr>
    </w:lvl>
    <w:lvl w:ilvl="4" w:tplc="F3D27A9E" w:tentative="1">
      <w:start w:val="1"/>
      <w:numFmt w:val="lowerLetter"/>
      <w:lvlText w:val="%5."/>
      <w:lvlJc w:val="left"/>
      <w:pPr>
        <w:tabs>
          <w:tab w:val="num" w:pos="3600"/>
        </w:tabs>
        <w:ind w:left="3600" w:hanging="360"/>
      </w:pPr>
      <w:rPr>
        <w:rFonts w:cs="Times New Roman"/>
      </w:rPr>
    </w:lvl>
    <w:lvl w:ilvl="5" w:tplc="70888B8E" w:tentative="1">
      <w:start w:val="1"/>
      <w:numFmt w:val="lowerRoman"/>
      <w:lvlText w:val="%6."/>
      <w:lvlJc w:val="right"/>
      <w:pPr>
        <w:tabs>
          <w:tab w:val="num" w:pos="4320"/>
        </w:tabs>
        <w:ind w:left="4320" w:hanging="180"/>
      </w:pPr>
      <w:rPr>
        <w:rFonts w:cs="Times New Roman"/>
      </w:rPr>
    </w:lvl>
    <w:lvl w:ilvl="6" w:tplc="4672EC18" w:tentative="1">
      <w:start w:val="1"/>
      <w:numFmt w:val="decimal"/>
      <w:lvlText w:val="%7."/>
      <w:lvlJc w:val="left"/>
      <w:pPr>
        <w:tabs>
          <w:tab w:val="num" w:pos="5040"/>
        </w:tabs>
        <w:ind w:left="5040" w:hanging="360"/>
      </w:pPr>
      <w:rPr>
        <w:rFonts w:cs="Times New Roman"/>
      </w:rPr>
    </w:lvl>
    <w:lvl w:ilvl="7" w:tplc="05D062CA" w:tentative="1">
      <w:start w:val="1"/>
      <w:numFmt w:val="lowerLetter"/>
      <w:lvlText w:val="%8."/>
      <w:lvlJc w:val="left"/>
      <w:pPr>
        <w:tabs>
          <w:tab w:val="num" w:pos="5760"/>
        </w:tabs>
        <w:ind w:left="5760" w:hanging="360"/>
      </w:pPr>
      <w:rPr>
        <w:rFonts w:cs="Times New Roman"/>
      </w:rPr>
    </w:lvl>
    <w:lvl w:ilvl="8" w:tplc="707CC2D8" w:tentative="1">
      <w:start w:val="1"/>
      <w:numFmt w:val="lowerRoman"/>
      <w:lvlText w:val="%9."/>
      <w:lvlJc w:val="right"/>
      <w:pPr>
        <w:tabs>
          <w:tab w:val="num" w:pos="6480"/>
        </w:tabs>
        <w:ind w:left="6480" w:hanging="180"/>
      </w:pPr>
      <w:rPr>
        <w:rFonts w:cs="Times New Roman"/>
      </w:rPr>
    </w:lvl>
  </w:abstractNum>
  <w:abstractNum w:abstractNumId="38">
    <w:nsid w:val="61596B56"/>
    <w:multiLevelType w:val="hybridMultilevel"/>
    <w:tmpl w:val="22E4E7D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9">
    <w:nsid w:val="619A2F62"/>
    <w:multiLevelType w:val="hybridMultilevel"/>
    <w:tmpl w:val="FC3E6D0A"/>
    <w:lvl w:ilvl="0" w:tplc="774C05E0">
      <w:start w:val="1"/>
      <w:numFmt w:val="russianLower"/>
      <w:lvlText w:val="%1)"/>
      <w:lvlJc w:val="left"/>
      <w:pPr>
        <w:tabs>
          <w:tab w:val="num" w:pos="680"/>
        </w:tabs>
        <w:ind w:left="680" w:firstLine="680"/>
      </w:pPr>
      <w:rPr>
        <w:rFonts w:cs="Times New Roman" w:hint="default"/>
      </w:rPr>
    </w:lvl>
    <w:lvl w:ilvl="1" w:tplc="AAC491D4" w:tentative="1">
      <w:start w:val="1"/>
      <w:numFmt w:val="lowerLetter"/>
      <w:lvlText w:val="%2."/>
      <w:lvlJc w:val="left"/>
      <w:pPr>
        <w:tabs>
          <w:tab w:val="num" w:pos="2120"/>
        </w:tabs>
        <w:ind w:left="2120" w:hanging="360"/>
      </w:pPr>
      <w:rPr>
        <w:rFonts w:cs="Times New Roman"/>
      </w:rPr>
    </w:lvl>
    <w:lvl w:ilvl="2" w:tplc="D764AA20" w:tentative="1">
      <w:start w:val="1"/>
      <w:numFmt w:val="lowerRoman"/>
      <w:lvlText w:val="%3."/>
      <w:lvlJc w:val="right"/>
      <w:pPr>
        <w:tabs>
          <w:tab w:val="num" w:pos="2840"/>
        </w:tabs>
        <w:ind w:left="2840" w:hanging="180"/>
      </w:pPr>
      <w:rPr>
        <w:rFonts w:cs="Times New Roman"/>
      </w:rPr>
    </w:lvl>
    <w:lvl w:ilvl="3" w:tplc="FF8E7D52" w:tentative="1">
      <w:start w:val="1"/>
      <w:numFmt w:val="decimal"/>
      <w:lvlText w:val="%4."/>
      <w:lvlJc w:val="left"/>
      <w:pPr>
        <w:tabs>
          <w:tab w:val="num" w:pos="3560"/>
        </w:tabs>
        <w:ind w:left="3560" w:hanging="360"/>
      </w:pPr>
      <w:rPr>
        <w:rFonts w:cs="Times New Roman"/>
      </w:rPr>
    </w:lvl>
    <w:lvl w:ilvl="4" w:tplc="2AA0A2CC" w:tentative="1">
      <w:start w:val="1"/>
      <w:numFmt w:val="lowerLetter"/>
      <w:lvlText w:val="%5."/>
      <w:lvlJc w:val="left"/>
      <w:pPr>
        <w:tabs>
          <w:tab w:val="num" w:pos="4280"/>
        </w:tabs>
        <w:ind w:left="4280" w:hanging="360"/>
      </w:pPr>
      <w:rPr>
        <w:rFonts w:cs="Times New Roman"/>
      </w:rPr>
    </w:lvl>
    <w:lvl w:ilvl="5" w:tplc="14F2EF68" w:tentative="1">
      <w:start w:val="1"/>
      <w:numFmt w:val="lowerRoman"/>
      <w:lvlText w:val="%6."/>
      <w:lvlJc w:val="right"/>
      <w:pPr>
        <w:tabs>
          <w:tab w:val="num" w:pos="5000"/>
        </w:tabs>
        <w:ind w:left="5000" w:hanging="180"/>
      </w:pPr>
      <w:rPr>
        <w:rFonts w:cs="Times New Roman"/>
      </w:rPr>
    </w:lvl>
    <w:lvl w:ilvl="6" w:tplc="27C88CD6" w:tentative="1">
      <w:start w:val="1"/>
      <w:numFmt w:val="decimal"/>
      <w:lvlText w:val="%7."/>
      <w:lvlJc w:val="left"/>
      <w:pPr>
        <w:tabs>
          <w:tab w:val="num" w:pos="5720"/>
        </w:tabs>
        <w:ind w:left="5720" w:hanging="360"/>
      </w:pPr>
      <w:rPr>
        <w:rFonts w:cs="Times New Roman"/>
      </w:rPr>
    </w:lvl>
    <w:lvl w:ilvl="7" w:tplc="64E8A224" w:tentative="1">
      <w:start w:val="1"/>
      <w:numFmt w:val="lowerLetter"/>
      <w:lvlText w:val="%8."/>
      <w:lvlJc w:val="left"/>
      <w:pPr>
        <w:tabs>
          <w:tab w:val="num" w:pos="6440"/>
        </w:tabs>
        <w:ind w:left="6440" w:hanging="360"/>
      </w:pPr>
      <w:rPr>
        <w:rFonts w:cs="Times New Roman"/>
      </w:rPr>
    </w:lvl>
    <w:lvl w:ilvl="8" w:tplc="AFD632E0" w:tentative="1">
      <w:start w:val="1"/>
      <w:numFmt w:val="lowerRoman"/>
      <w:lvlText w:val="%9."/>
      <w:lvlJc w:val="right"/>
      <w:pPr>
        <w:tabs>
          <w:tab w:val="num" w:pos="7160"/>
        </w:tabs>
        <w:ind w:left="7160" w:hanging="180"/>
      </w:pPr>
      <w:rPr>
        <w:rFonts w:cs="Times New Roman"/>
      </w:rPr>
    </w:lvl>
  </w:abstractNum>
  <w:abstractNum w:abstractNumId="40">
    <w:nsid w:val="61D57858"/>
    <w:multiLevelType w:val="hybridMultilevel"/>
    <w:tmpl w:val="0ED8E96E"/>
    <w:lvl w:ilvl="0" w:tplc="2076934A">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4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2">
    <w:nsid w:val="66C31248"/>
    <w:multiLevelType w:val="hybridMultilevel"/>
    <w:tmpl w:val="FF3AE9A6"/>
    <w:lvl w:ilvl="0" w:tplc="B70006F6">
      <w:start w:val="1"/>
      <w:numFmt w:val="decimal"/>
      <w:lvlText w:val="%1)"/>
      <w:lvlJc w:val="left"/>
      <w:pPr>
        <w:tabs>
          <w:tab w:val="num" w:pos="284"/>
        </w:tabs>
        <w:ind w:firstLine="737"/>
      </w:pPr>
      <w:rPr>
        <w:rFonts w:cs="Times New Roman" w:hint="default"/>
      </w:rPr>
    </w:lvl>
    <w:lvl w:ilvl="1" w:tplc="860AC424" w:tentative="1">
      <w:start w:val="1"/>
      <w:numFmt w:val="lowerLetter"/>
      <w:lvlText w:val="%2."/>
      <w:lvlJc w:val="left"/>
      <w:pPr>
        <w:tabs>
          <w:tab w:val="num" w:pos="1440"/>
        </w:tabs>
        <w:ind w:left="1440" w:hanging="360"/>
      </w:pPr>
      <w:rPr>
        <w:rFonts w:cs="Times New Roman"/>
      </w:rPr>
    </w:lvl>
    <w:lvl w:ilvl="2" w:tplc="394A53F6" w:tentative="1">
      <w:start w:val="1"/>
      <w:numFmt w:val="lowerRoman"/>
      <w:lvlText w:val="%3."/>
      <w:lvlJc w:val="right"/>
      <w:pPr>
        <w:tabs>
          <w:tab w:val="num" w:pos="2160"/>
        </w:tabs>
        <w:ind w:left="2160" w:hanging="180"/>
      </w:pPr>
      <w:rPr>
        <w:rFonts w:cs="Times New Roman"/>
      </w:rPr>
    </w:lvl>
    <w:lvl w:ilvl="3" w:tplc="8B0A98F6" w:tentative="1">
      <w:start w:val="1"/>
      <w:numFmt w:val="decimal"/>
      <w:lvlText w:val="%4."/>
      <w:lvlJc w:val="left"/>
      <w:pPr>
        <w:tabs>
          <w:tab w:val="num" w:pos="2880"/>
        </w:tabs>
        <w:ind w:left="2880" w:hanging="360"/>
      </w:pPr>
      <w:rPr>
        <w:rFonts w:cs="Times New Roman"/>
      </w:rPr>
    </w:lvl>
    <w:lvl w:ilvl="4" w:tplc="7EC0FE7A" w:tentative="1">
      <w:start w:val="1"/>
      <w:numFmt w:val="lowerLetter"/>
      <w:lvlText w:val="%5."/>
      <w:lvlJc w:val="left"/>
      <w:pPr>
        <w:tabs>
          <w:tab w:val="num" w:pos="3600"/>
        </w:tabs>
        <w:ind w:left="3600" w:hanging="360"/>
      </w:pPr>
      <w:rPr>
        <w:rFonts w:cs="Times New Roman"/>
      </w:rPr>
    </w:lvl>
    <w:lvl w:ilvl="5" w:tplc="162E5FC6" w:tentative="1">
      <w:start w:val="1"/>
      <w:numFmt w:val="lowerRoman"/>
      <w:lvlText w:val="%6."/>
      <w:lvlJc w:val="right"/>
      <w:pPr>
        <w:tabs>
          <w:tab w:val="num" w:pos="4320"/>
        </w:tabs>
        <w:ind w:left="4320" w:hanging="180"/>
      </w:pPr>
      <w:rPr>
        <w:rFonts w:cs="Times New Roman"/>
      </w:rPr>
    </w:lvl>
    <w:lvl w:ilvl="6" w:tplc="8988AF12" w:tentative="1">
      <w:start w:val="1"/>
      <w:numFmt w:val="decimal"/>
      <w:lvlText w:val="%7."/>
      <w:lvlJc w:val="left"/>
      <w:pPr>
        <w:tabs>
          <w:tab w:val="num" w:pos="5040"/>
        </w:tabs>
        <w:ind w:left="5040" w:hanging="360"/>
      </w:pPr>
      <w:rPr>
        <w:rFonts w:cs="Times New Roman"/>
      </w:rPr>
    </w:lvl>
    <w:lvl w:ilvl="7" w:tplc="CAAE32D0" w:tentative="1">
      <w:start w:val="1"/>
      <w:numFmt w:val="lowerLetter"/>
      <w:lvlText w:val="%8."/>
      <w:lvlJc w:val="left"/>
      <w:pPr>
        <w:tabs>
          <w:tab w:val="num" w:pos="5760"/>
        </w:tabs>
        <w:ind w:left="5760" w:hanging="360"/>
      </w:pPr>
      <w:rPr>
        <w:rFonts w:cs="Times New Roman"/>
      </w:rPr>
    </w:lvl>
    <w:lvl w:ilvl="8" w:tplc="B57A8CDC" w:tentative="1">
      <w:start w:val="1"/>
      <w:numFmt w:val="lowerRoman"/>
      <w:lvlText w:val="%9."/>
      <w:lvlJc w:val="right"/>
      <w:pPr>
        <w:tabs>
          <w:tab w:val="num" w:pos="6480"/>
        </w:tabs>
        <w:ind w:left="6480" w:hanging="180"/>
      </w:pPr>
      <w:rPr>
        <w:rFonts w:cs="Times New Roman"/>
      </w:rPr>
    </w:lvl>
  </w:abstractNum>
  <w:abstractNum w:abstractNumId="43">
    <w:nsid w:val="6A7A2B25"/>
    <w:multiLevelType w:val="hybridMultilevel"/>
    <w:tmpl w:val="AD587792"/>
    <w:lvl w:ilvl="0" w:tplc="9324448E">
      <w:start w:val="1"/>
      <w:numFmt w:val="decimal"/>
      <w:lvlText w:val="%1)"/>
      <w:lvlJc w:val="left"/>
      <w:pPr>
        <w:tabs>
          <w:tab w:val="num" w:pos="284"/>
        </w:tabs>
        <w:ind w:firstLine="737"/>
      </w:pPr>
      <w:rPr>
        <w:rFonts w:cs="Times New Roman" w:hint="default"/>
      </w:rPr>
    </w:lvl>
    <w:lvl w:ilvl="1" w:tplc="4AECD4E0" w:tentative="1">
      <w:start w:val="1"/>
      <w:numFmt w:val="lowerLetter"/>
      <w:lvlText w:val="%2."/>
      <w:lvlJc w:val="left"/>
      <w:pPr>
        <w:tabs>
          <w:tab w:val="num" w:pos="1440"/>
        </w:tabs>
        <w:ind w:left="1440" w:hanging="360"/>
      </w:pPr>
      <w:rPr>
        <w:rFonts w:cs="Times New Roman"/>
      </w:rPr>
    </w:lvl>
    <w:lvl w:ilvl="2" w:tplc="35BA7C3C" w:tentative="1">
      <w:start w:val="1"/>
      <w:numFmt w:val="lowerRoman"/>
      <w:lvlText w:val="%3."/>
      <w:lvlJc w:val="right"/>
      <w:pPr>
        <w:tabs>
          <w:tab w:val="num" w:pos="2160"/>
        </w:tabs>
        <w:ind w:left="2160" w:hanging="180"/>
      </w:pPr>
      <w:rPr>
        <w:rFonts w:cs="Times New Roman"/>
      </w:rPr>
    </w:lvl>
    <w:lvl w:ilvl="3" w:tplc="819A8AB8" w:tentative="1">
      <w:start w:val="1"/>
      <w:numFmt w:val="decimal"/>
      <w:lvlText w:val="%4."/>
      <w:lvlJc w:val="left"/>
      <w:pPr>
        <w:tabs>
          <w:tab w:val="num" w:pos="2880"/>
        </w:tabs>
        <w:ind w:left="2880" w:hanging="360"/>
      </w:pPr>
      <w:rPr>
        <w:rFonts w:cs="Times New Roman"/>
      </w:rPr>
    </w:lvl>
    <w:lvl w:ilvl="4" w:tplc="4140B12A" w:tentative="1">
      <w:start w:val="1"/>
      <w:numFmt w:val="lowerLetter"/>
      <w:lvlText w:val="%5."/>
      <w:lvlJc w:val="left"/>
      <w:pPr>
        <w:tabs>
          <w:tab w:val="num" w:pos="3600"/>
        </w:tabs>
        <w:ind w:left="3600" w:hanging="360"/>
      </w:pPr>
      <w:rPr>
        <w:rFonts w:cs="Times New Roman"/>
      </w:rPr>
    </w:lvl>
    <w:lvl w:ilvl="5" w:tplc="20CC953A" w:tentative="1">
      <w:start w:val="1"/>
      <w:numFmt w:val="lowerRoman"/>
      <w:lvlText w:val="%6."/>
      <w:lvlJc w:val="right"/>
      <w:pPr>
        <w:tabs>
          <w:tab w:val="num" w:pos="4320"/>
        </w:tabs>
        <w:ind w:left="4320" w:hanging="180"/>
      </w:pPr>
      <w:rPr>
        <w:rFonts w:cs="Times New Roman"/>
      </w:rPr>
    </w:lvl>
    <w:lvl w:ilvl="6" w:tplc="4370A9C2" w:tentative="1">
      <w:start w:val="1"/>
      <w:numFmt w:val="decimal"/>
      <w:lvlText w:val="%7."/>
      <w:lvlJc w:val="left"/>
      <w:pPr>
        <w:tabs>
          <w:tab w:val="num" w:pos="5040"/>
        </w:tabs>
        <w:ind w:left="5040" w:hanging="360"/>
      </w:pPr>
      <w:rPr>
        <w:rFonts w:cs="Times New Roman"/>
      </w:rPr>
    </w:lvl>
    <w:lvl w:ilvl="7" w:tplc="F654AF38" w:tentative="1">
      <w:start w:val="1"/>
      <w:numFmt w:val="lowerLetter"/>
      <w:lvlText w:val="%8."/>
      <w:lvlJc w:val="left"/>
      <w:pPr>
        <w:tabs>
          <w:tab w:val="num" w:pos="5760"/>
        </w:tabs>
        <w:ind w:left="5760" w:hanging="360"/>
      </w:pPr>
      <w:rPr>
        <w:rFonts w:cs="Times New Roman"/>
      </w:rPr>
    </w:lvl>
    <w:lvl w:ilvl="8" w:tplc="A350C1DA" w:tentative="1">
      <w:start w:val="1"/>
      <w:numFmt w:val="lowerRoman"/>
      <w:lvlText w:val="%9."/>
      <w:lvlJc w:val="right"/>
      <w:pPr>
        <w:tabs>
          <w:tab w:val="num" w:pos="6480"/>
        </w:tabs>
        <w:ind w:left="6480" w:hanging="180"/>
      </w:pPr>
      <w:rPr>
        <w:rFonts w:cs="Times New Roman"/>
      </w:rPr>
    </w:lvl>
  </w:abstractNum>
  <w:abstractNum w:abstractNumId="44">
    <w:nsid w:val="6AF7635D"/>
    <w:multiLevelType w:val="hybridMultilevel"/>
    <w:tmpl w:val="712E82B4"/>
    <w:lvl w:ilvl="0" w:tplc="D354CFE0">
      <w:start w:val="1"/>
      <w:numFmt w:val="decimal"/>
      <w:lvlText w:val="%1)"/>
      <w:lvlJc w:val="left"/>
      <w:pPr>
        <w:tabs>
          <w:tab w:val="num" w:pos="227"/>
        </w:tabs>
        <w:ind w:left="-57" w:firstLine="737"/>
      </w:pPr>
      <w:rPr>
        <w:rFonts w:cs="Times New Roman" w:hint="default"/>
      </w:rPr>
    </w:lvl>
    <w:lvl w:ilvl="1" w:tplc="3C0C19F4" w:tentative="1">
      <w:start w:val="1"/>
      <w:numFmt w:val="lowerLetter"/>
      <w:lvlText w:val="%2."/>
      <w:lvlJc w:val="left"/>
      <w:pPr>
        <w:tabs>
          <w:tab w:val="num" w:pos="1383"/>
        </w:tabs>
        <w:ind w:left="1383" w:hanging="360"/>
      </w:pPr>
      <w:rPr>
        <w:rFonts w:cs="Times New Roman"/>
      </w:rPr>
    </w:lvl>
    <w:lvl w:ilvl="2" w:tplc="1FB4A59A" w:tentative="1">
      <w:start w:val="1"/>
      <w:numFmt w:val="lowerRoman"/>
      <w:lvlText w:val="%3."/>
      <w:lvlJc w:val="right"/>
      <w:pPr>
        <w:tabs>
          <w:tab w:val="num" w:pos="2103"/>
        </w:tabs>
        <w:ind w:left="2103" w:hanging="180"/>
      </w:pPr>
      <w:rPr>
        <w:rFonts w:cs="Times New Roman"/>
      </w:rPr>
    </w:lvl>
    <w:lvl w:ilvl="3" w:tplc="8A0C711E" w:tentative="1">
      <w:start w:val="1"/>
      <w:numFmt w:val="decimal"/>
      <w:lvlText w:val="%4."/>
      <w:lvlJc w:val="left"/>
      <w:pPr>
        <w:tabs>
          <w:tab w:val="num" w:pos="2823"/>
        </w:tabs>
        <w:ind w:left="2823" w:hanging="360"/>
      </w:pPr>
      <w:rPr>
        <w:rFonts w:cs="Times New Roman"/>
      </w:rPr>
    </w:lvl>
    <w:lvl w:ilvl="4" w:tplc="2B62DD02" w:tentative="1">
      <w:start w:val="1"/>
      <w:numFmt w:val="lowerLetter"/>
      <w:lvlText w:val="%5."/>
      <w:lvlJc w:val="left"/>
      <w:pPr>
        <w:tabs>
          <w:tab w:val="num" w:pos="3543"/>
        </w:tabs>
        <w:ind w:left="3543" w:hanging="360"/>
      </w:pPr>
      <w:rPr>
        <w:rFonts w:cs="Times New Roman"/>
      </w:rPr>
    </w:lvl>
    <w:lvl w:ilvl="5" w:tplc="26028CFA" w:tentative="1">
      <w:start w:val="1"/>
      <w:numFmt w:val="lowerRoman"/>
      <w:lvlText w:val="%6."/>
      <w:lvlJc w:val="right"/>
      <w:pPr>
        <w:tabs>
          <w:tab w:val="num" w:pos="4263"/>
        </w:tabs>
        <w:ind w:left="4263" w:hanging="180"/>
      </w:pPr>
      <w:rPr>
        <w:rFonts w:cs="Times New Roman"/>
      </w:rPr>
    </w:lvl>
    <w:lvl w:ilvl="6" w:tplc="F02EC5B4" w:tentative="1">
      <w:start w:val="1"/>
      <w:numFmt w:val="decimal"/>
      <w:lvlText w:val="%7."/>
      <w:lvlJc w:val="left"/>
      <w:pPr>
        <w:tabs>
          <w:tab w:val="num" w:pos="4983"/>
        </w:tabs>
        <w:ind w:left="4983" w:hanging="360"/>
      </w:pPr>
      <w:rPr>
        <w:rFonts w:cs="Times New Roman"/>
      </w:rPr>
    </w:lvl>
    <w:lvl w:ilvl="7" w:tplc="46386464" w:tentative="1">
      <w:start w:val="1"/>
      <w:numFmt w:val="lowerLetter"/>
      <w:lvlText w:val="%8."/>
      <w:lvlJc w:val="left"/>
      <w:pPr>
        <w:tabs>
          <w:tab w:val="num" w:pos="5703"/>
        </w:tabs>
        <w:ind w:left="5703" w:hanging="360"/>
      </w:pPr>
      <w:rPr>
        <w:rFonts w:cs="Times New Roman"/>
      </w:rPr>
    </w:lvl>
    <w:lvl w:ilvl="8" w:tplc="BACC9930" w:tentative="1">
      <w:start w:val="1"/>
      <w:numFmt w:val="lowerRoman"/>
      <w:lvlText w:val="%9."/>
      <w:lvlJc w:val="right"/>
      <w:pPr>
        <w:tabs>
          <w:tab w:val="num" w:pos="6423"/>
        </w:tabs>
        <w:ind w:left="6423" w:hanging="180"/>
      </w:pPr>
      <w:rPr>
        <w:rFonts w:cs="Times New Roman"/>
      </w:rPr>
    </w:lvl>
  </w:abstractNum>
  <w:abstractNum w:abstractNumId="45">
    <w:nsid w:val="6B350DF6"/>
    <w:multiLevelType w:val="hybridMultilevel"/>
    <w:tmpl w:val="A3A0B3EE"/>
    <w:lvl w:ilvl="0" w:tplc="6D62B756">
      <w:start w:val="1"/>
      <w:numFmt w:val="decimal"/>
      <w:lvlText w:val="%1)"/>
      <w:lvlJc w:val="left"/>
      <w:pPr>
        <w:tabs>
          <w:tab w:val="num" w:pos="227"/>
        </w:tabs>
        <w:ind w:left="-57" w:firstLine="737"/>
      </w:pPr>
      <w:rPr>
        <w:rFonts w:cs="Times New Roman" w:hint="default"/>
      </w:rPr>
    </w:lvl>
    <w:lvl w:ilvl="1" w:tplc="0C4279EE" w:tentative="1">
      <w:start w:val="1"/>
      <w:numFmt w:val="lowerLetter"/>
      <w:lvlText w:val="%2."/>
      <w:lvlJc w:val="left"/>
      <w:pPr>
        <w:tabs>
          <w:tab w:val="num" w:pos="1383"/>
        </w:tabs>
        <w:ind w:left="1383" w:hanging="360"/>
      </w:pPr>
      <w:rPr>
        <w:rFonts w:cs="Times New Roman"/>
      </w:rPr>
    </w:lvl>
    <w:lvl w:ilvl="2" w:tplc="3378C8C6" w:tentative="1">
      <w:start w:val="1"/>
      <w:numFmt w:val="lowerRoman"/>
      <w:lvlText w:val="%3."/>
      <w:lvlJc w:val="right"/>
      <w:pPr>
        <w:tabs>
          <w:tab w:val="num" w:pos="2103"/>
        </w:tabs>
        <w:ind w:left="2103" w:hanging="180"/>
      </w:pPr>
      <w:rPr>
        <w:rFonts w:cs="Times New Roman"/>
      </w:rPr>
    </w:lvl>
    <w:lvl w:ilvl="3" w:tplc="FFF8620A" w:tentative="1">
      <w:start w:val="1"/>
      <w:numFmt w:val="decimal"/>
      <w:lvlText w:val="%4."/>
      <w:lvlJc w:val="left"/>
      <w:pPr>
        <w:tabs>
          <w:tab w:val="num" w:pos="2823"/>
        </w:tabs>
        <w:ind w:left="2823" w:hanging="360"/>
      </w:pPr>
      <w:rPr>
        <w:rFonts w:cs="Times New Roman"/>
      </w:rPr>
    </w:lvl>
    <w:lvl w:ilvl="4" w:tplc="B79A03DC" w:tentative="1">
      <w:start w:val="1"/>
      <w:numFmt w:val="lowerLetter"/>
      <w:lvlText w:val="%5."/>
      <w:lvlJc w:val="left"/>
      <w:pPr>
        <w:tabs>
          <w:tab w:val="num" w:pos="3543"/>
        </w:tabs>
        <w:ind w:left="3543" w:hanging="360"/>
      </w:pPr>
      <w:rPr>
        <w:rFonts w:cs="Times New Roman"/>
      </w:rPr>
    </w:lvl>
    <w:lvl w:ilvl="5" w:tplc="4C1670AE" w:tentative="1">
      <w:start w:val="1"/>
      <w:numFmt w:val="lowerRoman"/>
      <w:lvlText w:val="%6."/>
      <w:lvlJc w:val="right"/>
      <w:pPr>
        <w:tabs>
          <w:tab w:val="num" w:pos="4263"/>
        </w:tabs>
        <w:ind w:left="4263" w:hanging="180"/>
      </w:pPr>
      <w:rPr>
        <w:rFonts w:cs="Times New Roman"/>
      </w:rPr>
    </w:lvl>
    <w:lvl w:ilvl="6" w:tplc="55C6E97A" w:tentative="1">
      <w:start w:val="1"/>
      <w:numFmt w:val="decimal"/>
      <w:lvlText w:val="%7."/>
      <w:lvlJc w:val="left"/>
      <w:pPr>
        <w:tabs>
          <w:tab w:val="num" w:pos="4983"/>
        </w:tabs>
        <w:ind w:left="4983" w:hanging="360"/>
      </w:pPr>
      <w:rPr>
        <w:rFonts w:cs="Times New Roman"/>
      </w:rPr>
    </w:lvl>
    <w:lvl w:ilvl="7" w:tplc="A73E8D66" w:tentative="1">
      <w:start w:val="1"/>
      <w:numFmt w:val="lowerLetter"/>
      <w:lvlText w:val="%8."/>
      <w:lvlJc w:val="left"/>
      <w:pPr>
        <w:tabs>
          <w:tab w:val="num" w:pos="5703"/>
        </w:tabs>
        <w:ind w:left="5703" w:hanging="360"/>
      </w:pPr>
      <w:rPr>
        <w:rFonts w:cs="Times New Roman"/>
      </w:rPr>
    </w:lvl>
    <w:lvl w:ilvl="8" w:tplc="E3D4FC1E" w:tentative="1">
      <w:start w:val="1"/>
      <w:numFmt w:val="lowerRoman"/>
      <w:lvlText w:val="%9."/>
      <w:lvlJc w:val="right"/>
      <w:pPr>
        <w:tabs>
          <w:tab w:val="num" w:pos="6423"/>
        </w:tabs>
        <w:ind w:left="6423" w:hanging="180"/>
      </w:pPr>
      <w:rPr>
        <w:rFonts w:cs="Times New Roman"/>
      </w:rPr>
    </w:lvl>
  </w:abstractNum>
  <w:abstractNum w:abstractNumId="46">
    <w:nsid w:val="6C41360E"/>
    <w:multiLevelType w:val="hybridMultilevel"/>
    <w:tmpl w:val="FCD40898"/>
    <w:lvl w:ilvl="0" w:tplc="E8C6730A">
      <w:start w:val="1"/>
      <w:numFmt w:val="decimal"/>
      <w:lvlText w:val="%1)"/>
      <w:lvlJc w:val="left"/>
      <w:pPr>
        <w:tabs>
          <w:tab w:val="num" w:pos="284"/>
        </w:tabs>
        <w:ind w:firstLine="737"/>
      </w:pPr>
      <w:rPr>
        <w:rFonts w:cs="Times New Roman" w:hint="default"/>
      </w:rPr>
    </w:lvl>
    <w:lvl w:ilvl="1" w:tplc="AB8833DE" w:tentative="1">
      <w:start w:val="1"/>
      <w:numFmt w:val="lowerLetter"/>
      <w:lvlText w:val="%2."/>
      <w:lvlJc w:val="left"/>
      <w:pPr>
        <w:tabs>
          <w:tab w:val="num" w:pos="1440"/>
        </w:tabs>
        <w:ind w:left="1440" w:hanging="360"/>
      </w:pPr>
      <w:rPr>
        <w:rFonts w:cs="Times New Roman"/>
      </w:rPr>
    </w:lvl>
    <w:lvl w:ilvl="2" w:tplc="54AA848C" w:tentative="1">
      <w:start w:val="1"/>
      <w:numFmt w:val="lowerRoman"/>
      <w:lvlText w:val="%3."/>
      <w:lvlJc w:val="right"/>
      <w:pPr>
        <w:tabs>
          <w:tab w:val="num" w:pos="2160"/>
        </w:tabs>
        <w:ind w:left="2160" w:hanging="180"/>
      </w:pPr>
      <w:rPr>
        <w:rFonts w:cs="Times New Roman"/>
      </w:rPr>
    </w:lvl>
    <w:lvl w:ilvl="3" w:tplc="4FE0C2CC" w:tentative="1">
      <w:start w:val="1"/>
      <w:numFmt w:val="decimal"/>
      <w:lvlText w:val="%4."/>
      <w:lvlJc w:val="left"/>
      <w:pPr>
        <w:tabs>
          <w:tab w:val="num" w:pos="2880"/>
        </w:tabs>
        <w:ind w:left="2880" w:hanging="360"/>
      </w:pPr>
      <w:rPr>
        <w:rFonts w:cs="Times New Roman"/>
      </w:rPr>
    </w:lvl>
    <w:lvl w:ilvl="4" w:tplc="BC76A022" w:tentative="1">
      <w:start w:val="1"/>
      <w:numFmt w:val="lowerLetter"/>
      <w:lvlText w:val="%5."/>
      <w:lvlJc w:val="left"/>
      <w:pPr>
        <w:tabs>
          <w:tab w:val="num" w:pos="3600"/>
        </w:tabs>
        <w:ind w:left="3600" w:hanging="360"/>
      </w:pPr>
      <w:rPr>
        <w:rFonts w:cs="Times New Roman"/>
      </w:rPr>
    </w:lvl>
    <w:lvl w:ilvl="5" w:tplc="BA32C0BE" w:tentative="1">
      <w:start w:val="1"/>
      <w:numFmt w:val="lowerRoman"/>
      <w:lvlText w:val="%6."/>
      <w:lvlJc w:val="right"/>
      <w:pPr>
        <w:tabs>
          <w:tab w:val="num" w:pos="4320"/>
        </w:tabs>
        <w:ind w:left="4320" w:hanging="180"/>
      </w:pPr>
      <w:rPr>
        <w:rFonts w:cs="Times New Roman"/>
      </w:rPr>
    </w:lvl>
    <w:lvl w:ilvl="6" w:tplc="D562BA74" w:tentative="1">
      <w:start w:val="1"/>
      <w:numFmt w:val="decimal"/>
      <w:lvlText w:val="%7."/>
      <w:lvlJc w:val="left"/>
      <w:pPr>
        <w:tabs>
          <w:tab w:val="num" w:pos="5040"/>
        </w:tabs>
        <w:ind w:left="5040" w:hanging="360"/>
      </w:pPr>
      <w:rPr>
        <w:rFonts w:cs="Times New Roman"/>
      </w:rPr>
    </w:lvl>
    <w:lvl w:ilvl="7" w:tplc="86C807AE" w:tentative="1">
      <w:start w:val="1"/>
      <w:numFmt w:val="lowerLetter"/>
      <w:lvlText w:val="%8."/>
      <w:lvlJc w:val="left"/>
      <w:pPr>
        <w:tabs>
          <w:tab w:val="num" w:pos="5760"/>
        </w:tabs>
        <w:ind w:left="5760" w:hanging="360"/>
      </w:pPr>
      <w:rPr>
        <w:rFonts w:cs="Times New Roman"/>
      </w:rPr>
    </w:lvl>
    <w:lvl w:ilvl="8" w:tplc="0C86E85E" w:tentative="1">
      <w:start w:val="1"/>
      <w:numFmt w:val="lowerRoman"/>
      <w:lvlText w:val="%9."/>
      <w:lvlJc w:val="right"/>
      <w:pPr>
        <w:tabs>
          <w:tab w:val="num" w:pos="6480"/>
        </w:tabs>
        <w:ind w:left="6480" w:hanging="180"/>
      </w:pPr>
      <w:rPr>
        <w:rFonts w:cs="Times New Roman"/>
      </w:rPr>
    </w:lvl>
  </w:abstractNum>
  <w:abstractNum w:abstractNumId="47">
    <w:nsid w:val="714E0C2C"/>
    <w:multiLevelType w:val="hybridMultilevel"/>
    <w:tmpl w:val="3B581CC6"/>
    <w:lvl w:ilvl="0" w:tplc="54E8AC68">
      <w:start w:val="1"/>
      <w:numFmt w:val="decimal"/>
      <w:lvlText w:val="%1)"/>
      <w:lvlJc w:val="left"/>
      <w:pPr>
        <w:tabs>
          <w:tab w:val="num" w:pos="227"/>
        </w:tabs>
        <w:ind w:left="-57" w:firstLine="737"/>
      </w:pPr>
      <w:rPr>
        <w:rFonts w:cs="Times New Roman" w:hint="default"/>
      </w:rPr>
    </w:lvl>
    <w:lvl w:ilvl="1" w:tplc="8552022C" w:tentative="1">
      <w:start w:val="1"/>
      <w:numFmt w:val="lowerLetter"/>
      <w:lvlText w:val="%2."/>
      <w:lvlJc w:val="left"/>
      <w:pPr>
        <w:tabs>
          <w:tab w:val="num" w:pos="1383"/>
        </w:tabs>
        <w:ind w:left="1383" w:hanging="360"/>
      </w:pPr>
      <w:rPr>
        <w:rFonts w:cs="Times New Roman"/>
      </w:rPr>
    </w:lvl>
    <w:lvl w:ilvl="2" w:tplc="93C09E12" w:tentative="1">
      <w:start w:val="1"/>
      <w:numFmt w:val="lowerRoman"/>
      <w:lvlText w:val="%3."/>
      <w:lvlJc w:val="right"/>
      <w:pPr>
        <w:tabs>
          <w:tab w:val="num" w:pos="2103"/>
        </w:tabs>
        <w:ind w:left="2103" w:hanging="180"/>
      </w:pPr>
      <w:rPr>
        <w:rFonts w:cs="Times New Roman"/>
      </w:rPr>
    </w:lvl>
    <w:lvl w:ilvl="3" w:tplc="9AF29D9E" w:tentative="1">
      <w:start w:val="1"/>
      <w:numFmt w:val="decimal"/>
      <w:lvlText w:val="%4."/>
      <w:lvlJc w:val="left"/>
      <w:pPr>
        <w:tabs>
          <w:tab w:val="num" w:pos="2823"/>
        </w:tabs>
        <w:ind w:left="2823" w:hanging="360"/>
      </w:pPr>
      <w:rPr>
        <w:rFonts w:cs="Times New Roman"/>
      </w:rPr>
    </w:lvl>
    <w:lvl w:ilvl="4" w:tplc="3570665C" w:tentative="1">
      <w:start w:val="1"/>
      <w:numFmt w:val="lowerLetter"/>
      <w:lvlText w:val="%5."/>
      <w:lvlJc w:val="left"/>
      <w:pPr>
        <w:tabs>
          <w:tab w:val="num" w:pos="3543"/>
        </w:tabs>
        <w:ind w:left="3543" w:hanging="360"/>
      </w:pPr>
      <w:rPr>
        <w:rFonts w:cs="Times New Roman"/>
      </w:rPr>
    </w:lvl>
    <w:lvl w:ilvl="5" w:tplc="4EF4452C" w:tentative="1">
      <w:start w:val="1"/>
      <w:numFmt w:val="lowerRoman"/>
      <w:lvlText w:val="%6."/>
      <w:lvlJc w:val="right"/>
      <w:pPr>
        <w:tabs>
          <w:tab w:val="num" w:pos="4263"/>
        </w:tabs>
        <w:ind w:left="4263" w:hanging="180"/>
      </w:pPr>
      <w:rPr>
        <w:rFonts w:cs="Times New Roman"/>
      </w:rPr>
    </w:lvl>
    <w:lvl w:ilvl="6" w:tplc="3E68909E" w:tentative="1">
      <w:start w:val="1"/>
      <w:numFmt w:val="decimal"/>
      <w:lvlText w:val="%7."/>
      <w:lvlJc w:val="left"/>
      <w:pPr>
        <w:tabs>
          <w:tab w:val="num" w:pos="4983"/>
        </w:tabs>
        <w:ind w:left="4983" w:hanging="360"/>
      </w:pPr>
      <w:rPr>
        <w:rFonts w:cs="Times New Roman"/>
      </w:rPr>
    </w:lvl>
    <w:lvl w:ilvl="7" w:tplc="7362D788" w:tentative="1">
      <w:start w:val="1"/>
      <w:numFmt w:val="lowerLetter"/>
      <w:lvlText w:val="%8."/>
      <w:lvlJc w:val="left"/>
      <w:pPr>
        <w:tabs>
          <w:tab w:val="num" w:pos="5703"/>
        </w:tabs>
        <w:ind w:left="5703" w:hanging="360"/>
      </w:pPr>
      <w:rPr>
        <w:rFonts w:cs="Times New Roman"/>
      </w:rPr>
    </w:lvl>
    <w:lvl w:ilvl="8" w:tplc="20A4BE5E" w:tentative="1">
      <w:start w:val="1"/>
      <w:numFmt w:val="lowerRoman"/>
      <w:lvlText w:val="%9."/>
      <w:lvlJc w:val="right"/>
      <w:pPr>
        <w:tabs>
          <w:tab w:val="num" w:pos="6423"/>
        </w:tabs>
        <w:ind w:left="6423" w:hanging="180"/>
      </w:pPr>
      <w:rPr>
        <w:rFonts w:cs="Times New Roman"/>
      </w:rPr>
    </w:lvl>
  </w:abstractNum>
  <w:abstractNum w:abstractNumId="48">
    <w:nsid w:val="715B0728"/>
    <w:multiLevelType w:val="hybridMultilevel"/>
    <w:tmpl w:val="00FC41F4"/>
    <w:lvl w:ilvl="0" w:tplc="CD98CD1A">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9">
    <w:nsid w:val="76DA509C"/>
    <w:multiLevelType w:val="hybridMultilevel"/>
    <w:tmpl w:val="65B0A4F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0">
    <w:nsid w:val="7DBA21DE"/>
    <w:multiLevelType w:val="hybridMultilevel"/>
    <w:tmpl w:val="085612C8"/>
    <w:lvl w:ilvl="0" w:tplc="C1EC1678">
      <w:start w:val="1"/>
      <w:numFmt w:val="decimal"/>
      <w:lvlText w:val="%1)"/>
      <w:lvlJc w:val="left"/>
      <w:pPr>
        <w:tabs>
          <w:tab w:val="num" w:pos="284"/>
        </w:tabs>
        <w:ind w:firstLine="737"/>
      </w:pPr>
      <w:rPr>
        <w:rFonts w:cs="Times New Roman" w:hint="default"/>
      </w:rPr>
    </w:lvl>
    <w:lvl w:ilvl="1" w:tplc="517C5546" w:tentative="1">
      <w:start w:val="1"/>
      <w:numFmt w:val="lowerLetter"/>
      <w:lvlText w:val="%2."/>
      <w:lvlJc w:val="left"/>
      <w:pPr>
        <w:tabs>
          <w:tab w:val="num" w:pos="1440"/>
        </w:tabs>
        <w:ind w:left="1440" w:hanging="360"/>
      </w:pPr>
      <w:rPr>
        <w:rFonts w:cs="Times New Roman"/>
      </w:rPr>
    </w:lvl>
    <w:lvl w:ilvl="2" w:tplc="C69C092A" w:tentative="1">
      <w:start w:val="1"/>
      <w:numFmt w:val="lowerRoman"/>
      <w:lvlText w:val="%3."/>
      <w:lvlJc w:val="right"/>
      <w:pPr>
        <w:tabs>
          <w:tab w:val="num" w:pos="2160"/>
        </w:tabs>
        <w:ind w:left="2160" w:hanging="180"/>
      </w:pPr>
      <w:rPr>
        <w:rFonts w:cs="Times New Roman"/>
      </w:rPr>
    </w:lvl>
    <w:lvl w:ilvl="3" w:tplc="E37A7AFE" w:tentative="1">
      <w:start w:val="1"/>
      <w:numFmt w:val="decimal"/>
      <w:lvlText w:val="%4."/>
      <w:lvlJc w:val="left"/>
      <w:pPr>
        <w:tabs>
          <w:tab w:val="num" w:pos="2880"/>
        </w:tabs>
        <w:ind w:left="2880" w:hanging="360"/>
      </w:pPr>
      <w:rPr>
        <w:rFonts w:cs="Times New Roman"/>
      </w:rPr>
    </w:lvl>
    <w:lvl w:ilvl="4" w:tplc="E1249C04" w:tentative="1">
      <w:start w:val="1"/>
      <w:numFmt w:val="lowerLetter"/>
      <w:lvlText w:val="%5."/>
      <w:lvlJc w:val="left"/>
      <w:pPr>
        <w:tabs>
          <w:tab w:val="num" w:pos="3600"/>
        </w:tabs>
        <w:ind w:left="3600" w:hanging="360"/>
      </w:pPr>
      <w:rPr>
        <w:rFonts w:cs="Times New Roman"/>
      </w:rPr>
    </w:lvl>
    <w:lvl w:ilvl="5" w:tplc="C1DA7834" w:tentative="1">
      <w:start w:val="1"/>
      <w:numFmt w:val="lowerRoman"/>
      <w:lvlText w:val="%6."/>
      <w:lvlJc w:val="right"/>
      <w:pPr>
        <w:tabs>
          <w:tab w:val="num" w:pos="4320"/>
        </w:tabs>
        <w:ind w:left="4320" w:hanging="180"/>
      </w:pPr>
      <w:rPr>
        <w:rFonts w:cs="Times New Roman"/>
      </w:rPr>
    </w:lvl>
    <w:lvl w:ilvl="6" w:tplc="DB504D66" w:tentative="1">
      <w:start w:val="1"/>
      <w:numFmt w:val="decimal"/>
      <w:lvlText w:val="%7."/>
      <w:lvlJc w:val="left"/>
      <w:pPr>
        <w:tabs>
          <w:tab w:val="num" w:pos="5040"/>
        </w:tabs>
        <w:ind w:left="5040" w:hanging="360"/>
      </w:pPr>
      <w:rPr>
        <w:rFonts w:cs="Times New Roman"/>
      </w:rPr>
    </w:lvl>
    <w:lvl w:ilvl="7" w:tplc="B22E376C" w:tentative="1">
      <w:start w:val="1"/>
      <w:numFmt w:val="lowerLetter"/>
      <w:lvlText w:val="%8."/>
      <w:lvlJc w:val="left"/>
      <w:pPr>
        <w:tabs>
          <w:tab w:val="num" w:pos="5760"/>
        </w:tabs>
        <w:ind w:left="5760" w:hanging="360"/>
      </w:pPr>
      <w:rPr>
        <w:rFonts w:cs="Times New Roman"/>
      </w:rPr>
    </w:lvl>
    <w:lvl w:ilvl="8" w:tplc="B2389492" w:tentative="1">
      <w:start w:val="1"/>
      <w:numFmt w:val="lowerRoman"/>
      <w:lvlText w:val="%9."/>
      <w:lvlJc w:val="right"/>
      <w:pPr>
        <w:tabs>
          <w:tab w:val="num" w:pos="6480"/>
        </w:tabs>
        <w:ind w:left="6480" w:hanging="180"/>
      </w:pPr>
      <w:rPr>
        <w:rFonts w:cs="Times New Roman"/>
      </w:rPr>
    </w:lvl>
  </w:abstractNum>
  <w:abstractNum w:abstractNumId="51">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7E1D6970"/>
    <w:multiLevelType w:val="hybridMultilevel"/>
    <w:tmpl w:val="57804072"/>
    <w:lvl w:ilvl="0" w:tplc="EA5099FA">
      <w:start w:val="1"/>
      <w:numFmt w:val="decimal"/>
      <w:lvlText w:val="%1)"/>
      <w:lvlJc w:val="left"/>
      <w:pPr>
        <w:tabs>
          <w:tab w:val="num" w:pos="227"/>
        </w:tabs>
        <w:ind w:left="-57" w:firstLine="737"/>
      </w:pPr>
      <w:rPr>
        <w:rFonts w:cs="Times New Roman" w:hint="default"/>
      </w:rPr>
    </w:lvl>
    <w:lvl w:ilvl="1" w:tplc="A4E0BCD0" w:tentative="1">
      <w:start w:val="1"/>
      <w:numFmt w:val="lowerLetter"/>
      <w:lvlText w:val="%2."/>
      <w:lvlJc w:val="left"/>
      <w:pPr>
        <w:tabs>
          <w:tab w:val="num" w:pos="1383"/>
        </w:tabs>
        <w:ind w:left="1383" w:hanging="360"/>
      </w:pPr>
      <w:rPr>
        <w:rFonts w:cs="Times New Roman"/>
      </w:rPr>
    </w:lvl>
    <w:lvl w:ilvl="2" w:tplc="F7CE3AE8" w:tentative="1">
      <w:start w:val="1"/>
      <w:numFmt w:val="lowerRoman"/>
      <w:lvlText w:val="%3."/>
      <w:lvlJc w:val="right"/>
      <w:pPr>
        <w:tabs>
          <w:tab w:val="num" w:pos="2103"/>
        </w:tabs>
        <w:ind w:left="2103" w:hanging="180"/>
      </w:pPr>
      <w:rPr>
        <w:rFonts w:cs="Times New Roman"/>
      </w:rPr>
    </w:lvl>
    <w:lvl w:ilvl="3" w:tplc="20687BF4" w:tentative="1">
      <w:start w:val="1"/>
      <w:numFmt w:val="decimal"/>
      <w:lvlText w:val="%4."/>
      <w:lvlJc w:val="left"/>
      <w:pPr>
        <w:tabs>
          <w:tab w:val="num" w:pos="2823"/>
        </w:tabs>
        <w:ind w:left="2823" w:hanging="360"/>
      </w:pPr>
      <w:rPr>
        <w:rFonts w:cs="Times New Roman"/>
      </w:rPr>
    </w:lvl>
    <w:lvl w:ilvl="4" w:tplc="C464E0E0" w:tentative="1">
      <w:start w:val="1"/>
      <w:numFmt w:val="lowerLetter"/>
      <w:lvlText w:val="%5."/>
      <w:lvlJc w:val="left"/>
      <w:pPr>
        <w:tabs>
          <w:tab w:val="num" w:pos="3543"/>
        </w:tabs>
        <w:ind w:left="3543" w:hanging="360"/>
      </w:pPr>
      <w:rPr>
        <w:rFonts w:cs="Times New Roman"/>
      </w:rPr>
    </w:lvl>
    <w:lvl w:ilvl="5" w:tplc="9B941A8C" w:tentative="1">
      <w:start w:val="1"/>
      <w:numFmt w:val="lowerRoman"/>
      <w:lvlText w:val="%6."/>
      <w:lvlJc w:val="right"/>
      <w:pPr>
        <w:tabs>
          <w:tab w:val="num" w:pos="4263"/>
        </w:tabs>
        <w:ind w:left="4263" w:hanging="180"/>
      </w:pPr>
      <w:rPr>
        <w:rFonts w:cs="Times New Roman"/>
      </w:rPr>
    </w:lvl>
    <w:lvl w:ilvl="6" w:tplc="B73E4640" w:tentative="1">
      <w:start w:val="1"/>
      <w:numFmt w:val="decimal"/>
      <w:lvlText w:val="%7."/>
      <w:lvlJc w:val="left"/>
      <w:pPr>
        <w:tabs>
          <w:tab w:val="num" w:pos="4983"/>
        </w:tabs>
        <w:ind w:left="4983" w:hanging="360"/>
      </w:pPr>
      <w:rPr>
        <w:rFonts w:cs="Times New Roman"/>
      </w:rPr>
    </w:lvl>
    <w:lvl w:ilvl="7" w:tplc="5824BA24" w:tentative="1">
      <w:start w:val="1"/>
      <w:numFmt w:val="lowerLetter"/>
      <w:lvlText w:val="%8."/>
      <w:lvlJc w:val="left"/>
      <w:pPr>
        <w:tabs>
          <w:tab w:val="num" w:pos="5703"/>
        </w:tabs>
        <w:ind w:left="5703" w:hanging="360"/>
      </w:pPr>
      <w:rPr>
        <w:rFonts w:cs="Times New Roman"/>
      </w:rPr>
    </w:lvl>
    <w:lvl w:ilvl="8" w:tplc="9256609C" w:tentative="1">
      <w:start w:val="1"/>
      <w:numFmt w:val="lowerRoman"/>
      <w:lvlText w:val="%9."/>
      <w:lvlJc w:val="right"/>
      <w:pPr>
        <w:tabs>
          <w:tab w:val="num" w:pos="6423"/>
        </w:tabs>
        <w:ind w:left="6423" w:hanging="180"/>
      </w:pPr>
      <w:rPr>
        <w:rFonts w:cs="Times New Roman"/>
      </w:rPr>
    </w:lvl>
  </w:abstractNum>
  <w:abstractNum w:abstractNumId="53">
    <w:nsid w:val="7FB51646"/>
    <w:multiLevelType w:val="hybridMultilevel"/>
    <w:tmpl w:val="80781AEA"/>
    <w:lvl w:ilvl="0" w:tplc="FCFE3A2C">
      <w:start w:val="1"/>
      <w:numFmt w:val="decimal"/>
      <w:lvlText w:val="%1)"/>
      <w:lvlJc w:val="left"/>
      <w:pPr>
        <w:tabs>
          <w:tab w:val="num" w:pos="284"/>
        </w:tabs>
        <w:ind w:firstLine="737"/>
      </w:pPr>
      <w:rPr>
        <w:rFonts w:cs="Times New Roman" w:hint="default"/>
      </w:rPr>
    </w:lvl>
    <w:lvl w:ilvl="1" w:tplc="3D54510C" w:tentative="1">
      <w:start w:val="1"/>
      <w:numFmt w:val="lowerLetter"/>
      <w:lvlText w:val="%2."/>
      <w:lvlJc w:val="left"/>
      <w:pPr>
        <w:tabs>
          <w:tab w:val="num" w:pos="1440"/>
        </w:tabs>
        <w:ind w:left="1440" w:hanging="360"/>
      </w:pPr>
      <w:rPr>
        <w:rFonts w:cs="Times New Roman"/>
      </w:rPr>
    </w:lvl>
    <w:lvl w:ilvl="2" w:tplc="99CEE090" w:tentative="1">
      <w:start w:val="1"/>
      <w:numFmt w:val="lowerRoman"/>
      <w:lvlText w:val="%3."/>
      <w:lvlJc w:val="right"/>
      <w:pPr>
        <w:tabs>
          <w:tab w:val="num" w:pos="2160"/>
        </w:tabs>
        <w:ind w:left="2160" w:hanging="180"/>
      </w:pPr>
      <w:rPr>
        <w:rFonts w:cs="Times New Roman"/>
      </w:rPr>
    </w:lvl>
    <w:lvl w:ilvl="3" w:tplc="765053FE" w:tentative="1">
      <w:start w:val="1"/>
      <w:numFmt w:val="decimal"/>
      <w:lvlText w:val="%4."/>
      <w:lvlJc w:val="left"/>
      <w:pPr>
        <w:tabs>
          <w:tab w:val="num" w:pos="2880"/>
        </w:tabs>
        <w:ind w:left="2880" w:hanging="360"/>
      </w:pPr>
      <w:rPr>
        <w:rFonts w:cs="Times New Roman"/>
      </w:rPr>
    </w:lvl>
    <w:lvl w:ilvl="4" w:tplc="D24644CE" w:tentative="1">
      <w:start w:val="1"/>
      <w:numFmt w:val="lowerLetter"/>
      <w:lvlText w:val="%5."/>
      <w:lvlJc w:val="left"/>
      <w:pPr>
        <w:tabs>
          <w:tab w:val="num" w:pos="3600"/>
        </w:tabs>
        <w:ind w:left="3600" w:hanging="360"/>
      </w:pPr>
      <w:rPr>
        <w:rFonts w:cs="Times New Roman"/>
      </w:rPr>
    </w:lvl>
    <w:lvl w:ilvl="5" w:tplc="218A238C" w:tentative="1">
      <w:start w:val="1"/>
      <w:numFmt w:val="lowerRoman"/>
      <w:lvlText w:val="%6."/>
      <w:lvlJc w:val="right"/>
      <w:pPr>
        <w:tabs>
          <w:tab w:val="num" w:pos="4320"/>
        </w:tabs>
        <w:ind w:left="4320" w:hanging="180"/>
      </w:pPr>
      <w:rPr>
        <w:rFonts w:cs="Times New Roman"/>
      </w:rPr>
    </w:lvl>
    <w:lvl w:ilvl="6" w:tplc="20360882" w:tentative="1">
      <w:start w:val="1"/>
      <w:numFmt w:val="decimal"/>
      <w:lvlText w:val="%7."/>
      <w:lvlJc w:val="left"/>
      <w:pPr>
        <w:tabs>
          <w:tab w:val="num" w:pos="5040"/>
        </w:tabs>
        <w:ind w:left="5040" w:hanging="360"/>
      </w:pPr>
      <w:rPr>
        <w:rFonts w:cs="Times New Roman"/>
      </w:rPr>
    </w:lvl>
    <w:lvl w:ilvl="7" w:tplc="D07A5618" w:tentative="1">
      <w:start w:val="1"/>
      <w:numFmt w:val="lowerLetter"/>
      <w:lvlText w:val="%8."/>
      <w:lvlJc w:val="left"/>
      <w:pPr>
        <w:tabs>
          <w:tab w:val="num" w:pos="5760"/>
        </w:tabs>
        <w:ind w:left="5760" w:hanging="360"/>
      </w:pPr>
      <w:rPr>
        <w:rFonts w:cs="Times New Roman"/>
      </w:rPr>
    </w:lvl>
    <w:lvl w:ilvl="8" w:tplc="4C1403E8" w:tentative="1">
      <w:start w:val="1"/>
      <w:numFmt w:val="lowerRoman"/>
      <w:lvlText w:val="%9."/>
      <w:lvlJc w:val="right"/>
      <w:pPr>
        <w:tabs>
          <w:tab w:val="num" w:pos="6480"/>
        </w:tabs>
        <w:ind w:left="6480" w:hanging="180"/>
      </w:pPr>
      <w:rPr>
        <w:rFonts w:cs="Times New Roman"/>
      </w:rPr>
    </w:lvl>
  </w:abstractNum>
  <w:num w:numId="1">
    <w:abstractNumId w:val="36"/>
  </w:num>
  <w:num w:numId="2">
    <w:abstractNumId w:val="41"/>
  </w:num>
  <w:num w:numId="3">
    <w:abstractNumId w:val="24"/>
  </w:num>
  <w:num w:numId="4">
    <w:abstractNumId w:val="39"/>
  </w:num>
  <w:num w:numId="5">
    <w:abstractNumId w:val="33"/>
  </w:num>
  <w:num w:numId="6">
    <w:abstractNumId w:val="46"/>
  </w:num>
  <w:num w:numId="7">
    <w:abstractNumId w:val="50"/>
  </w:num>
  <w:num w:numId="8">
    <w:abstractNumId w:val="9"/>
  </w:num>
  <w:num w:numId="9">
    <w:abstractNumId w:val="27"/>
  </w:num>
  <w:num w:numId="10">
    <w:abstractNumId w:val="1"/>
  </w:num>
  <w:num w:numId="11">
    <w:abstractNumId w:val="47"/>
  </w:num>
  <w:num w:numId="12">
    <w:abstractNumId w:val="12"/>
  </w:num>
  <w:num w:numId="13">
    <w:abstractNumId w:val="34"/>
  </w:num>
  <w:num w:numId="14">
    <w:abstractNumId w:val="18"/>
  </w:num>
  <w:num w:numId="15">
    <w:abstractNumId w:val="44"/>
  </w:num>
  <w:num w:numId="16">
    <w:abstractNumId w:val="52"/>
  </w:num>
  <w:num w:numId="17">
    <w:abstractNumId w:val="7"/>
  </w:num>
  <w:num w:numId="18">
    <w:abstractNumId w:val="22"/>
  </w:num>
  <w:num w:numId="19">
    <w:abstractNumId w:val="45"/>
  </w:num>
  <w:num w:numId="20">
    <w:abstractNumId w:val="35"/>
  </w:num>
  <w:num w:numId="21">
    <w:abstractNumId w:val="32"/>
  </w:num>
  <w:num w:numId="22">
    <w:abstractNumId w:val="42"/>
  </w:num>
  <w:num w:numId="23">
    <w:abstractNumId w:val="4"/>
  </w:num>
  <w:num w:numId="24">
    <w:abstractNumId w:val="53"/>
  </w:num>
  <w:num w:numId="25">
    <w:abstractNumId w:val="16"/>
  </w:num>
  <w:num w:numId="26">
    <w:abstractNumId w:val="23"/>
  </w:num>
  <w:num w:numId="27">
    <w:abstractNumId w:val="37"/>
  </w:num>
  <w:num w:numId="28">
    <w:abstractNumId w:val="10"/>
  </w:num>
  <w:num w:numId="29">
    <w:abstractNumId w:val="28"/>
  </w:num>
  <w:num w:numId="30">
    <w:abstractNumId w:val="43"/>
  </w:num>
  <w:num w:numId="31">
    <w:abstractNumId w:val="21"/>
  </w:num>
  <w:num w:numId="32">
    <w:abstractNumId w:val="15"/>
  </w:num>
  <w:num w:numId="33">
    <w:abstractNumId w:val="26"/>
  </w:num>
  <w:num w:numId="34">
    <w:abstractNumId w:val="3"/>
  </w:num>
  <w:num w:numId="35">
    <w:abstractNumId w:val="41"/>
  </w:num>
  <w:num w:numId="36">
    <w:abstractNumId w:val="41"/>
  </w:num>
  <w:num w:numId="37">
    <w:abstractNumId w:val="41"/>
  </w:num>
  <w:num w:numId="38">
    <w:abstractNumId w:val="41"/>
  </w:num>
  <w:num w:numId="39">
    <w:abstractNumId w:val="30"/>
  </w:num>
  <w:num w:numId="40">
    <w:abstractNumId w:val="41"/>
  </w:num>
  <w:num w:numId="41">
    <w:abstractNumId w:val="41"/>
  </w:num>
  <w:num w:numId="42">
    <w:abstractNumId w:val="41"/>
  </w:num>
  <w:num w:numId="43">
    <w:abstractNumId w:val="5"/>
  </w:num>
  <w:num w:numId="44">
    <w:abstractNumId w:val="0"/>
  </w:num>
  <w:num w:numId="45">
    <w:abstractNumId w:val="6"/>
  </w:num>
  <w:num w:numId="46">
    <w:abstractNumId w:val="51"/>
  </w:num>
  <w:num w:numId="47">
    <w:abstractNumId w:val="40"/>
  </w:num>
  <w:num w:numId="48">
    <w:abstractNumId w:val="31"/>
  </w:num>
  <w:num w:numId="49">
    <w:abstractNumId w:val="13"/>
  </w:num>
  <w:num w:numId="50">
    <w:abstractNumId w:val="38"/>
  </w:num>
  <w:num w:numId="51">
    <w:abstractNumId w:val="48"/>
  </w:num>
  <w:num w:numId="52">
    <w:abstractNumId w:val="2"/>
  </w:num>
  <w:num w:numId="53">
    <w:abstractNumId w:val="14"/>
  </w:num>
  <w:num w:numId="54">
    <w:abstractNumId w:val="29"/>
  </w:num>
  <w:num w:numId="55">
    <w:abstractNumId w:val="20"/>
  </w:num>
  <w:num w:numId="56">
    <w:abstractNumId w:val="11"/>
  </w:num>
  <w:num w:numId="57">
    <w:abstractNumId w:val="19"/>
  </w:num>
  <w:num w:numId="58">
    <w:abstractNumId w:val="25"/>
  </w:num>
  <w:num w:numId="59">
    <w:abstractNumId w:val="17"/>
  </w:num>
  <w:num w:numId="60">
    <w:abstractNumId w:val="49"/>
  </w:num>
  <w:num w:numId="61">
    <w:abstractNumId w:va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9B1"/>
    <w:rsid w:val="0000009F"/>
    <w:rsid w:val="000013F7"/>
    <w:rsid w:val="00001EF3"/>
    <w:rsid w:val="00001FFE"/>
    <w:rsid w:val="00002B7E"/>
    <w:rsid w:val="000041A5"/>
    <w:rsid w:val="000045EF"/>
    <w:rsid w:val="00007402"/>
    <w:rsid w:val="000074B5"/>
    <w:rsid w:val="00007D0D"/>
    <w:rsid w:val="00011466"/>
    <w:rsid w:val="0001229C"/>
    <w:rsid w:val="00013231"/>
    <w:rsid w:val="0001384C"/>
    <w:rsid w:val="00015225"/>
    <w:rsid w:val="00020B4A"/>
    <w:rsid w:val="00021889"/>
    <w:rsid w:val="00022018"/>
    <w:rsid w:val="00022EA7"/>
    <w:rsid w:val="000238AB"/>
    <w:rsid w:val="00023A57"/>
    <w:rsid w:val="00024655"/>
    <w:rsid w:val="00024A6F"/>
    <w:rsid w:val="00025CB6"/>
    <w:rsid w:val="0002640B"/>
    <w:rsid w:val="00026879"/>
    <w:rsid w:val="0002704C"/>
    <w:rsid w:val="00027C76"/>
    <w:rsid w:val="00030871"/>
    <w:rsid w:val="0003189C"/>
    <w:rsid w:val="00032439"/>
    <w:rsid w:val="0003455F"/>
    <w:rsid w:val="00034A7E"/>
    <w:rsid w:val="000364D0"/>
    <w:rsid w:val="00036926"/>
    <w:rsid w:val="00037637"/>
    <w:rsid w:val="000376A8"/>
    <w:rsid w:val="000376D4"/>
    <w:rsid w:val="00040AC1"/>
    <w:rsid w:val="000412C8"/>
    <w:rsid w:val="000412EB"/>
    <w:rsid w:val="0004280B"/>
    <w:rsid w:val="00042F67"/>
    <w:rsid w:val="0004377A"/>
    <w:rsid w:val="00045C12"/>
    <w:rsid w:val="00047F35"/>
    <w:rsid w:val="00047F7A"/>
    <w:rsid w:val="000500CF"/>
    <w:rsid w:val="000508BA"/>
    <w:rsid w:val="00052097"/>
    <w:rsid w:val="00052421"/>
    <w:rsid w:val="0005253A"/>
    <w:rsid w:val="000525A5"/>
    <w:rsid w:val="00053709"/>
    <w:rsid w:val="00053E07"/>
    <w:rsid w:val="000540AE"/>
    <w:rsid w:val="00054156"/>
    <w:rsid w:val="00054B13"/>
    <w:rsid w:val="00056271"/>
    <w:rsid w:val="000576D4"/>
    <w:rsid w:val="000578D8"/>
    <w:rsid w:val="00060BA6"/>
    <w:rsid w:val="00060EAA"/>
    <w:rsid w:val="000627CF"/>
    <w:rsid w:val="00062C09"/>
    <w:rsid w:val="00064657"/>
    <w:rsid w:val="00065E71"/>
    <w:rsid w:val="0006605A"/>
    <w:rsid w:val="000663F8"/>
    <w:rsid w:val="00067641"/>
    <w:rsid w:val="000701EA"/>
    <w:rsid w:val="0007034B"/>
    <w:rsid w:val="00071FCF"/>
    <w:rsid w:val="0007231C"/>
    <w:rsid w:val="00072CCE"/>
    <w:rsid w:val="00073D16"/>
    <w:rsid w:val="00073DCE"/>
    <w:rsid w:val="00074FB4"/>
    <w:rsid w:val="00076359"/>
    <w:rsid w:val="00076F9D"/>
    <w:rsid w:val="0008030E"/>
    <w:rsid w:val="00082FBD"/>
    <w:rsid w:val="00084A18"/>
    <w:rsid w:val="00085BDE"/>
    <w:rsid w:val="00085D7A"/>
    <w:rsid w:val="0008645E"/>
    <w:rsid w:val="00087AC1"/>
    <w:rsid w:val="00090721"/>
    <w:rsid w:val="000909ED"/>
    <w:rsid w:val="00090B48"/>
    <w:rsid w:val="00092690"/>
    <w:rsid w:val="00092707"/>
    <w:rsid w:val="000937B6"/>
    <w:rsid w:val="000946D3"/>
    <w:rsid w:val="00094E33"/>
    <w:rsid w:val="00094F4E"/>
    <w:rsid w:val="00095403"/>
    <w:rsid w:val="00095BC6"/>
    <w:rsid w:val="000969F8"/>
    <w:rsid w:val="00097BD0"/>
    <w:rsid w:val="000A0108"/>
    <w:rsid w:val="000A0975"/>
    <w:rsid w:val="000A09AC"/>
    <w:rsid w:val="000A0A8F"/>
    <w:rsid w:val="000A2498"/>
    <w:rsid w:val="000A3978"/>
    <w:rsid w:val="000A3B65"/>
    <w:rsid w:val="000A407E"/>
    <w:rsid w:val="000A4F05"/>
    <w:rsid w:val="000A523B"/>
    <w:rsid w:val="000A5511"/>
    <w:rsid w:val="000A57D1"/>
    <w:rsid w:val="000A6F72"/>
    <w:rsid w:val="000A70C0"/>
    <w:rsid w:val="000B0A51"/>
    <w:rsid w:val="000B3D9F"/>
    <w:rsid w:val="000B4574"/>
    <w:rsid w:val="000B4B73"/>
    <w:rsid w:val="000B521B"/>
    <w:rsid w:val="000B65B2"/>
    <w:rsid w:val="000B7251"/>
    <w:rsid w:val="000B77BF"/>
    <w:rsid w:val="000C0F3B"/>
    <w:rsid w:val="000C1635"/>
    <w:rsid w:val="000C237C"/>
    <w:rsid w:val="000C2A5D"/>
    <w:rsid w:val="000C452A"/>
    <w:rsid w:val="000C465F"/>
    <w:rsid w:val="000C5BE0"/>
    <w:rsid w:val="000C786E"/>
    <w:rsid w:val="000D10BC"/>
    <w:rsid w:val="000D30F4"/>
    <w:rsid w:val="000D3F3B"/>
    <w:rsid w:val="000D48EE"/>
    <w:rsid w:val="000D516C"/>
    <w:rsid w:val="000D5947"/>
    <w:rsid w:val="000D7474"/>
    <w:rsid w:val="000E010F"/>
    <w:rsid w:val="000E0AEF"/>
    <w:rsid w:val="000E1BC3"/>
    <w:rsid w:val="000E1BD3"/>
    <w:rsid w:val="000E1DFA"/>
    <w:rsid w:val="000E370D"/>
    <w:rsid w:val="000E3BBB"/>
    <w:rsid w:val="000E4AF9"/>
    <w:rsid w:val="000E769D"/>
    <w:rsid w:val="000F3F51"/>
    <w:rsid w:val="000F408F"/>
    <w:rsid w:val="000F53C6"/>
    <w:rsid w:val="000F57B6"/>
    <w:rsid w:val="000F6410"/>
    <w:rsid w:val="0010154A"/>
    <w:rsid w:val="00107AF3"/>
    <w:rsid w:val="00111DB4"/>
    <w:rsid w:val="00121780"/>
    <w:rsid w:val="00122B7F"/>
    <w:rsid w:val="00122D8A"/>
    <w:rsid w:val="001245D2"/>
    <w:rsid w:val="00124A07"/>
    <w:rsid w:val="00125172"/>
    <w:rsid w:val="00127E6E"/>
    <w:rsid w:val="00130BA4"/>
    <w:rsid w:val="00130CE9"/>
    <w:rsid w:val="00131FC4"/>
    <w:rsid w:val="0013287A"/>
    <w:rsid w:val="001355D4"/>
    <w:rsid w:val="00140C60"/>
    <w:rsid w:val="00140EB1"/>
    <w:rsid w:val="00141BD2"/>
    <w:rsid w:val="00144747"/>
    <w:rsid w:val="0014522D"/>
    <w:rsid w:val="0014532E"/>
    <w:rsid w:val="0014611C"/>
    <w:rsid w:val="0014615D"/>
    <w:rsid w:val="00146771"/>
    <w:rsid w:val="00146C94"/>
    <w:rsid w:val="00146F7D"/>
    <w:rsid w:val="001474D2"/>
    <w:rsid w:val="00147DEB"/>
    <w:rsid w:val="001522BE"/>
    <w:rsid w:val="00152DFA"/>
    <w:rsid w:val="001538A8"/>
    <w:rsid w:val="00153A7C"/>
    <w:rsid w:val="00155BB9"/>
    <w:rsid w:val="00157F8E"/>
    <w:rsid w:val="00160382"/>
    <w:rsid w:val="00161A08"/>
    <w:rsid w:val="0016245C"/>
    <w:rsid w:val="001647C0"/>
    <w:rsid w:val="001649A7"/>
    <w:rsid w:val="00164C6C"/>
    <w:rsid w:val="00165C9C"/>
    <w:rsid w:val="00165E6C"/>
    <w:rsid w:val="00166733"/>
    <w:rsid w:val="001667EA"/>
    <w:rsid w:val="00167B10"/>
    <w:rsid w:val="001730F0"/>
    <w:rsid w:val="00174CEE"/>
    <w:rsid w:val="00175BFF"/>
    <w:rsid w:val="001768CE"/>
    <w:rsid w:val="0017780E"/>
    <w:rsid w:val="0017784C"/>
    <w:rsid w:val="00180798"/>
    <w:rsid w:val="00180D64"/>
    <w:rsid w:val="00181622"/>
    <w:rsid w:val="00181F1B"/>
    <w:rsid w:val="001836EE"/>
    <w:rsid w:val="001843DE"/>
    <w:rsid w:val="00184DAC"/>
    <w:rsid w:val="00185A2E"/>
    <w:rsid w:val="00185EEC"/>
    <w:rsid w:val="00186952"/>
    <w:rsid w:val="00187459"/>
    <w:rsid w:val="00192793"/>
    <w:rsid w:val="001927BF"/>
    <w:rsid w:val="0019290C"/>
    <w:rsid w:val="00192ABA"/>
    <w:rsid w:val="00192CD8"/>
    <w:rsid w:val="00195193"/>
    <w:rsid w:val="001968A6"/>
    <w:rsid w:val="00197EB0"/>
    <w:rsid w:val="001A0656"/>
    <w:rsid w:val="001A088D"/>
    <w:rsid w:val="001A1CEA"/>
    <w:rsid w:val="001A4EEB"/>
    <w:rsid w:val="001A4FC5"/>
    <w:rsid w:val="001A5395"/>
    <w:rsid w:val="001A5870"/>
    <w:rsid w:val="001A705C"/>
    <w:rsid w:val="001B0A2E"/>
    <w:rsid w:val="001B0B6B"/>
    <w:rsid w:val="001B14E4"/>
    <w:rsid w:val="001B2B85"/>
    <w:rsid w:val="001B3915"/>
    <w:rsid w:val="001B4E32"/>
    <w:rsid w:val="001B6EA9"/>
    <w:rsid w:val="001B753C"/>
    <w:rsid w:val="001B7CB3"/>
    <w:rsid w:val="001C032C"/>
    <w:rsid w:val="001C0A91"/>
    <w:rsid w:val="001C323F"/>
    <w:rsid w:val="001C3928"/>
    <w:rsid w:val="001C44D9"/>
    <w:rsid w:val="001C54C6"/>
    <w:rsid w:val="001C70B7"/>
    <w:rsid w:val="001C7269"/>
    <w:rsid w:val="001D03A0"/>
    <w:rsid w:val="001D1785"/>
    <w:rsid w:val="001D22DD"/>
    <w:rsid w:val="001D251A"/>
    <w:rsid w:val="001D2908"/>
    <w:rsid w:val="001D2B29"/>
    <w:rsid w:val="001D2E38"/>
    <w:rsid w:val="001D348B"/>
    <w:rsid w:val="001D44E2"/>
    <w:rsid w:val="001E0966"/>
    <w:rsid w:val="001E0F62"/>
    <w:rsid w:val="001E1AA9"/>
    <w:rsid w:val="001E36C3"/>
    <w:rsid w:val="001E3A93"/>
    <w:rsid w:val="001E3B5C"/>
    <w:rsid w:val="001E3FC8"/>
    <w:rsid w:val="001E548F"/>
    <w:rsid w:val="001E5E56"/>
    <w:rsid w:val="001F0517"/>
    <w:rsid w:val="001F2342"/>
    <w:rsid w:val="00200056"/>
    <w:rsid w:val="002017C1"/>
    <w:rsid w:val="00201B7A"/>
    <w:rsid w:val="002026C0"/>
    <w:rsid w:val="00205B10"/>
    <w:rsid w:val="00206163"/>
    <w:rsid w:val="0020669B"/>
    <w:rsid w:val="00207B47"/>
    <w:rsid w:val="00207D76"/>
    <w:rsid w:val="00207D9D"/>
    <w:rsid w:val="00207F95"/>
    <w:rsid w:val="00211730"/>
    <w:rsid w:val="00211CF3"/>
    <w:rsid w:val="00213D87"/>
    <w:rsid w:val="00213DE8"/>
    <w:rsid w:val="002159A5"/>
    <w:rsid w:val="00216579"/>
    <w:rsid w:val="00217158"/>
    <w:rsid w:val="0022307E"/>
    <w:rsid w:val="00223BC8"/>
    <w:rsid w:val="002249E3"/>
    <w:rsid w:val="00226823"/>
    <w:rsid w:val="00226907"/>
    <w:rsid w:val="00227B8C"/>
    <w:rsid w:val="002308D8"/>
    <w:rsid w:val="00231845"/>
    <w:rsid w:val="0023269A"/>
    <w:rsid w:val="00233FDC"/>
    <w:rsid w:val="0023436D"/>
    <w:rsid w:val="0023585B"/>
    <w:rsid w:val="002374EC"/>
    <w:rsid w:val="00240FE3"/>
    <w:rsid w:val="00241248"/>
    <w:rsid w:val="00241679"/>
    <w:rsid w:val="00242410"/>
    <w:rsid w:val="00243791"/>
    <w:rsid w:val="00245223"/>
    <w:rsid w:val="00245E2F"/>
    <w:rsid w:val="00246F3B"/>
    <w:rsid w:val="00246F52"/>
    <w:rsid w:val="00250157"/>
    <w:rsid w:val="00250166"/>
    <w:rsid w:val="00250411"/>
    <w:rsid w:val="00251102"/>
    <w:rsid w:val="00253496"/>
    <w:rsid w:val="00254BFB"/>
    <w:rsid w:val="00257099"/>
    <w:rsid w:val="00260B72"/>
    <w:rsid w:val="0026140B"/>
    <w:rsid w:val="00261A76"/>
    <w:rsid w:val="002621CA"/>
    <w:rsid w:val="00262CAD"/>
    <w:rsid w:val="0026306E"/>
    <w:rsid w:val="00266622"/>
    <w:rsid w:val="00270368"/>
    <w:rsid w:val="00270905"/>
    <w:rsid w:val="00270E32"/>
    <w:rsid w:val="0027179D"/>
    <w:rsid w:val="00272043"/>
    <w:rsid w:val="0027263B"/>
    <w:rsid w:val="0027404C"/>
    <w:rsid w:val="00274A31"/>
    <w:rsid w:val="00275270"/>
    <w:rsid w:val="002776FF"/>
    <w:rsid w:val="00277BF3"/>
    <w:rsid w:val="00284EA7"/>
    <w:rsid w:val="002850EC"/>
    <w:rsid w:val="00285987"/>
    <w:rsid w:val="00290DB1"/>
    <w:rsid w:val="002915C3"/>
    <w:rsid w:val="00292B05"/>
    <w:rsid w:val="002943AF"/>
    <w:rsid w:val="002952A6"/>
    <w:rsid w:val="002965FB"/>
    <w:rsid w:val="002A0AFC"/>
    <w:rsid w:val="002A1A55"/>
    <w:rsid w:val="002A1E9E"/>
    <w:rsid w:val="002A5582"/>
    <w:rsid w:val="002A66A1"/>
    <w:rsid w:val="002A7B8C"/>
    <w:rsid w:val="002B4F5A"/>
    <w:rsid w:val="002B645B"/>
    <w:rsid w:val="002B656D"/>
    <w:rsid w:val="002C07AB"/>
    <w:rsid w:val="002C250C"/>
    <w:rsid w:val="002C3A4A"/>
    <w:rsid w:val="002C3B99"/>
    <w:rsid w:val="002C4B40"/>
    <w:rsid w:val="002C52C0"/>
    <w:rsid w:val="002C6423"/>
    <w:rsid w:val="002C649A"/>
    <w:rsid w:val="002D04F4"/>
    <w:rsid w:val="002D1A39"/>
    <w:rsid w:val="002D1C07"/>
    <w:rsid w:val="002D2ED1"/>
    <w:rsid w:val="002D4EEA"/>
    <w:rsid w:val="002D768D"/>
    <w:rsid w:val="002D76F1"/>
    <w:rsid w:val="002E0744"/>
    <w:rsid w:val="002E1C31"/>
    <w:rsid w:val="002E2AFF"/>
    <w:rsid w:val="002E3474"/>
    <w:rsid w:val="002E403D"/>
    <w:rsid w:val="002E42F0"/>
    <w:rsid w:val="002E7DE1"/>
    <w:rsid w:val="002F0715"/>
    <w:rsid w:val="002F1D43"/>
    <w:rsid w:val="002F2800"/>
    <w:rsid w:val="002F40B5"/>
    <w:rsid w:val="002F43C7"/>
    <w:rsid w:val="002F498B"/>
    <w:rsid w:val="002F4CF0"/>
    <w:rsid w:val="002F79BE"/>
    <w:rsid w:val="002F7D7F"/>
    <w:rsid w:val="00300A45"/>
    <w:rsid w:val="003013A9"/>
    <w:rsid w:val="0030171F"/>
    <w:rsid w:val="00301AC6"/>
    <w:rsid w:val="00301C2E"/>
    <w:rsid w:val="00302DAF"/>
    <w:rsid w:val="00304296"/>
    <w:rsid w:val="00305934"/>
    <w:rsid w:val="00306228"/>
    <w:rsid w:val="003064D7"/>
    <w:rsid w:val="0030654C"/>
    <w:rsid w:val="0030746F"/>
    <w:rsid w:val="00307648"/>
    <w:rsid w:val="00307B5E"/>
    <w:rsid w:val="00311967"/>
    <w:rsid w:val="00311B36"/>
    <w:rsid w:val="00311D29"/>
    <w:rsid w:val="00312EFB"/>
    <w:rsid w:val="00313090"/>
    <w:rsid w:val="00313D40"/>
    <w:rsid w:val="003144F1"/>
    <w:rsid w:val="00314ECD"/>
    <w:rsid w:val="00315592"/>
    <w:rsid w:val="0031665F"/>
    <w:rsid w:val="00316D00"/>
    <w:rsid w:val="003170BC"/>
    <w:rsid w:val="00317BAC"/>
    <w:rsid w:val="00320242"/>
    <w:rsid w:val="00320DF4"/>
    <w:rsid w:val="00321812"/>
    <w:rsid w:val="00321D9A"/>
    <w:rsid w:val="00323A99"/>
    <w:rsid w:val="00324432"/>
    <w:rsid w:val="00326FA0"/>
    <w:rsid w:val="00327252"/>
    <w:rsid w:val="00327C5E"/>
    <w:rsid w:val="00331DBF"/>
    <w:rsid w:val="00331EAA"/>
    <w:rsid w:val="00332238"/>
    <w:rsid w:val="00333F5A"/>
    <w:rsid w:val="003348E2"/>
    <w:rsid w:val="0033533C"/>
    <w:rsid w:val="00335EB0"/>
    <w:rsid w:val="00336D80"/>
    <w:rsid w:val="00340363"/>
    <w:rsid w:val="00341A92"/>
    <w:rsid w:val="003454EA"/>
    <w:rsid w:val="0034597E"/>
    <w:rsid w:val="0034620F"/>
    <w:rsid w:val="0034776B"/>
    <w:rsid w:val="00347990"/>
    <w:rsid w:val="00351BEA"/>
    <w:rsid w:val="0035289B"/>
    <w:rsid w:val="003544F6"/>
    <w:rsid w:val="00355049"/>
    <w:rsid w:val="00356457"/>
    <w:rsid w:val="00356F0D"/>
    <w:rsid w:val="00360852"/>
    <w:rsid w:val="00360B39"/>
    <w:rsid w:val="00363D1B"/>
    <w:rsid w:val="00370219"/>
    <w:rsid w:val="00372E54"/>
    <w:rsid w:val="00373E34"/>
    <w:rsid w:val="003750DD"/>
    <w:rsid w:val="00376036"/>
    <w:rsid w:val="003763F7"/>
    <w:rsid w:val="00376EC2"/>
    <w:rsid w:val="0037701A"/>
    <w:rsid w:val="00377DF9"/>
    <w:rsid w:val="00377FB9"/>
    <w:rsid w:val="003811FC"/>
    <w:rsid w:val="003815C2"/>
    <w:rsid w:val="00381BDC"/>
    <w:rsid w:val="00381C90"/>
    <w:rsid w:val="0038248C"/>
    <w:rsid w:val="003824C4"/>
    <w:rsid w:val="0038254C"/>
    <w:rsid w:val="003834C0"/>
    <w:rsid w:val="003839B0"/>
    <w:rsid w:val="003845E1"/>
    <w:rsid w:val="00385A68"/>
    <w:rsid w:val="00385C19"/>
    <w:rsid w:val="00386188"/>
    <w:rsid w:val="00386EBE"/>
    <w:rsid w:val="0039466C"/>
    <w:rsid w:val="003947F4"/>
    <w:rsid w:val="00395813"/>
    <w:rsid w:val="00395F51"/>
    <w:rsid w:val="00396B7B"/>
    <w:rsid w:val="003A1420"/>
    <w:rsid w:val="003A1592"/>
    <w:rsid w:val="003A355C"/>
    <w:rsid w:val="003A4038"/>
    <w:rsid w:val="003A4D3B"/>
    <w:rsid w:val="003A5B84"/>
    <w:rsid w:val="003A671E"/>
    <w:rsid w:val="003A701B"/>
    <w:rsid w:val="003A787E"/>
    <w:rsid w:val="003B19B7"/>
    <w:rsid w:val="003B3BCD"/>
    <w:rsid w:val="003B3F8B"/>
    <w:rsid w:val="003B4E97"/>
    <w:rsid w:val="003B5079"/>
    <w:rsid w:val="003C0566"/>
    <w:rsid w:val="003C0CD2"/>
    <w:rsid w:val="003C22FF"/>
    <w:rsid w:val="003C2724"/>
    <w:rsid w:val="003C285D"/>
    <w:rsid w:val="003C699F"/>
    <w:rsid w:val="003C6E3B"/>
    <w:rsid w:val="003C7D4B"/>
    <w:rsid w:val="003D0554"/>
    <w:rsid w:val="003D0778"/>
    <w:rsid w:val="003D0A38"/>
    <w:rsid w:val="003D1B6F"/>
    <w:rsid w:val="003D1EF7"/>
    <w:rsid w:val="003D2297"/>
    <w:rsid w:val="003D2A03"/>
    <w:rsid w:val="003D345F"/>
    <w:rsid w:val="003D4268"/>
    <w:rsid w:val="003E17D6"/>
    <w:rsid w:val="003E1AAB"/>
    <w:rsid w:val="003E1E48"/>
    <w:rsid w:val="003E3969"/>
    <w:rsid w:val="003E4E02"/>
    <w:rsid w:val="003E6577"/>
    <w:rsid w:val="003E777E"/>
    <w:rsid w:val="003E7E21"/>
    <w:rsid w:val="003F506A"/>
    <w:rsid w:val="003F6C52"/>
    <w:rsid w:val="003F780D"/>
    <w:rsid w:val="003F78E3"/>
    <w:rsid w:val="00402158"/>
    <w:rsid w:val="0040343B"/>
    <w:rsid w:val="00404BCD"/>
    <w:rsid w:val="00405E23"/>
    <w:rsid w:val="004066B1"/>
    <w:rsid w:val="00407710"/>
    <w:rsid w:val="004114F5"/>
    <w:rsid w:val="00413FD8"/>
    <w:rsid w:val="00414532"/>
    <w:rsid w:val="00414632"/>
    <w:rsid w:val="0041525F"/>
    <w:rsid w:val="0041576B"/>
    <w:rsid w:val="00415A8D"/>
    <w:rsid w:val="00417A2A"/>
    <w:rsid w:val="00420758"/>
    <w:rsid w:val="00420CA7"/>
    <w:rsid w:val="00421F62"/>
    <w:rsid w:val="004248EC"/>
    <w:rsid w:val="00427782"/>
    <w:rsid w:val="00427895"/>
    <w:rsid w:val="00427C7F"/>
    <w:rsid w:val="00430753"/>
    <w:rsid w:val="004309EE"/>
    <w:rsid w:val="0043223D"/>
    <w:rsid w:val="00433460"/>
    <w:rsid w:val="00433FD2"/>
    <w:rsid w:val="00434019"/>
    <w:rsid w:val="00440500"/>
    <w:rsid w:val="00441647"/>
    <w:rsid w:val="00441A02"/>
    <w:rsid w:val="00442991"/>
    <w:rsid w:val="00444791"/>
    <w:rsid w:val="00444CD5"/>
    <w:rsid w:val="004455DB"/>
    <w:rsid w:val="00447736"/>
    <w:rsid w:val="00450F75"/>
    <w:rsid w:val="00453612"/>
    <w:rsid w:val="00453DE6"/>
    <w:rsid w:val="0045661B"/>
    <w:rsid w:val="00457199"/>
    <w:rsid w:val="00457D31"/>
    <w:rsid w:val="0046032F"/>
    <w:rsid w:val="0046159A"/>
    <w:rsid w:val="004626B6"/>
    <w:rsid w:val="00463765"/>
    <w:rsid w:val="004644EA"/>
    <w:rsid w:val="004645AF"/>
    <w:rsid w:val="00465435"/>
    <w:rsid w:val="00466759"/>
    <w:rsid w:val="00467320"/>
    <w:rsid w:val="004675CD"/>
    <w:rsid w:val="00467761"/>
    <w:rsid w:val="0047040E"/>
    <w:rsid w:val="00470FB2"/>
    <w:rsid w:val="0047262D"/>
    <w:rsid w:val="00473AC2"/>
    <w:rsid w:val="00474292"/>
    <w:rsid w:val="004749BE"/>
    <w:rsid w:val="0047711B"/>
    <w:rsid w:val="00480C19"/>
    <w:rsid w:val="0048120B"/>
    <w:rsid w:val="00481D98"/>
    <w:rsid w:val="0048304B"/>
    <w:rsid w:val="004845C9"/>
    <w:rsid w:val="00485091"/>
    <w:rsid w:val="004852E7"/>
    <w:rsid w:val="00486CEA"/>
    <w:rsid w:val="00487628"/>
    <w:rsid w:val="00490C83"/>
    <w:rsid w:val="00490F86"/>
    <w:rsid w:val="0049195B"/>
    <w:rsid w:val="00491BB8"/>
    <w:rsid w:val="0049371B"/>
    <w:rsid w:val="00493EA4"/>
    <w:rsid w:val="00496E52"/>
    <w:rsid w:val="004A0853"/>
    <w:rsid w:val="004A25BB"/>
    <w:rsid w:val="004A43FC"/>
    <w:rsid w:val="004A5095"/>
    <w:rsid w:val="004A50EB"/>
    <w:rsid w:val="004A74C4"/>
    <w:rsid w:val="004A74D9"/>
    <w:rsid w:val="004A7A9F"/>
    <w:rsid w:val="004B4070"/>
    <w:rsid w:val="004B5170"/>
    <w:rsid w:val="004B5616"/>
    <w:rsid w:val="004C1CFA"/>
    <w:rsid w:val="004C1F26"/>
    <w:rsid w:val="004C5800"/>
    <w:rsid w:val="004C618B"/>
    <w:rsid w:val="004C662A"/>
    <w:rsid w:val="004D14C9"/>
    <w:rsid w:val="004D1ACE"/>
    <w:rsid w:val="004D2186"/>
    <w:rsid w:val="004D2CF9"/>
    <w:rsid w:val="004D45B4"/>
    <w:rsid w:val="004D48CE"/>
    <w:rsid w:val="004D4951"/>
    <w:rsid w:val="004D4C0B"/>
    <w:rsid w:val="004D5566"/>
    <w:rsid w:val="004D5C00"/>
    <w:rsid w:val="004D6B45"/>
    <w:rsid w:val="004D6CB2"/>
    <w:rsid w:val="004E0369"/>
    <w:rsid w:val="004E060B"/>
    <w:rsid w:val="004E0911"/>
    <w:rsid w:val="004E1160"/>
    <w:rsid w:val="004E2233"/>
    <w:rsid w:val="004E34F2"/>
    <w:rsid w:val="004E5A8C"/>
    <w:rsid w:val="004F1598"/>
    <w:rsid w:val="004F1885"/>
    <w:rsid w:val="004F1E1C"/>
    <w:rsid w:val="004F2A75"/>
    <w:rsid w:val="004F2F17"/>
    <w:rsid w:val="004F438B"/>
    <w:rsid w:val="004F6498"/>
    <w:rsid w:val="004F7724"/>
    <w:rsid w:val="004F7F01"/>
    <w:rsid w:val="005000B5"/>
    <w:rsid w:val="0050121C"/>
    <w:rsid w:val="005014D0"/>
    <w:rsid w:val="00501F50"/>
    <w:rsid w:val="00503603"/>
    <w:rsid w:val="00503E57"/>
    <w:rsid w:val="0050688F"/>
    <w:rsid w:val="00506EF0"/>
    <w:rsid w:val="005105E0"/>
    <w:rsid w:val="00510E2B"/>
    <w:rsid w:val="00511DB9"/>
    <w:rsid w:val="0051337A"/>
    <w:rsid w:val="00515D04"/>
    <w:rsid w:val="00515D32"/>
    <w:rsid w:val="00516174"/>
    <w:rsid w:val="0051620F"/>
    <w:rsid w:val="00521C1A"/>
    <w:rsid w:val="005221A9"/>
    <w:rsid w:val="00525CED"/>
    <w:rsid w:val="00530E97"/>
    <w:rsid w:val="00530F69"/>
    <w:rsid w:val="005339B0"/>
    <w:rsid w:val="00533F3C"/>
    <w:rsid w:val="005347C9"/>
    <w:rsid w:val="00534DA1"/>
    <w:rsid w:val="005359D4"/>
    <w:rsid w:val="0054148D"/>
    <w:rsid w:val="0054204F"/>
    <w:rsid w:val="00542279"/>
    <w:rsid w:val="00542328"/>
    <w:rsid w:val="00542A4E"/>
    <w:rsid w:val="00542D26"/>
    <w:rsid w:val="00545E50"/>
    <w:rsid w:val="00546B1E"/>
    <w:rsid w:val="00551977"/>
    <w:rsid w:val="00553C5B"/>
    <w:rsid w:val="005545E0"/>
    <w:rsid w:val="00554A17"/>
    <w:rsid w:val="00555169"/>
    <w:rsid w:val="00555DC9"/>
    <w:rsid w:val="0056065E"/>
    <w:rsid w:val="00560ACA"/>
    <w:rsid w:val="00562406"/>
    <w:rsid w:val="005631BD"/>
    <w:rsid w:val="00564CBE"/>
    <w:rsid w:val="00566355"/>
    <w:rsid w:val="00566CD6"/>
    <w:rsid w:val="0056768E"/>
    <w:rsid w:val="00570C2C"/>
    <w:rsid w:val="005717B7"/>
    <w:rsid w:val="00571853"/>
    <w:rsid w:val="00573806"/>
    <w:rsid w:val="00573C54"/>
    <w:rsid w:val="00575628"/>
    <w:rsid w:val="00575CFC"/>
    <w:rsid w:val="00575FEA"/>
    <w:rsid w:val="0057641D"/>
    <w:rsid w:val="00580388"/>
    <w:rsid w:val="005808B6"/>
    <w:rsid w:val="00580B12"/>
    <w:rsid w:val="00581DE7"/>
    <w:rsid w:val="00583D76"/>
    <w:rsid w:val="00587C63"/>
    <w:rsid w:val="005900C1"/>
    <w:rsid w:val="00591117"/>
    <w:rsid w:val="0059170A"/>
    <w:rsid w:val="005918E3"/>
    <w:rsid w:val="00591905"/>
    <w:rsid w:val="00592C61"/>
    <w:rsid w:val="00594FDB"/>
    <w:rsid w:val="0059535B"/>
    <w:rsid w:val="00596528"/>
    <w:rsid w:val="005A57DD"/>
    <w:rsid w:val="005B2CFA"/>
    <w:rsid w:val="005B3A1C"/>
    <w:rsid w:val="005B4A21"/>
    <w:rsid w:val="005B5194"/>
    <w:rsid w:val="005B6636"/>
    <w:rsid w:val="005B6DBE"/>
    <w:rsid w:val="005B700E"/>
    <w:rsid w:val="005C0104"/>
    <w:rsid w:val="005C2C0F"/>
    <w:rsid w:val="005C4163"/>
    <w:rsid w:val="005C4C9C"/>
    <w:rsid w:val="005C548A"/>
    <w:rsid w:val="005C6C90"/>
    <w:rsid w:val="005C7C42"/>
    <w:rsid w:val="005D0D76"/>
    <w:rsid w:val="005D1B16"/>
    <w:rsid w:val="005D2B28"/>
    <w:rsid w:val="005D3628"/>
    <w:rsid w:val="005D4DCE"/>
    <w:rsid w:val="005D664F"/>
    <w:rsid w:val="005E2B53"/>
    <w:rsid w:val="005E4042"/>
    <w:rsid w:val="005E4335"/>
    <w:rsid w:val="005E489D"/>
    <w:rsid w:val="005E72F2"/>
    <w:rsid w:val="005E7AFC"/>
    <w:rsid w:val="005F0A9E"/>
    <w:rsid w:val="005F13EC"/>
    <w:rsid w:val="005F43B2"/>
    <w:rsid w:val="005F71C1"/>
    <w:rsid w:val="0060004C"/>
    <w:rsid w:val="0060016A"/>
    <w:rsid w:val="00602089"/>
    <w:rsid w:val="00602EEC"/>
    <w:rsid w:val="00603EBA"/>
    <w:rsid w:val="00604544"/>
    <w:rsid w:val="00606115"/>
    <w:rsid w:val="00606EAE"/>
    <w:rsid w:val="00607B5A"/>
    <w:rsid w:val="00607FD7"/>
    <w:rsid w:val="00610E95"/>
    <w:rsid w:val="00613A19"/>
    <w:rsid w:val="00614989"/>
    <w:rsid w:val="006155A7"/>
    <w:rsid w:val="00615C86"/>
    <w:rsid w:val="006160CA"/>
    <w:rsid w:val="006204EB"/>
    <w:rsid w:val="00620D3D"/>
    <w:rsid w:val="006229C1"/>
    <w:rsid w:val="00624330"/>
    <w:rsid w:val="006255DC"/>
    <w:rsid w:val="00626AC6"/>
    <w:rsid w:val="00626B9B"/>
    <w:rsid w:val="00626C42"/>
    <w:rsid w:val="00626D96"/>
    <w:rsid w:val="00627DDB"/>
    <w:rsid w:val="00630BB3"/>
    <w:rsid w:val="00630D64"/>
    <w:rsid w:val="006311D3"/>
    <w:rsid w:val="00631D3E"/>
    <w:rsid w:val="0063427D"/>
    <w:rsid w:val="00635D49"/>
    <w:rsid w:val="00636A1C"/>
    <w:rsid w:val="00637066"/>
    <w:rsid w:val="00637190"/>
    <w:rsid w:val="006371B0"/>
    <w:rsid w:val="00637C52"/>
    <w:rsid w:val="006402FF"/>
    <w:rsid w:val="00640BD5"/>
    <w:rsid w:val="00642579"/>
    <w:rsid w:val="00643227"/>
    <w:rsid w:val="00645E41"/>
    <w:rsid w:val="0064603F"/>
    <w:rsid w:val="00646349"/>
    <w:rsid w:val="00650A52"/>
    <w:rsid w:val="00654162"/>
    <w:rsid w:val="00654440"/>
    <w:rsid w:val="0065594B"/>
    <w:rsid w:val="00656320"/>
    <w:rsid w:val="0065667C"/>
    <w:rsid w:val="00656904"/>
    <w:rsid w:val="006575A9"/>
    <w:rsid w:val="006577E7"/>
    <w:rsid w:val="00657967"/>
    <w:rsid w:val="00662540"/>
    <w:rsid w:val="0066261E"/>
    <w:rsid w:val="00663CC7"/>
    <w:rsid w:val="00663CDC"/>
    <w:rsid w:val="00663DC3"/>
    <w:rsid w:val="0066423B"/>
    <w:rsid w:val="006658D2"/>
    <w:rsid w:val="00665AD9"/>
    <w:rsid w:val="00666441"/>
    <w:rsid w:val="006712A7"/>
    <w:rsid w:val="0067135D"/>
    <w:rsid w:val="00671D03"/>
    <w:rsid w:val="00671E93"/>
    <w:rsid w:val="006737B6"/>
    <w:rsid w:val="00674583"/>
    <w:rsid w:val="0067460B"/>
    <w:rsid w:val="0067487C"/>
    <w:rsid w:val="0067499E"/>
    <w:rsid w:val="0067655B"/>
    <w:rsid w:val="00676CBB"/>
    <w:rsid w:val="0067763F"/>
    <w:rsid w:val="006778E4"/>
    <w:rsid w:val="00677FD0"/>
    <w:rsid w:val="00681E8C"/>
    <w:rsid w:val="0068384F"/>
    <w:rsid w:val="00683D33"/>
    <w:rsid w:val="00684931"/>
    <w:rsid w:val="006870BF"/>
    <w:rsid w:val="006875C9"/>
    <w:rsid w:val="00687786"/>
    <w:rsid w:val="00690D59"/>
    <w:rsid w:val="00691944"/>
    <w:rsid w:val="00692EAD"/>
    <w:rsid w:val="00693616"/>
    <w:rsid w:val="006945B6"/>
    <w:rsid w:val="00694CC5"/>
    <w:rsid w:val="00695404"/>
    <w:rsid w:val="006957FC"/>
    <w:rsid w:val="00696479"/>
    <w:rsid w:val="006966A2"/>
    <w:rsid w:val="006A0B1F"/>
    <w:rsid w:val="006A0CA9"/>
    <w:rsid w:val="006A5F70"/>
    <w:rsid w:val="006A748F"/>
    <w:rsid w:val="006B0027"/>
    <w:rsid w:val="006B1ACA"/>
    <w:rsid w:val="006B1ADD"/>
    <w:rsid w:val="006B3760"/>
    <w:rsid w:val="006B3A3B"/>
    <w:rsid w:val="006C0841"/>
    <w:rsid w:val="006C1126"/>
    <w:rsid w:val="006C315F"/>
    <w:rsid w:val="006C5E4A"/>
    <w:rsid w:val="006C7E8A"/>
    <w:rsid w:val="006D0620"/>
    <w:rsid w:val="006D0DE9"/>
    <w:rsid w:val="006D1294"/>
    <w:rsid w:val="006D1299"/>
    <w:rsid w:val="006D4991"/>
    <w:rsid w:val="006D7CE4"/>
    <w:rsid w:val="006D7E98"/>
    <w:rsid w:val="006E09C6"/>
    <w:rsid w:val="006E207B"/>
    <w:rsid w:val="006E3599"/>
    <w:rsid w:val="006E441A"/>
    <w:rsid w:val="006E4677"/>
    <w:rsid w:val="006E4D03"/>
    <w:rsid w:val="006E60A8"/>
    <w:rsid w:val="006E6413"/>
    <w:rsid w:val="006F00A9"/>
    <w:rsid w:val="006F038D"/>
    <w:rsid w:val="006F07A9"/>
    <w:rsid w:val="006F1EF1"/>
    <w:rsid w:val="006F3947"/>
    <w:rsid w:val="006F57F3"/>
    <w:rsid w:val="00700922"/>
    <w:rsid w:val="00701282"/>
    <w:rsid w:val="007013F5"/>
    <w:rsid w:val="00701C5B"/>
    <w:rsid w:val="00703F09"/>
    <w:rsid w:val="00705098"/>
    <w:rsid w:val="0070597E"/>
    <w:rsid w:val="00706071"/>
    <w:rsid w:val="00706379"/>
    <w:rsid w:val="007065EB"/>
    <w:rsid w:val="007068B9"/>
    <w:rsid w:val="00710FEE"/>
    <w:rsid w:val="00711546"/>
    <w:rsid w:val="00712BB3"/>
    <w:rsid w:val="00720EAC"/>
    <w:rsid w:val="00721559"/>
    <w:rsid w:val="00721DB6"/>
    <w:rsid w:val="00722716"/>
    <w:rsid w:val="00723594"/>
    <w:rsid w:val="007237E8"/>
    <w:rsid w:val="00725A2C"/>
    <w:rsid w:val="00726437"/>
    <w:rsid w:val="0072749A"/>
    <w:rsid w:val="00727C4D"/>
    <w:rsid w:val="00727C6B"/>
    <w:rsid w:val="0073129D"/>
    <w:rsid w:val="00733D94"/>
    <w:rsid w:val="00735CAA"/>
    <w:rsid w:val="007403F5"/>
    <w:rsid w:val="0074114F"/>
    <w:rsid w:val="007419EC"/>
    <w:rsid w:val="00742FC0"/>
    <w:rsid w:val="007433B3"/>
    <w:rsid w:val="00744633"/>
    <w:rsid w:val="0074550B"/>
    <w:rsid w:val="00745D8A"/>
    <w:rsid w:val="00745D92"/>
    <w:rsid w:val="00746C43"/>
    <w:rsid w:val="0074709B"/>
    <w:rsid w:val="007476B1"/>
    <w:rsid w:val="0075055C"/>
    <w:rsid w:val="007505A5"/>
    <w:rsid w:val="00752229"/>
    <w:rsid w:val="00752E8F"/>
    <w:rsid w:val="00754AAF"/>
    <w:rsid w:val="00756DB3"/>
    <w:rsid w:val="00761916"/>
    <w:rsid w:val="0076194C"/>
    <w:rsid w:val="0076229B"/>
    <w:rsid w:val="00763CAF"/>
    <w:rsid w:val="00764E91"/>
    <w:rsid w:val="00766320"/>
    <w:rsid w:val="00766964"/>
    <w:rsid w:val="00767664"/>
    <w:rsid w:val="00767BAA"/>
    <w:rsid w:val="00770CE4"/>
    <w:rsid w:val="00770EE5"/>
    <w:rsid w:val="00771378"/>
    <w:rsid w:val="00771689"/>
    <w:rsid w:val="0077275B"/>
    <w:rsid w:val="007727AA"/>
    <w:rsid w:val="007738A2"/>
    <w:rsid w:val="00774DA3"/>
    <w:rsid w:val="0077528B"/>
    <w:rsid w:val="00776305"/>
    <w:rsid w:val="00776A4F"/>
    <w:rsid w:val="007775AB"/>
    <w:rsid w:val="007822CA"/>
    <w:rsid w:val="00784CF9"/>
    <w:rsid w:val="00785B9B"/>
    <w:rsid w:val="007869B1"/>
    <w:rsid w:val="00787D61"/>
    <w:rsid w:val="0079020A"/>
    <w:rsid w:val="0079028C"/>
    <w:rsid w:val="007902CB"/>
    <w:rsid w:val="007912D4"/>
    <w:rsid w:val="00791F6F"/>
    <w:rsid w:val="00792476"/>
    <w:rsid w:val="00796211"/>
    <w:rsid w:val="00797F45"/>
    <w:rsid w:val="007A0A2E"/>
    <w:rsid w:val="007A265E"/>
    <w:rsid w:val="007A39AA"/>
    <w:rsid w:val="007A3A05"/>
    <w:rsid w:val="007A3C64"/>
    <w:rsid w:val="007A4051"/>
    <w:rsid w:val="007A4079"/>
    <w:rsid w:val="007A5559"/>
    <w:rsid w:val="007A627E"/>
    <w:rsid w:val="007A6308"/>
    <w:rsid w:val="007A636B"/>
    <w:rsid w:val="007A7229"/>
    <w:rsid w:val="007B0CAB"/>
    <w:rsid w:val="007B11D2"/>
    <w:rsid w:val="007B445C"/>
    <w:rsid w:val="007B4CD5"/>
    <w:rsid w:val="007C2774"/>
    <w:rsid w:val="007C3502"/>
    <w:rsid w:val="007C5385"/>
    <w:rsid w:val="007C5B8D"/>
    <w:rsid w:val="007C63C9"/>
    <w:rsid w:val="007D05C4"/>
    <w:rsid w:val="007D171F"/>
    <w:rsid w:val="007D1B1A"/>
    <w:rsid w:val="007D20C4"/>
    <w:rsid w:val="007D2887"/>
    <w:rsid w:val="007D3810"/>
    <w:rsid w:val="007D4961"/>
    <w:rsid w:val="007D6542"/>
    <w:rsid w:val="007E1AE5"/>
    <w:rsid w:val="007E24F9"/>
    <w:rsid w:val="007E4F54"/>
    <w:rsid w:val="007E6680"/>
    <w:rsid w:val="007E68CE"/>
    <w:rsid w:val="007F054B"/>
    <w:rsid w:val="007F0A6D"/>
    <w:rsid w:val="007F0B26"/>
    <w:rsid w:val="007F1923"/>
    <w:rsid w:val="007F1EE1"/>
    <w:rsid w:val="007F28D9"/>
    <w:rsid w:val="007F56B8"/>
    <w:rsid w:val="007F5D68"/>
    <w:rsid w:val="007F6267"/>
    <w:rsid w:val="008005B7"/>
    <w:rsid w:val="008011B4"/>
    <w:rsid w:val="00802477"/>
    <w:rsid w:val="00802999"/>
    <w:rsid w:val="00802AAC"/>
    <w:rsid w:val="00803135"/>
    <w:rsid w:val="00803C67"/>
    <w:rsid w:val="008049F6"/>
    <w:rsid w:val="00805092"/>
    <w:rsid w:val="00806123"/>
    <w:rsid w:val="0080641D"/>
    <w:rsid w:val="00806BBB"/>
    <w:rsid w:val="00806ED4"/>
    <w:rsid w:val="008078C4"/>
    <w:rsid w:val="00807A6C"/>
    <w:rsid w:val="00807D9D"/>
    <w:rsid w:val="00810D73"/>
    <w:rsid w:val="00810E51"/>
    <w:rsid w:val="008111B1"/>
    <w:rsid w:val="00811467"/>
    <w:rsid w:val="008125A4"/>
    <w:rsid w:val="00813891"/>
    <w:rsid w:val="0081396D"/>
    <w:rsid w:val="00813BB3"/>
    <w:rsid w:val="0081463A"/>
    <w:rsid w:val="00814BF6"/>
    <w:rsid w:val="00815B6B"/>
    <w:rsid w:val="0082155E"/>
    <w:rsid w:val="008221E9"/>
    <w:rsid w:val="0082244B"/>
    <w:rsid w:val="0082341D"/>
    <w:rsid w:val="008240B7"/>
    <w:rsid w:val="008256F3"/>
    <w:rsid w:val="00830D1C"/>
    <w:rsid w:val="00831806"/>
    <w:rsid w:val="00831CC8"/>
    <w:rsid w:val="00832CA2"/>
    <w:rsid w:val="0083395A"/>
    <w:rsid w:val="00834C7B"/>
    <w:rsid w:val="0083641E"/>
    <w:rsid w:val="00840393"/>
    <w:rsid w:val="008434B6"/>
    <w:rsid w:val="00843974"/>
    <w:rsid w:val="008439C2"/>
    <w:rsid w:val="00844A6E"/>
    <w:rsid w:val="008450A4"/>
    <w:rsid w:val="00845722"/>
    <w:rsid w:val="00845968"/>
    <w:rsid w:val="00847F3A"/>
    <w:rsid w:val="00851291"/>
    <w:rsid w:val="0085357D"/>
    <w:rsid w:val="00854015"/>
    <w:rsid w:val="00855226"/>
    <w:rsid w:val="00855C7C"/>
    <w:rsid w:val="008567CE"/>
    <w:rsid w:val="008652F8"/>
    <w:rsid w:val="008654CF"/>
    <w:rsid w:val="0086598F"/>
    <w:rsid w:val="00865F5D"/>
    <w:rsid w:val="00867371"/>
    <w:rsid w:val="00867670"/>
    <w:rsid w:val="00871909"/>
    <w:rsid w:val="00871CC9"/>
    <w:rsid w:val="00872996"/>
    <w:rsid w:val="0087314F"/>
    <w:rsid w:val="0087419E"/>
    <w:rsid w:val="008754C9"/>
    <w:rsid w:val="008768CD"/>
    <w:rsid w:val="00876A22"/>
    <w:rsid w:val="00876AD9"/>
    <w:rsid w:val="00876AEB"/>
    <w:rsid w:val="00876EA3"/>
    <w:rsid w:val="00877EE3"/>
    <w:rsid w:val="00880734"/>
    <w:rsid w:val="008821EF"/>
    <w:rsid w:val="008824DA"/>
    <w:rsid w:val="00882A43"/>
    <w:rsid w:val="0088333E"/>
    <w:rsid w:val="00885919"/>
    <w:rsid w:val="00886578"/>
    <w:rsid w:val="00886D83"/>
    <w:rsid w:val="0088706C"/>
    <w:rsid w:val="0088749C"/>
    <w:rsid w:val="008876FF"/>
    <w:rsid w:val="00887A98"/>
    <w:rsid w:val="00887BD6"/>
    <w:rsid w:val="00890634"/>
    <w:rsid w:val="00890B95"/>
    <w:rsid w:val="008912D6"/>
    <w:rsid w:val="00892AFB"/>
    <w:rsid w:val="0089345B"/>
    <w:rsid w:val="008945DE"/>
    <w:rsid w:val="0089472A"/>
    <w:rsid w:val="00895043"/>
    <w:rsid w:val="00895B65"/>
    <w:rsid w:val="008974B3"/>
    <w:rsid w:val="008A1201"/>
    <w:rsid w:val="008A1D65"/>
    <w:rsid w:val="008A318F"/>
    <w:rsid w:val="008A32E6"/>
    <w:rsid w:val="008A34CE"/>
    <w:rsid w:val="008A39BB"/>
    <w:rsid w:val="008A5C00"/>
    <w:rsid w:val="008B05C0"/>
    <w:rsid w:val="008B14DD"/>
    <w:rsid w:val="008B2376"/>
    <w:rsid w:val="008B29F4"/>
    <w:rsid w:val="008B35E2"/>
    <w:rsid w:val="008B3B01"/>
    <w:rsid w:val="008B3B09"/>
    <w:rsid w:val="008B5C6B"/>
    <w:rsid w:val="008B602F"/>
    <w:rsid w:val="008B60FF"/>
    <w:rsid w:val="008B678E"/>
    <w:rsid w:val="008C0C8C"/>
    <w:rsid w:val="008C143E"/>
    <w:rsid w:val="008C245B"/>
    <w:rsid w:val="008C30A8"/>
    <w:rsid w:val="008C3FA6"/>
    <w:rsid w:val="008C51D1"/>
    <w:rsid w:val="008C6506"/>
    <w:rsid w:val="008D037C"/>
    <w:rsid w:val="008D08E0"/>
    <w:rsid w:val="008D0B7B"/>
    <w:rsid w:val="008D389F"/>
    <w:rsid w:val="008D561C"/>
    <w:rsid w:val="008D660B"/>
    <w:rsid w:val="008D6FAC"/>
    <w:rsid w:val="008E0D69"/>
    <w:rsid w:val="008E15F3"/>
    <w:rsid w:val="008E4108"/>
    <w:rsid w:val="008E450A"/>
    <w:rsid w:val="008E7780"/>
    <w:rsid w:val="008F119D"/>
    <w:rsid w:val="008F1DBD"/>
    <w:rsid w:val="008F2387"/>
    <w:rsid w:val="008F4A79"/>
    <w:rsid w:val="008F5BEE"/>
    <w:rsid w:val="008F6BB0"/>
    <w:rsid w:val="008F6DE8"/>
    <w:rsid w:val="00902360"/>
    <w:rsid w:val="00904FBD"/>
    <w:rsid w:val="00905DED"/>
    <w:rsid w:val="00906400"/>
    <w:rsid w:val="009079EA"/>
    <w:rsid w:val="00907E9E"/>
    <w:rsid w:val="009103F0"/>
    <w:rsid w:val="00910EA3"/>
    <w:rsid w:val="00911B71"/>
    <w:rsid w:val="0091323A"/>
    <w:rsid w:val="00913945"/>
    <w:rsid w:val="00914144"/>
    <w:rsid w:val="00914C68"/>
    <w:rsid w:val="00914D87"/>
    <w:rsid w:val="00915D33"/>
    <w:rsid w:val="009214D2"/>
    <w:rsid w:val="009232C3"/>
    <w:rsid w:val="00927E02"/>
    <w:rsid w:val="0093022F"/>
    <w:rsid w:val="00930AF5"/>
    <w:rsid w:val="00930E38"/>
    <w:rsid w:val="009313D9"/>
    <w:rsid w:val="00931A2D"/>
    <w:rsid w:val="00932012"/>
    <w:rsid w:val="009322C4"/>
    <w:rsid w:val="009326DC"/>
    <w:rsid w:val="009328B1"/>
    <w:rsid w:val="009331B4"/>
    <w:rsid w:val="0093323B"/>
    <w:rsid w:val="0093558B"/>
    <w:rsid w:val="00936AE1"/>
    <w:rsid w:val="00941257"/>
    <w:rsid w:val="00942E2F"/>
    <w:rsid w:val="00943493"/>
    <w:rsid w:val="00947089"/>
    <w:rsid w:val="00947708"/>
    <w:rsid w:val="00951EB5"/>
    <w:rsid w:val="009521A9"/>
    <w:rsid w:val="00952343"/>
    <w:rsid w:val="00952AF9"/>
    <w:rsid w:val="00955899"/>
    <w:rsid w:val="009571F9"/>
    <w:rsid w:val="00960BA2"/>
    <w:rsid w:val="00963635"/>
    <w:rsid w:val="00963F4B"/>
    <w:rsid w:val="0096433D"/>
    <w:rsid w:val="009646C8"/>
    <w:rsid w:val="009648C2"/>
    <w:rsid w:val="00970EDC"/>
    <w:rsid w:val="00971175"/>
    <w:rsid w:val="0097243B"/>
    <w:rsid w:val="00973B40"/>
    <w:rsid w:val="009755A2"/>
    <w:rsid w:val="00975DA0"/>
    <w:rsid w:val="009762D3"/>
    <w:rsid w:val="00976BD5"/>
    <w:rsid w:val="009818E2"/>
    <w:rsid w:val="00981B36"/>
    <w:rsid w:val="009830C0"/>
    <w:rsid w:val="009839F3"/>
    <w:rsid w:val="009877DE"/>
    <w:rsid w:val="00991089"/>
    <w:rsid w:val="00991171"/>
    <w:rsid w:val="00992419"/>
    <w:rsid w:val="0099417C"/>
    <w:rsid w:val="00994DE8"/>
    <w:rsid w:val="009958FE"/>
    <w:rsid w:val="00995B45"/>
    <w:rsid w:val="009968B5"/>
    <w:rsid w:val="00997048"/>
    <w:rsid w:val="00997326"/>
    <w:rsid w:val="009A0018"/>
    <w:rsid w:val="009A1F11"/>
    <w:rsid w:val="009A2064"/>
    <w:rsid w:val="009A2D2E"/>
    <w:rsid w:val="009A33F3"/>
    <w:rsid w:val="009A3DCC"/>
    <w:rsid w:val="009A44AB"/>
    <w:rsid w:val="009A500D"/>
    <w:rsid w:val="009A6057"/>
    <w:rsid w:val="009A6134"/>
    <w:rsid w:val="009A6A0E"/>
    <w:rsid w:val="009A70F8"/>
    <w:rsid w:val="009B0BE3"/>
    <w:rsid w:val="009B0D6D"/>
    <w:rsid w:val="009B2786"/>
    <w:rsid w:val="009B4544"/>
    <w:rsid w:val="009B4C64"/>
    <w:rsid w:val="009B4F22"/>
    <w:rsid w:val="009B4F61"/>
    <w:rsid w:val="009B5AD2"/>
    <w:rsid w:val="009B6E83"/>
    <w:rsid w:val="009B7966"/>
    <w:rsid w:val="009B7C5B"/>
    <w:rsid w:val="009C01DB"/>
    <w:rsid w:val="009C03EA"/>
    <w:rsid w:val="009C048C"/>
    <w:rsid w:val="009C094A"/>
    <w:rsid w:val="009C3BE9"/>
    <w:rsid w:val="009C3C99"/>
    <w:rsid w:val="009C561D"/>
    <w:rsid w:val="009C7131"/>
    <w:rsid w:val="009C77BF"/>
    <w:rsid w:val="009C7C06"/>
    <w:rsid w:val="009D1AD9"/>
    <w:rsid w:val="009D1F20"/>
    <w:rsid w:val="009D3AFA"/>
    <w:rsid w:val="009D400F"/>
    <w:rsid w:val="009D4B45"/>
    <w:rsid w:val="009D7073"/>
    <w:rsid w:val="009D7D0D"/>
    <w:rsid w:val="009E02F3"/>
    <w:rsid w:val="009E1802"/>
    <w:rsid w:val="009E3C96"/>
    <w:rsid w:val="009E4DF6"/>
    <w:rsid w:val="009E74F0"/>
    <w:rsid w:val="009F0033"/>
    <w:rsid w:val="009F14A4"/>
    <w:rsid w:val="009F54C9"/>
    <w:rsid w:val="009F6533"/>
    <w:rsid w:val="009F6B3C"/>
    <w:rsid w:val="00A00920"/>
    <w:rsid w:val="00A00BBF"/>
    <w:rsid w:val="00A0105E"/>
    <w:rsid w:val="00A015D8"/>
    <w:rsid w:val="00A01F78"/>
    <w:rsid w:val="00A02285"/>
    <w:rsid w:val="00A025E3"/>
    <w:rsid w:val="00A053D0"/>
    <w:rsid w:val="00A053E4"/>
    <w:rsid w:val="00A059A6"/>
    <w:rsid w:val="00A0651A"/>
    <w:rsid w:val="00A10263"/>
    <w:rsid w:val="00A11E01"/>
    <w:rsid w:val="00A12366"/>
    <w:rsid w:val="00A13470"/>
    <w:rsid w:val="00A1790A"/>
    <w:rsid w:val="00A20715"/>
    <w:rsid w:val="00A236DE"/>
    <w:rsid w:val="00A25100"/>
    <w:rsid w:val="00A2593E"/>
    <w:rsid w:val="00A25F09"/>
    <w:rsid w:val="00A26933"/>
    <w:rsid w:val="00A26B12"/>
    <w:rsid w:val="00A26E64"/>
    <w:rsid w:val="00A2797A"/>
    <w:rsid w:val="00A30EA9"/>
    <w:rsid w:val="00A32B1C"/>
    <w:rsid w:val="00A32E05"/>
    <w:rsid w:val="00A34F38"/>
    <w:rsid w:val="00A369BA"/>
    <w:rsid w:val="00A37AD2"/>
    <w:rsid w:val="00A40111"/>
    <w:rsid w:val="00A424DC"/>
    <w:rsid w:val="00A44C03"/>
    <w:rsid w:val="00A44CA8"/>
    <w:rsid w:val="00A4583F"/>
    <w:rsid w:val="00A460F0"/>
    <w:rsid w:val="00A46E70"/>
    <w:rsid w:val="00A5142D"/>
    <w:rsid w:val="00A515E8"/>
    <w:rsid w:val="00A51742"/>
    <w:rsid w:val="00A52066"/>
    <w:rsid w:val="00A53BA3"/>
    <w:rsid w:val="00A54307"/>
    <w:rsid w:val="00A547AD"/>
    <w:rsid w:val="00A55D5B"/>
    <w:rsid w:val="00A5685A"/>
    <w:rsid w:val="00A571F9"/>
    <w:rsid w:val="00A623C6"/>
    <w:rsid w:val="00A62457"/>
    <w:rsid w:val="00A626D3"/>
    <w:rsid w:val="00A62E2D"/>
    <w:rsid w:val="00A638E8"/>
    <w:rsid w:val="00A639AA"/>
    <w:rsid w:val="00A66E4E"/>
    <w:rsid w:val="00A66E83"/>
    <w:rsid w:val="00A676FB"/>
    <w:rsid w:val="00A7061A"/>
    <w:rsid w:val="00A717FB"/>
    <w:rsid w:val="00A71911"/>
    <w:rsid w:val="00A71F28"/>
    <w:rsid w:val="00A724A9"/>
    <w:rsid w:val="00A749B9"/>
    <w:rsid w:val="00A76F4D"/>
    <w:rsid w:val="00A775DC"/>
    <w:rsid w:val="00A77928"/>
    <w:rsid w:val="00A8039F"/>
    <w:rsid w:val="00A81E5F"/>
    <w:rsid w:val="00A81FAD"/>
    <w:rsid w:val="00A82626"/>
    <w:rsid w:val="00A826E3"/>
    <w:rsid w:val="00A8332B"/>
    <w:rsid w:val="00A83DAC"/>
    <w:rsid w:val="00A84BC3"/>
    <w:rsid w:val="00A855BC"/>
    <w:rsid w:val="00A8648D"/>
    <w:rsid w:val="00A864EF"/>
    <w:rsid w:val="00A871A1"/>
    <w:rsid w:val="00A93691"/>
    <w:rsid w:val="00A93E0C"/>
    <w:rsid w:val="00A93E9D"/>
    <w:rsid w:val="00A961DB"/>
    <w:rsid w:val="00AA0A16"/>
    <w:rsid w:val="00AA18AB"/>
    <w:rsid w:val="00AA2368"/>
    <w:rsid w:val="00AA2DBF"/>
    <w:rsid w:val="00AA3C2C"/>
    <w:rsid w:val="00AA56B5"/>
    <w:rsid w:val="00AA7614"/>
    <w:rsid w:val="00AA7F57"/>
    <w:rsid w:val="00AB0DAB"/>
    <w:rsid w:val="00AB33F3"/>
    <w:rsid w:val="00AB3B03"/>
    <w:rsid w:val="00AB3D5D"/>
    <w:rsid w:val="00AB3DE5"/>
    <w:rsid w:val="00AB3F6B"/>
    <w:rsid w:val="00AB474D"/>
    <w:rsid w:val="00AB4803"/>
    <w:rsid w:val="00AB582B"/>
    <w:rsid w:val="00AB6010"/>
    <w:rsid w:val="00AB717A"/>
    <w:rsid w:val="00AB772A"/>
    <w:rsid w:val="00AC0C2E"/>
    <w:rsid w:val="00AC261B"/>
    <w:rsid w:val="00AC29AF"/>
    <w:rsid w:val="00AC6B4F"/>
    <w:rsid w:val="00AC7079"/>
    <w:rsid w:val="00AD1435"/>
    <w:rsid w:val="00AD26DF"/>
    <w:rsid w:val="00AD3827"/>
    <w:rsid w:val="00AD550F"/>
    <w:rsid w:val="00AD6EDE"/>
    <w:rsid w:val="00AD71D1"/>
    <w:rsid w:val="00AD78AA"/>
    <w:rsid w:val="00AE3128"/>
    <w:rsid w:val="00AE3863"/>
    <w:rsid w:val="00AE4B59"/>
    <w:rsid w:val="00AE4C9B"/>
    <w:rsid w:val="00AE5271"/>
    <w:rsid w:val="00AE5BFC"/>
    <w:rsid w:val="00AF1662"/>
    <w:rsid w:val="00AF1EC0"/>
    <w:rsid w:val="00AF213C"/>
    <w:rsid w:val="00AF3550"/>
    <w:rsid w:val="00AF519A"/>
    <w:rsid w:val="00AF536C"/>
    <w:rsid w:val="00AF560D"/>
    <w:rsid w:val="00AF5790"/>
    <w:rsid w:val="00AF5B80"/>
    <w:rsid w:val="00AF658C"/>
    <w:rsid w:val="00B01205"/>
    <w:rsid w:val="00B03ED6"/>
    <w:rsid w:val="00B04B08"/>
    <w:rsid w:val="00B053DA"/>
    <w:rsid w:val="00B05423"/>
    <w:rsid w:val="00B05F3F"/>
    <w:rsid w:val="00B06008"/>
    <w:rsid w:val="00B069B8"/>
    <w:rsid w:val="00B07448"/>
    <w:rsid w:val="00B104CE"/>
    <w:rsid w:val="00B10CF4"/>
    <w:rsid w:val="00B11902"/>
    <w:rsid w:val="00B14048"/>
    <w:rsid w:val="00B179AC"/>
    <w:rsid w:val="00B20B42"/>
    <w:rsid w:val="00B21EA3"/>
    <w:rsid w:val="00B22A0C"/>
    <w:rsid w:val="00B23524"/>
    <w:rsid w:val="00B27750"/>
    <w:rsid w:val="00B27C37"/>
    <w:rsid w:val="00B325EE"/>
    <w:rsid w:val="00B32840"/>
    <w:rsid w:val="00B331E7"/>
    <w:rsid w:val="00B338CD"/>
    <w:rsid w:val="00B33B27"/>
    <w:rsid w:val="00B33C85"/>
    <w:rsid w:val="00B3411E"/>
    <w:rsid w:val="00B342E5"/>
    <w:rsid w:val="00B342EF"/>
    <w:rsid w:val="00B344FB"/>
    <w:rsid w:val="00B3467D"/>
    <w:rsid w:val="00B41A34"/>
    <w:rsid w:val="00B43DD5"/>
    <w:rsid w:val="00B44119"/>
    <w:rsid w:val="00B44F4B"/>
    <w:rsid w:val="00B467D2"/>
    <w:rsid w:val="00B468E1"/>
    <w:rsid w:val="00B46E9E"/>
    <w:rsid w:val="00B476D7"/>
    <w:rsid w:val="00B477B4"/>
    <w:rsid w:val="00B479B2"/>
    <w:rsid w:val="00B50EFB"/>
    <w:rsid w:val="00B5132C"/>
    <w:rsid w:val="00B51555"/>
    <w:rsid w:val="00B51DD3"/>
    <w:rsid w:val="00B5279B"/>
    <w:rsid w:val="00B55009"/>
    <w:rsid w:val="00B553BB"/>
    <w:rsid w:val="00B568FD"/>
    <w:rsid w:val="00B57768"/>
    <w:rsid w:val="00B57E17"/>
    <w:rsid w:val="00B6069E"/>
    <w:rsid w:val="00B61B1B"/>
    <w:rsid w:val="00B62574"/>
    <w:rsid w:val="00B636FD"/>
    <w:rsid w:val="00B6395A"/>
    <w:rsid w:val="00B65246"/>
    <w:rsid w:val="00B65804"/>
    <w:rsid w:val="00B668C0"/>
    <w:rsid w:val="00B70215"/>
    <w:rsid w:val="00B703D4"/>
    <w:rsid w:val="00B70BE8"/>
    <w:rsid w:val="00B738D1"/>
    <w:rsid w:val="00B75E36"/>
    <w:rsid w:val="00B76638"/>
    <w:rsid w:val="00B7683F"/>
    <w:rsid w:val="00B76B65"/>
    <w:rsid w:val="00B76D72"/>
    <w:rsid w:val="00B7775F"/>
    <w:rsid w:val="00B83060"/>
    <w:rsid w:val="00B83F53"/>
    <w:rsid w:val="00B847A3"/>
    <w:rsid w:val="00B85582"/>
    <w:rsid w:val="00B86A91"/>
    <w:rsid w:val="00B876FA"/>
    <w:rsid w:val="00B90312"/>
    <w:rsid w:val="00B90A77"/>
    <w:rsid w:val="00B90F47"/>
    <w:rsid w:val="00B9109F"/>
    <w:rsid w:val="00B9208E"/>
    <w:rsid w:val="00B9520A"/>
    <w:rsid w:val="00B96DCB"/>
    <w:rsid w:val="00B96F8C"/>
    <w:rsid w:val="00B9757B"/>
    <w:rsid w:val="00B97AF6"/>
    <w:rsid w:val="00BA0467"/>
    <w:rsid w:val="00BA0D97"/>
    <w:rsid w:val="00BA3513"/>
    <w:rsid w:val="00BA41B9"/>
    <w:rsid w:val="00BA6E7C"/>
    <w:rsid w:val="00BA73E8"/>
    <w:rsid w:val="00BB0A42"/>
    <w:rsid w:val="00BB0F43"/>
    <w:rsid w:val="00BB2872"/>
    <w:rsid w:val="00BB5842"/>
    <w:rsid w:val="00BB63AF"/>
    <w:rsid w:val="00BB6A01"/>
    <w:rsid w:val="00BC1C75"/>
    <w:rsid w:val="00BC3EF2"/>
    <w:rsid w:val="00BC433E"/>
    <w:rsid w:val="00BC4A74"/>
    <w:rsid w:val="00BD0164"/>
    <w:rsid w:val="00BD01A2"/>
    <w:rsid w:val="00BD2076"/>
    <w:rsid w:val="00BD65B6"/>
    <w:rsid w:val="00BE217E"/>
    <w:rsid w:val="00BE36D9"/>
    <w:rsid w:val="00BE394B"/>
    <w:rsid w:val="00BE5538"/>
    <w:rsid w:val="00BE629B"/>
    <w:rsid w:val="00BF1463"/>
    <w:rsid w:val="00BF2339"/>
    <w:rsid w:val="00BF3627"/>
    <w:rsid w:val="00BF6052"/>
    <w:rsid w:val="00BF69C8"/>
    <w:rsid w:val="00BF6E63"/>
    <w:rsid w:val="00C0013C"/>
    <w:rsid w:val="00C0062F"/>
    <w:rsid w:val="00C00CB0"/>
    <w:rsid w:val="00C032EA"/>
    <w:rsid w:val="00C03B8F"/>
    <w:rsid w:val="00C05F5E"/>
    <w:rsid w:val="00C0678B"/>
    <w:rsid w:val="00C06D00"/>
    <w:rsid w:val="00C07862"/>
    <w:rsid w:val="00C10AB3"/>
    <w:rsid w:val="00C13285"/>
    <w:rsid w:val="00C16470"/>
    <w:rsid w:val="00C1752C"/>
    <w:rsid w:val="00C20457"/>
    <w:rsid w:val="00C211A6"/>
    <w:rsid w:val="00C213F1"/>
    <w:rsid w:val="00C23C5A"/>
    <w:rsid w:val="00C23CF2"/>
    <w:rsid w:val="00C24001"/>
    <w:rsid w:val="00C24AAB"/>
    <w:rsid w:val="00C25660"/>
    <w:rsid w:val="00C264D5"/>
    <w:rsid w:val="00C31133"/>
    <w:rsid w:val="00C31D6A"/>
    <w:rsid w:val="00C32866"/>
    <w:rsid w:val="00C33742"/>
    <w:rsid w:val="00C340C4"/>
    <w:rsid w:val="00C351EC"/>
    <w:rsid w:val="00C36959"/>
    <w:rsid w:val="00C36AE0"/>
    <w:rsid w:val="00C37349"/>
    <w:rsid w:val="00C403A4"/>
    <w:rsid w:val="00C40537"/>
    <w:rsid w:val="00C40C5F"/>
    <w:rsid w:val="00C4382F"/>
    <w:rsid w:val="00C44A29"/>
    <w:rsid w:val="00C45052"/>
    <w:rsid w:val="00C45312"/>
    <w:rsid w:val="00C45639"/>
    <w:rsid w:val="00C500DC"/>
    <w:rsid w:val="00C501F6"/>
    <w:rsid w:val="00C5061D"/>
    <w:rsid w:val="00C51B2D"/>
    <w:rsid w:val="00C54386"/>
    <w:rsid w:val="00C550F0"/>
    <w:rsid w:val="00C552A9"/>
    <w:rsid w:val="00C5634F"/>
    <w:rsid w:val="00C56C78"/>
    <w:rsid w:val="00C57436"/>
    <w:rsid w:val="00C60FA2"/>
    <w:rsid w:val="00C617E3"/>
    <w:rsid w:val="00C62907"/>
    <w:rsid w:val="00C6318B"/>
    <w:rsid w:val="00C65415"/>
    <w:rsid w:val="00C670EE"/>
    <w:rsid w:val="00C67157"/>
    <w:rsid w:val="00C679D4"/>
    <w:rsid w:val="00C7012C"/>
    <w:rsid w:val="00C704F5"/>
    <w:rsid w:val="00C70A8E"/>
    <w:rsid w:val="00C7154F"/>
    <w:rsid w:val="00C728F5"/>
    <w:rsid w:val="00C732C6"/>
    <w:rsid w:val="00C73A77"/>
    <w:rsid w:val="00C74B5B"/>
    <w:rsid w:val="00C759D2"/>
    <w:rsid w:val="00C75DBC"/>
    <w:rsid w:val="00C7711B"/>
    <w:rsid w:val="00C80BD5"/>
    <w:rsid w:val="00C817D4"/>
    <w:rsid w:val="00C82122"/>
    <w:rsid w:val="00C822DF"/>
    <w:rsid w:val="00C83FA0"/>
    <w:rsid w:val="00C8480F"/>
    <w:rsid w:val="00C87683"/>
    <w:rsid w:val="00C877F5"/>
    <w:rsid w:val="00C90815"/>
    <w:rsid w:val="00C920C3"/>
    <w:rsid w:val="00C92A55"/>
    <w:rsid w:val="00C92E9A"/>
    <w:rsid w:val="00C933BB"/>
    <w:rsid w:val="00C9348C"/>
    <w:rsid w:val="00C96158"/>
    <w:rsid w:val="00C96477"/>
    <w:rsid w:val="00C96FB2"/>
    <w:rsid w:val="00C97737"/>
    <w:rsid w:val="00C97B8C"/>
    <w:rsid w:val="00CA19EE"/>
    <w:rsid w:val="00CA3FAE"/>
    <w:rsid w:val="00CA5238"/>
    <w:rsid w:val="00CA5A1E"/>
    <w:rsid w:val="00CA72B6"/>
    <w:rsid w:val="00CA7E97"/>
    <w:rsid w:val="00CB0342"/>
    <w:rsid w:val="00CB1AF5"/>
    <w:rsid w:val="00CB39FA"/>
    <w:rsid w:val="00CB4951"/>
    <w:rsid w:val="00CB559B"/>
    <w:rsid w:val="00CB5975"/>
    <w:rsid w:val="00CB6B9D"/>
    <w:rsid w:val="00CB74DD"/>
    <w:rsid w:val="00CB772F"/>
    <w:rsid w:val="00CB79A8"/>
    <w:rsid w:val="00CC03F8"/>
    <w:rsid w:val="00CC0B75"/>
    <w:rsid w:val="00CC2D32"/>
    <w:rsid w:val="00CC47BB"/>
    <w:rsid w:val="00CC5AA0"/>
    <w:rsid w:val="00CC7070"/>
    <w:rsid w:val="00CC7B59"/>
    <w:rsid w:val="00CD0802"/>
    <w:rsid w:val="00CD0A4D"/>
    <w:rsid w:val="00CD0EB6"/>
    <w:rsid w:val="00CD3353"/>
    <w:rsid w:val="00CD4028"/>
    <w:rsid w:val="00CD45B5"/>
    <w:rsid w:val="00CD4C4C"/>
    <w:rsid w:val="00CD5801"/>
    <w:rsid w:val="00CD65C4"/>
    <w:rsid w:val="00CD78F5"/>
    <w:rsid w:val="00CD7E05"/>
    <w:rsid w:val="00CE0559"/>
    <w:rsid w:val="00CE1A5B"/>
    <w:rsid w:val="00CE1DE4"/>
    <w:rsid w:val="00CE3CB2"/>
    <w:rsid w:val="00CE6BA0"/>
    <w:rsid w:val="00CE6D0D"/>
    <w:rsid w:val="00CE6E93"/>
    <w:rsid w:val="00CE7A70"/>
    <w:rsid w:val="00CF0704"/>
    <w:rsid w:val="00CF224C"/>
    <w:rsid w:val="00CF4443"/>
    <w:rsid w:val="00CF45BE"/>
    <w:rsid w:val="00CF4CF3"/>
    <w:rsid w:val="00D0075F"/>
    <w:rsid w:val="00D0350C"/>
    <w:rsid w:val="00D04204"/>
    <w:rsid w:val="00D04917"/>
    <w:rsid w:val="00D06F2F"/>
    <w:rsid w:val="00D10033"/>
    <w:rsid w:val="00D11F45"/>
    <w:rsid w:val="00D11F97"/>
    <w:rsid w:val="00D12E5F"/>
    <w:rsid w:val="00D14254"/>
    <w:rsid w:val="00D14D4F"/>
    <w:rsid w:val="00D20A8C"/>
    <w:rsid w:val="00D227A2"/>
    <w:rsid w:val="00D22AD0"/>
    <w:rsid w:val="00D23C29"/>
    <w:rsid w:val="00D25BB5"/>
    <w:rsid w:val="00D261C4"/>
    <w:rsid w:val="00D27716"/>
    <w:rsid w:val="00D316C9"/>
    <w:rsid w:val="00D32402"/>
    <w:rsid w:val="00D347E8"/>
    <w:rsid w:val="00D349B1"/>
    <w:rsid w:val="00D35DF6"/>
    <w:rsid w:val="00D36097"/>
    <w:rsid w:val="00D36A07"/>
    <w:rsid w:val="00D406B3"/>
    <w:rsid w:val="00D418BF"/>
    <w:rsid w:val="00D41CEB"/>
    <w:rsid w:val="00D41F37"/>
    <w:rsid w:val="00D43C3A"/>
    <w:rsid w:val="00D45ED8"/>
    <w:rsid w:val="00D46557"/>
    <w:rsid w:val="00D46B82"/>
    <w:rsid w:val="00D5186F"/>
    <w:rsid w:val="00D51BAD"/>
    <w:rsid w:val="00D5691F"/>
    <w:rsid w:val="00D5722D"/>
    <w:rsid w:val="00D57F84"/>
    <w:rsid w:val="00D602CD"/>
    <w:rsid w:val="00D62970"/>
    <w:rsid w:val="00D62BB0"/>
    <w:rsid w:val="00D63E59"/>
    <w:rsid w:val="00D66D44"/>
    <w:rsid w:val="00D67EC5"/>
    <w:rsid w:val="00D7032E"/>
    <w:rsid w:val="00D71FEF"/>
    <w:rsid w:val="00D7566F"/>
    <w:rsid w:val="00D761D8"/>
    <w:rsid w:val="00D762C2"/>
    <w:rsid w:val="00D762FC"/>
    <w:rsid w:val="00D76581"/>
    <w:rsid w:val="00D76DCF"/>
    <w:rsid w:val="00D76FA0"/>
    <w:rsid w:val="00D778BE"/>
    <w:rsid w:val="00D77A46"/>
    <w:rsid w:val="00D77DFD"/>
    <w:rsid w:val="00D81534"/>
    <w:rsid w:val="00D82C49"/>
    <w:rsid w:val="00D83790"/>
    <w:rsid w:val="00D841B3"/>
    <w:rsid w:val="00D85B43"/>
    <w:rsid w:val="00D87651"/>
    <w:rsid w:val="00D87BEC"/>
    <w:rsid w:val="00D902C4"/>
    <w:rsid w:val="00D90DFD"/>
    <w:rsid w:val="00D91781"/>
    <w:rsid w:val="00D92393"/>
    <w:rsid w:val="00D92763"/>
    <w:rsid w:val="00D932D2"/>
    <w:rsid w:val="00D93E34"/>
    <w:rsid w:val="00D949FF"/>
    <w:rsid w:val="00D95EAD"/>
    <w:rsid w:val="00D96057"/>
    <w:rsid w:val="00D96C87"/>
    <w:rsid w:val="00D97ACB"/>
    <w:rsid w:val="00DA0F0B"/>
    <w:rsid w:val="00DA58AA"/>
    <w:rsid w:val="00DA5ACC"/>
    <w:rsid w:val="00DA7400"/>
    <w:rsid w:val="00DA7580"/>
    <w:rsid w:val="00DB07E2"/>
    <w:rsid w:val="00DB25FE"/>
    <w:rsid w:val="00DB32D8"/>
    <w:rsid w:val="00DB3B00"/>
    <w:rsid w:val="00DB5358"/>
    <w:rsid w:val="00DB536A"/>
    <w:rsid w:val="00DB6423"/>
    <w:rsid w:val="00DB72A1"/>
    <w:rsid w:val="00DB7D19"/>
    <w:rsid w:val="00DC0710"/>
    <w:rsid w:val="00DC080E"/>
    <w:rsid w:val="00DC10B7"/>
    <w:rsid w:val="00DC119E"/>
    <w:rsid w:val="00DC2356"/>
    <w:rsid w:val="00DC2717"/>
    <w:rsid w:val="00DC4883"/>
    <w:rsid w:val="00DC5F61"/>
    <w:rsid w:val="00DC679F"/>
    <w:rsid w:val="00DC6D58"/>
    <w:rsid w:val="00DD283E"/>
    <w:rsid w:val="00DD3E1D"/>
    <w:rsid w:val="00DD5672"/>
    <w:rsid w:val="00DD616B"/>
    <w:rsid w:val="00DD6566"/>
    <w:rsid w:val="00DE00F8"/>
    <w:rsid w:val="00DE2CCB"/>
    <w:rsid w:val="00DE3752"/>
    <w:rsid w:val="00DE6C0A"/>
    <w:rsid w:val="00DE739F"/>
    <w:rsid w:val="00DF09B1"/>
    <w:rsid w:val="00DF2AB9"/>
    <w:rsid w:val="00DF31D7"/>
    <w:rsid w:val="00DF3BBA"/>
    <w:rsid w:val="00DF4841"/>
    <w:rsid w:val="00DF4C95"/>
    <w:rsid w:val="00DF53A8"/>
    <w:rsid w:val="00DF59FD"/>
    <w:rsid w:val="00DF70C1"/>
    <w:rsid w:val="00DF79DF"/>
    <w:rsid w:val="00E00F2B"/>
    <w:rsid w:val="00E01457"/>
    <w:rsid w:val="00E015FB"/>
    <w:rsid w:val="00E01A04"/>
    <w:rsid w:val="00E02072"/>
    <w:rsid w:val="00E02304"/>
    <w:rsid w:val="00E04E6B"/>
    <w:rsid w:val="00E117DC"/>
    <w:rsid w:val="00E11F49"/>
    <w:rsid w:val="00E12EC1"/>
    <w:rsid w:val="00E15A99"/>
    <w:rsid w:val="00E1660A"/>
    <w:rsid w:val="00E16918"/>
    <w:rsid w:val="00E179C7"/>
    <w:rsid w:val="00E17B06"/>
    <w:rsid w:val="00E17DCF"/>
    <w:rsid w:val="00E20A8F"/>
    <w:rsid w:val="00E304D9"/>
    <w:rsid w:val="00E30C50"/>
    <w:rsid w:val="00E329EF"/>
    <w:rsid w:val="00E35E4E"/>
    <w:rsid w:val="00E35EB0"/>
    <w:rsid w:val="00E37289"/>
    <w:rsid w:val="00E374E4"/>
    <w:rsid w:val="00E378C9"/>
    <w:rsid w:val="00E40325"/>
    <w:rsid w:val="00E40F90"/>
    <w:rsid w:val="00E411EC"/>
    <w:rsid w:val="00E42E52"/>
    <w:rsid w:val="00E43252"/>
    <w:rsid w:val="00E43931"/>
    <w:rsid w:val="00E43E53"/>
    <w:rsid w:val="00E44E6D"/>
    <w:rsid w:val="00E45677"/>
    <w:rsid w:val="00E4766B"/>
    <w:rsid w:val="00E50740"/>
    <w:rsid w:val="00E50E13"/>
    <w:rsid w:val="00E51775"/>
    <w:rsid w:val="00E52497"/>
    <w:rsid w:val="00E5281D"/>
    <w:rsid w:val="00E55FAD"/>
    <w:rsid w:val="00E60AFA"/>
    <w:rsid w:val="00E60B0D"/>
    <w:rsid w:val="00E60EAF"/>
    <w:rsid w:val="00E6124A"/>
    <w:rsid w:val="00E619BA"/>
    <w:rsid w:val="00E620FB"/>
    <w:rsid w:val="00E6339F"/>
    <w:rsid w:val="00E673D0"/>
    <w:rsid w:val="00E6768A"/>
    <w:rsid w:val="00E67A9A"/>
    <w:rsid w:val="00E716A8"/>
    <w:rsid w:val="00E7221A"/>
    <w:rsid w:val="00E723FF"/>
    <w:rsid w:val="00E728E8"/>
    <w:rsid w:val="00E737C9"/>
    <w:rsid w:val="00E75B0A"/>
    <w:rsid w:val="00E75C7F"/>
    <w:rsid w:val="00E762A0"/>
    <w:rsid w:val="00E80759"/>
    <w:rsid w:val="00E81B69"/>
    <w:rsid w:val="00E828AB"/>
    <w:rsid w:val="00E84B1B"/>
    <w:rsid w:val="00E84D09"/>
    <w:rsid w:val="00E85467"/>
    <w:rsid w:val="00E869E2"/>
    <w:rsid w:val="00E90A3E"/>
    <w:rsid w:val="00E90C03"/>
    <w:rsid w:val="00E91B2A"/>
    <w:rsid w:val="00E91E41"/>
    <w:rsid w:val="00E93A5B"/>
    <w:rsid w:val="00E94A3A"/>
    <w:rsid w:val="00E95B46"/>
    <w:rsid w:val="00E9636F"/>
    <w:rsid w:val="00E966AC"/>
    <w:rsid w:val="00E97937"/>
    <w:rsid w:val="00E97DCD"/>
    <w:rsid w:val="00E97FF4"/>
    <w:rsid w:val="00EA0096"/>
    <w:rsid w:val="00EA0587"/>
    <w:rsid w:val="00EA1D49"/>
    <w:rsid w:val="00EA2D4C"/>
    <w:rsid w:val="00EA68B6"/>
    <w:rsid w:val="00EB0451"/>
    <w:rsid w:val="00EB0E32"/>
    <w:rsid w:val="00EB2AAA"/>
    <w:rsid w:val="00EB49BE"/>
    <w:rsid w:val="00EB5593"/>
    <w:rsid w:val="00EB5EEC"/>
    <w:rsid w:val="00EC01B8"/>
    <w:rsid w:val="00EC1D30"/>
    <w:rsid w:val="00EC3446"/>
    <w:rsid w:val="00EC59B5"/>
    <w:rsid w:val="00EC6470"/>
    <w:rsid w:val="00EC6DC4"/>
    <w:rsid w:val="00ED0040"/>
    <w:rsid w:val="00ED0B86"/>
    <w:rsid w:val="00ED0C52"/>
    <w:rsid w:val="00ED1A1B"/>
    <w:rsid w:val="00ED1B51"/>
    <w:rsid w:val="00ED1CFA"/>
    <w:rsid w:val="00ED2026"/>
    <w:rsid w:val="00ED2161"/>
    <w:rsid w:val="00ED375D"/>
    <w:rsid w:val="00ED3D15"/>
    <w:rsid w:val="00ED540D"/>
    <w:rsid w:val="00ED5687"/>
    <w:rsid w:val="00ED6CBA"/>
    <w:rsid w:val="00ED7AFC"/>
    <w:rsid w:val="00EE0F1C"/>
    <w:rsid w:val="00EE1559"/>
    <w:rsid w:val="00EE1EB8"/>
    <w:rsid w:val="00EE23E3"/>
    <w:rsid w:val="00EE2FDB"/>
    <w:rsid w:val="00EE31E5"/>
    <w:rsid w:val="00EE3ECD"/>
    <w:rsid w:val="00EE4662"/>
    <w:rsid w:val="00EE546E"/>
    <w:rsid w:val="00EE5E85"/>
    <w:rsid w:val="00EE5F14"/>
    <w:rsid w:val="00EF0442"/>
    <w:rsid w:val="00EF0673"/>
    <w:rsid w:val="00EF0678"/>
    <w:rsid w:val="00EF2C00"/>
    <w:rsid w:val="00EF4562"/>
    <w:rsid w:val="00EF5582"/>
    <w:rsid w:val="00EF69E6"/>
    <w:rsid w:val="00F01A91"/>
    <w:rsid w:val="00F04F90"/>
    <w:rsid w:val="00F05962"/>
    <w:rsid w:val="00F07DF3"/>
    <w:rsid w:val="00F103A4"/>
    <w:rsid w:val="00F109B5"/>
    <w:rsid w:val="00F11B80"/>
    <w:rsid w:val="00F11F0B"/>
    <w:rsid w:val="00F12C0A"/>
    <w:rsid w:val="00F158BA"/>
    <w:rsid w:val="00F15CA0"/>
    <w:rsid w:val="00F16ABC"/>
    <w:rsid w:val="00F16FB7"/>
    <w:rsid w:val="00F204B5"/>
    <w:rsid w:val="00F216D7"/>
    <w:rsid w:val="00F220E6"/>
    <w:rsid w:val="00F2249B"/>
    <w:rsid w:val="00F23A18"/>
    <w:rsid w:val="00F24997"/>
    <w:rsid w:val="00F25169"/>
    <w:rsid w:val="00F26303"/>
    <w:rsid w:val="00F26721"/>
    <w:rsid w:val="00F30ACF"/>
    <w:rsid w:val="00F312F1"/>
    <w:rsid w:val="00F313CE"/>
    <w:rsid w:val="00F31558"/>
    <w:rsid w:val="00F3243C"/>
    <w:rsid w:val="00F36095"/>
    <w:rsid w:val="00F41187"/>
    <w:rsid w:val="00F41C4D"/>
    <w:rsid w:val="00F43B51"/>
    <w:rsid w:val="00F44336"/>
    <w:rsid w:val="00F44F10"/>
    <w:rsid w:val="00F44FFF"/>
    <w:rsid w:val="00F4583F"/>
    <w:rsid w:val="00F45954"/>
    <w:rsid w:val="00F45DA4"/>
    <w:rsid w:val="00F46039"/>
    <w:rsid w:val="00F47CDA"/>
    <w:rsid w:val="00F50F52"/>
    <w:rsid w:val="00F52E5D"/>
    <w:rsid w:val="00F5453D"/>
    <w:rsid w:val="00F54BE6"/>
    <w:rsid w:val="00F54F47"/>
    <w:rsid w:val="00F56160"/>
    <w:rsid w:val="00F562A2"/>
    <w:rsid w:val="00F60498"/>
    <w:rsid w:val="00F647FF"/>
    <w:rsid w:val="00F663DC"/>
    <w:rsid w:val="00F66FD4"/>
    <w:rsid w:val="00F71C8C"/>
    <w:rsid w:val="00F7255B"/>
    <w:rsid w:val="00F72A8C"/>
    <w:rsid w:val="00F735B8"/>
    <w:rsid w:val="00F73A0B"/>
    <w:rsid w:val="00F750B3"/>
    <w:rsid w:val="00F75123"/>
    <w:rsid w:val="00F752D8"/>
    <w:rsid w:val="00F75786"/>
    <w:rsid w:val="00F75BBD"/>
    <w:rsid w:val="00F75E21"/>
    <w:rsid w:val="00F7626B"/>
    <w:rsid w:val="00F765EE"/>
    <w:rsid w:val="00F76709"/>
    <w:rsid w:val="00F77486"/>
    <w:rsid w:val="00F8001F"/>
    <w:rsid w:val="00F82706"/>
    <w:rsid w:val="00F83006"/>
    <w:rsid w:val="00F85BC3"/>
    <w:rsid w:val="00F86C45"/>
    <w:rsid w:val="00F90B36"/>
    <w:rsid w:val="00F90F97"/>
    <w:rsid w:val="00F92E89"/>
    <w:rsid w:val="00F9561F"/>
    <w:rsid w:val="00F96DED"/>
    <w:rsid w:val="00F97185"/>
    <w:rsid w:val="00F97BB8"/>
    <w:rsid w:val="00F97F20"/>
    <w:rsid w:val="00FA018B"/>
    <w:rsid w:val="00FA50D8"/>
    <w:rsid w:val="00FA5ABD"/>
    <w:rsid w:val="00FB0001"/>
    <w:rsid w:val="00FB0BC2"/>
    <w:rsid w:val="00FB15D4"/>
    <w:rsid w:val="00FB2A7A"/>
    <w:rsid w:val="00FB32F9"/>
    <w:rsid w:val="00FB3BB0"/>
    <w:rsid w:val="00FB524E"/>
    <w:rsid w:val="00FB55B5"/>
    <w:rsid w:val="00FB588C"/>
    <w:rsid w:val="00FB5AD4"/>
    <w:rsid w:val="00FB7627"/>
    <w:rsid w:val="00FC09A8"/>
    <w:rsid w:val="00FC2EC1"/>
    <w:rsid w:val="00FC4B9C"/>
    <w:rsid w:val="00FC564F"/>
    <w:rsid w:val="00FC59E9"/>
    <w:rsid w:val="00FD0F26"/>
    <w:rsid w:val="00FD26B7"/>
    <w:rsid w:val="00FD2F16"/>
    <w:rsid w:val="00FD4A49"/>
    <w:rsid w:val="00FE2B7C"/>
    <w:rsid w:val="00FE3894"/>
    <w:rsid w:val="00FE4EF4"/>
    <w:rsid w:val="00FE721B"/>
    <w:rsid w:val="00FE7643"/>
    <w:rsid w:val="00FF01BB"/>
    <w:rsid w:val="00FF3B3C"/>
    <w:rsid w:val="00FF4EEA"/>
    <w:rsid w:val="00FF6A49"/>
    <w:rsid w:val="00FF77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842"/>
    <w:rPr>
      <w:sz w:val="24"/>
      <w:szCs w:val="24"/>
    </w:rPr>
  </w:style>
  <w:style w:type="paragraph" w:styleId="Heading1">
    <w:name w:val="heading 1"/>
    <w:basedOn w:val="Normal"/>
    <w:next w:val="Normal"/>
    <w:link w:val="Heading1Char"/>
    <w:autoRedefine/>
    <w:uiPriority w:val="99"/>
    <w:qFormat/>
    <w:rsid w:val="003013A9"/>
    <w:pPr>
      <w:keepNext/>
      <w:ind w:firstLine="709"/>
      <w:jc w:val="center"/>
      <w:outlineLvl w:val="0"/>
    </w:pPr>
    <w:rPr>
      <w:rFonts w:ascii="Arial" w:hAnsi="Arial" w:cs="Arial"/>
      <w:b/>
      <w:kern w:val="28"/>
      <w:sz w:val="28"/>
      <w:szCs w:val="28"/>
    </w:rPr>
  </w:style>
  <w:style w:type="paragraph" w:styleId="Heading2">
    <w:name w:val="heading 2"/>
    <w:basedOn w:val="Normal"/>
    <w:next w:val="Normal"/>
    <w:link w:val="Heading2Char"/>
    <w:autoRedefine/>
    <w:uiPriority w:val="99"/>
    <w:qFormat/>
    <w:rsid w:val="004A50EB"/>
    <w:pPr>
      <w:keepNext/>
      <w:spacing w:before="240" w:after="60"/>
      <w:ind w:left="709"/>
      <w:jc w:val="center"/>
      <w:outlineLvl w:val="1"/>
    </w:pPr>
    <w:rPr>
      <w:rFonts w:ascii="Arial" w:hAnsi="Arial" w:cs="Arial"/>
      <w:b/>
      <w:bCs/>
    </w:rPr>
  </w:style>
  <w:style w:type="paragraph" w:styleId="Heading3">
    <w:name w:val="heading 3"/>
    <w:basedOn w:val="Normal"/>
    <w:next w:val="Normal"/>
    <w:link w:val="Heading3Char"/>
    <w:uiPriority w:val="99"/>
    <w:qFormat/>
    <w:rsid w:val="00BB5842"/>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BB5842"/>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1D251A"/>
    <w:pPr>
      <w:keepNext/>
      <w:widowControl w:val="0"/>
      <w:autoSpaceDE w:val="0"/>
      <w:autoSpaceDN w:val="0"/>
      <w:adjustRightInd w:val="0"/>
      <w:spacing w:line="260" w:lineRule="auto"/>
      <w:ind w:firstLine="240"/>
      <w:jc w:val="both"/>
      <w:outlineLvl w:val="4"/>
    </w:pPr>
    <w:rPr>
      <w:rFonts w:ascii="Arial" w:hAnsi="Arial" w:cs="Arial"/>
      <w:color w:val="FF0000"/>
    </w:rPr>
  </w:style>
  <w:style w:type="paragraph" w:styleId="Heading6">
    <w:name w:val="heading 6"/>
    <w:basedOn w:val="Normal"/>
    <w:next w:val="Normal"/>
    <w:link w:val="Heading6Char"/>
    <w:uiPriority w:val="99"/>
    <w:qFormat/>
    <w:rsid w:val="001D251A"/>
    <w:pPr>
      <w:keepNext/>
      <w:widowControl w:val="0"/>
      <w:tabs>
        <w:tab w:val="left" w:pos="4880"/>
      </w:tabs>
      <w:autoSpaceDE w:val="0"/>
      <w:autoSpaceDN w:val="0"/>
      <w:adjustRightInd w:val="0"/>
      <w:ind w:firstLine="288"/>
      <w:jc w:val="right"/>
      <w:outlineLvl w:val="5"/>
    </w:pPr>
    <w:rPr>
      <w:rFonts w:ascii="Arial" w:hAnsi="Arial" w:cs="Arial"/>
    </w:rPr>
  </w:style>
  <w:style w:type="paragraph" w:styleId="Heading7">
    <w:name w:val="heading 7"/>
    <w:basedOn w:val="Normal"/>
    <w:next w:val="Normal"/>
    <w:link w:val="Heading7Char"/>
    <w:uiPriority w:val="99"/>
    <w:qFormat/>
    <w:rsid w:val="001D251A"/>
    <w:pPr>
      <w:keepNext/>
      <w:widowControl w:val="0"/>
      <w:tabs>
        <w:tab w:val="left" w:pos="4880"/>
      </w:tabs>
      <w:autoSpaceDE w:val="0"/>
      <w:autoSpaceDN w:val="0"/>
      <w:adjustRightInd w:val="0"/>
      <w:spacing w:before="620"/>
      <w:jc w:val="right"/>
      <w:outlineLvl w:val="6"/>
    </w:pPr>
    <w:rPr>
      <w:color w:val="FF00FF"/>
    </w:rPr>
  </w:style>
  <w:style w:type="paragraph" w:styleId="Heading8">
    <w:name w:val="heading 8"/>
    <w:basedOn w:val="Normal"/>
    <w:next w:val="Normal"/>
    <w:link w:val="Heading8Char"/>
    <w:uiPriority w:val="99"/>
    <w:qFormat/>
    <w:rsid w:val="001D251A"/>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Heading9">
    <w:name w:val="heading 9"/>
    <w:basedOn w:val="Normal"/>
    <w:next w:val="Normal"/>
    <w:link w:val="Heading9Char"/>
    <w:uiPriority w:val="99"/>
    <w:qFormat/>
    <w:rsid w:val="001D251A"/>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EB6"/>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CD0EB6"/>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CD0EB6"/>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CD0EB6"/>
    <w:rPr>
      <w:rFonts w:ascii="Calibri" w:eastAsia="MS Mincho" w:hAnsi="Calibri" w:cs="Times New Roman"/>
      <w:b/>
      <w:bCs/>
      <w:sz w:val="28"/>
      <w:szCs w:val="28"/>
    </w:rPr>
  </w:style>
  <w:style w:type="character" w:customStyle="1" w:styleId="Heading5Char">
    <w:name w:val="Heading 5 Char"/>
    <w:basedOn w:val="DefaultParagraphFont"/>
    <w:link w:val="Heading5"/>
    <w:uiPriority w:val="99"/>
    <w:semiHidden/>
    <w:locked/>
    <w:rsid w:val="00CD0EB6"/>
    <w:rPr>
      <w:rFonts w:ascii="Calibri" w:eastAsia="MS Mincho" w:hAnsi="Calibri" w:cs="Times New Roman"/>
      <w:b/>
      <w:bCs/>
      <w:i/>
      <w:iCs/>
      <w:sz w:val="26"/>
      <w:szCs w:val="26"/>
    </w:rPr>
  </w:style>
  <w:style w:type="character" w:customStyle="1" w:styleId="Heading6Char">
    <w:name w:val="Heading 6 Char"/>
    <w:basedOn w:val="DefaultParagraphFont"/>
    <w:link w:val="Heading6"/>
    <w:uiPriority w:val="99"/>
    <w:semiHidden/>
    <w:locked/>
    <w:rsid w:val="00CD0EB6"/>
    <w:rPr>
      <w:rFonts w:ascii="Calibri" w:eastAsia="MS Mincho" w:hAnsi="Calibri" w:cs="Times New Roman"/>
      <w:b/>
      <w:bCs/>
    </w:rPr>
  </w:style>
  <w:style w:type="character" w:customStyle="1" w:styleId="Heading7Char">
    <w:name w:val="Heading 7 Char"/>
    <w:basedOn w:val="DefaultParagraphFont"/>
    <w:link w:val="Heading7"/>
    <w:uiPriority w:val="99"/>
    <w:semiHidden/>
    <w:locked/>
    <w:rsid w:val="00CD0EB6"/>
    <w:rPr>
      <w:rFonts w:ascii="Calibri" w:eastAsia="MS Mincho" w:hAnsi="Calibri" w:cs="Times New Roman"/>
      <w:sz w:val="24"/>
      <w:szCs w:val="24"/>
    </w:rPr>
  </w:style>
  <w:style w:type="character" w:customStyle="1" w:styleId="Heading8Char">
    <w:name w:val="Heading 8 Char"/>
    <w:basedOn w:val="DefaultParagraphFont"/>
    <w:link w:val="Heading8"/>
    <w:uiPriority w:val="99"/>
    <w:semiHidden/>
    <w:locked/>
    <w:rsid w:val="00CD0EB6"/>
    <w:rPr>
      <w:rFonts w:ascii="Calibri" w:eastAsia="MS Mincho" w:hAnsi="Calibri" w:cs="Times New Roman"/>
      <w:i/>
      <w:iCs/>
      <w:sz w:val="24"/>
      <w:szCs w:val="24"/>
    </w:rPr>
  </w:style>
  <w:style w:type="character" w:customStyle="1" w:styleId="Heading9Char">
    <w:name w:val="Heading 9 Char"/>
    <w:basedOn w:val="DefaultParagraphFont"/>
    <w:link w:val="Heading9"/>
    <w:uiPriority w:val="99"/>
    <w:semiHidden/>
    <w:locked/>
    <w:rsid w:val="00CD0EB6"/>
    <w:rPr>
      <w:rFonts w:ascii="Cambria" w:eastAsia="MS Gothic" w:hAnsi="Cambria" w:cs="Times New Roman"/>
    </w:rPr>
  </w:style>
  <w:style w:type="paragraph" w:styleId="Title">
    <w:name w:val="Title"/>
    <w:basedOn w:val="Normal"/>
    <w:link w:val="TitleChar"/>
    <w:uiPriority w:val="99"/>
    <w:qFormat/>
    <w:rsid w:val="00BB5842"/>
    <w:pPr>
      <w:jc w:val="center"/>
    </w:pPr>
    <w:rPr>
      <w:sz w:val="28"/>
      <w:szCs w:val="28"/>
    </w:rPr>
  </w:style>
  <w:style w:type="character" w:customStyle="1" w:styleId="TitleChar">
    <w:name w:val="Title Char"/>
    <w:basedOn w:val="DefaultParagraphFont"/>
    <w:link w:val="Title"/>
    <w:uiPriority w:val="99"/>
    <w:locked/>
    <w:rsid w:val="009A0018"/>
    <w:rPr>
      <w:rFonts w:cs="Times New Roman"/>
      <w:sz w:val="28"/>
      <w:szCs w:val="28"/>
    </w:rPr>
  </w:style>
  <w:style w:type="paragraph" w:customStyle="1" w:styleId="ConsNormal">
    <w:name w:val="ConsNormal Знак"/>
    <w:link w:val="ConsNormal0"/>
    <w:uiPriority w:val="99"/>
    <w:rsid w:val="00BB5842"/>
    <w:pPr>
      <w:widowControl w:val="0"/>
      <w:ind w:right="19772" w:firstLine="720"/>
    </w:pPr>
    <w:rPr>
      <w:rFonts w:ascii="Arial" w:hAnsi="Arial"/>
    </w:rPr>
  </w:style>
  <w:style w:type="character" w:customStyle="1" w:styleId="ConsNormal0">
    <w:name w:val="ConsNormal Знак Знак"/>
    <w:link w:val="ConsNormal"/>
    <w:uiPriority w:val="99"/>
    <w:locked/>
    <w:rsid w:val="00261A76"/>
    <w:rPr>
      <w:rFonts w:ascii="Arial" w:hAnsi="Arial"/>
      <w:sz w:val="22"/>
      <w:lang w:val="ru-RU" w:eastAsia="ru-RU"/>
    </w:rPr>
  </w:style>
  <w:style w:type="paragraph" w:styleId="FootnoteText">
    <w:name w:val="footnote text"/>
    <w:basedOn w:val="Normal"/>
    <w:link w:val="FootnoteTextChar"/>
    <w:uiPriority w:val="99"/>
    <w:semiHidden/>
    <w:rsid w:val="00BB5842"/>
    <w:rPr>
      <w:sz w:val="20"/>
      <w:szCs w:val="20"/>
    </w:rPr>
  </w:style>
  <w:style w:type="character" w:customStyle="1" w:styleId="FootnoteTextChar">
    <w:name w:val="Footnote Text Char"/>
    <w:basedOn w:val="DefaultParagraphFont"/>
    <w:link w:val="FootnoteText"/>
    <w:uiPriority w:val="99"/>
    <w:semiHidden/>
    <w:locked/>
    <w:rsid w:val="00CD0EB6"/>
    <w:rPr>
      <w:rFonts w:cs="Times New Roman"/>
      <w:sz w:val="20"/>
      <w:szCs w:val="20"/>
    </w:rPr>
  </w:style>
  <w:style w:type="character" w:styleId="FootnoteReference">
    <w:name w:val="footnote reference"/>
    <w:basedOn w:val="DefaultParagraphFont"/>
    <w:uiPriority w:val="99"/>
    <w:semiHidden/>
    <w:rsid w:val="00BB5842"/>
    <w:rPr>
      <w:rFonts w:cs="Times New Roman"/>
      <w:vertAlign w:val="superscript"/>
    </w:rPr>
  </w:style>
  <w:style w:type="paragraph" w:customStyle="1" w:styleId="ConsNonformat">
    <w:name w:val="ConsNonformat"/>
    <w:uiPriority w:val="99"/>
    <w:rsid w:val="00BB5842"/>
    <w:pPr>
      <w:ind w:right="19772"/>
    </w:pPr>
    <w:rPr>
      <w:rFonts w:ascii="Courier New" w:hAnsi="Courier New" w:cs="Courier New"/>
      <w:sz w:val="24"/>
      <w:szCs w:val="24"/>
    </w:rPr>
  </w:style>
  <w:style w:type="paragraph" w:styleId="Header">
    <w:name w:val="header"/>
    <w:basedOn w:val="Normal"/>
    <w:link w:val="HeaderChar"/>
    <w:uiPriority w:val="99"/>
    <w:rsid w:val="00BB584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27179D"/>
    <w:rPr>
      <w:rFonts w:cs="Times New Roman"/>
    </w:rPr>
  </w:style>
  <w:style w:type="character" w:styleId="PageNumber">
    <w:name w:val="page number"/>
    <w:basedOn w:val="DefaultParagraphFont"/>
    <w:uiPriority w:val="99"/>
    <w:rsid w:val="00BB5842"/>
    <w:rPr>
      <w:rFonts w:cs="Times New Roman"/>
    </w:rPr>
  </w:style>
  <w:style w:type="paragraph" w:styleId="BodyText">
    <w:name w:val="Body Text"/>
    <w:basedOn w:val="Normal"/>
    <w:link w:val="BodyTextChar"/>
    <w:uiPriority w:val="99"/>
    <w:rsid w:val="00BB5842"/>
    <w:pPr>
      <w:jc w:val="both"/>
    </w:pPr>
    <w:rPr>
      <w:sz w:val="28"/>
      <w:szCs w:val="28"/>
    </w:rPr>
  </w:style>
  <w:style w:type="character" w:customStyle="1" w:styleId="BodyTextChar">
    <w:name w:val="Body Text Char"/>
    <w:basedOn w:val="DefaultParagraphFont"/>
    <w:link w:val="BodyText"/>
    <w:uiPriority w:val="99"/>
    <w:semiHidden/>
    <w:locked/>
    <w:rsid w:val="00CD0EB6"/>
    <w:rPr>
      <w:rFonts w:cs="Times New Roman"/>
      <w:sz w:val="24"/>
      <w:szCs w:val="24"/>
    </w:rPr>
  </w:style>
  <w:style w:type="paragraph" w:customStyle="1" w:styleId="ConsTitle">
    <w:name w:val="ConsTitle"/>
    <w:uiPriority w:val="99"/>
    <w:rsid w:val="00BB5842"/>
    <w:pPr>
      <w:widowControl w:val="0"/>
      <w:ind w:right="19772"/>
    </w:pPr>
    <w:rPr>
      <w:rFonts w:ascii="Arial" w:hAnsi="Arial" w:cs="Arial"/>
      <w:b/>
      <w:bCs/>
      <w:sz w:val="16"/>
      <w:szCs w:val="16"/>
    </w:rPr>
  </w:style>
  <w:style w:type="paragraph" w:styleId="BodyText2">
    <w:name w:val="Body Text 2"/>
    <w:aliases w:val="Знак"/>
    <w:basedOn w:val="Normal"/>
    <w:link w:val="BodyText2Char1"/>
    <w:uiPriority w:val="99"/>
    <w:rsid w:val="00BB5842"/>
    <w:pPr>
      <w:ind w:left="1980" w:hanging="1260"/>
      <w:jc w:val="both"/>
    </w:pPr>
    <w:rPr>
      <w:b/>
      <w:sz w:val="28"/>
      <w:szCs w:val="20"/>
    </w:rPr>
  </w:style>
  <w:style w:type="character" w:customStyle="1" w:styleId="BodyText2Char">
    <w:name w:val="Body Text 2 Char"/>
    <w:aliases w:val="Знак Char"/>
    <w:basedOn w:val="DefaultParagraphFont"/>
    <w:link w:val="BodyText2"/>
    <w:uiPriority w:val="99"/>
    <w:semiHidden/>
    <w:rsid w:val="00CD0EB6"/>
    <w:rPr>
      <w:rFonts w:cs="Times New Roman"/>
      <w:sz w:val="24"/>
      <w:szCs w:val="24"/>
    </w:rPr>
  </w:style>
  <w:style w:type="character" w:customStyle="1" w:styleId="BodyText2Char1">
    <w:name w:val="Body Text 2 Char1"/>
    <w:aliases w:val="Знак Char1"/>
    <w:link w:val="BodyText2"/>
    <w:uiPriority w:val="99"/>
    <w:locked/>
    <w:rsid w:val="009326DC"/>
    <w:rPr>
      <w:b/>
      <w:sz w:val="28"/>
      <w:lang w:val="ru-RU" w:eastAsia="ru-RU"/>
    </w:rPr>
  </w:style>
  <w:style w:type="paragraph" w:styleId="Footer">
    <w:name w:val="footer"/>
    <w:basedOn w:val="Normal"/>
    <w:link w:val="FooterChar"/>
    <w:uiPriority w:val="99"/>
    <w:rsid w:val="00BB5842"/>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CD0EB6"/>
    <w:rPr>
      <w:rFonts w:cs="Times New Roman"/>
      <w:sz w:val="24"/>
      <w:szCs w:val="24"/>
    </w:rPr>
  </w:style>
  <w:style w:type="paragraph" w:styleId="List">
    <w:name w:val="List"/>
    <w:aliases w:val="Знак3"/>
    <w:basedOn w:val="Normal"/>
    <w:link w:val="ListChar"/>
    <w:uiPriority w:val="99"/>
    <w:rsid w:val="00BB5842"/>
    <w:pPr>
      <w:ind w:left="283" w:hanging="283"/>
    </w:pPr>
    <w:rPr>
      <w:sz w:val="20"/>
      <w:szCs w:val="20"/>
    </w:rPr>
  </w:style>
  <w:style w:type="character" w:customStyle="1" w:styleId="ListChar">
    <w:name w:val="List Char"/>
    <w:aliases w:val="Знак3 Char"/>
    <w:link w:val="List"/>
    <w:uiPriority w:val="99"/>
    <w:locked/>
    <w:rsid w:val="009326DC"/>
    <w:rPr>
      <w:lang w:val="ru-RU" w:eastAsia="ru-RU"/>
    </w:rPr>
  </w:style>
  <w:style w:type="paragraph" w:styleId="List2">
    <w:name w:val="List 2"/>
    <w:basedOn w:val="Normal"/>
    <w:uiPriority w:val="99"/>
    <w:rsid w:val="00BB5842"/>
    <w:pPr>
      <w:ind w:left="566" w:hanging="283"/>
    </w:pPr>
    <w:rPr>
      <w:sz w:val="20"/>
      <w:szCs w:val="20"/>
    </w:rPr>
  </w:style>
  <w:style w:type="paragraph" w:styleId="BodyText3">
    <w:name w:val="Body Text 3"/>
    <w:basedOn w:val="Normal"/>
    <w:link w:val="BodyText3Char"/>
    <w:uiPriority w:val="99"/>
    <w:rsid w:val="00BB5842"/>
    <w:pPr>
      <w:ind w:right="2975"/>
      <w:jc w:val="both"/>
    </w:pPr>
    <w:rPr>
      <w:sz w:val="28"/>
      <w:szCs w:val="28"/>
    </w:rPr>
  </w:style>
  <w:style w:type="character" w:customStyle="1" w:styleId="BodyText3Char">
    <w:name w:val="Body Text 3 Char"/>
    <w:basedOn w:val="DefaultParagraphFont"/>
    <w:link w:val="BodyText3"/>
    <w:uiPriority w:val="99"/>
    <w:semiHidden/>
    <w:locked/>
    <w:rsid w:val="00CD0EB6"/>
    <w:rPr>
      <w:rFonts w:cs="Times New Roman"/>
      <w:sz w:val="16"/>
      <w:szCs w:val="16"/>
    </w:rPr>
  </w:style>
  <w:style w:type="paragraph" w:styleId="DocumentMap">
    <w:name w:val="Document Map"/>
    <w:basedOn w:val="Normal"/>
    <w:link w:val="DocumentMapChar"/>
    <w:uiPriority w:val="99"/>
    <w:semiHidden/>
    <w:rsid w:val="00BB58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A0018"/>
    <w:rPr>
      <w:rFonts w:ascii="Tahoma" w:hAnsi="Tahoma" w:cs="Tahoma"/>
      <w:shd w:val="clear" w:color="auto" w:fill="000080"/>
    </w:rPr>
  </w:style>
  <w:style w:type="paragraph" w:styleId="BodyTextIndent2">
    <w:name w:val="Body Text Indent 2"/>
    <w:aliases w:val="Знак2"/>
    <w:basedOn w:val="Normal"/>
    <w:link w:val="BodyTextIndent2Char1"/>
    <w:uiPriority w:val="99"/>
    <w:rsid w:val="00BB5842"/>
    <w:pPr>
      <w:ind w:firstLine="720"/>
      <w:jc w:val="both"/>
    </w:pPr>
    <w:rPr>
      <w:sz w:val="28"/>
      <w:szCs w:val="20"/>
    </w:rPr>
  </w:style>
  <w:style w:type="character" w:customStyle="1" w:styleId="BodyTextIndent2Char">
    <w:name w:val="Body Text Indent 2 Char"/>
    <w:aliases w:val="Знак2 Char"/>
    <w:basedOn w:val="DefaultParagraphFont"/>
    <w:link w:val="BodyTextIndent2"/>
    <w:uiPriority w:val="99"/>
    <w:semiHidden/>
    <w:rsid w:val="00CD0EB6"/>
    <w:rPr>
      <w:rFonts w:cs="Times New Roman"/>
      <w:sz w:val="24"/>
      <w:szCs w:val="24"/>
    </w:rPr>
  </w:style>
  <w:style w:type="character" w:customStyle="1" w:styleId="BodyTextIndent2Char1">
    <w:name w:val="Body Text Indent 2 Char1"/>
    <w:aliases w:val="Знак2 Char1"/>
    <w:link w:val="BodyTextIndent2"/>
    <w:uiPriority w:val="99"/>
    <w:locked/>
    <w:rsid w:val="009326DC"/>
    <w:rPr>
      <w:sz w:val="28"/>
      <w:lang w:val="ru-RU" w:eastAsia="ru-RU"/>
    </w:rPr>
  </w:style>
  <w:style w:type="paragraph" w:styleId="BodyTextIndent3">
    <w:name w:val="Body Text Indent 3"/>
    <w:aliases w:val="Знак1"/>
    <w:basedOn w:val="Normal"/>
    <w:link w:val="BodyTextIndent3Char1"/>
    <w:uiPriority w:val="99"/>
    <w:rsid w:val="00BB5842"/>
    <w:pPr>
      <w:spacing w:line="360" w:lineRule="auto"/>
      <w:ind w:firstLine="851"/>
      <w:jc w:val="both"/>
    </w:pPr>
    <w:rPr>
      <w:sz w:val="28"/>
      <w:szCs w:val="20"/>
    </w:rPr>
  </w:style>
  <w:style w:type="character" w:customStyle="1" w:styleId="BodyTextIndent3Char">
    <w:name w:val="Body Text Indent 3 Char"/>
    <w:aliases w:val="Знак1 Char"/>
    <w:basedOn w:val="DefaultParagraphFont"/>
    <w:link w:val="BodyTextIndent3"/>
    <w:uiPriority w:val="99"/>
    <w:semiHidden/>
    <w:rsid w:val="00CD0EB6"/>
    <w:rPr>
      <w:rFonts w:cs="Times New Roman"/>
      <w:sz w:val="16"/>
      <w:szCs w:val="16"/>
    </w:rPr>
  </w:style>
  <w:style w:type="character" w:customStyle="1" w:styleId="BodyTextIndent3Char1">
    <w:name w:val="Body Text Indent 3 Char1"/>
    <w:aliases w:val="Знак1 Char1"/>
    <w:link w:val="BodyTextIndent3"/>
    <w:uiPriority w:val="99"/>
    <w:locked/>
    <w:rsid w:val="009326DC"/>
    <w:rPr>
      <w:sz w:val="28"/>
      <w:lang w:val="ru-RU" w:eastAsia="ru-RU"/>
    </w:rPr>
  </w:style>
  <w:style w:type="paragraph" w:styleId="TOC1">
    <w:name w:val="toc 1"/>
    <w:basedOn w:val="Normal"/>
    <w:next w:val="Normal"/>
    <w:autoRedefine/>
    <w:uiPriority w:val="99"/>
    <w:semiHidden/>
    <w:rsid w:val="00802AAC"/>
    <w:pPr>
      <w:spacing w:before="120"/>
    </w:pPr>
    <w:rPr>
      <w:b/>
      <w:bCs/>
      <w:i/>
      <w:iCs/>
    </w:rPr>
  </w:style>
  <w:style w:type="paragraph" w:styleId="TOC2">
    <w:name w:val="toc 2"/>
    <w:basedOn w:val="Normal"/>
    <w:next w:val="Normal"/>
    <w:autoRedefine/>
    <w:uiPriority w:val="99"/>
    <w:semiHidden/>
    <w:rsid w:val="00AB3D5D"/>
    <w:pPr>
      <w:spacing w:before="120"/>
      <w:ind w:left="240"/>
    </w:pPr>
    <w:rPr>
      <w:b/>
      <w:bCs/>
      <w:sz w:val="22"/>
      <w:szCs w:val="22"/>
    </w:rPr>
  </w:style>
  <w:style w:type="paragraph" w:styleId="TOC3">
    <w:name w:val="toc 3"/>
    <w:basedOn w:val="Normal"/>
    <w:next w:val="Normal"/>
    <w:autoRedefine/>
    <w:uiPriority w:val="99"/>
    <w:semiHidden/>
    <w:rsid w:val="00185A2E"/>
    <w:pPr>
      <w:ind w:left="480"/>
    </w:pPr>
    <w:rPr>
      <w:sz w:val="20"/>
      <w:szCs w:val="20"/>
    </w:rPr>
  </w:style>
  <w:style w:type="paragraph" w:styleId="TOC4">
    <w:name w:val="toc 4"/>
    <w:basedOn w:val="Normal"/>
    <w:next w:val="Normal"/>
    <w:autoRedefine/>
    <w:uiPriority w:val="99"/>
    <w:semiHidden/>
    <w:rsid w:val="00BB5842"/>
    <w:pPr>
      <w:ind w:left="720"/>
    </w:pPr>
    <w:rPr>
      <w:sz w:val="20"/>
      <w:szCs w:val="20"/>
    </w:rPr>
  </w:style>
  <w:style w:type="paragraph" w:styleId="TOC5">
    <w:name w:val="toc 5"/>
    <w:basedOn w:val="Normal"/>
    <w:next w:val="Normal"/>
    <w:autoRedefine/>
    <w:uiPriority w:val="99"/>
    <w:semiHidden/>
    <w:rsid w:val="00BB5842"/>
    <w:pPr>
      <w:ind w:left="960"/>
    </w:pPr>
    <w:rPr>
      <w:sz w:val="20"/>
      <w:szCs w:val="20"/>
    </w:rPr>
  </w:style>
  <w:style w:type="paragraph" w:styleId="TOC6">
    <w:name w:val="toc 6"/>
    <w:basedOn w:val="Normal"/>
    <w:next w:val="Normal"/>
    <w:autoRedefine/>
    <w:uiPriority w:val="99"/>
    <w:semiHidden/>
    <w:rsid w:val="00BB5842"/>
    <w:pPr>
      <w:ind w:left="1200"/>
    </w:pPr>
    <w:rPr>
      <w:sz w:val="20"/>
      <w:szCs w:val="20"/>
    </w:rPr>
  </w:style>
  <w:style w:type="paragraph" w:styleId="TOC7">
    <w:name w:val="toc 7"/>
    <w:basedOn w:val="Normal"/>
    <w:next w:val="Normal"/>
    <w:autoRedefine/>
    <w:uiPriority w:val="99"/>
    <w:semiHidden/>
    <w:rsid w:val="00BB5842"/>
    <w:pPr>
      <w:ind w:left="1440"/>
    </w:pPr>
    <w:rPr>
      <w:sz w:val="20"/>
      <w:szCs w:val="20"/>
    </w:rPr>
  </w:style>
  <w:style w:type="paragraph" w:styleId="TOC8">
    <w:name w:val="toc 8"/>
    <w:basedOn w:val="Normal"/>
    <w:next w:val="Normal"/>
    <w:autoRedefine/>
    <w:uiPriority w:val="99"/>
    <w:semiHidden/>
    <w:rsid w:val="00BB5842"/>
    <w:pPr>
      <w:ind w:left="1680"/>
    </w:pPr>
    <w:rPr>
      <w:sz w:val="20"/>
      <w:szCs w:val="20"/>
    </w:rPr>
  </w:style>
  <w:style w:type="paragraph" w:styleId="TOC9">
    <w:name w:val="toc 9"/>
    <w:basedOn w:val="Normal"/>
    <w:next w:val="Normal"/>
    <w:autoRedefine/>
    <w:uiPriority w:val="99"/>
    <w:semiHidden/>
    <w:rsid w:val="00BB5842"/>
    <w:pPr>
      <w:ind w:left="1920"/>
    </w:pPr>
    <w:rPr>
      <w:sz w:val="20"/>
      <w:szCs w:val="20"/>
    </w:rPr>
  </w:style>
  <w:style w:type="paragraph" w:styleId="EndnoteText">
    <w:name w:val="endnote text"/>
    <w:basedOn w:val="Normal"/>
    <w:link w:val="EndnoteTextChar"/>
    <w:uiPriority w:val="99"/>
    <w:semiHidden/>
    <w:rsid w:val="00BB5842"/>
    <w:rPr>
      <w:sz w:val="20"/>
      <w:szCs w:val="20"/>
    </w:rPr>
  </w:style>
  <w:style w:type="character" w:customStyle="1" w:styleId="EndnoteTextChar">
    <w:name w:val="Endnote Text Char"/>
    <w:basedOn w:val="DefaultParagraphFont"/>
    <w:link w:val="EndnoteText"/>
    <w:uiPriority w:val="99"/>
    <w:semiHidden/>
    <w:locked/>
    <w:rsid w:val="00CD0EB6"/>
    <w:rPr>
      <w:rFonts w:cs="Times New Roman"/>
      <w:sz w:val="20"/>
      <w:szCs w:val="20"/>
    </w:rPr>
  </w:style>
  <w:style w:type="character" w:styleId="EndnoteReference">
    <w:name w:val="endnote reference"/>
    <w:basedOn w:val="DefaultParagraphFont"/>
    <w:uiPriority w:val="99"/>
    <w:semiHidden/>
    <w:rsid w:val="00BB5842"/>
    <w:rPr>
      <w:rFonts w:cs="Times New Roman"/>
      <w:vertAlign w:val="superscript"/>
    </w:rPr>
  </w:style>
  <w:style w:type="paragraph" w:customStyle="1" w:styleId="a0">
    <w:name w:val="Основной стиль Знак Знак"/>
    <w:basedOn w:val="Normal"/>
    <w:link w:val="a1"/>
    <w:uiPriority w:val="99"/>
    <w:rsid w:val="00B847A3"/>
    <w:pPr>
      <w:spacing w:line="360" w:lineRule="auto"/>
      <w:ind w:firstLine="680"/>
      <w:jc w:val="both"/>
    </w:pPr>
    <w:rPr>
      <w:rFonts w:ascii="Book Antiqua" w:hAnsi="Book Antiqua"/>
      <w:sz w:val="28"/>
      <w:szCs w:val="20"/>
    </w:rPr>
  </w:style>
  <w:style w:type="character" w:customStyle="1" w:styleId="a1">
    <w:name w:val="Основной стиль Знак Знак Знак"/>
    <w:link w:val="a0"/>
    <w:uiPriority w:val="99"/>
    <w:locked/>
    <w:rsid w:val="009326DC"/>
    <w:rPr>
      <w:rFonts w:ascii="Book Antiqua" w:hAnsi="Book Antiqua"/>
      <w:sz w:val="28"/>
      <w:lang w:val="ru-RU" w:eastAsia="ru-RU"/>
    </w:rPr>
  </w:style>
  <w:style w:type="paragraph" w:customStyle="1" w:styleId="a2">
    <w:name w:val="Стиль названия Знак"/>
    <w:basedOn w:val="Normal"/>
    <w:link w:val="a3"/>
    <w:uiPriority w:val="99"/>
    <w:rsid w:val="00B568FD"/>
    <w:pPr>
      <w:spacing w:after="240"/>
      <w:ind w:firstLine="680"/>
      <w:jc w:val="both"/>
    </w:pPr>
    <w:rPr>
      <w:rFonts w:ascii="Book Antiqua" w:hAnsi="Book Antiqua"/>
      <w:b/>
      <w:sz w:val="28"/>
      <w:szCs w:val="20"/>
    </w:rPr>
  </w:style>
  <w:style w:type="character" w:customStyle="1" w:styleId="a3">
    <w:name w:val="Стиль названия Знак Знак"/>
    <w:link w:val="a2"/>
    <w:uiPriority w:val="99"/>
    <w:locked/>
    <w:rsid w:val="00C7711B"/>
    <w:rPr>
      <w:rFonts w:ascii="Book Antiqua" w:hAnsi="Book Antiqua"/>
      <w:b/>
      <w:sz w:val="28"/>
      <w:lang w:val="ru-RU" w:eastAsia="ru-RU"/>
    </w:rPr>
  </w:style>
  <w:style w:type="paragraph" w:customStyle="1" w:styleId="a4">
    <w:name w:val="Стиль части"/>
    <w:basedOn w:val="Heading1"/>
    <w:uiPriority w:val="99"/>
    <w:rsid w:val="00C45312"/>
    <w:pPr>
      <w:spacing w:after="60"/>
      <w:ind w:firstLine="0"/>
    </w:pPr>
    <w:rPr>
      <w:szCs w:val="32"/>
    </w:rPr>
  </w:style>
  <w:style w:type="paragraph" w:customStyle="1" w:styleId="a5">
    <w:name w:val="Стиль главы"/>
    <w:basedOn w:val="a4"/>
    <w:uiPriority w:val="99"/>
    <w:rsid w:val="00C45312"/>
    <w:pPr>
      <w:spacing w:before="240"/>
    </w:pPr>
    <w:rPr>
      <w:sz w:val="24"/>
    </w:rPr>
  </w:style>
  <w:style w:type="paragraph" w:customStyle="1" w:styleId="21">
    <w:name w:val="Основной текст с отступом 21"/>
    <w:basedOn w:val="Normal"/>
    <w:uiPriority w:val="99"/>
    <w:rsid w:val="007D05C4"/>
    <w:pPr>
      <w:ind w:firstLine="720"/>
      <w:jc w:val="both"/>
    </w:pPr>
    <w:rPr>
      <w:sz w:val="28"/>
      <w:szCs w:val="20"/>
    </w:rPr>
  </w:style>
  <w:style w:type="character" w:styleId="Hyperlink">
    <w:name w:val="Hyperlink"/>
    <w:basedOn w:val="DefaultParagraphFont"/>
    <w:uiPriority w:val="99"/>
    <w:rsid w:val="00085D7A"/>
    <w:rPr>
      <w:rFonts w:cs="Times New Roman"/>
      <w:color w:val="0000FF"/>
      <w:u w:val="single"/>
    </w:rPr>
  </w:style>
  <w:style w:type="paragraph" w:customStyle="1" w:styleId="a6">
    <w:name w:val="Основной Знак"/>
    <w:basedOn w:val="ConsNormal"/>
    <w:link w:val="a7"/>
    <w:uiPriority w:val="99"/>
    <w:rsid w:val="00261A76"/>
    <w:pPr>
      <w:tabs>
        <w:tab w:val="left" w:pos="709"/>
      </w:tabs>
      <w:spacing w:line="360" w:lineRule="auto"/>
      <w:ind w:right="0" w:firstLine="680"/>
      <w:jc w:val="both"/>
    </w:pPr>
    <w:rPr>
      <w:rFonts w:ascii="Book Antiqua" w:hAnsi="Book Antiqua"/>
      <w:sz w:val="28"/>
    </w:rPr>
  </w:style>
  <w:style w:type="character" w:customStyle="1" w:styleId="a7">
    <w:name w:val="Основной Знак Знак"/>
    <w:link w:val="a6"/>
    <w:uiPriority w:val="99"/>
    <w:locked/>
    <w:rsid w:val="00261A76"/>
    <w:rPr>
      <w:rFonts w:ascii="Book Antiqua" w:hAnsi="Book Antiqua"/>
      <w:sz w:val="28"/>
      <w:lang w:val="ru-RU" w:eastAsia="ru-RU"/>
    </w:rPr>
  </w:style>
  <w:style w:type="paragraph" w:customStyle="1" w:styleId="a8">
    <w:name w:val="ПереченьЗон"/>
    <w:basedOn w:val="Normal"/>
    <w:uiPriority w:val="99"/>
    <w:rsid w:val="00C06D00"/>
    <w:pPr>
      <w:tabs>
        <w:tab w:val="left" w:pos="1418"/>
      </w:tabs>
      <w:snapToGrid w:val="0"/>
      <w:spacing w:after="80"/>
      <w:ind w:left="1418" w:hanging="851"/>
      <w:jc w:val="both"/>
    </w:pPr>
    <w:rPr>
      <w:rFonts w:ascii="Arial" w:hAnsi="Arial"/>
      <w:sz w:val="22"/>
      <w:szCs w:val="20"/>
    </w:rPr>
  </w:style>
  <w:style w:type="paragraph" w:customStyle="1" w:styleId="a9">
    <w:name w:val="Зоны"/>
    <w:basedOn w:val="Normal"/>
    <w:uiPriority w:val="99"/>
    <w:rsid w:val="00C06D00"/>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8"/>
    <w:uiPriority w:val="99"/>
    <w:rsid w:val="00C06D00"/>
    <w:pPr>
      <w:numPr>
        <w:numId w:val="2"/>
      </w:numPr>
      <w:tabs>
        <w:tab w:val="clear" w:pos="1418"/>
        <w:tab w:val="left" w:pos="851"/>
      </w:tabs>
      <w:snapToGrid/>
    </w:pPr>
  </w:style>
  <w:style w:type="paragraph" w:customStyle="1" w:styleId="FR1">
    <w:name w:val="FR1"/>
    <w:uiPriority w:val="99"/>
    <w:rsid w:val="00C06D00"/>
    <w:pPr>
      <w:widowControl w:val="0"/>
      <w:autoSpaceDE w:val="0"/>
      <w:autoSpaceDN w:val="0"/>
      <w:adjustRightInd w:val="0"/>
      <w:ind w:left="4080"/>
    </w:pPr>
    <w:rPr>
      <w:rFonts w:ascii="Arial" w:hAnsi="Arial" w:cs="Arial"/>
      <w:noProof/>
      <w:sz w:val="18"/>
      <w:szCs w:val="18"/>
    </w:rPr>
  </w:style>
  <w:style w:type="character" w:customStyle="1" w:styleId="2">
    <w:name w:val="Заголовок 2 Знак"/>
    <w:uiPriority w:val="99"/>
    <w:rsid w:val="00C06D00"/>
    <w:rPr>
      <w:rFonts w:ascii="Arial" w:hAnsi="Arial"/>
      <w:b/>
      <w:i/>
      <w:sz w:val="28"/>
      <w:lang w:val="ru-RU" w:eastAsia="ru-RU"/>
    </w:rPr>
  </w:style>
  <w:style w:type="paragraph" w:styleId="BodyTextIndent">
    <w:name w:val="Body Text Indent"/>
    <w:basedOn w:val="Normal"/>
    <w:link w:val="BodyTextIndentChar"/>
    <w:uiPriority w:val="99"/>
    <w:rsid w:val="00EB5EEC"/>
    <w:pPr>
      <w:spacing w:after="120"/>
      <w:ind w:left="360"/>
    </w:pPr>
  </w:style>
  <w:style w:type="character" w:customStyle="1" w:styleId="BodyTextIndentChar">
    <w:name w:val="Body Text Indent Char"/>
    <w:basedOn w:val="DefaultParagraphFont"/>
    <w:link w:val="BodyTextIndent"/>
    <w:uiPriority w:val="99"/>
    <w:semiHidden/>
    <w:locked/>
    <w:rsid w:val="00CD0EB6"/>
    <w:rPr>
      <w:rFonts w:cs="Times New Roman"/>
      <w:sz w:val="24"/>
      <w:szCs w:val="24"/>
    </w:rPr>
  </w:style>
  <w:style w:type="paragraph" w:customStyle="1" w:styleId="ConsNormal1">
    <w:name w:val="ConsNormal"/>
    <w:uiPriority w:val="99"/>
    <w:rsid w:val="00EB5EEC"/>
    <w:pPr>
      <w:autoSpaceDE w:val="0"/>
      <w:autoSpaceDN w:val="0"/>
      <w:adjustRightInd w:val="0"/>
      <w:ind w:right="19772" w:firstLine="720"/>
    </w:pPr>
    <w:rPr>
      <w:rFonts w:ascii="Arial" w:hAnsi="Arial" w:cs="Arial"/>
      <w:sz w:val="20"/>
      <w:szCs w:val="20"/>
    </w:rPr>
  </w:style>
  <w:style w:type="paragraph" w:customStyle="1" w:styleId="aa">
    <w:name w:val="Основной стиль"/>
    <w:basedOn w:val="Normal"/>
    <w:link w:val="ab"/>
    <w:uiPriority w:val="99"/>
    <w:rsid w:val="00575FEA"/>
    <w:pPr>
      <w:ind w:firstLine="680"/>
      <w:jc w:val="both"/>
    </w:pPr>
    <w:rPr>
      <w:rFonts w:ascii="Arial" w:hAnsi="Arial"/>
      <w:sz w:val="28"/>
      <w:szCs w:val="20"/>
    </w:rPr>
  </w:style>
  <w:style w:type="paragraph" w:customStyle="1" w:styleId="ac">
    <w:name w:val="Стиль названия"/>
    <w:basedOn w:val="Normal"/>
    <w:uiPriority w:val="99"/>
    <w:rsid w:val="00C45312"/>
    <w:pPr>
      <w:spacing w:after="60"/>
      <w:ind w:firstLine="680"/>
      <w:jc w:val="both"/>
    </w:pPr>
    <w:rPr>
      <w:rFonts w:ascii="Arial" w:hAnsi="Arial"/>
      <w:b/>
      <w:i/>
      <w:szCs w:val="28"/>
    </w:rPr>
  </w:style>
  <w:style w:type="paragraph" w:customStyle="1" w:styleId="ad">
    <w:name w:val="Основной"/>
    <w:basedOn w:val="ConsNormal1"/>
    <w:uiPriority w:val="99"/>
    <w:rsid w:val="00C45312"/>
    <w:pPr>
      <w:widowControl w:val="0"/>
      <w:tabs>
        <w:tab w:val="left" w:pos="709"/>
      </w:tabs>
      <w:autoSpaceDE/>
      <w:autoSpaceDN/>
      <w:adjustRightInd/>
      <w:spacing w:line="360" w:lineRule="auto"/>
      <w:ind w:right="0" w:firstLine="709"/>
      <w:jc w:val="both"/>
    </w:pPr>
    <w:rPr>
      <w:b/>
      <w:sz w:val="24"/>
      <w:szCs w:val="28"/>
    </w:rPr>
  </w:style>
  <w:style w:type="character" w:customStyle="1" w:styleId="ab">
    <w:name w:val="Основной стиль Знак"/>
    <w:link w:val="aa"/>
    <w:uiPriority w:val="99"/>
    <w:locked/>
    <w:rsid w:val="00575FEA"/>
    <w:rPr>
      <w:rFonts w:ascii="Arial" w:hAnsi="Arial"/>
      <w:sz w:val="28"/>
      <w:lang w:val="ru-RU" w:eastAsia="ru-RU"/>
    </w:rPr>
  </w:style>
  <w:style w:type="character" w:customStyle="1" w:styleId="3">
    <w:name w:val="Знак Знак Знак3"/>
    <w:uiPriority w:val="99"/>
    <w:rsid w:val="009C01DB"/>
    <w:rPr>
      <w:b/>
      <w:sz w:val="28"/>
      <w:lang w:val="ru-RU" w:eastAsia="ru-RU"/>
    </w:rPr>
  </w:style>
  <w:style w:type="paragraph" w:customStyle="1" w:styleId="FR2">
    <w:name w:val="FR2"/>
    <w:uiPriority w:val="99"/>
    <w:rsid w:val="001D251A"/>
    <w:pPr>
      <w:widowControl w:val="0"/>
      <w:autoSpaceDE w:val="0"/>
      <w:autoSpaceDN w:val="0"/>
      <w:adjustRightInd w:val="0"/>
      <w:ind w:left="1880"/>
    </w:pPr>
    <w:rPr>
      <w:rFonts w:ascii="Arial" w:hAnsi="Arial" w:cs="Arial"/>
      <w:sz w:val="12"/>
      <w:szCs w:val="12"/>
      <w:lang w:val="en-US"/>
    </w:rPr>
  </w:style>
  <w:style w:type="paragraph" w:customStyle="1" w:styleId="31">
    <w:name w:val="Основной текст 31"/>
    <w:basedOn w:val="Normal"/>
    <w:uiPriority w:val="99"/>
    <w:rsid w:val="001D251A"/>
    <w:pPr>
      <w:widowControl w:val="0"/>
      <w:shd w:val="clear" w:color="auto" w:fill="FFFFFF"/>
      <w:spacing w:after="100"/>
      <w:jc w:val="both"/>
    </w:pPr>
    <w:rPr>
      <w:rFonts w:ascii="Arial" w:hAnsi="Arial"/>
      <w:b/>
      <w:color w:val="000000"/>
      <w:sz w:val="28"/>
      <w:szCs w:val="20"/>
    </w:rPr>
  </w:style>
  <w:style w:type="paragraph" w:styleId="BlockText">
    <w:name w:val="Block Text"/>
    <w:basedOn w:val="Normal"/>
    <w:uiPriority w:val="99"/>
    <w:rsid w:val="001D251A"/>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FollowedHyperlink">
    <w:name w:val="FollowedHyperlink"/>
    <w:basedOn w:val="DefaultParagraphFont"/>
    <w:uiPriority w:val="99"/>
    <w:rsid w:val="001D251A"/>
    <w:rPr>
      <w:rFonts w:cs="Times New Roman"/>
      <w:color w:val="800080"/>
      <w:u w:val="single"/>
    </w:rPr>
  </w:style>
  <w:style w:type="paragraph" w:customStyle="1" w:styleId="Iauiue">
    <w:name w:val="Iau?iue"/>
    <w:uiPriority w:val="99"/>
    <w:rsid w:val="00250411"/>
    <w:pPr>
      <w:widowControl w:val="0"/>
    </w:pPr>
    <w:rPr>
      <w:sz w:val="20"/>
      <w:szCs w:val="20"/>
    </w:rPr>
  </w:style>
  <w:style w:type="paragraph" w:customStyle="1" w:styleId="Iniiaiieoaenonionooiii2">
    <w:name w:val="Iniiaiie oaeno n ionooiii 2"/>
    <w:basedOn w:val="Iauiue"/>
    <w:uiPriority w:val="99"/>
    <w:rsid w:val="00250411"/>
    <w:pPr>
      <w:widowControl/>
      <w:ind w:firstLine="284"/>
      <w:jc w:val="both"/>
    </w:pPr>
    <w:rPr>
      <w:rFonts w:ascii="Peterburg" w:hAnsi="Peterburg"/>
    </w:rPr>
  </w:style>
  <w:style w:type="paragraph" w:customStyle="1" w:styleId="310">
    <w:name w:val="Основной текст с отступом 31"/>
    <w:basedOn w:val="Normal"/>
    <w:uiPriority w:val="99"/>
    <w:rsid w:val="0051337A"/>
    <w:pPr>
      <w:widowControl w:val="0"/>
      <w:shd w:val="clear" w:color="auto" w:fill="FFFFFF"/>
      <w:spacing w:after="100"/>
      <w:ind w:firstLine="720"/>
      <w:jc w:val="both"/>
    </w:pPr>
    <w:rPr>
      <w:sz w:val="28"/>
      <w:szCs w:val="20"/>
    </w:rPr>
  </w:style>
  <w:style w:type="paragraph" w:customStyle="1" w:styleId="210">
    <w:name w:val="Основной текст 21"/>
    <w:basedOn w:val="Normal"/>
    <w:uiPriority w:val="99"/>
    <w:rsid w:val="0051337A"/>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51337A"/>
    <w:pPr>
      <w:jc w:val="center"/>
    </w:pPr>
    <w:rPr>
      <w:rFonts w:ascii="Arial" w:hAnsi="Arial"/>
      <w:sz w:val="28"/>
      <w:szCs w:val="20"/>
    </w:rPr>
  </w:style>
  <w:style w:type="paragraph" w:customStyle="1" w:styleId="ae">
    <w:name w:val="НазвТаблицы"/>
    <w:basedOn w:val="Normal"/>
    <w:uiPriority w:val="99"/>
    <w:rsid w:val="0051337A"/>
    <w:pPr>
      <w:tabs>
        <w:tab w:val="left" w:pos="567"/>
        <w:tab w:val="right" w:pos="9631"/>
      </w:tabs>
      <w:spacing w:after="80"/>
      <w:ind w:firstLine="567"/>
    </w:pPr>
    <w:rPr>
      <w:rFonts w:ascii="Arial" w:hAnsi="Arial"/>
      <w:b/>
      <w:sz w:val="22"/>
      <w:szCs w:val="20"/>
    </w:rPr>
  </w:style>
  <w:style w:type="paragraph" w:customStyle="1" w:styleId="af">
    <w:name w:val="ОсновнойРаб"/>
    <w:basedOn w:val="BodyTextIndent2"/>
    <w:autoRedefine/>
    <w:uiPriority w:val="99"/>
    <w:rsid w:val="00DC119E"/>
    <w:pPr>
      <w:tabs>
        <w:tab w:val="num" w:pos="0"/>
      </w:tabs>
      <w:ind w:firstLine="561"/>
    </w:pPr>
    <w:rPr>
      <w:rFonts w:ascii="Arial" w:hAnsi="Arial"/>
      <w:sz w:val="24"/>
      <w:szCs w:val="24"/>
    </w:rPr>
  </w:style>
  <w:style w:type="paragraph" w:customStyle="1" w:styleId="af0">
    <w:name w:val="Стиль заключения Знак"/>
    <w:basedOn w:val="Normal"/>
    <w:link w:val="af1"/>
    <w:uiPriority w:val="99"/>
    <w:rsid w:val="00386188"/>
    <w:pPr>
      <w:spacing w:line="360" w:lineRule="auto"/>
      <w:ind w:firstLine="720"/>
      <w:jc w:val="both"/>
    </w:pPr>
    <w:rPr>
      <w:sz w:val="28"/>
      <w:szCs w:val="20"/>
    </w:rPr>
  </w:style>
  <w:style w:type="character" w:customStyle="1" w:styleId="af1">
    <w:name w:val="Стиль заключения Знак Знак"/>
    <w:link w:val="af0"/>
    <w:uiPriority w:val="99"/>
    <w:locked/>
    <w:rsid w:val="00386188"/>
    <w:rPr>
      <w:sz w:val="28"/>
      <w:lang w:val="ru-RU" w:eastAsia="ru-RU"/>
    </w:rPr>
  </w:style>
  <w:style w:type="paragraph" w:customStyle="1" w:styleId="af2">
    <w:name w:val="Обычный.Обычный для диссертации"/>
    <w:uiPriority w:val="99"/>
    <w:rsid w:val="00386188"/>
    <w:pPr>
      <w:autoSpaceDE w:val="0"/>
      <w:autoSpaceDN w:val="0"/>
      <w:spacing w:line="360" w:lineRule="auto"/>
      <w:ind w:firstLine="709"/>
      <w:jc w:val="both"/>
    </w:pPr>
    <w:rPr>
      <w:sz w:val="28"/>
      <w:szCs w:val="28"/>
    </w:rPr>
  </w:style>
  <w:style w:type="table" w:styleId="TableGrid">
    <w:name w:val="Table Grid"/>
    <w:basedOn w:val="TableNormal"/>
    <w:uiPriority w:val="99"/>
    <w:rsid w:val="00386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иль порядка"/>
    <w:basedOn w:val="Normal"/>
    <w:uiPriority w:val="99"/>
    <w:rsid w:val="00386188"/>
    <w:pPr>
      <w:tabs>
        <w:tab w:val="left" w:pos="1080"/>
        <w:tab w:val="left" w:pos="1260"/>
      </w:tabs>
      <w:spacing w:line="360" w:lineRule="auto"/>
      <w:ind w:firstLine="720"/>
      <w:jc w:val="both"/>
    </w:pPr>
    <w:rPr>
      <w:sz w:val="28"/>
      <w:szCs w:val="28"/>
    </w:rPr>
  </w:style>
  <w:style w:type="paragraph" w:customStyle="1" w:styleId="1">
    <w:name w:val="Стиль1"/>
    <w:basedOn w:val="Normal"/>
    <w:uiPriority w:val="99"/>
    <w:rsid w:val="005F13EC"/>
    <w:pPr>
      <w:spacing w:line="360" w:lineRule="auto"/>
      <w:ind w:firstLine="720"/>
      <w:jc w:val="both"/>
    </w:pPr>
    <w:rPr>
      <w:sz w:val="28"/>
      <w:szCs w:val="28"/>
    </w:rPr>
  </w:style>
  <w:style w:type="paragraph" w:customStyle="1" w:styleId="nienie">
    <w:name w:val="nienie"/>
    <w:basedOn w:val="Iauiue"/>
    <w:uiPriority w:val="99"/>
    <w:rsid w:val="00E95B46"/>
    <w:pPr>
      <w:keepLines/>
      <w:ind w:left="709" w:hanging="284"/>
      <w:jc w:val="both"/>
    </w:pPr>
    <w:rPr>
      <w:rFonts w:ascii="Peterburg" w:hAnsi="Peterburg"/>
      <w:sz w:val="24"/>
    </w:rPr>
  </w:style>
  <w:style w:type="character" w:styleId="CommentReference">
    <w:name w:val="annotation reference"/>
    <w:basedOn w:val="DefaultParagraphFont"/>
    <w:uiPriority w:val="99"/>
    <w:rsid w:val="0019290C"/>
    <w:rPr>
      <w:rFonts w:cs="Times New Roman"/>
      <w:sz w:val="18"/>
    </w:rPr>
  </w:style>
  <w:style w:type="paragraph" w:styleId="CommentText">
    <w:name w:val="annotation text"/>
    <w:basedOn w:val="Normal"/>
    <w:link w:val="CommentTextChar"/>
    <w:uiPriority w:val="99"/>
    <w:rsid w:val="0019290C"/>
  </w:style>
  <w:style w:type="character" w:customStyle="1" w:styleId="CommentTextChar">
    <w:name w:val="Comment Text Char"/>
    <w:basedOn w:val="DefaultParagraphFont"/>
    <w:link w:val="CommentText"/>
    <w:uiPriority w:val="99"/>
    <w:locked/>
    <w:rsid w:val="0019290C"/>
    <w:rPr>
      <w:rFonts w:cs="Times New Roman"/>
      <w:sz w:val="24"/>
    </w:rPr>
  </w:style>
  <w:style w:type="paragraph" w:styleId="CommentSubject">
    <w:name w:val="annotation subject"/>
    <w:basedOn w:val="CommentText"/>
    <w:next w:val="CommentText"/>
    <w:link w:val="CommentSubjectChar"/>
    <w:uiPriority w:val="99"/>
    <w:rsid w:val="0019290C"/>
    <w:rPr>
      <w:b/>
      <w:bCs/>
    </w:rPr>
  </w:style>
  <w:style w:type="character" w:customStyle="1" w:styleId="CommentSubjectChar">
    <w:name w:val="Comment Subject Char"/>
    <w:basedOn w:val="CommentTextChar"/>
    <w:link w:val="CommentSubject"/>
    <w:uiPriority w:val="99"/>
    <w:locked/>
    <w:rsid w:val="0019290C"/>
    <w:rPr>
      <w:b/>
    </w:rPr>
  </w:style>
  <w:style w:type="paragraph" w:styleId="BalloonText">
    <w:name w:val="Balloon Text"/>
    <w:basedOn w:val="Normal"/>
    <w:link w:val="BalloonTextChar"/>
    <w:uiPriority w:val="99"/>
    <w:rsid w:val="0019290C"/>
    <w:rPr>
      <w:rFonts w:ascii="Lucida Grande CY" w:hAnsi="Lucida Grande CY"/>
      <w:sz w:val="18"/>
      <w:szCs w:val="18"/>
    </w:rPr>
  </w:style>
  <w:style w:type="character" w:customStyle="1" w:styleId="BalloonTextChar">
    <w:name w:val="Balloon Text Char"/>
    <w:basedOn w:val="DefaultParagraphFont"/>
    <w:link w:val="BalloonText"/>
    <w:uiPriority w:val="99"/>
    <w:locked/>
    <w:rsid w:val="0019290C"/>
    <w:rPr>
      <w:rFonts w:ascii="Lucida Grande CY" w:hAnsi="Lucida Grande CY" w:cs="Times New Roman"/>
      <w:sz w:val="18"/>
    </w:rPr>
  </w:style>
  <w:style w:type="paragraph" w:styleId="ListParagraph">
    <w:name w:val="List Paragraph"/>
    <w:basedOn w:val="Normal"/>
    <w:uiPriority w:val="99"/>
    <w:qFormat/>
    <w:rsid w:val="00DC5F61"/>
    <w:pPr>
      <w:ind w:left="720"/>
      <w:contextualSpacing/>
    </w:pPr>
    <w:rPr>
      <w:rFonts w:ascii="Cambria" w:hAnsi="Cambria"/>
    </w:rPr>
  </w:style>
  <w:style w:type="paragraph" w:styleId="Revision">
    <w:name w:val="Revision"/>
    <w:hidden/>
    <w:uiPriority w:val="99"/>
    <w:rsid w:val="00E619BA"/>
    <w:rPr>
      <w:sz w:val="24"/>
      <w:szCs w:val="24"/>
    </w:rPr>
  </w:style>
</w:styles>
</file>

<file path=word/webSettings.xml><?xml version="1.0" encoding="utf-8"?>
<w:webSettings xmlns:r="http://schemas.openxmlformats.org/officeDocument/2006/relationships" xmlns:w="http://schemas.openxmlformats.org/wordprocessingml/2006/main">
  <w:divs>
    <w:div w:id="1888755696">
      <w:marLeft w:val="0"/>
      <w:marRight w:val="0"/>
      <w:marTop w:val="0"/>
      <w:marBottom w:val="0"/>
      <w:divBdr>
        <w:top w:val="none" w:sz="0" w:space="0" w:color="auto"/>
        <w:left w:val="none" w:sz="0" w:space="0" w:color="auto"/>
        <w:bottom w:val="none" w:sz="0" w:space="0" w:color="auto"/>
        <w:right w:val="none" w:sz="0" w:space="0" w:color="auto"/>
      </w:divBdr>
    </w:div>
    <w:div w:id="1888755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36874/" TargetMode="External"/><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6"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24" Type="http://schemas.openxmlformats.org/officeDocument/2006/relationships/theme" Target="theme/theme1.xm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eader" Target="header1.xm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119" Type="http://schemas.openxmlformats.org/officeDocument/2006/relationships/header" Target="header3.xml"/><Relationship Id="rId10"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eader" Target="header4.xml"/><Relationship Id="rId7" Type="http://schemas.openxmlformats.org/officeDocument/2006/relationships/hyperlink" Target="http://base.garant.ru/70736874/" TargetMode="Externa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227</Pages>
  <Words>-32766</Words>
  <Characters>-32766</Characters>
  <Application>Microsoft Office Outlook</Application>
  <DocSecurity>0</DocSecurity>
  <Lines>0</Lines>
  <Paragraphs>0</Paragraphs>
  <ScaleCrop>false</ScaleCrop>
  <Company>РС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ПРАВИЛА</dc:title>
  <dc:subject/>
  <dc:creator>Неля</dc:creator>
  <cp:keywords/>
  <dc:description/>
  <cp:lastModifiedBy>Windows User</cp:lastModifiedBy>
  <cp:revision>2</cp:revision>
  <cp:lastPrinted>2016-09-12T09:59:00Z</cp:lastPrinted>
  <dcterms:created xsi:type="dcterms:W3CDTF">2016-10-03T10:07:00Z</dcterms:created>
  <dcterms:modified xsi:type="dcterms:W3CDTF">2016-10-03T10:07:00Z</dcterms:modified>
</cp:coreProperties>
</file>