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1" w:type="dxa"/>
        <w:tblLook w:val="01E0" w:firstRow="1" w:lastRow="1" w:firstColumn="1" w:lastColumn="1" w:noHBand="0" w:noVBand="0"/>
      </w:tblPr>
      <w:tblGrid>
        <w:gridCol w:w="9855"/>
      </w:tblGrid>
      <w:tr w:rsidR="00082624" w:rsidRPr="00082624" w:rsidTr="00976BEA">
        <w:trPr>
          <w:trHeight w:val="289"/>
        </w:trPr>
        <w:tc>
          <w:tcPr>
            <w:tcW w:w="9855" w:type="dxa"/>
            <w:shd w:val="clear" w:color="auto" w:fill="auto"/>
          </w:tcPr>
          <w:p w:rsidR="00082624" w:rsidRPr="00F75728" w:rsidRDefault="003D7ACE" w:rsidP="00F757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72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</w:t>
            </w:r>
            <w:r w:rsidR="00964FC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б утверждении административного регламента </w:t>
            </w:r>
            <w:r w:rsidR="0069491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предоставления</w:t>
            </w:r>
            <w:r w:rsidR="00964FC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муниципальной услуги</w:t>
            </w:r>
            <w:r w:rsidRPr="00F7572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="00AE7C25" w:rsidRPr="00F7572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«</w:t>
            </w:r>
            <w:r w:rsidR="00AF3F1F" w:rsidRPr="00AF3F1F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Предоставление жилых помещений меньшего размера взамен занимаемых жилых помещений гражданам – нанимателям жилых помещений муниципального жилищного фонда по договорам социального найма</w:t>
            </w:r>
            <w:r w:rsidR="00AE7C25" w:rsidRPr="00F7572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»</w:t>
            </w:r>
          </w:p>
          <w:p w:rsidR="00082624" w:rsidRPr="00DF53C5" w:rsidRDefault="00082624" w:rsidP="00082624">
            <w:pPr>
              <w:tabs>
                <w:tab w:val="left" w:pos="0"/>
                <w:tab w:val="left" w:pos="28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</w:tr>
      <w:tr w:rsidR="00082624" w:rsidRPr="00082624" w:rsidTr="00B832CE">
        <w:trPr>
          <w:trHeight w:val="1372"/>
        </w:trPr>
        <w:tc>
          <w:tcPr>
            <w:tcW w:w="9855" w:type="dxa"/>
            <w:shd w:val="clear" w:color="auto" w:fill="auto"/>
          </w:tcPr>
          <w:p w:rsidR="003D7ACE" w:rsidRPr="003D7ACE" w:rsidRDefault="00AE7C25" w:rsidP="00FE01D0">
            <w:pPr>
              <w:autoSpaceDE w:val="0"/>
              <w:autoSpaceDN w:val="0"/>
              <w:adjustRightInd w:val="0"/>
              <w:spacing w:after="0" w:line="360" w:lineRule="auto"/>
              <w:ind w:lef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0"/>
                <w:lang w:eastAsia="ru-RU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27.07.2010 № 210-ФЗ «Об организации предоставления государ</w:t>
            </w:r>
            <w:r w:rsidR="0035599A">
              <w:rPr>
                <w:rFonts w:ascii="Times New Roman" w:hAnsi="Times New Roman" w:cs="Times New Roman"/>
                <w:sz w:val="28"/>
                <w:szCs w:val="28"/>
              </w:rPr>
              <w:t>ственных и муниципальных услуг»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ACE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</w:t>
            </w:r>
          </w:p>
        </w:tc>
      </w:tr>
      <w:tr w:rsidR="00082624" w:rsidRPr="00082624" w:rsidTr="00976BEA">
        <w:trPr>
          <w:trHeight w:val="100"/>
        </w:trPr>
        <w:tc>
          <w:tcPr>
            <w:tcW w:w="9855" w:type="dxa"/>
            <w:shd w:val="clear" w:color="auto" w:fill="auto"/>
          </w:tcPr>
          <w:p w:rsidR="00082624" w:rsidRPr="00082624" w:rsidRDefault="00D413D9" w:rsidP="00D413D9">
            <w:pPr>
              <w:spacing w:after="0" w:line="360" w:lineRule="auto"/>
              <w:ind w:right="-518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ПОСТАНОВЛЯЕТ:</w:t>
            </w:r>
          </w:p>
        </w:tc>
      </w:tr>
      <w:tr w:rsidR="00D413D9" w:rsidRPr="00082624" w:rsidTr="00976BEA">
        <w:trPr>
          <w:trHeight w:val="80"/>
        </w:trPr>
        <w:tc>
          <w:tcPr>
            <w:tcW w:w="9855" w:type="dxa"/>
            <w:shd w:val="clear" w:color="auto" w:fill="auto"/>
          </w:tcPr>
          <w:p w:rsidR="00964FC9" w:rsidRPr="00964FC9" w:rsidRDefault="00964FC9" w:rsidP="00964FC9">
            <w:pPr>
              <w:pStyle w:val="ConsPlusNormal"/>
              <w:spacing w:line="360" w:lineRule="auto"/>
              <w:ind w:firstLine="710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 w:rsidRPr="00964FC9">
              <w:rPr>
                <w:rFonts w:eastAsia="Times New Roman"/>
                <w:spacing w:val="-10"/>
                <w:lang w:eastAsia="ru-RU"/>
              </w:rPr>
              <w:t>1.</w:t>
            </w:r>
            <w:r>
              <w:rPr>
                <w:rFonts w:eastAsia="Times New Roman"/>
                <w:spacing w:val="-10"/>
                <w:lang w:eastAsia="ru-RU"/>
              </w:rPr>
              <w:t xml:space="preserve"> </w:t>
            </w:r>
            <w:r w:rsidRPr="00964FC9">
              <w:rPr>
                <w:rFonts w:eastAsia="Times New Roman"/>
                <w:spacing w:val="-10"/>
                <w:lang w:eastAsia="ru-RU"/>
              </w:rPr>
              <w:t>Утвердить прилага</w:t>
            </w:r>
            <w:r w:rsidR="00694914">
              <w:rPr>
                <w:rFonts w:eastAsia="Times New Roman"/>
                <w:spacing w:val="-10"/>
                <w:lang w:eastAsia="ru-RU"/>
              </w:rPr>
              <w:t xml:space="preserve">емый административный регламент </w:t>
            </w:r>
            <w:r w:rsidRPr="00964FC9">
              <w:rPr>
                <w:rFonts w:eastAsia="Times New Roman"/>
                <w:spacing w:val="-10"/>
                <w:lang w:eastAsia="ru-RU"/>
              </w:rPr>
              <w:t>предоставлени</w:t>
            </w:r>
            <w:r w:rsidR="00694914">
              <w:rPr>
                <w:rFonts w:eastAsia="Times New Roman"/>
                <w:spacing w:val="-10"/>
                <w:lang w:eastAsia="ru-RU"/>
              </w:rPr>
              <w:t>я</w:t>
            </w:r>
            <w:r w:rsidRPr="00964FC9">
              <w:rPr>
                <w:rFonts w:eastAsia="Times New Roman"/>
                <w:spacing w:val="-10"/>
                <w:lang w:eastAsia="ru-RU"/>
              </w:rPr>
              <w:t xml:space="preserve"> муниципальной услуги «</w:t>
            </w:r>
            <w:r w:rsidR="00AF3F1F" w:rsidRPr="00676AB5">
              <w:rPr>
                <w:bCs/>
              </w:rPr>
              <w:t>Предоставление жилых помещений меньшего размера взамен занимаемых жилых помещений гражданам – нанимателям жилых</w:t>
            </w:r>
            <w:r w:rsidR="00AF3F1F">
              <w:rPr>
                <w:bCs/>
              </w:rPr>
              <w:t xml:space="preserve"> </w:t>
            </w:r>
            <w:r w:rsidR="00AF3F1F" w:rsidRPr="00676AB5">
              <w:rPr>
                <w:bCs/>
              </w:rPr>
              <w:t>помещений муниципального жилищного фонда по договорам социального найма</w:t>
            </w:r>
            <w:r w:rsidR="00694914">
              <w:rPr>
                <w:rFonts w:eastAsia="Times New Roman"/>
                <w:spacing w:val="-10"/>
                <w:lang w:eastAsia="ru-RU"/>
              </w:rPr>
              <w:t>».</w:t>
            </w:r>
          </w:p>
          <w:p w:rsidR="00964FC9" w:rsidRDefault="00964FC9" w:rsidP="00964FC9">
            <w:pPr>
              <w:pStyle w:val="ConsPlusNormal"/>
              <w:spacing w:line="360" w:lineRule="auto"/>
              <w:ind w:firstLine="710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 w:rsidRPr="00964FC9">
              <w:rPr>
                <w:rFonts w:eastAsia="Times New Roman"/>
                <w:spacing w:val="-10"/>
                <w:lang w:eastAsia="ru-RU"/>
              </w:rPr>
              <w:t>2. Признать утративш</w:t>
            </w:r>
            <w:r>
              <w:rPr>
                <w:rFonts w:eastAsia="Times New Roman"/>
                <w:spacing w:val="-10"/>
                <w:lang w:eastAsia="ru-RU"/>
              </w:rPr>
              <w:t>ими</w:t>
            </w:r>
            <w:r w:rsidRPr="00964FC9">
              <w:rPr>
                <w:rFonts w:eastAsia="Times New Roman"/>
                <w:spacing w:val="-10"/>
                <w:lang w:eastAsia="ru-RU"/>
              </w:rPr>
              <w:t xml:space="preserve"> силу</w:t>
            </w:r>
            <w:r>
              <w:rPr>
                <w:rFonts w:eastAsia="Times New Roman"/>
                <w:spacing w:val="-10"/>
                <w:lang w:eastAsia="ru-RU"/>
              </w:rPr>
              <w:t>:</w:t>
            </w:r>
          </w:p>
          <w:p w:rsidR="00964FC9" w:rsidRDefault="00964FC9" w:rsidP="00964FC9">
            <w:pPr>
              <w:pStyle w:val="ConsPlusNormal"/>
              <w:spacing w:line="360" w:lineRule="auto"/>
              <w:ind w:firstLine="710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 w:rsidRPr="00964FC9">
              <w:rPr>
                <w:rFonts w:eastAsia="Times New Roman"/>
                <w:spacing w:val="-10"/>
                <w:lang w:eastAsia="ru-RU"/>
              </w:rPr>
              <w:t xml:space="preserve">постановление Администрации городского округа </w:t>
            </w:r>
            <w:proofErr w:type="gramStart"/>
            <w:r w:rsidRPr="00964FC9">
              <w:rPr>
                <w:rFonts w:eastAsia="Times New Roman"/>
                <w:spacing w:val="-10"/>
                <w:lang w:eastAsia="ru-RU"/>
              </w:rPr>
              <w:t>Отрадный</w:t>
            </w:r>
            <w:proofErr w:type="gramEnd"/>
            <w:r w:rsidRPr="00964FC9">
              <w:rPr>
                <w:rFonts w:eastAsia="Times New Roman"/>
                <w:spacing w:val="-10"/>
                <w:lang w:eastAsia="ru-RU"/>
              </w:rPr>
              <w:t xml:space="preserve"> Самарской области от </w:t>
            </w:r>
            <w:r w:rsidR="00AF3F1F">
              <w:rPr>
                <w:rFonts w:eastAsia="Times New Roman"/>
                <w:spacing w:val="-10"/>
                <w:lang w:eastAsia="ru-RU"/>
              </w:rPr>
              <w:t>21</w:t>
            </w:r>
            <w:r>
              <w:rPr>
                <w:rFonts w:eastAsia="Times New Roman"/>
                <w:spacing w:val="-10"/>
                <w:lang w:eastAsia="ru-RU"/>
              </w:rPr>
              <w:t>.</w:t>
            </w:r>
            <w:r w:rsidR="00D97DE2">
              <w:rPr>
                <w:rFonts w:eastAsia="Times New Roman"/>
                <w:spacing w:val="-10"/>
                <w:lang w:eastAsia="ru-RU"/>
              </w:rPr>
              <w:t>0</w:t>
            </w:r>
            <w:r w:rsidR="00AF3F1F">
              <w:rPr>
                <w:rFonts w:eastAsia="Times New Roman"/>
                <w:spacing w:val="-10"/>
                <w:lang w:eastAsia="ru-RU"/>
              </w:rPr>
              <w:t>3</w:t>
            </w:r>
            <w:r>
              <w:rPr>
                <w:rFonts w:eastAsia="Times New Roman"/>
                <w:spacing w:val="-10"/>
                <w:lang w:eastAsia="ru-RU"/>
              </w:rPr>
              <w:t>.201</w:t>
            </w:r>
            <w:r w:rsidR="00D97DE2">
              <w:rPr>
                <w:rFonts w:eastAsia="Times New Roman"/>
                <w:spacing w:val="-10"/>
                <w:lang w:eastAsia="ru-RU"/>
              </w:rPr>
              <w:t>6</w:t>
            </w:r>
            <w:r w:rsidRPr="00964FC9">
              <w:rPr>
                <w:rFonts w:eastAsia="Times New Roman"/>
                <w:spacing w:val="-10"/>
                <w:lang w:eastAsia="ru-RU"/>
              </w:rPr>
              <w:t xml:space="preserve"> №</w:t>
            </w:r>
            <w:r>
              <w:rPr>
                <w:rFonts w:eastAsia="Times New Roman"/>
                <w:spacing w:val="-10"/>
                <w:lang w:eastAsia="ru-RU"/>
              </w:rPr>
              <w:t xml:space="preserve"> </w:t>
            </w:r>
            <w:r w:rsidR="00AF3F1F">
              <w:rPr>
                <w:rFonts w:eastAsia="Times New Roman"/>
                <w:spacing w:val="-10"/>
                <w:lang w:eastAsia="ru-RU"/>
              </w:rPr>
              <w:t>299</w:t>
            </w:r>
            <w:r>
              <w:rPr>
                <w:rFonts w:eastAsia="Times New Roman"/>
                <w:spacing w:val="-10"/>
                <w:lang w:eastAsia="ru-RU"/>
              </w:rPr>
              <w:t xml:space="preserve"> </w:t>
            </w:r>
            <w:r w:rsidRPr="00964FC9">
              <w:rPr>
                <w:rFonts w:eastAsia="Times New Roman"/>
                <w:spacing w:val="-10"/>
                <w:lang w:eastAsia="ru-RU"/>
              </w:rPr>
              <w:t xml:space="preserve">«Об утверждении </w:t>
            </w:r>
            <w:r w:rsidR="00D97DE2">
              <w:rPr>
                <w:rFonts w:eastAsia="Times New Roman"/>
                <w:spacing w:val="-10"/>
                <w:lang w:eastAsia="ru-RU"/>
              </w:rPr>
              <w:t>а</w:t>
            </w:r>
            <w:r w:rsidRPr="00964FC9">
              <w:rPr>
                <w:rFonts w:eastAsia="Times New Roman"/>
                <w:spacing w:val="-10"/>
                <w:lang w:eastAsia="ru-RU"/>
              </w:rPr>
              <w:t xml:space="preserve">дминистративного регламента </w:t>
            </w:r>
            <w:r w:rsidR="00D97DE2">
              <w:rPr>
                <w:rFonts w:eastAsia="Times New Roman"/>
                <w:spacing w:val="-10"/>
                <w:lang w:eastAsia="ru-RU"/>
              </w:rPr>
              <w:t xml:space="preserve">по </w:t>
            </w:r>
            <w:r w:rsidRPr="00964FC9">
              <w:rPr>
                <w:rFonts w:eastAsia="Times New Roman"/>
                <w:spacing w:val="-10"/>
                <w:lang w:eastAsia="ru-RU"/>
              </w:rPr>
              <w:t>предоставлени</w:t>
            </w:r>
            <w:r w:rsidR="00D97DE2">
              <w:rPr>
                <w:rFonts w:eastAsia="Times New Roman"/>
                <w:spacing w:val="-10"/>
                <w:lang w:eastAsia="ru-RU"/>
              </w:rPr>
              <w:t>ю</w:t>
            </w:r>
            <w:r w:rsidRPr="00964FC9">
              <w:rPr>
                <w:rFonts w:eastAsia="Times New Roman"/>
                <w:spacing w:val="-10"/>
                <w:lang w:eastAsia="ru-RU"/>
              </w:rPr>
              <w:t xml:space="preserve"> муниципальной услуги «</w:t>
            </w:r>
            <w:r w:rsidR="00AF3F1F" w:rsidRPr="00676AB5">
              <w:rPr>
                <w:bCs/>
              </w:rPr>
              <w:t>Предоставление жилых помещений меньшего размера взамен занимаемых жилых помещений гражданам – нанимателям жилых</w:t>
            </w:r>
            <w:r w:rsidR="00AF3F1F">
              <w:rPr>
                <w:bCs/>
              </w:rPr>
              <w:t xml:space="preserve"> </w:t>
            </w:r>
            <w:r w:rsidR="00AF3F1F" w:rsidRPr="00676AB5">
              <w:rPr>
                <w:bCs/>
              </w:rPr>
              <w:t>помещений муниципального жилищного фонда по договорам социального найма</w:t>
            </w:r>
            <w:r w:rsidRPr="00964FC9">
              <w:rPr>
                <w:rFonts w:eastAsia="Times New Roman"/>
                <w:spacing w:val="-10"/>
                <w:lang w:eastAsia="ru-RU"/>
              </w:rPr>
              <w:t>»</w:t>
            </w:r>
            <w:r>
              <w:rPr>
                <w:rFonts w:eastAsia="Times New Roman"/>
                <w:spacing w:val="-10"/>
                <w:lang w:eastAsia="ru-RU"/>
              </w:rPr>
              <w:t>;</w:t>
            </w:r>
          </w:p>
          <w:p w:rsidR="00964FC9" w:rsidRDefault="00964FC9" w:rsidP="00964FC9">
            <w:pPr>
              <w:pStyle w:val="ConsPlusNormal"/>
              <w:spacing w:line="360" w:lineRule="auto"/>
              <w:ind w:firstLine="710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proofErr w:type="gramStart"/>
            <w:r w:rsidRPr="00964FC9">
              <w:rPr>
                <w:rFonts w:eastAsia="Times New Roman"/>
                <w:spacing w:val="-10"/>
                <w:lang w:eastAsia="ru-RU"/>
              </w:rPr>
              <w:t xml:space="preserve">постановление Администрации городского округа Отрадный Самарской области от </w:t>
            </w:r>
            <w:r>
              <w:rPr>
                <w:rFonts w:eastAsia="Times New Roman"/>
                <w:spacing w:val="-10"/>
                <w:lang w:eastAsia="ru-RU"/>
              </w:rPr>
              <w:t>13.07.2017</w:t>
            </w:r>
            <w:r w:rsidRPr="00964FC9">
              <w:rPr>
                <w:rFonts w:eastAsia="Times New Roman"/>
                <w:spacing w:val="-10"/>
                <w:lang w:eastAsia="ru-RU"/>
              </w:rPr>
              <w:t xml:space="preserve"> №</w:t>
            </w:r>
            <w:r>
              <w:rPr>
                <w:rFonts w:eastAsia="Times New Roman"/>
                <w:spacing w:val="-10"/>
                <w:lang w:eastAsia="ru-RU"/>
              </w:rPr>
              <w:t xml:space="preserve"> </w:t>
            </w:r>
            <w:r w:rsidR="00AF3F1F">
              <w:rPr>
                <w:rFonts w:eastAsia="Times New Roman"/>
                <w:spacing w:val="-10"/>
                <w:lang w:eastAsia="ru-RU"/>
              </w:rPr>
              <w:t>999</w:t>
            </w:r>
            <w:r>
              <w:rPr>
                <w:rFonts w:eastAsia="Times New Roman"/>
                <w:spacing w:val="-10"/>
                <w:lang w:eastAsia="ru-RU"/>
              </w:rPr>
              <w:t xml:space="preserve"> </w:t>
            </w:r>
            <w:r w:rsidRPr="00964FC9">
              <w:rPr>
                <w:rFonts w:eastAsia="Times New Roman"/>
                <w:spacing w:val="-10"/>
                <w:lang w:eastAsia="ru-RU"/>
              </w:rPr>
              <w:t>«</w:t>
            </w:r>
            <w:r>
              <w:rPr>
                <w:rFonts w:eastAsia="Times New Roman"/>
                <w:spacing w:val="-10"/>
                <w:lang w:eastAsia="ru-RU"/>
              </w:rPr>
              <w:t>О внесении изменений в административный регламент по предоставлению муниципальной услуги</w:t>
            </w:r>
            <w:r w:rsidRPr="00964FC9">
              <w:rPr>
                <w:rFonts w:eastAsia="Times New Roman"/>
                <w:spacing w:val="-10"/>
                <w:lang w:eastAsia="ru-RU"/>
              </w:rPr>
              <w:t xml:space="preserve"> «</w:t>
            </w:r>
            <w:r w:rsidR="00AF3F1F" w:rsidRPr="00676AB5">
              <w:rPr>
                <w:bCs/>
              </w:rPr>
              <w:t xml:space="preserve">Предоставление жилых помещений </w:t>
            </w:r>
            <w:r w:rsidR="00AF3F1F" w:rsidRPr="00676AB5">
              <w:rPr>
                <w:bCs/>
              </w:rPr>
              <w:lastRenderedPageBreak/>
              <w:t>меньшего размера взамен занимаемых жилых помещений гражданам – нанимателям жилых</w:t>
            </w:r>
            <w:r w:rsidR="00AF3F1F">
              <w:rPr>
                <w:bCs/>
              </w:rPr>
              <w:t xml:space="preserve"> </w:t>
            </w:r>
            <w:r w:rsidR="00AF3F1F" w:rsidRPr="00676AB5">
              <w:rPr>
                <w:bCs/>
              </w:rPr>
              <w:t>помещений муниципального жилищного фонда по договорам социального найма</w:t>
            </w:r>
            <w:r w:rsidRPr="00964FC9">
              <w:rPr>
                <w:rFonts w:eastAsia="Times New Roman"/>
                <w:spacing w:val="-10"/>
                <w:lang w:eastAsia="ru-RU"/>
              </w:rPr>
              <w:t>»</w:t>
            </w:r>
            <w:r>
              <w:rPr>
                <w:rFonts w:eastAsia="Times New Roman"/>
                <w:spacing w:val="-10"/>
                <w:lang w:eastAsia="ru-RU"/>
              </w:rPr>
              <w:t>;</w:t>
            </w:r>
            <w:proofErr w:type="gramEnd"/>
          </w:p>
          <w:p w:rsidR="00891663" w:rsidRDefault="00964FC9" w:rsidP="00694914">
            <w:pPr>
              <w:pStyle w:val="ConsPlusNormal"/>
              <w:spacing w:line="360" w:lineRule="auto"/>
              <w:ind w:firstLine="710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 w:rsidRPr="00964FC9">
              <w:rPr>
                <w:rFonts w:eastAsia="Times New Roman"/>
                <w:spacing w:val="-10"/>
                <w:lang w:eastAsia="ru-RU"/>
              </w:rPr>
              <w:t>3.</w:t>
            </w:r>
            <w:r>
              <w:rPr>
                <w:rFonts w:eastAsia="Times New Roman"/>
                <w:spacing w:val="-10"/>
                <w:lang w:eastAsia="ru-RU"/>
              </w:rPr>
              <w:t xml:space="preserve"> </w:t>
            </w:r>
            <w:r w:rsidRPr="00964FC9">
              <w:rPr>
                <w:rFonts w:eastAsia="Times New Roman"/>
                <w:spacing w:val="-10"/>
                <w:lang w:eastAsia="ru-RU"/>
              </w:rPr>
              <w:t>Опубликовать настоящее постановление в газете «Рабочая трибуна» и разместить на официальном сайте органов местного самоуправления городского округа Отрадный в сети Интернет.</w:t>
            </w:r>
          </w:p>
          <w:p w:rsidR="00D42C01" w:rsidRDefault="00694914" w:rsidP="00E91161">
            <w:pPr>
              <w:pStyle w:val="ConsPlusNormal"/>
              <w:spacing w:line="360" w:lineRule="auto"/>
              <w:ind w:firstLine="710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t>4</w:t>
            </w:r>
            <w:r w:rsidR="00891663">
              <w:rPr>
                <w:rFonts w:eastAsia="Times New Roman"/>
                <w:spacing w:val="-10"/>
                <w:lang w:eastAsia="ru-RU"/>
              </w:rPr>
              <w:t>. Настоящее постановление вступает в силу с момента его опубликования.</w:t>
            </w:r>
          </w:p>
          <w:p w:rsidR="00E91161" w:rsidRPr="00ED0289" w:rsidRDefault="00E91161" w:rsidP="00E91161">
            <w:pPr>
              <w:pStyle w:val="ConsPlusNormal"/>
              <w:spacing w:line="360" w:lineRule="auto"/>
              <w:ind w:firstLine="710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</w:p>
        </w:tc>
      </w:tr>
      <w:tr w:rsidR="00082624" w:rsidRPr="00082624" w:rsidTr="00976BEA">
        <w:trPr>
          <w:trHeight w:val="80"/>
        </w:trPr>
        <w:tc>
          <w:tcPr>
            <w:tcW w:w="9855" w:type="dxa"/>
            <w:shd w:val="clear" w:color="auto" w:fill="auto"/>
          </w:tcPr>
          <w:p w:rsidR="00D413D9" w:rsidRPr="00082624" w:rsidRDefault="00D413D9" w:rsidP="00D413D9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</w:p>
        </w:tc>
      </w:tr>
      <w:tr w:rsidR="002270CE" w:rsidRPr="00082624" w:rsidTr="00BD4255">
        <w:trPr>
          <w:trHeight w:val="289"/>
        </w:trPr>
        <w:tc>
          <w:tcPr>
            <w:tcW w:w="9855" w:type="dxa"/>
            <w:shd w:val="clear" w:color="auto" w:fill="auto"/>
          </w:tcPr>
          <w:p w:rsidR="002270CE" w:rsidRPr="002270CE" w:rsidRDefault="002270CE" w:rsidP="002270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270C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Глав</w:t>
            </w:r>
            <w:r w:rsidR="00E9116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а</w:t>
            </w:r>
            <w:r w:rsidRPr="002270C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городского округа </w:t>
            </w:r>
            <w:proofErr w:type="gramStart"/>
            <w:r w:rsidRPr="002270C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Отрадный</w:t>
            </w:r>
            <w:proofErr w:type="gramEnd"/>
            <w:r w:rsidRPr="002270C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</w:p>
          <w:p w:rsidR="002270CE" w:rsidRPr="00082624" w:rsidRDefault="00E91161" w:rsidP="00E9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 </w:t>
            </w:r>
            <w:r w:rsidR="002270CE" w:rsidRPr="002270C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Самарской области                                                     </w:t>
            </w:r>
            <w:r w:rsidR="002270C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="002270CE" w:rsidRPr="002270C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Бугаков</w:t>
            </w:r>
            <w:proofErr w:type="spellEnd"/>
          </w:p>
        </w:tc>
      </w:tr>
    </w:tbl>
    <w:p w:rsidR="00082624" w:rsidRPr="00082624" w:rsidRDefault="00082624" w:rsidP="00082624">
      <w:pPr>
        <w:tabs>
          <w:tab w:val="left" w:pos="900"/>
        </w:tabs>
        <w:spacing w:after="0" w:line="240" w:lineRule="auto"/>
        <w:rPr>
          <w:rFonts w:ascii="Arial" w:eastAsia="Arial" w:hAnsi="Arial" w:cs="Times New Roman"/>
          <w:spacing w:val="-10"/>
          <w:sz w:val="2"/>
          <w:szCs w:val="2"/>
          <w:lang w:eastAsia="ru-RU"/>
        </w:rPr>
      </w:pPr>
    </w:p>
    <w:p w:rsidR="001C698A" w:rsidRDefault="001C698A"/>
    <w:p w:rsidR="00B43605" w:rsidRDefault="00B43605"/>
    <w:p w:rsidR="000C7B99" w:rsidRDefault="000C7B99"/>
    <w:p w:rsidR="000C7B99" w:rsidRDefault="000C7B99"/>
    <w:p w:rsidR="000C7B99" w:rsidRDefault="000C7B99"/>
    <w:p w:rsidR="000C7B99" w:rsidRDefault="000C7B99"/>
    <w:p w:rsidR="000C7B99" w:rsidRDefault="000C7B99"/>
    <w:p w:rsidR="000C7B99" w:rsidRDefault="000C7B99"/>
    <w:p w:rsidR="000C7B99" w:rsidRDefault="000C7B99"/>
    <w:p w:rsidR="000C7B99" w:rsidRDefault="000C7B99"/>
    <w:p w:rsidR="000C7B99" w:rsidRDefault="000C7B99"/>
    <w:p w:rsidR="000C7B99" w:rsidRDefault="000C7B99"/>
    <w:p w:rsidR="000C7B99" w:rsidRDefault="000C7B99"/>
    <w:p w:rsidR="000C7B99" w:rsidRDefault="000C7B99"/>
    <w:p w:rsidR="000C7B99" w:rsidRDefault="000C7B99"/>
    <w:p w:rsidR="000C7B99" w:rsidRDefault="000C7B99"/>
    <w:p w:rsidR="000C7B99" w:rsidRDefault="000C7B99"/>
    <w:p w:rsidR="000C7B99" w:rsidRDefault="000C7B99"/>
    <w:p w:rsidR="00707010" w:rsidRDefault="000C7B99" w:rsidP="000C7B99">
      <w:pPr>
        <w:tabs>
          <w:tab w:val="left" w:pos="13680"/>
        </w:tabs>
        <w:spacing w:after="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                                                                                                          </w:t>
      </w:r>
      <w:r w:rsidR="007579E4">
        <w:rPr>
          <w:rFonts w:ascii="Times New Roman" w:hAnsi="Times New Roman"/>
          <w:spacing w:val="-10"/>
          <w:sz w:val="28"/>
          <w:szCs w:val="28"/>
        </w:rPr>
        <w:t xml:space="preserve">   </w:t>
      </w:r>
      <w:r>
        <w:rPr>
          <w:rFonts w:ascii="Times New Roman" w:hAnsi="Times New Roman"/>
          <w:spacing w:val="-10"/>
          <w:sz w:val="28"/>
          <w:szCs w:val="28"/>
        </w:rPr>
        <w:t xml:space="preserve">  </w:t>
      </w:r>
    </w:p>
    <w:p w:rsidR="00707010" w:rsidRDefault="00707010" w:rsidP="000C7B99">
      <w:pPr>
        <w:tabs>
          <w:tab w:val="left" w:pos="13680"/>
        </w:tabs>
        <w:spacing w:after="0"/>
        <w:rPr>
          <w:rFonts w:ascii="Times New Roman" w:hAnsi="Times New Roman"/>
          <w:spacing w:val="-10"/>
          <w:sz w:val="28"/>
          <w:szCs w:val="28"/>
        </w:rPr>
      </w:pPr>
    </w:p>
    <w:p w:rsidR="000C7B99" w:rsidRPr="000C7B99" w:rsidRDefault="00707010" w:rsidP="000C7B99">
      <w:pPr>
        <w:tabs>
          <w:tab w:val="left" w:pos="13680"/>
        </w:tabs>
        <w:spacing w:after="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                                                                                                               </w:t>
      </w:r>
      <w:r w:rsidR="000C7B99" w:rsidRPr="000C7B99">
        <w:rPr>
          <w:rFonts w:ascii="Times New Roman" w:hAnsi="Times New Roman"/>
          <w:spacing w:val="-10"/>
          <w:sz w:val="28"/>
          <w:szCs w:val="28"/>
        </w:rPr>
        <w:t>УТВЕРЖДЕН</w:t>
      </w:r>
    </w:p>
    <w:p w:rsidR="000C7B99" w:rsidRPr="000C7B99" w:rsidRDefault="000C7B99" w:rsidP="000C7B99">
      <w:pPr>
        <w:tabs>
          <w:tab w:val="left" w:pos="547"/>
          <w:tab w:val="left" w:pos="13680"/>
        </w:tabs>
        <w:spacing w:after="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                                                                                          </w:t>
      </w:r>
      <w:r w:rsidR="007579E4"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7579E4"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 xml:space="preserve">   </w:t>
      </w:r>
      <w:r w:rsidRPr="000C7B99">
        <w:rPr>
          <w:rFonts w:ascii="Times New Roman" w:hAnsi="Times New Roman"/>
          <w:spacing w:val="-10"/>
          <w:sz w:val="28"/>
          <w:szCs w:val="28"/>
        </w:rPr>
        <w:t>постановлением Администрации</w:t>
      </w:r>
    </w:p>
    <w:p w:rsidR="000C7B99" w:rsidRPr="000C7B99" w:rsidRDefault="000C7B99" w:rsidP="000C7B99">
      <w:pPr>
        <w:tabs>
          <w:tab w:val="left" w:pos="288"/>
          <w:tab w:val="left" w:pos="13680"/>
        </w:tabs>
        <w:spacing w:after="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                                                                                                 </w:t>
      </w:r>
      <w:r w:rsidR="007579E4"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 xml:space="preserve">  </w:t>
      </w:r>
      <w:r w:rsidRPr="000C7B99">
        <w:rPr>
          <w:rFonts w:ascii="Times New Roman" w:hAnsi="Times New Roman"/>
          <w:spacing w:val="-10"/>
          <w:sz w:val="28"/>
          <w:szCs w:val="28"/>
        </w:rPr>
        <w:t xml:space="preserve">городского округа </w:t>
      </w:r>
      <w:proofErr w:type="gramStart"/>
      <w:r w:rsidRPr="000C7B99">
        <w:rPr>
          <w:rFonts w:ascii="Times New Roman" w:hAnsi="Times New Roman"/>
          <w:spacing w:val="-10"/>
          <w:sz w:val="28"/>
          <w:szCs w:val="28"/>
        </w:rPr>
        <w:t>Отрадный</w:t>
      </w:r>
      <w:proofErr w:type="gramEnd"/>
    </w:p>
    <w:p w:rsidR="00327F75" w:rsidRDefault="000C7B99" w:rsidP="00327F75">
      <w:pPr>
        <w:tabs>
          <w:tab w:val="left" w:pos="13680"/>
        </w:tabs>
        <w:spacing w:after="0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                                                                                                     </w:t>
      </w:r>
      <w:r w:rsidR="007579E4"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 xml:space="preserve">    </w:t>
      </w:r>
      <w:r w:rsidR="007579E4">
        <w:rPr>
          <w:rFonts w:ascii="Times New Roman" w:hAnsi="Times New Roman"/>
          <w:spacing w:val="-10"/>
          <w:sz w:val="28"/>
          <w:szCs w:val="28"/>
        </w:rPr>
        <w:t xml:space="preserve">  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C7B99">
        <w:rPr>
          <w:rFonts w:ascii="Times New Roman" w:hAnsi="Times New Roman"/>
          <w:spacing w:val="-10"/>
          <w:sz w:val="28"/>
          <w:szCs w:val="28"/>
        </w:rPr>
        <w:t>Самарской области</w:t>
      </w:r>
      <w:r>
        <w:rPr>
          <w:rFonts w:ascii="Times New Roman" w:hAnsi="Times New Roman"/>
          <w:b/>
          <w:spacing w:val="-10"/>
          <w:sz w:val="28"/>
          <w:szCs w:val="28"/>
        </w:rPr>
        <w:t xml:space="preserve">                                                                                         </w:t>
      </w:r>
    </w:p>
    <w:p w:rsidR="000C7B99" w:rsidRPr="000C7B99" w:rsidRDefault="000C7B99" w:rsidP="000C7B99">
      <w:pPr>
        <w:pStyle w:val="3"/>
        <w:tabs>
          <w:tab w:val="left" w:pos="5420"/>
        </w:tabs>
        <w:suppressAutoHyphens/>
        <w:spacing w:before="0" w:after="0"/>
        <w:ind w:firstLine="232"/>
        <w:rPr>
          <w:rFonts w:ascii="Times New Roman" w:hAnsi="Times New Roman"/>
          <w:b w:val="0"/>
          <w:spacing w:val="-10"/>
          <w:sz w:val="28"/>
          <w:szCs w:val="28"/>
        </w:rPr>
      </w:pPr>
      <w:r>
        <w:rPr>
          <w:rFonts w:ascii="Times New Roman" w:hAnsi="Times New Roman"/>
          <w:b w:val="0"/>
          <w:spacing w:val="-10"/>
          <w:sz w:val="28"/>
          <w:szCs w:val="28"/>
        </w:rPr>
        <w:t xml:space="preserve">              </w:t>
      </w:r>
      <w:r w:rsidR="00327F75">
        <w:rPr>
          <w:rFonts w:ascii="Times New Roman" w:hAnsi="Times New Roman"/>
          <w:b w:val="0"/>
          <w:spacing w:val="-10"/>
          <w:sz w:val="28"/>
          <w:szCs w:val="28"/>
        </w:rPr>
        <w:t xml:space="preserve">                                                                                         </w:t>
      </w:r>
      <w:r w:rsidR="007579E4">
        <w:rPr>
          <w:rFonts w:ascii="Times New Roman" w:hAnsi="Times New Roman"/>
          <w:b w:val="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pacing w:val="-10"/>
          <w:sz w:val="28"/>
          <w:szCs w:val="28"/>
        </w:rPr>
        <w:t xml:space="preserve"> </w:t>
      </w:r>
      <w:r w:rsidR="007579E4">
        <w:rPr>
          <w:rFonts w:ascii="Times New Roman" w:hAnsi="Times New Roman"/>
          <w:b w:val="0"/>
          <w:spacing w:val="-10"/>
          <w:sz w:val="28"/>
          <w:szCs w:val="28"/>
        </w:rPr>
        <w:t xml:space="preserve">  </w:t>
      </w:r>
      <w:r w:rsidRPr="000C7B99">
        <w:rPr>
          <w:rFonts w:ascii="Times New Roman" w:hAnsi="Times New Roman"/>
          <w:b w:val="0"/>
          <w:spacing w:val="-10"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spacing w:val="-10"/>
          <w:sz w:val="28"/>
          <w:szCs w:val="28"/>
        </w:rPr>
        <w:t>18.06.2020</w:t>
      </w:r>
      <w:r w:rsidRPr="000C7B99">
        <w:rPr>
          <w:rFonts w:ascii="Times New Roman" w:hAnsi="Times New Roman"/>
          <w:b w:val="0"/>
          <w:spacing w:val="-10"/>
          <w:sz w:val="28"/>
          <w:szCs w:val="28"/>
        </w:rPr>
        <w:t xml:space="preserve"> №</w:t>
      </w:r>
      <w:r>
        <w:rPr>
          <w:rFonts w:ascii="Times New Roman" w:hAnsi="Times New Roman"/>
          <w:b w:val="0"/>
          <w:spacing w:val="-10"/>
          <w:sz w:val="28"/>
          <w:szCs w:val="28"/>
        </w:rPr>
        <w:t xml:space="preserve"> 598</w:t>
      </w:r>
    </w:p>
    <w:p w:rsidR="00327F75" w:rsidRDefault="00327F75" w:rsidP="00327F7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9B512B" w:rsidRDefault="009B512B" w:rsidP="00327F7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327F75" w:rsidRPr="00327F75" w:rsidRDefault="00327F75" w:rsidP="00327F7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327F75">
        <w:rPr>
          <w:rFonts w:ascii="Times New Roman" w:hAnsi="Times New Roman"/>
          <w:bCs/>
          <w:sz w:val="28"/>
          <w:szCs w:val="28"/>
        </w:rPr>
        <w:t>Административный регламент</w:t>
      </w:r>
    </w:p>
    <w:p w:rsidR="00327F75" w:rsidRPr="00327F75" w:rsidRDefault="00327F75" w:rsidP="00327F7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327F75"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:rsidR="00327F75" w:rsidRPr="00327F75" w:rsidRDefault="00327F75" w:rsidP="00327F7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327F75">
        <w:rPr>
          <w:rFonts w:ascii="Times New Roman" w:hAnsi="Times New Roman"/>
          <w:bCs/>
          <w:sz w:val="28"/>
          <w:szCs w:val="28"/>
        </w:rPr>
        <w:t xml:space="preserve">«Предоставление жилых помещений меньшего размера взамен </w:t>
      </w:r>
    </w:p>
    <w:p w:rsidR="00327F75" w:rsidRPr="00327F75" w:rsidRDefault="00327F75" w:rsidP="00327F7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327F75">
        <w:rPr>
          <w:rFonts w:ascii="Times New Roman" w:hAnsi="Times New Roman"/>
          <w:bCs/>
          <w:sz w:val="28"/>
          <w:szCs w:val="28"/>
        </w:rPr>
        <w:t>занимаемых жилых помещений гражданам – нанимателям жилых</w:t>
      </w:r>
    </w:p>
    <w:p w:rsidR="00327F75" w:rsidRPr="00327F75" w:rsidRDefault="00327F75" w:rsidP="00327F7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327F75">
        <w:rPr>
          <w:rFonts w:ascii="Times New Roman" w:hAnsi="Times New Roman"/>
          <w:bCs/>
          <w:sz w:val="28"/>
          <w:szCs w:val="28"/>
        </w:rPr>
        <w:t xml:space="preserve"> помещений муниципального жилищного фонда по договорам </w:t>
      </w:r>
    </w:p>
    <w:p w:rsidR="00327F75" w:rsidRPr="00327F75" w:rsidRDefault="00327F75" w:rsidP="00327F7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327F75">
        <w:rPr>
          <w:rFonts w:ascii="Times New Roman" w:hAnsi="Times New Roman"/>
          <w:bCs/>
          <w:sz w:val="28"/>
          <w:szCs w:val="28"/>
        </w:rPr>
        <w:t>социального найма»</w:t>
      </w:r>
    </w:p>
    <w:p w:rsidR="00327F75" w:rsidRDefault="00327F75" w:rsidP="00327F75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Cs w:val="28"/>
        </w:rPr>
      </w:pPr>
    </w:p>
    <w:p w:rsidR="00327F75" w:rsidRPr="00327F75" w:rsidRDefault="00327F75" w:rsidP="00327F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27F75">
        <w:rPr>
          <w:rFonts w:ascii="Times New Roman" w:hAnsi="Times New Roman"/>
          <w:sz w:val="28"/>
          <w:szCs w:val="28"/>
        </w:rPr>
        <w:t>1. Общие положения</w:t>
      </w:r>
    </w:p>
    <w:p w:rsidR="00327F75" w:rsidRPr="00327F75" w:rsidRDefault="00327F75" w:rsidP="00327F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27F75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</w:t>
      </w:r>
    </w:p>
    <w:p w:rsidR="00327F75" w:rsidRPr="00327F75" w:rsidRDefault="00327F75" w:rsidP="00327F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27F75" w:rsidRPr="00327F75" w:rsidRDefault="00327F75" w:rsidP="00327F7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27F75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Pr="00327F75">
        <w:rPr>
          <w:rFonts w:ascii="Times New Roman" w:hAnsi="Times New Roman"/>
          <w:bCs/>
          <w:sz w:val="28"/>
          <w:szCs w:val="28"/>
        </w:rPr>
        <w:t>Предоставление жилых помещений меньшего размера взамен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Pr="00327F75">
        <w:rPr>
          <w:rFonts w:ascii="Times New Roman" w:hAnsi="Times New Roman"/>
          <w:sz w:val="28"/>
          <w:szCs w:val="28"/>
        </w:rPr>
        <w:t xml:space="preserve">» (далее – Административный регламент) </w:t>
      </w:r>
      <w:r w:rsidRPr="00327F75">
        <w:rPr>
          <w:rFonts w:ascii="Times New Roman" w:hAnsi="Times New Roman"/>
          <w:color w:val="000000"/>
          <w:sz w:val="28"/>
          <w:szCs w:val="28"/>
        </w:rPr>
        <w:t>разработан в соответствии с Федеральным законом от 27.07.2010 № 210-ФЗ «Об организации предоставления государственных и муниципальных услуг» (далее – Федеральный закон «Об организации предоставления государственных и муниципальных услуг»), постановлением Администрации городского округа Отрадный Самарской</w:t>
      </w:r>
      <w:proofErr w:type="gramEnd"/>
      <w:r w:rsidRPr="00327F75">
        <w:rPr>
          <w:rFonts w:ascii="Times New Roman" w:hAnsi="Times New Roman"/>
          <w:color w:val="000000"/>
          <w:sz w:val="28"/>
          <w:szCs w:val="28"/>
        </w:rPr>
        <w:t xml:space="preserve"> области от 22.02.2011 № 197 «Об утверждении Порядка разработки и утверждения административных регламентов предоставления муниципальных услуг», устанавливает порядок и стандарт предоставления муниципальной услуги.</w:t>
      </w:r>
    </w:p>
    <w:p w:rsidR="00327F75" w:rsidRPr="00327F75" w:rsidRDefault="00327F75" w:rsidP="00327F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7F75"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разработан в целях оптимизации предоставления муниципальной услуги </w:t>
      </w:r>
      <w:r w:rsidRPr="00327F75">
        <w:rPr>
          <w:rFonts w:ascii="Times New Roman" w:hAnsi="Times New Roman"/>
          <w:sz w:val="28"/>
          <w:szCs w:val="28"/>
        </w:rPr>
        <w:t>«</w:t>
      </w:r>
      <w:r w:rsidRPr="00327F75">
        <w:rPr>
          <w:rFonts w:ascii="Times New Roman" w:hAnsi="Times New Roman"/>
          <w:bCs/>
          <w:sz w:val="28"/>
          <w:szCs w:val="28"/>
        </w:rPr>
        <w:t>Предоставление жилых помещений меньшего размера взамен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Pr="00327F75">
        <w:rPr>
          <w:rFonts w:ascii="Times New Roman" w:hAnsi="Times New Roman"/>
          <w:sz w:val="28"/>
          <w:szCs w:val="28"/>
        </w:rPr>
        <w:t>» (далее – муниципальная услуга), упорядочения административных процедур и административных действий.</w:t>
      </w:r>
    </w:p>
    <w:p w:rsidR="00327F75" w:rsidRDefault="00327F75" w:rsidP="00327F75">
      <w:pPr>
        <w:spacing w:after="0" w:line="360" w:lineRule="auto"/>
        <w:ind w:firstLine="709"/>
        <w:jc w:val="both"/>
        <w:rPr>
          <w:rFonts w:ascii="Times New Roman" w:hAnsi="Times New Roman"/>
          <w:szCs w:val="28"/>
        </w:rPr>
      </w:pPr>
    </w:p>
    <w:p w:rsidR="00327F75" w:rsidRPr="00327F75" w:rsidRDefault="00327F75" w:rsidP="00327F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27F75">
        <w:rPr>
          <w:rFonts w:ascii="Times New Roman" w:hAnsi="Times New Roman"/>
          <w:sz w:val="28"/>
          <w:szCs w:val="28"/>
        </w:rPr>
        <w:t>1.2. Круг заявителей</w:t>
      </w:r>
    </w:p>
    <w:p w:rsidR="00327F75" w:rsidRPr="00327F75" w:rsidRDefault="00327F75" w:rsidP="00327F7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7F75">
        <w:rPr>
          <w:rFonts w:ascii="Times New Roman" w:hAnsi="Times New Roman"/>
          <w:b w:val="0"/>
          <w:sz w:val="28"/>
          <w:szCs w:val="28"/>
        </w:rPr>
        <w:t xml:space="preserve">Получателями муниципальной услуги являются граждане Российской Федерации, </w:t>
      </w:r>
      <w:r w:rsidRPr="00327F75">
        <w:rPr>
          <w:rFonts w:ascii="Times New Roman" w:hAnsi="Times New Roman" w:cs="Times New Roman"/>
          <w:b w:val="0"/>
          <w:sz w:val="28"/>
          <w:szCs w:val="28"/>
        </w:rPr>
        <w:t>являющиеся нанимателями жилых помещений муниципального жилищного фонда по договорам социального найма,</w:t>
      </w:r>
      <w:r w:rsidRPr="00327F75">
        <w:rPr>
          <w:sz w:val="28"/>
          <w:szCs w:val="28"/>
        </w:rPr>
        <w:t xml:space="preserve"> </w:t>
      </w:r>
      <w:r w:rsidRPr="00327F75">
        <w:rPr>
          <w:rFonts w:ascii="Times New Roman" w:hAnsi="Times New Roman" w:cs="Times New Roman"/>
          <w:b w:val="0"/>
          <w:sz w:val="28"/>
          <w:szCs w:val="28"/>
        </w:rPr>
        <w:t xml:space="preserve">общая площадь которого на одного члена семьи превышает норму предоставления (далее – заявители). </w:t>
      </w:r>
    </w:p>
    <w:p w:rsidR="00327F75" w:rsidRPr="00327F75" w:rsidRDefault="00327F75" w:rsidP="00327F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7F75">
        <w:rPr>
          <w:rFonts w:ascii="Times New Roman" w:hAnsi="Times New Roman"/>
          <w:sz w:val="28"/>
          <w:szCs w:val="28"/>
        </w:rPr>
        <w:t>От имени заявителей в целях получения муниципальной услуги вправе обратиться представители, имеющие нотариально удостоверенную доверенность (либо доверенность, приравненную к нотариально удостоверенной) на совершение действий, связанных с получением муниципальной услуги или иной документ, оформленный в соответствии с действующим законодательством.</w:t>
      </w:r>
    </w:p>
    <w:p w:rsidR="00327F75" w:rsidRPr="00327F75" w:rsidRDefault="00327F75" w:rsidP="00327F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F75" w:rsidRPr="00327F75" w:rsidRDefault="00327F75" w:rsidP="00327F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27F75">
        <w:rPr>
          <w:rFonts w:ascii="Times New Roman" w:hAnsi="Times New Roman"/>
          <w:sz w:val="28"/>
          <w:szCs w:val="28"/>
        </w:rPr>
        <w:t>1.3. Требования к порядку информирования</w:t>
      </w:r>
    </w:p>
    <w:p w:rsidR="00327F75" w:rsidRPr="00327F75" w:rsidRDefault="00327F75" w:rsidP="00327F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27F75">
        <w:rPr>
          <w:rFonts w:ascii="Times New Roman" w:hAnsi="Times New Roman"/>
          <w:sz w:val="28"/>
          <w:szCs w:val="28"/>
        </w:rPr>
        <w:t>о предоставлении муниципальной услуги</w:t>
      </w:r>
    </w:p>
    <w:p w:rsidR="00327F75" w:rsidRDefault="00327F75" w:rsidP="00327F7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27F75" w:rsidRPr="00327F75" w:rsidRDefault="00327F75" w:rsidP="00327F7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327F75">
        <w:rPr>
          <w:rFonts w:ascii="Times New Roman" w:hAnsi="Times New Roman"/>
          <w:sz w:val="28"/>
          <w:szCs w:val="28"/>
        </w:rPr>
        <w:t xml:space="preserve">1.3.1. Порядок, форма, место размещения и способы получения </w:t>
      </w:r>
    </w:p>
    <w:p w:rsidR="00327F75" w:rsidRDefault="00327F75" w:rsidP="00327F7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327F75">
        <w:rPr>
          <w:rFonts w:ascii="Times New Roman" w:hAnsi="Times New Roman"/>
          <w:sz w:val="28"/>
          <w:szCs w:val="28"/>
        </w:rPr>
        <w:t>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:rsidR="00327F75" w:rsidRPr="00327F75" w:rsidRDefault="00327F75" w:rsidP="00327F7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27F75" w:rsidRPr="00327F75" w:rsidRDefault="00327F75" w:rsidP="00327F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7F75">
        <w:rPr>
          <w:rFonts w:ascii="Times New Roman" w:hAnsi="Times New Roman"/>
          <w:sz w:val="28"/>
          <w:szCs w:val="28"/>
        </w:rPr>
        <w:t>Информацию о предоставлении муниципальной услуги можно получить:</w:t>
      </w:r>
    </w:p>
    <w:p w:rsidR="00327F75" w:rsidRPr="00327F75" w:rsidRDefault="00327F75" w:rsidP="00327F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7F75">
        <w:rPr>
          <w:rFonts w:ascii="Times New Roman" w:hAnsi="Times New Roman"/>
          <w:sz w:val="28"/>
          <w:szCs w:val="28"/>
        </w:rPr>
        <w:t>в Администрации городского округа Отрадный Самарской области (далее – Администрация) – в жилищном отделе Администрации (далее – жилищный отдел);</w:t>
      </w:r>
    </w:p>
    <w:p w:rsidR="00327F75" w:rsidRPr="00327F75" w:rsidRDefault="00327F75" w:rsidP="00327F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7F75">
        <w:rPr>
          <w:rFonts w:ascii="Times New Roman" w:hAnsi="Times New Roman"/>
          <w:sz w:val="28"/>
          <w:szCs w:val="28"/>
        </w:rPr>
        <w:t>в Комитете по управлению имуществом городского округа Отрадный Самарской области (далее – Комитет);</w:t>
      </w:r>
    </w:p>
    <w:p w:rsidR="00327F75" w:rsidRPr="00327F75" w:rsidRDefault="00327F75" w:rsidP="00327F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7F75">
        <w:rPr>
          <w:rFonts w:ascii="Times New Roman" w:hAnsi="Times New Roman"/>
          <w:sz w:val="28"/>
          <w:szCs w:val="28"/>
        </w:rPr>
        <w:t>в муниципальном казенном учреждении «Городское имущество» (далее – МКУ);</w:t>
      </w:r>
    </w:p>
    <w:p w:rsidR="00327F75" w:rsidRPr="00327F75" w:rsidRDefault="00327F75" w:rsidP="00327F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7F75">
        <w:rPr>
          <w:rFonts w:ascii="Times New Roman" w:hAnsi="Times New Roman"/>
          <w:sz w:val="28"/>
          <w:szCs w:val="28"/>
        </w:rPr>
        <w:t>на официальном сайте органов местного самоуправления городского округа Отрадный Самарской области (далее - официальный сайт ОМС) в информационно-телекоммуникационной сети Интернет (далее - сеть Интернет);</w:t>
      </w:r>
    </w:p>
    <w:p w:rsidR="00327F75" w:rsidRPr="00327F75" w:rsidRDefault="00327F75" w:rsidP="00327F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7F75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- Единый портал);</w:t>
      </w:r>
    </w:p>
    <w:p w:rsidR="00327F75" w:rsidRPr="00327F75" w:rsidRDefault="00327F75" w:rsidP="00327F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7F75">
        <w:rPr>
          <w:rFonts w:ascii="Times New Roman" w:hAnsi="Times New Roman"/>
          <w:sz w:val="28"/>
          <w:szCs w:val="28"/>
        </w:rPr>
        <w:t>в региональной информационной системе «Портал государственных и муниципальных услуг Самарской области» (далее - Региональный портал);</w:t>
      </w:r>
    </w:p>
    <w:p w:rsidR="00327F75" w:rsidRPr="00495139" w:rsidRDefault="00327F75" w:rsidP="004951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реестр).</w:t>
      </w:r>
    </w:p>
    <w:p w:rsidR="00327F75" w:rsidRPr="00495139" w:rsidRDefault="00327F75" w:rsidP="004951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5139">
        <w:rPr>
          <w:rFonts w:ascii="Times New Roman" w:hAnsi="Times New Roman"/>
          <w:sz w:val="28"/>
          <w:szCs w:val="28"/>
        </w:rPr>
        <w:t xml:space="preserve">Справочная информация (место нахождения и графики работы, номера справочных телефонов, в том числе номер телефона-информатора, а также адреса официального сайта ОМС, электронной почты  и (или) формы обратной связи Администрации, жилищного отдела, Комитета, МКУ, в сети «Интернет») размещается на официальном сайте ОМС в сети «Интернет», в федеральном реестре, на Едином портале и Региональном портале.  </w:t>
      </w:r>
      <w:proofErr w:type="gramEnd"/>
    </w:p>
    <w:p w:rsidR="00327F75" w:rsidRPr="00495139" w:rsidRDefault="00327F75" w:rsidP="004951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>Кроме того, на информационных стендах в местах предоставления муниципальной услуги, на Едином портале и Региональном портале размещается следующая информация:</w:t>
      </w:r>
    </w:p>
    <w:p w:rsidR="00327F75" w:rsidRPr="00495139" w:rsidRDefault="00327F75" w:rsidP="004951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 xml:space="preserve">справочная информация; </w:t>
      </w:r>
    </w:p>
    <w:p w:rsidR="00327F75" w:rsidRPr="00495139" w:rsidRDefault="00327F75" w:rsidP="004951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327F75" w:rsidRPr="00495139" w:rsidRDefault="00327F75" w:rsidP="004951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327F75" w:rsidRPr="00495139" w:rsidRDefault="00327F75" w:rsidP="004951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327F75" w:rsidRPr="00495139" w:rsidRDefault="00327F75" w:rsidP="004951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>формы запросов (заявлений) для заполнения, образцы оформления документов, необходимых для получения муниципальной услуги, и требования к их оформлению;</w:t>
      </w:r>
    </w:p>
    <w:p w:rsidR="00327F75" w:rsidRPr="00495139" w:rsidRDefault="00327F75" w:rsidP="004951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>схема размещения должностных лиц уполномоченного органа;</w:t>
      </w:r>
    </w:p>
    <w:p w:rsidR="00327F75" w:rsidRPr="00495139" w:rsidRDefault="00327F75" w:rsidP="004951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уполномоченных органов по предоставлению муниципальной услуги, а также их должностных лиц.</w:t>
      </w:r>
    </w:p>
    <w:p w:rsidR="00327F75" w:rsidRPr="00495139" w:rsidRDefault="00327F75" w:rsidP="004951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>На официальном сайте ОМС кроме справочной информации размещается текст Административного регламента.</w:t>
      </w:r>
    </w:p>
    <w:p w:rsidR="00327F75" w:rsidRPr="00495139" w:rsidRDefault="00327F75" w:rsidP="004951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27F75" w:rsidRPr="00495139" w:rsidRDefault="00327F75" w:rsidP="004951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 xml:space="preserve">1.3.2.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</w:t>
      </w:r>
    </w:p>
    <w:p w:rsidR="00327F75" w:rsidRDefault="00327F75" w:rsidP="004951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>услуги, сведений о ходе предоставления указанных услуг</w:t>
      </w:r>
    </w:p>
    <w:p w:rsidR="00495139" w:rsidRPr="00495139" w:rsidRDefault="00495139" w:rsidP="004951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27F75" w:rsidRPr="00495139" w:rsidRDefault="00327F75" w:rsidP="004951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>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осуществляется в следующих формах:</w:t>
      </w:r>
    </w:p>
    <w:p w:rsidR="00327F75" w:rsidRPr="00495139" w:rsidRDefault="00327F75" w:rsidP="004951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>индивидуальное консультирование лично;</w:t>
      </w:r>
    </w:p>
    <w:p w:rsidR="00327F75" w:rsidRPr="00495139" w:rsidRDefault="00327F75" w:rsidP="004951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327F75" w:rsidRPr="00495139" w:rsidRDefault="00327F75" w:rsidP="004951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327F75" w:rsidRPr="00495139" w:rsidRDefault="00327F75" w:rsidP="004951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327F75" w:rsidRPr="00495139" w:rsidRDefault="00327F75" w:rsidP="004951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327F75" w:rsidRPr="00495139" w:rsidRDefault="00327F75" w:rsidP="0049513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>1.3.2.1.  Индивидуальное консультирование лично</w:t>
      </w:r>
    </w:p>
    <w:p w:rsidR="00327F75" w:rsidRPr="00495139" w:rsidRDefault="00327F75" w:rsidP="0049513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>Получение личной консультации заявителем осуществляется:</w:t>
      </w:r>
    </w:p>
    <w:p w:rsidR="00327F75" w:rsidRPr="00495139" w:rsidRDefault="00327F75" w:rsidP="0049513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>в режиме общей очереди в дни приема должностных лиц</w:t>
      </w:r>
      <w:r w:rsidRPr="00495139">
        <w:rPr>
          <w:sz w:val="28"/>
          <w:szCs w:val="28"/>
        </w:rPr>
        <w:t xml:space="preserve"> </w:t>
      </w:r>
      <w:r w:rsidRPr="00495139">
        <w:rPr>
          <w:rFonts w:ascii="Times New Roman" w:hAnsi="Times New Roman"/>
          <w:sz w:val="28"/>
          <w:szCs w:val="28"/>
        </w:rPr>
        <w:t>Администрации, жилищного отдела, Комитета, МКУ (далее – должностное (</w:t>
      </w:r>
      <w:proofErr w:type="spellStart"/>
      <w:r w:rsidRPr="00495139">
        <w:rPr>
          <w:rFonts w:ascii="Times New Roman" w:hAnsi="Times New Roman"/>
          <w:sz w:val="28"/>
          <w:szCs w:val="28"/>
        </w:rPr>
        <w:t>ые</w:t>
      </w:r>
      <w:proofErr w:type="spellEnd"/>
      <w:r w:rsidRPr="00495139">
        <w:rPr>
          <w:rFonts w:ascii="Times New Roman" w:hAnsi="Times New Roman"/>
          <w:sz w:val="28"/>
          <w:szCs w:val="28"/>
        </w:rPr>
        <w:t>) лицо (а));</w:t>
      </w:r>
    </w:p>
    <w:p w:rsidR="00327F75" w:rsidRPr="00495139" w:rsidRDefault="00327F75" w:rsidP="0049513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>по предварительной записи.</w:t>
      </w:r>
    </w:p>
    <w:p w:rsidR="00327F75" w:rsidRPr="00495139" w:rsidRDefault="00327F75" w:rsidP="004951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>Для консультаций, предоставляемых непосредственно в день обращения заявителя, среднее время ожидания в очереди не должно превышать 15 минут.</w:t>
      </w:r>
    </w:p>
    <w:p w:rsidR="00327F75" w:rsidRPr="00495139" w:rsidRDefault="00327F75" w:rsidP="004951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>При определении времени консультации по телефону должностное лицо</w:t>
      </w:r>
      <w:r w:rsidRPr="00495139">
        <w:rPr>
          <w:sz w:val="28"/>
          <w:szCs w:val="28"/>
        </w:rPr>
        <w:t xml:space="preserve"> </w:t>
      </w:r>
      <w:r w:rsidRPr="00495139">
        <w:rPr>
          <w:rFonts w:ascii="Times New Roman" w:hAnsi="Times New Roman"/>
          <w:sz w:val="28"/>
          <w:szCs w:val="28"/>
        </w:rPr>
        <w:t xml:space="preserve">назначает время на основе уже имеющихся встреч с заявителями и времени, удобного заявителю. Предварительная запись осуществляется как при личном обращении, так и по телефону. Предварительная запись осуществляется путем внесения информации в книгу записи заявителей, которая ведется на бумажных и (или) электронных носителях. </w:t>
      </w:r>
    </w:p>
    <w:p w:rsidR="00327F75" w:rsidRPr="00495139" w:rsidRDefault="00327F75" w:rsidP="004951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>Срок ожидания в очереди на прием должностных лиц по предварительной записи не должен превышать 5 минут, без предварительной записи 15 минут.</w:t>
      </w:r>
    </w:p>
    <w:p w:rsidR="00327F75" w:rsidRPr="00495139" w:rsidRDefault="00327F75" w:rsidP="004951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>Индивидуальное консультирование каждого заявителя при личном обращении не может превышать 15 минут.</w:t>
      </w:r>
    </w:p>
    <w:p w:rsidR="00327F75" w:rsidRPr="00495139" w:rsidRDefault="00327F75" w:rsidP="004951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5139">
        <w:rPr>
          <w:rFonts w:ascii="Times New Roman" w:hAnsi="Times New Roman"/>
          <w:sz w:val="28"/>
          <w:szCs w:val="28"/>
        </w:rPr>
        <w:t>Ответ на устное обращение, поступившее на личном приеме, дается устно (с согласия заявителя) в ходе личного приема (если изложенные в устном обращении факты и обстоятельства являются очевидными и не требуют дополнительной проверки), в остальных случаях дается письменный ответ по существу поставленных в обращении вопросов в сроки, установленные Федеральным законом от 02.05.2006 № 59-ФЗ «О порядке рассмотрения обращений граждан Российской Федерации».</w:t>
      </w:r>
      <w:proofErr w:type="gramEnd"/>
    </w:p>
    <w:p w:rsidR="00327F75" w:rsidRPr="00495139" w:rsidRDefault="00327F75" w:rsidP="004951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>1.3.2.2. Индивидуальное консультирование по почте (по электронной почте)</w:t>
      </w:r>
    </w:p>
    <w:p w:rsidR="00327F75" w:rsidRPr="00495139" w:rsidRDefault="00327F75" w:rsidP="004951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>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срок, не превышающий 30 календарных дней со дня регистрации соответствующего обращения.</w:t>
      </w:r>
    </w:p>
    <w:p w:rsidR="00327F75" w:rsidRPr="00495139" w:rsidRDefault="00327F75" w:rsidP="004951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40"/>
      <w:bookmarkEnd w:id="0"/>
      <w:r w:rsidRPr="00495139">
        <w:rPr>
          <w:rFonts w:ascii="Times New Roman" w:hAnsi="Times New Roman"/>
          <w:sz w:val="28"/>
          <w:szCs w:val="28"/>
        </w:rPr>
        <w:t>1.3.2.3. Индивидуальное консультирование по телефону</w:t>
      </w:r>
    </w:p>
    <w:p w:rsidR="00327F75" w:rsidRPr="00495139" w:rsidRDefault="00327F75" w:rsidP="004951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>Обращения заявителей по телефону принимаются в соответствии с графиком работы должностных лиц, ответственных за предоставление муниципальной услуги.</w:t>
      </w:r>
    </w:p>
    <w:p w:rsidR="00327F75" w:rsidRPr="00495139" w:rsidRDefault="00327F75" w:rsidP="004951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>При ответах на обращения заявителей по телефону должностные лица подробно и в вежливой форме информируют обратившихся по интересующим их вопросам. Ответ на обращение заявителя по телефону должен содержать исчерпывающую информацию о наименовании органа, в который позвонил заявитель, фамилии, имени, отчестве должностного лица, принявшего обращение по телефону. Время индивидуального консультирования по телефону не должно превышать 10 минут.</w:t>
      </w:r>
    </w:p>
    <w:p w:rsidR="00327F75" w:rsidRPr="00495139" w:rsidRDefault="00327F75" w:rsidP="004951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5139">
        <w:rPr>
          <w:rFonts w:ascii="Times New Roman" w:hAnsi="Times New Roman"/>
          <w:sz w:val="28"/>
          <w:szCs w:val="28"/>
        </w:rPr>
        <w:t>При невозможности должностного лица, принявшего обращение по телефону, самостоятельно ответить на поставленные вопросы обращение заявителя по телефону должно быть переадресовано (переведено) на другое должностное лицо,</w:t>
      </w:r>
      <w:r w:rsidRPr="00495139">
        <w:rPr>
          <w:sz w:val="28"/>
          <w:szCs w:val="28"/>
        </w:rPr>
        <w:t xml:space="preserve"> </w:t>
      </w:r>
      <w:r w:rsidRPr="00495139">
        <w:rPr>
          <w:rFonts w:ascii="Times New Roman" w:hAnsi="Times New Roman"/>
          <w:sz w:val="28"/>
          <w:szCs w:val="28"/>
        </w:rPr>
        <w:t>которое располагает необходимыми сведениями для осуществления индивидуального консультирования по телефону или заявителю должен быть сообщен телефонный номер, по которому можно получить необходимую информацию, а также может быть предложено заявителю  изложить суть обращения в письменной форме.</w:t>
      </w:r>
      <w:proofErr w:type="gramEnd"/>
    </w:p>
    <w:p w:rsidR="00327F75" w:rsidRPr="00495139" w:rsidRDefault="00327F75" w:rsidP="004951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>1.3.2.4. Публичное письменное информирование</w:t>
      </w:r>
    </w:p>
    <w:p w:rsidR="00327F75" w:rsidRPr="00495139" w:rsidRDefault="00327F75" w:rsidP="004951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>Публичное письменное информирование должностными лицами осуществляется путем размещения информационных материалов на стендах в местах предоставления муниципальной  услуги, публикации информационных материалов в средствах массовой информации, включая публикацию в сети Интернет на официальном сайте ОМС, в</w:t>
      </w:r>
      <w:r w:rsidRPr="00495139">
        <w:rPr>
          <w:sz w:val="28"/>
          <w:szCs w:val="28"/>
        </w:rPr>
        <w:t xml:space="preserve"> </w:t>
      </w:r>
      <w:r w:rsidRPr="00495139">
        <w:rPr>
          <w:rFonts w:ascii="Times New Roman" w:hAnsi="Times New Roman"/>
          <w:sz w:val="28"/>
          <w:szCs w:val="28"/>
        </w:rPr>
        <w:t>федеральном реестре, на Едином портале, Региональном портале.</w:t>
      </w:r>
    </w:p>
    <w:p w:rsidR="00327F75" w:rsidRPr="00495139" w:rsidRDefault="00327F75" w:rsidP="004951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>1.3.2.5. Публичное устное информирование</w:t>
      </w:r>
    </w:p>
    <w:p w:rsidR="00327F75" w:rsidRPr="00495139" w:rsidRDefault="00327F75" w:rsidP="004951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>Публичное устное информирование осуществляется должностными лицами с привлечением средств массовой информации.</w:t>
      </w:r>
    </w:p>
    <w:p w:rsidR="00327F75" w:rsidRPr="00495139" w:rsidRDefault="00327F75" w:rsidP="004951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>1.3.2.6. Консультация в объеме, предусмотренном Административным регламентом, предоставляется должностными лицами в рабочее время в течение всего срока предоставления муниципальной услуги.</w:t>
      </w:r>
    </w:p>
    <w:p w:rsidR="00327F75" w:rsidRPr="00495139" w:rsidRDefault="00327F75" w:rsidP="004951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>1.3.2.7. Заявители, предоставившие в Администрацию, жилищный отдел, Комитет, МКУ документы для предоставления муниципальной услуги, в обязательном порядке информируются должностными лицами:</w:t>
      </w:r>
    </w:p>
    <w:p w:rsidR="00327F75" w:rsidRPr="00495139" w:rsidRDefault="00327F75" w:rsidP="004951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>о возможности и причинах отказа в предоставлении муниципальной услуги;</w:t>
      </w:r>
    </w:p>
    <w:p w:rsidR="00327F75" w:rsidRPr="00495139" w:rsidRDefault="00327F75" w:rsidP="004951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 xml:space="preserve"> о сроках предоставления муниципальной услуги, а также о порядке и способах получения информации о ходе предоставления муниципальной услуги.</w:t>
      </w:r>
    </w:p>
    <w:p w:rsidR="00327F75" w:rsidRPr="00495139" w:rsidRDefault="00327F75" w:rsidP="004951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>Прием заявителей осуществляется в предназначенных для этих целей помещениях и в залах обслуживания, включающих места для ожидания, информирования и приема заявителей.</w:t>
      </w:r>
    </w:p>
    <w:p w:rsidR="00327F75" w:rsidRPr="00495139" w:rsidRDefault="00327F75" w:rsidP="004951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>1.3.2.8. Заявитель имеет право на получение сведений о ходе предоставления муниципальной услуги.</w:t>
      </w:r>
    </w:p>
    <w:p w:rsidR="00327F75" w:rsidRPr="00495139" w:rsidRDefault="00327F75" w:rsidP="004951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>Для получения сведений о ходе предоставления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327F75" w:rsidRPr="00495139" w:rsidRDefault="00327F75" w:rsidP="004951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>Ответ на письменное обращение о ходе предоставления муниципальной услуги направляется уполномоченными органами, не позднее пяти рабочих дней со дня регистрации данного обращения. Ответ на устное обращение заявителя о ходе предоставления муниципальной услуги, поступившее по телефону не может превышать одного рабочего дня. Срок получения информации о ходе предоставления муниципальной услуги при личном приёме в уполномоченном органе не может превышать 15 минут.</w:t>
      </w:r>
    </w:p>
    <w:p w:rsidR="00327F75" w:rsidRPr="00495139" w:rsidRDefault="00327F75" w:rsidP="004951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>В случае подачи заявления в форме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327F75" w:rsidRPr="00495139" w:rsidRDefault="00327F75" w:rsidP="004951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>Информирование о предоставлении муниципальной услуги, а также предоставленные заявителям в ходе консультаций формы документов справочной информации является бесплатным.</w:t>
      </w:r>
    </w:p>
    <w:p w:rsidR="00327F75" w:rsidRPr="00495139" w:rsidRDefault="00327F75" w:rsidP="00495139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327F75" w:rsidRPr="00495139" w:rsidRDefault="00327F75" w:rsidP="00495139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327F75" w:rsidRPr="00495139" w:rsidRDefault="00327F75" w:rsidP="00495139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27F75" w:rsidRPr="00495139" w:rsidRDefault="00327F75" w:rsidP="0049513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>2.1. Наименование муниципальной услуги</w:t>
      </w:r>
    </w:p>
    <w:p w:rsidR="00327F75" w:rsidRPr="00495139" w:rsidRDefault="00327F75" w:rsidP="004951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bCs/>
          <w:sz w:val="28"/>
          <w:szCs w:val="28"/>
        </w:rPr>
        <w:t>Предоставление жилых помещений меньшего размера взамен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Pr="00495139">
        <w:rPr>
          <w:rFonts w:ascii="Times New Roman" w:hAnsi="Times New Roman"/>
          <w:sz w:val="28"/>
          <w:szCs w:val="28"/>
        </w:rPr>
        <w:t>.</w:t>
      </w:r>
    </w:p>
    <w:p w:rsidR="00327F75" w:rsidRPr="00495139" w:rsidRDefault="00327F75" w:rsidP="0049513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327F75" w:rsidRPr="00495139" w:rsidRDefault="00327F75" w:rsidP="004951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 xml:space="preserve">2.2. Наименование органа, </w:t>
      </w:r>
    </w:p>
    <w:p w:rsidR="00327F75" w:rsidRDefault="00327F75" w:rsidP="004951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95139">
        <w:rPr>
          <w:rFonts w:ascii="Times New Roman" w:hAnsi="Times New Roman"/>
          <w:sz w:val="28"/>
          <w:szCs w:val="28"/>
        </w:rPr>
        <w:t>предоставляющего</w:t>
      </w:r>
      <w:proofErr w:type="gramEnd"/>
      <w:r w:rsidRPr="00495139">
        <w:rPr>
          <w:rFonts w:ascii="Times New Roman" w:hAnsi="Times New Roman"/>
          <w:sz w:val="28"/>
          <w:szCs w:val="28"/>
        </w:rPr>
        <w:t xml:space="preserve"> муниципальную услугу</w:t>
      </w:r>
    </w:p>
    <w:p w:rsidR="00495139" w:rsidRPr="00495139" w:rsidRDefault="00495139" w:rsidP="004951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27F75" w:rsidRPr="00495139" w:rsidRDefault="00327F75" w:rsidP="00495139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Администрацией. </w:t>
      </w:r>
    </w:p>
    <w:p w:rsidR="00327F75" w:rsidRPr="00495139" w:rsidRDefault="00327F75" w:rsidP="004951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>В обеспечении предоставления муниципальной услуги участвуют:</w:t>
      </w:r>
    </w:p>
    <w:p w:rsidR="00327F75" w:rsidRPr="00495139" w:rsidRDefault="00327F75" w:rsidP="004951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>жилищный отдел, Комитет, МКУ,  комиссия по жилищным вопросам Администрации городского округа Отрадный Самарской области (далее – Комиссия) - в части исполнения административных процедур по предоставлению муниципальной услуги (далее – уполномоченные органы).</w:t>
      </w:r>
    </w:p>
    <w:p w:rsidR="00327F75" w:rsidRPr="00495139" w:rsidRDefault="00327F75" w:rsidP="004951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5139">
        <w:rPr>
          <w:rFonts w:ascii="Times New Roman" w:hAnsi="Times New Roman"/>
          <w:sz w:val="28"/>
          <w:szCs w:val="28"/>
        </w:rPr>
        <w:t>Запрещается требовать от заявителя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утверждённый решением Думы городского округа Отрадный Самарской области.</w:t>
      </w:r>
      <w:proofErr w:type="gramEnd"/>
    </w:p>
    <w:p w:rsidR="00327F75" w:rsidRPr="00495139" w:rsidRDefault="00327F75" w:rsidP="004951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F75" w:rsidRPr="00495139" w:rsidRDefault="00327F75" w:rsidP="004951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 xml:space="preserve">2.3. Описание результата </w:t>
      </w:r>
    </w:p>
    <w:p w:rsidR="00327F75" w:rsidRDefault="00327F75" w:rsidP="004951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495139" w:rsidRPr="00495139" w:rsidRDefault="00495139" w:rsidP="004951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27F75" w:rsidRPr="00495139" w:rsidRDefault="00327F75" w:rsidP="004951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327F75" w:rsidRPr="00495139" w:rsidRDefault="00327F75" w:rsidP="004951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>предоставление жилых помещений меньшего размера взамен занимаемых жилых помещений муниципального жилищного фонда по договорам социального найма;</w:t>
      </w:r>
    </w:p>
    <w:p w:rsidR="00327F75" w:rsidRPr="00495139" w:rsidRDefault="00327F75" w:rsidP="004951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>мотивированный отказ в предоставлении жилых помещений меньшего размера взамен занимаемых жилых помещений муниципального жилищного фонда по договорам социального найма (далее – мотивированный отказ в предоставлении муниципальной услуги).</w:t>
      </w:r>
    </w:p>
    <w:p w:rsidR="00327F75" w:rsidRPr="00495139" w:rsidRDefault="00327F75" w:rsidP="004951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F75" w:rsidRDefault="00327F75" w:rsidP="0049513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>2.4. Срок предоставления муниципальной услуги</w:t>
      </w:r>
    </w:p>
    <w:p w:rsidR="00495139" w:rsidRPr="00495139" w:rsidRDefault="00495139" w:rsidP="004951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27F75" w:rsidRPr="00495139" w:rsidRDefault="00327F75" w:rsidP="00495139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>Срок принятия решения о предоставлении жилого помещения меньшего размера взамен занимаемого жилого помещения муниципального жилищного фонда по договору социального найма – в течение 3 месяцев</w:t>
      </w:r>
      <w:r w:rsidRPr="0049513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95139">
        <w:rPr>
          <w:rFonts w:ascii="Times New Roman" w:hAnsi="Times New Roman"/>
          <w:sz w:val="28"/>
          <w:szCs w:val="28"/>
        </w:rPr>
        <w:t>со дня поступления в уполномоченный орган заявления о предоставлении муниципальной услуги.</w:t>
      </w:r>
    </w:p>
    <w:p w:rsidR="00327F75" w:rsidRPr="00495139" w:rsidRDefault="00327F75" w:rsidP="00495139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>Срок вручения (направления) заявителю мотивированного отказа в предоставлении муниципальной услуги – в течение 3 рабочих дней со дня принятия решения об отказе в предоставлении муниципальной услуги.</w:t>
      </w:r>
    </w:p>
    <w:p w:rsidR="00327F75" w:rsidRPr="00495139" w:rsidRDefault="00327F75" w:rsidP="00495139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27F75" w:rsidRPr="00495139" w:rsidRDefault="00327F75" w:rsidP="0049513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 xml:space="preserve">2.5. Нормативные правовые акты, регулирующие </w:t>
      </w:r>
    </w:p>
    <w:p w:rsidR="00327F75" w:rsidRDefault="00327F75" w:rsidP="0049513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>предоставление муниципальной услуги</w:t>
      </w:r>
    </w:p>
    <w:p w:rsidR="00495139" w:rsidRPr="00495139" w:rsidRDefault="00495139" w:rsidP="0049513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27F75" w:rsidRPr="00495139" w:rsidRDefault="00327F75" w:rsidP="004951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 муниципальной услуги, размещается в сети Интернет на официальном сайте ОМС, в федеральном реестре и на Едином портале.</w:t>
      </w:r>
    </w:p>
    <w:p w:rsidR="00327F75" w:rsidRPr="00495139" w:rsidRDefault="00327F75" w:rsidP="004951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 xml:space="preserve">С текстами федеральных законов, постановлений Правительства Российской Федерации можно ознакомиться на </w:t>
      </w:r>
      <w:proofErr w:type="gramStart"/>
      <w:r w:rsidRPr="00495139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495139">
        <w:rPr>
          <w:rFonts w:ascii="Times New Roman" w:hAnsi="Times New Roman"/>
          <w:sz w:val="28"/>
          <w:szCs w:val="28"/>
        </w:rPr>
        <w:t xml:space="preserve"> интернет-портале правовой информации - www.pravo.gov.ru. На </w:t>
      </w:r>
      <w:proofErr w:type="gramStart"/>
      <w:r w:rsidRPr="00495139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495139">
        <w:rPr>
          <w:rFonts w:ascii="Times New Roman" w:hAnsi="Times New Roman"/>
          <w:sz w:val="28"/>
          <w:szCs w:val="28"/>
        </w:rPr>
        <w:t xml:space="preserve"> интернет-портале правовой информации могут быть размещены (опубликованы) правовые акты других государственных органов исполнительной власти Российской Федерации, законы и иные правовые акты Самарской области.</w:t>
      </w:r>
    </w:p>
    <w:p w:rsidR="00327F75" w:rsidRPr="00CF2A34" w:rsidRDefault="00327F75" w:rsidP="00327F7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327F75" w:rsidRDefault="00327F75" w:rsidP="00327F75">
      <w:pPr>
        <w:pStyle w:val="ConsPlusNormal"/>
        <w:jc w:val="center"/>
        <w:outlineLvl w:val="1"/>
      </w:pPr>
      <w:bookmarkStart w:id="1" w:name="Par151"/>
      <w:bookmarkEnd w:id="1"/>
      <w:r>
        <w:t xml:space="preserve">2.6. Исчерпывающий перечень документов, </w:t>
      </w:r>
    </w:p>
    <w:p w:rsidR="00327F75" w:rsidRDefault="00327F75" w:rsidP="00327F75">
      <w:pPr>
        <w:pStyle w:val="ConsPlusNormal"/>
        <w:jc w:val="center"/>
        <w:outlineLvl w:val="1"/>
      </w:pPr>
      <w:proofErr w:type="gramStart"/>
      <w:r>
        <w:t xml:space="preserve">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</w:t>
      </w:r>
      <w:proofErr w:type="gramEnd"/>
    </w:p>
    <w:p w:rsidR="00327F75" w:rsidRDefault="00327F75" w:rsidP="00327F75">
      <w:pPr>
        <w:pStyle w:val="ConsPlusNormal"/>
        <w:spacing w:after="240"/>
        <w:jc w:val="center"/>
        <w:outlineLvl w:val="1"/>
      </w:pPr>
      <w:r>
        <w:t>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27F75" w:rsidRDefault="00327F75" w:rsidP="00327F75">
      <w:pPr>
        <w:pStyle w:val="ConsPlusNormal"/>
        <w:spacing w:line="276" w:lineRule="auto"/>
        <w:ind w:firstLine="709"/>
        <w:jc w:val="both"/>
        <w:outlineLvl w:val="1"/>
      </w:pPr>
      <w:r>
        <w:t>Для предоставления муниципальной услуги заявитель предоставляет в Администрацию, жилищный отдел, самостоятельно:</w:t>
      </w:r>
    </w:p>
    <w:p w:rsidR="00327F75" w:rsidRDefault="00327F75" w:rsidP="00327F75">
      <w:pPr>
        <w:pStyle w:val="ConsPlusNormal"/>
        <w:spacing w:line="276" w:lineRule="auto"/>
        <w:ind w:firstLine="709"/>
        <w:jc w:val="both"/>
        <w:outlineLvl w:val="1"/>
      </w:pPr>
      <w:r>
        <w:t>1) заявление о предоставлении муниципальной услуги по форме, согласно приложению к настоящему Административному регламенту;</w:t>
      </w:r>
    </w:p>
    <w:p w:rsidR="00327F75" w:rsidRDefault="00327F75" w:rsidP="00327F75">
      <w:pPr>
        <w:pStyle w:val="ConsPlusNormal"/>
        <w:spacing w:line="276" w:lineRule="auto"/>
        <w:ind w:firstLine="709"/>
        <w:jc w:val="both"/>
        <w:outlineLvl w:val="1"/>
      </w:pPr>
      <w:r>
        <w:t>2) документы, удостоверяющие личность заявителя и членов его семьи;</w:t>
      </w:r>
    </w:p>
    <w:p w:rsidR="00327F75" w:rsidRPr="00D93636" w:rsidRDefault="00327F75" w:rsidP="00327F75">
      <w:pPr>
        <w:pStyle w:val="ConsPlusNormal"/>
        <w:spacing w:line="276" w:lineRule="auto"/>
        <w:ind w:firstLine="709"/>
        <w:jc w:val="both"/>
        <w:outlineLvl w:val="1"/>
      </w:pPr>
      <w:r>
        <w:t>3</w:t>
      </w:r>
      <w:r w:rsidRPr="00D93636">
        <w:t>) документы о наличии родственных отношений либо иных обстоятельств, свидетельствующих о принадлежности гражданина к семье заявителя, в том числе:</w:t>
      </w:r>
    </w:p>
    <w:p w:rsidR="00327F75" w:rsidRPr="00D93636" w:rsidRDefault="00327F75" w:rsidP="00327F75">
      <w:pPr>
        <w:pStyle w:val="ConsPlusNormal"/>
        <w:spacing w:line="276" w:lineRule="auto"/>
        <w:ind w:firstLine="709"/>
        <w:jc w:val="both"/>
        <w:outlineLvl w:val="1"/>
      </w:pPr>
      <w:r w:rsidRPr="004D38BF">
        <w:t>домовая (поквартирная) книга либо поквартирная карточка, либо их копия, либо выписка из домовой (поквартирной) книги или поквартирной карточки;</w:t>
      </w:r>
    </w:p>
    <w:p w:rsidR="00327F75" w:rsidRDefault="00327F75" w:rsidP="00327F75">
      <w:pPr>
        <w:pStyle w:val="ConsPlusNormal"/>
        <w:spacing w:line="276" w:lineRule="auto"/>
        <w:ind w:firstLine="709"/>
        <w:jc w:val="both"/>
        <w:outlineLvl w:val="1"/>
      </w:pPr>
      <w:r w:rsidRPr="00D93636">
        <w:t xml:space="preserve">свидетельство о рождении, свидетельство о заключении брака, решение суда об усыновлении (удочерении), решение </w:t>
      </w:r>
      <w:r>
        <w:t>суда о признании за гражданина членом семьи заявителя</w:t>
      </w:r>
      <w:r w:rsidRPr="00D93636">
        <w:t>;</w:t>
      </w:r>
    </w:p>
    <w:p w:rsidR="00327F75" w:rsidRDefault="00327F75" w:rsidP="00327F75">
      <w:pPr>
        <w:pStyle w:val="ConsPlusNormal"/>
        <w:spacing w:line="276" w:lineRule="auto"/>
        <w:ind w:firstLine="709"/>
        <w:jc w:val="both"/>
        <w:outlineLvl w:val="1"/>
      </w:pPr>
      <w:r>
        <w:t xml:space="preserve">4) </w:t>
      </w:r>
      <w:r w:rsidRPr="00E12D50">
        <w:t>документы, подтверждающие право пользования фактически занимаемым жилым помещением, в том числе</w:t>
      </w:r>
      <w:r>
        <w:t>:</w:t>
      </w:r>
    </w:p>
    <w:p w:rsidR="00327F75" w:rsidRDefault="00327F75" w:rsidP="00327F75">
      <w:pPr>
        <w:pStyle w:val="ConsPlusNormal"/>
        <w:spacing w:line="276" w:lineRule="auto"/>
        <w:ind w:firstLine="709"/>
        <w:jc w:val="both"/>
        <w:outlineLvl w:val="1"/>
      </w:pPr>
      <w:r>
        <w:t>договор социального найма жилого помещения;</w:t>
      </w:r>
    </w:p>
    <w:p w:rsidR="00327F75" w:rsidRDefault="00327F75" w:rsidP="00327F75">
      <w:pPr>
        <w:pStyle w:val="ConsPlusNormal"/>
        <w:spacing w:line="276" w:lineRule="auto"/>
        <w:ind w:firstLine="709"/>
        <w:jc w:val="both"/>
        <w:outlineLvl w:val="1"/>
      </w:pPr>
      <w:r>
        <w:t>ордер на жилое помещение;</w:t>
      </w:r>
    </w:p>
    <w:p w:rsidR="00327F75" w:rsidRPr="00E12D50" w:rsidRDefault="00327F75" w:rsidP="00327F75">
      <w:pPr>
        <w:pStyle w:val="ConsPlusNormal"/>
        <w:spacing w:line="276" w:lineRule="auto"/>
        <w:ind w:firstLine="709"/>
        <w:jc w:val="both"/>
        <w:outlineLvl w:val="1"/>
      </w:pPr>
      <w:r w:rsidRPr="00E12D50">
        <w:t>решение суда о признании за гражданами права пользования жилыми помещениями;</w:t>
      </w:r>
    </w:p>
    <w:p w:rsidR="00327F75" w:rsidRPr="00E12D50" w:rsidRDefault="00327F75" w:rsidP="00327F75">
      <w:pPr>
        <w:pStyle w:val="ConsPlusNormal"/>
        <w:spacing w:line="276" w:lineRule="auto"/>
        <w:ind w:firstLine="709"/>
        <w:jc w:val="both"/>
        <w:outlineLvl w:val="1"/>
      </w:pPr>
      <w:r>
        <w:t xml:space="preserve">5) </w:t>
      </w:r>
      <w:r w:rsidRPr="00E12D50">
        <w:t xml:space="preserve">согласие органа опеки и попечительства </w:t>
      </w:r>
      <w:r>
        <w:t>(</w:t>
      </w:r>
      <w:r w:rsidRPr="00E12D50">
        <w:t>в случае если в заменяемом жилом помещении проживают несовершеннолетние, недееспособные или ограниченно дееспособные граждане, являющиеся членами семей нанимателей данных жилых помещений</w:t>
      </w:r>
      <w:r>
        <w:t>)</w:t>
      </w:r>
      <w:r w:rsidRPr="00E12D50">
        <w:t>;</w:t>
      </w:r>
    </w:p>
    <w:p w:rsidR="00327F75" w:rsidRPr="00E12D50" w:rsidRDefault="00327F75" w:rsidP="00327F75">
      <w:pPr>
        <w:pStyle w:val="ConsPlusNormal"/>
        <w:spacing w:line="276" w:lineRule="auto"/>
        <w:ind w:firstLine="709"/>
        <w:jc w:val="both"/>
        <w:outlineLvl w:val="1"/>
      </w:pPr>
      <w:r>
        <w:t xml:space="preserve">6) </w:t>
      </w:r>
      <w:r w:rsidRPr="00E12D50">
        <w:t>согласие совершеннолетних членов семьи заявителя на предоставление жилого помещения меньшего размера взамен занимаемого жилого помещения в случае их неявки или временного отсутствия;</w:t>
      </w:r>
    </w:p>
    <w:p w:rsidR="00327F75" w:rsidRDefault="00327F75" w:rsidP="00327F75">
      <w:pPr>
        <w:pStyle w:val="ConsPlusNormal"/>
        <w:spacing w:line="276" w:lineRule="auto"/>
        <w:ind w:firstLine="709"/>
        <w:jc w:val="both"/>
        <w:outlineLvl w:val="1"/>
      </w:pPr>
      <w:r w:rsidRPr="004D38BF">
        <w:t xml:space="preserve">7) обязательство о передаче освобождаемого жилого помещения, занимаемого по договору социального найма, уполномоченному </w:t>
      </w:r>
      <w:r w:rsidRPr="00495139">
        <w:t>органу.</w:t>
      </w:r>
    </w:p>
    <w:p w:rsidR="00327F75" w:rsidRPr="00F950BD" w:rsidRDefault="00327F75" w:rsidP="00327F75">
      <w:pPr>
        <w:pStyle w:val="ConsPlusNormal"/>
        <w:spacing w:line="276" w:lineRule="auto"/>
        <w:ind w:firstLine="709"/>
        <w:jc w:val="both"/>
        <w:outlineLvl w:val="1"/>
      </w:pPr>
      <w:r w:rsidRPr="00F950BD">
        <w:t xml:space="preserve">Заявитель имеет право направить заявление в письменном виде с приложением копий документов, указанных в </w:t>
      </w:r>
      <w:r>
        <w:t xml:space="preserve">данном подразделе </w:t>
      </w:r>
      <w:r w:rsidRPr="00F950BD">
        <w:t xml:space="preserve"> Административного регламента по почте, </w:t>
      </w:r>
      <w:r>
        <w:t>посредством Единого портала и Регионального портала</w:t>
      </w:r>
      <w:r w:rsidRPr="00F950BD">
        <w:t>. Заявитель имеет право представить заявление и необходимые документы в виде электронных документов (электронных образов документов), заверенных в установленном действующим законодательством порядке.</w:t>
      </w:r>
    </w:p>
    <w:p w:rsidR="00327F75" w:rsidRDefault="00327F75" w:rsidP="00327F75">
      <w:pPr>
        <w:pStyle w:val="ConsPlusNormal"/>
        <w:spacing w:line="276" w:lineRule="auto"/>
        <w:ind w:firstLine="709"/>
        <w:jc w:val="both"/>
        <w:outlineLvl w:val="1"/>
      </w:pPr>
      <w:r>
        <w:t>З</w:t>
      </w:r>
      <w:r w:rsidRPr="00F950BD">
        <w:t>аявление заполняется при помощи средств электронно-вычислительной техники или от руки разборчиво чернилами черного или синего цвета.</w:t>
      </w:r>
    </w:p>
    <w:p w:rsidR="00327F75" w:rsidRPr="0007510A" w:rsidRDefault="00327F75" w:rsidP="00327F75">
      <w:pPr>
        <w:pStyle w:val="ConsPlusNormal"/>
        <w:spacing w:line="276" w:lineRule="auto"/>
        <w:ind w:firstLine="709"/>
        <w:jc w:val="both"/>
        <w:outlineLvl w:val="1"/>
        <w:rPr>
          <w:color w:val="000000"/>
        </w:rPr>
      </w:pPr>
      <w:r>
        <w:t xml:space="preserve">Заявление в форме электронного документа подписывается заявителем либо представителем заявителя с </w:t>
      </w:r>
      <w:r w:rsidRPr="0007510A">
        <w:rPr>
          <w:color w:val="000000"/>
        </w:rPr>
        <w:t xml:space="preserve">использованием электронной подписи, использование которой допускается федеральным законодательством и законодательством Самарской области при обращении за получением муниципальной услуги. </w:t>
      </w:r>
    </w:p>
    <w:p w:rsidR="00327F75" w:rsidRPr="00F950BD" w:rsidRDefault="00327F75" w:rsidP="00327F75">
      <w:pPr>
        <w:pStyle w:val="ConsPlusNormal"/>
        <w:spacing w:line="276" w:lineRule="auto"/>
        <w:ind w:firstLine="709"/>
        <w:jc w:val="both"/>
        <w:outlineLvl w:val="1"/>
      </w:pPr>
      <w:r w:rsidRPr="00F950BD">
        <w:t>Форму заявления можно получить в месте предоставления муниципальной услуги, а также в сети Интернет на официальном сайте ОМС, Едином портале или Региональном портале.</w:t>
      </w:r>
    </w:p>
    <w:p w:rsidR="00327F75" w:rsidRDefault="00327F75" w:rsidP="00327F75">
      <w:pPr>
        <w:pStyle w:val="ConsPlusNormal"/>
        <w:spacing w:line="276" w:lineRule="auto"/>
        <w:ind w:firstLine="709"/>
        <w:jc w:val="both"/>
        <w:outlineLvl w:val="1"/>
      </w:pPr>
      <w:r w:rsidRPr="00F950BD">
        <w:t>В случае если от имени заявителя (членов его семьи) действует уполномоченный представитель, предоставляется доверенность на осуществление действий от имени заявителя (членов его семьи),                      оформленная в установленном порядке, или нотариально заверенная копия такой доверенности, и копия документа, удостоверяющего личность представителя.</w:t>
      </w:r>
      <w:r w:rsidRPr="00A701FC">
        <w:t xml:space="preserve"> </w:t>
      </w:r>
    </w:p>
    <w:p w:rsidR="00327F75" w:rsidRPr="00F950BD" w:rsidRDefault="00327F75" w:rsidP="00327F75">
      <w:pPr>
        <w:pStyle w:val="ConsPlusNormal"/>
        <w:spacing w:line="276" w:lineRule="auto"/>
        <w:ind w:firstLine="709"/>
        <w:jc w:val="both"/>
        <w:outlineLvl w:val="1"/>
      </w:pPr>
      <w:r w:rsidRPr="00F950BD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327F75" w:rsidRPr="00F950BD" w:rsidRDefault="00327F75" w:rsidP="00327F75">
      <w:pPr>
        <w:pStyle w:val="ConsPlusNormal"/>
        <w:spacing w:line="276" w:lineRule="auto"/>
        <w:ind w:firstLine="709"/>
        <w:jc w:val="both"/>
        <w:outlineLvl w:val="1"/>
      </w:pPr>
      <w:r w:rsidRPr="00F950BD">
        <w:t>Текст заявления должен быть читаемым, заявление и представленные документы не должны содержать подчисток либо приписок, зачеркнутых слов и иных не оговоренных в нем исправлений, а также иметь серьезных повреждений, наличие которых не позволяет однозначно истолковать их содержание.</w:t>
      </w:r>
    </w:p>
    <w:p w:rsidR="00327F75" w:rsidRDefault="00327F75" w:rsidP="00495139">
      <w:pPr>
        <w:pStyle w:val="ConsPlusNormal"/>
        <w:spacing w:line="276" w:lineRule="auto"/>
        <w:ind w:firstLine="709"/>
        <w:jc w:val="both"/>
        <w:outlineLvl w:val="1"/>
      </w:pPr>
      <w:r w:rsidRPr="00495139">
        <w:t>Документы, представляемые заявителем, должны соответствовать требованиям, установленным действующим законодательством к таким документам.</w:t>
      </w:r>
    </w:p>
    <w:p w:rsidR="00495139" w:rsidRPr="00495139" w:rsidRDefault="00495139" w:rsidP="00495139">
      <w:pPr>
        <w:pStyle w:val="ConsPlusNormal"/>
        <w:spacing w:line="276" w:lineRule="auto"/>
        <w:ind w:firstLine="709"/>
        <w:jc w:val="both"/>
        <w:outlineLvl w:val="1"/>
      </w:pPr>
    </w:p>
    <w:p w:rsidR="00327F75" w:rsidRPr="00495139" w:rsidRDefault="00327F75" w:rsidP="00495139">
      <w:pPr>
        <w:pStyle w:val="ConsPlusNormal"/>
        <w:jc w:val="center"/>
        <w:outlineLvl w:val="1"/>
      </w:pPr>
      <w:r w:rsidRPr="00495139">
        <w:t xml:space="preserve">2.7. Исчерпывающий перечень документов, </w:t>
      </w:r>
    </w:p>
    <w:p w:rsidR="00327F75" w:rsidRPr="00495139" w:rsidRDefault="00327F75" w:rsidP="00495139">
      <w:pPr>
        <w:pStyle w:val="ConsPlusNormal"/>
        <w:jc w:val="center"/>
        <w:outlineLvl w:val="1"/>
      </w:pPr>
      <w:proofErr w:type="gramStart"/>
      <w:r w:rsidRPr="00495139">
        <w:t>необходимых</w:t>
      </w:r>
      <w:proofErr w:type="gramEnd"/>
      <w:r w:rsidRPr="00495139">
        <w:t xml:space="preserve"> в соответствии с нормативными правовыми актами </w:t>
      </w:r>
    </w:p>
    <w:p w:rsidR="00327F75" w:rsidRPr="00495139" w:rsidRDefault="00327F75" w:rsidP="00495139">
      <w:pPr>
        <w:pStyle w:val="ConsPlusNormal"/>
        <w:jc w:val="center"/>
        <w:outlineLvl w:val="1"/>
      </w:pPr>
      <w:r w:rsidRPr="00495139">
        <w:t xml:space="preserve">для предоставления муниципальной услуги, которые находятся </w:t>
      </w:r>
    </w:p>
    <w:p w:rsidR="00327F75" w:rsidRPr="00495139" w:rsidRDefault="00327F75" w:rsidP="00495139">
      <w:pPr>
        <w:pStyle w:val="ConsPlusNormal"/>
        <w:jc w:val="center"/>
        <w:outlineLvl w:val="1"/>
      </w:pPr>
      <w:r w:rsidRPr="00495139">
        <w:t xml:space="preserve">в распоряжении государственных органов, органов местного </w:t>
      </w:r>
    </w:p>
    <w:p w:rsidR="00327F75" w:rsidRPr="00495139" w:rsidRDefault="00327F75" w:rsidP="00495139">
      <w:pPr>
        <w:pStyle w:val="ConsPlusNormal"/>
        <w:jc w:val="center"/>
        <w:outlineLvl w:val="1"/>
      </w:pPr>
      <w:r w:rsidRPr="00495139">
        <w:t xml:space="preserve">самоуправления и иных органов, участвующих в предоставлении муниципальных услуг, и которые заявитель вправе представить, </w:t>
      </w:r>
    </w:p>
    <w:p w:rsidR="00327F75" w:rsidRPr="00495139" w:rsidRDefault="00327F75" w:rsidP="00495139">
      <w:pPr>
        <w:pStyle w:val="ConsPlusNormal"/>
        <w:jc w:val="center"/>
        <w:outlineLvl w:val="1"/>
      </w:pPr>
      <w:r w:rsidRPr="00495139">
        <w:t xml:space="preserve">а также способы их получения заявителями, в том числе </w:t>
      </w:r>
    </w:p>
    <w:p w:rsidR="00327F75" w:rsidRDefault="00327F75" w:rsidP="00495139">
      <w:pPr>
        <w:pStyle w:val="ConsPlusNormal"/>
        <w:jc w:val="center"/>
        <w:outlineLvl w:val="1"/>
      </w:pPr>
      <w:r w:rsidRPr="00495139">
        <w:t>в электронной форме, порядок их представления</w:t>
      </w:r>
    </w:p>
    <w:p w:rsidR="00495139" w:rsidRPr="00495139" w:rsidRDefault="00495139" w:rsidP="00495139">
      <w:pPr>
        <w:pStyle w:val="ConsPlusNormal"/>
        <w:jc w:val="center"/>
        <w:outlineLvl w:val="1"/>
      </w:pPr>
    </w:p>
    <w:p w:rsidR="00327F75" w:rsidRPr="00495139" w:rsidRDefault="00327F75" w:rsidP="004951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>К документам (информации), необходимым в соответствии с законодательными и иными нормативными правовыми актами для предоставления муниципальной услуги, которые запрашиваются по межведомственному запросу, если такие документы не были представлены заявителем по собственной инициативе, относятся:</w:t>
      </w:r>
    </w:p>
    <w:p w:rsidR="00327F75" w:rsidRPr="00495139" w:rsidRDefault="00327F75" w:rsidP="004951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>1) сведения из Единого государственного реестра записей актов гражданского состояния; </w:t>
      </w:r>
    </w:p>
    <w:p w:rsidR="00327F75" w:rsidRPr="00495139" w:rsidRDefault="00327F75" w:rsidP="004951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 xml:space="preserve">2) информация из территориального органа федерального органа исполнительной власти в сфере внутренних дел о лицах, зарегистрированных совместно с заявителем по месту жительства в жилом помещении; </w:t>
      </w:r>
    </w:p>
    <w:p w:rsidR="00327F75" w:rsidRPr="00495139" w:rsidRDefault="00327F75" w:rsidP="004951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>3) согласие органа опеки и попечительства (в случае если в заменяемом жилом помещении проживают несовершеннолетние, недееспособные или ограниченно дееспособные граждане, являющиеся членами семей нанимателей данных жилых помещений).</w:t>
      </w:r>
    </w:p>
    <w:p w:rsidR="00327F75" w:rsidRPr="00495139" w:rsidRDefault="00327F75" w:rsidP="004951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 xml:space="preserve">Заявитель вправе представить информацию (сведения), указанную в настоящем подразделе Административного регламента по собственной инициативе в случае, если она ему представлена не </w:t>
      </w:r>
      <w:proofErr w:type="gramStart"/>
      <w:r w:rsidRPr="00495139">
        <w:rPr>
          <w:rFonts w:ascii="Times New Roman" w:hAnsi="Times New Roman"/>
          <w:sz w:val="28"/>
          <w:szCs w:val="28"/>
        </w:rPr>
        <w:t>позднее</w:t>
      </w:r>
      <w:proofErr w:type="gramEnd"/>
      <w:r w:rsidRPr="00495139">
        <w:rPr>
          <w:rFonts w:ascii="Times New Roman" w:hAnsi="Times New Roman"/>
          <w:sz w:val="28"/>
          <w:szCs w:val="28"/>
        </w:rPr>
        <w:t xml:space="preserve"> чем за тридцать дней до даты обращения с заявлением о предоставлении муниципальной услуги.</w:t>
      </w:r>
    </w:p>
    <w:p w:rsidR="00327F75" w:rsidRPr="00495139" w:rsidRDefault="00327F75" w:rsidP="004951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>Не предоставление заявителем указанных документов (информации) не является основанием для отказа заявителю в предоставлении муниципальной услуги.</w:t>
      </w:r>
    </w:p>
    <w:p w:rsidR="00327F75" w:rsidRPr="00495139" w:rsidRDefault="00327F75" w:rsidP="004951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F75" w:rsidRPr="00495139" w:rsidRDefault="00327F75" w:rsidP="004951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 xml:space="preserve">2.8. Указание на запрет требовать от заявителя </w:t>
      </w:r>
    </w:p>
    <w:p w:rsidR="00327F75" w:rsidRPr="00495139" w:rsidRDefault="00327F75" w:rsidP="004951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 xml:space="preserve">предоставления документов и информации </w:t>
      </w:r>
    </w:p>
    <w:p w:rsidR="00327F75" w:rsidRDefault="00327F75" w:rsidP="004951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>или осуществление действий</w:t>
      </w:r>
    </w:p>
    <w:p w:rsidR="00495139" w:rsidRPr="00495139" w:rsidRDefault="00495139" w:rsidP="004951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27F75" w:rsidRPr="00495139" w:rsidRDefault="00327F75" w:rsidP="004951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327F75" w:rsidRPr="00495139" w:rsidRDefault="00327F75" w:rsidP="004951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 предоставлением муниципальной услуги;</w:t>
      </w:r>
    </w:p>
    <w:p w:rsidR="00327F75" w:rsidRPr="00495139" w:rsidRDefault="00327F75" w:rsidP="004951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5139"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Самарской области и муниципальными правовыми актами находятся в распоряжении  органа, предоставляющего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</w:t>
      </w:r>
      <w:proofErr w:type="gramEnd"/>
      <w:r w:rsidRPr="00495139">
        <w:rPr>
          <w:rFonts w:ascii="Times New Roman" w:hAnsi="Times New Roman"/>
          <w:sz w:val="28"/>
          <w:szCs w:val="28"/>
        </w:rPr>
        <w:t xml:space="preserve"> закона «Об организации предоставления государственных и муниципальных услуг»;</w:t>
      </w:r>
    </w:p>
    <w:p w:rsidR="00327F75" w:rsidRPr="00495139" w:rsidRDefault="00327F75" w:rsidP="004951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 предоставлении муниципальной услуги, за исключением следующих случаев:</w:t>
      </w:r>
    </w:p>
    <w:p w:rsidR="00327F75" w:rsidRPr="00495139" w:rsidRDefault="00327F75" w:rsidP="004951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27F75" w:rsidRPr="00495139" w:rsidRDefault="00327F75" w:rsidP="004951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327F75" w:rsidRPr="00495139" w:rsidRDefault="00327F75" w:rsidP="004951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327F75" w:rsidRPr="00495139" w:rsidRDefault="00327F75" w:rsidP="004951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5139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должностных лиц Администрации, жилищного отдела, Комитета, МКУ, муниципального служащего, при первоначальном отказе в  предоставлении муниципальной услуги, о чем в письменном виде за подписью Главы городского округа Отрадный Самарской области (далее – Глава городского округа Отрадный), начальника жилищного отдела, при первоначальном отказе в предоставлении муниципальной услуги, уведомляется заявитель, а также приносятся</w:t>
      </w:r>
      <w:proofErr w:type="gramEnd"/>
      <w:r w:rsidRPr="00495139">
        <w:rPr>
          <w:rFonts w:ascii="Times New Roman" w:hAnsi="Times New Roman"/>
          <w:sz w:val="28"/>
          <w:szCs w:val="28"/>
        </w:rPr>
        <w:t xml:space="preserve"> извинения за доставленные неудобства.</w:t>
      </w:r>
    </w:p>
    <w:p w:rsidR="00327F75" w:rsidRPr="00495139" w:rsidRDefault="00327F75" w:rsidP="004951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 xml:space="preserve"> </w:t>
      </w:r>
    </w:p>
    <w:p w:rsidR="009B512B" w:rsidRDefault="009B512B" w:rsidP="0049513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27F75" w:rsidRPr="00495139" w:rsidRDefault="00327F75" w:rsidP="0049513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495139">
        <w:rPr>
          <w:rFonts w:ascii="Times New Roman" w:hAnsi="Times New Roman"/>
          <w:sz w:val="28"/>
          <w:szCs w:val="28"/>
        </w:rPr>
        <w:t xml:space="preserve">2.9. Исчерпывающий перечень оснований </w:t>
      </w:r>
    </w:p>
    <w:p w:rsidR="00327F75" w:rsidRPr="009B512B" w:rsidRDefault="00327F75" w:rsidP="009B512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9B512B">
        <w:rPr>
          <w:rFonts w:ascii="Times New Roman" w:hAnsi="Times New Roman"/>
          <w:sz w:val="28"/>
          <w:szCs w:val="28"/>
        </w:rPr>
        <w:t xml:space="preserve">для отказа в приеме документов, необходимых </w:t>
      </w:r>
    </w:p>
    <w:p w:rsidR="00327F75" w:rsidRDefault="00327F75" w:rsidP="009B512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9B512B"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</w:p>
    <w:p w:rsidR="009B512B" w:rsidRPr="009B512B" w:rsidRDefault="009B512B" w:rsidP="009B512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27F75" w:rsidRPr="009B512B" w:rsidRDefault="00327F75" w:rsidP="009B512B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B512B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327F75" w:rsidRPr="009B512B" w:rsidRDefault="00327F75" w:rsidP="009B512B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142"/>
      <w:bookmarkEnd w:id="2"/>
      <w:r w:rsidRPr="009B512B">
        <w:rPr>
          <w:rFonts w:ascii="Times New Roman" w:hAnsi="Times New Roman"/>
          <w:sz w:val="28"/>
          <w:szCs w:val="28"/>
        </w:rPr>
        <w:t xml:space="preserve">2.10. Исчерпывающий перечень оснований 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9B512B">
        <w:rPr>
          <w:rFonts w:ascii="Times New Roman" w:hAnsi="Times New Roman"/>
          <w:sz w:val="28"/>
          <w:szCs w:val="28"/>
        </w:rPr>
        <w:t xml:space="preserve">для приостановления предоставления муниципальной услуги </w:t>
      </w:r>
    </w:p>
    <w:p w:rsidR="00327F75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9B512B">
        <w:rPr>
          <w:rFonts w:ascii="Times New Roman" w:hAnsi="Times New Roman"/>
          <w:sz w:val="28"/>
          <w:szCs w:val="28"/>
        </w:rPr>
        <w:t>или отказа в предоставлении муниципальной услуги</w:t>
      </w:r>
    </w:p>
    <w:p w:rsidR="009B512B" w:rsidRPr="009B512B" w:rsidRDefault="009B512B" w:rsidP="009B512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B512B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B512B">
        <w:rPr>
          <w:rFonts w:ascii="Times New Roman" w:hAnsi="Times New Roman"/>
          <w:sz w:val="28"/>
          <w:szCs w:val="28"/>
        </w:rPr>
        <w:t>Основаниями для отказа в предоставлении заявителю (его уполномоченному представителю) муниципальной услуги являются: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B512B">
        <w:rPr>
          <w:rFonts w:ascii="Times New Roman" w:hAnsi="Times New Roman"/>
          <w:sz w:val="28"/>
          <w:szCs w:val="28"/>
        </w:rPr>
        <w:t>несоответствие заявителя кругу заявителей, указанных в подразделе 1.2 настоящего Административного регламента;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B512B">
        <w:rPr>
          <w:rFonts w:ascii="Times New Roman" w:hAnsi="Times New Roman"/>
          <w:sz w:val="28"/>
          <w:szCs w:val="28"/>
        </w:rPr>
        <w:t>отсутствие у представителя заявителя полномочий подавать заявление и прилагаемые к нему документы;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B512B">
        <w:rPr>
          <w:rFonts w:ascii="Times New Roman" w:hAnsi="Times New Roman"/>
          <w:sz w:val="28"/>
          <w:szCs w:val="28"/>
        </w:rPr>
        <w:t>непредставление заявителем (его уполномоченным представителем) или представление в неполном объеме документов, наличие которых необходимо для получения муниципальной услуги в соответствии с подразделом 2.6 настоящего Административного регламента;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B512B">
        <w:rPr>
          <w:rFonts w:ascii="Times New Roman" w:hAnsi="Times New Roman"/>
          <w:sz w:val="28"/>
          <w:szCs w:val="28"/>
        </w:rPr>
        <w:t>выявление в заявлении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заявителем: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B512B">
        <w:rPr>
          <w:rFonts w:ascii="Times New Roman" w:hAnsi="Times New Roman"/>
          <w:sz w:val="28"/>
          <w:szCs w:val="28"/>
        </w:rPr>
        <w:t>документов, срок действительности которых на момент их представления заявителем в соответствии с действующим законодательством истек;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B512B">
        <w:rPr>
          <w:rFonts w:ascii="Times New Roman" w:hAnsi="Times New Roman"/>
          <w:sz w:val="28"/>
          <w:szCs w:val="28"/>
        </w:rPr>
        <w:t>документов, имеющих серьезные повреждения, не позволяющие однозначно истолковать их содержание;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B512B">
        <w:rPr>
          <w:rFonts w:ascii="Times New Roman" w:hAnsi="Times New Roman"/>
          <w:sz w:val="28"/>
          <w:szCs w:val="28"/>
        </w:rPr>
        <w:t>заявления и (или) документов, содержащих специально неоговоренные подчистки и (или) приписки, зачеркнутые слова и иные неоговоренные исправления;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B512B">
        <w:rPr>
          <w:rFonts w:ascii="Times New Roman" w:hAnsi="Times New Roman"/>
          <w:sz w:val="28"/>
          <w:szCs w:val="28"/>
        </w:rPr>
        <w:t>выявление недействительности квалифицированной подписи при обращении за получением муниципальной услуги в электронной форме;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B512B">
        <w:rPr>
          <w:rFonts w:ascii="Times New Roman" w:hAnsi="Times New Roman"/>
          <w:sz w:val="28"/>
          <w:szCs w:val="28"/>
        </w:rPr>
        <w:t>отсутствие жилых помещений муниципального жилищного фонда, соответствующих установленным требованиям, на момент обращения заявителя;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B512B">
        <w:rPr>
          <w:rFonts w:ascii="Times New Roman" w:hAnsi="Times New Roman"/>
          <w:sz w:val="28"/>
          <w:szCs w:val="28"/>
        </w:rPr>
        <w:t>наличие судебного спора о праве пользования жилым помещением заявителем и (или) членами его семьи;</w:t>
      </w:r>
    </w:p>
    <w:p w:rsidR="00327F75" w:rsidRPr="009B512B" w:rsidRDefault="00327F75" w:rsidP="009B51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многоквартирный дом, в котором находится жилое помещение, признан аварийным и подлежит сносу и (или), жилое помещение признано непригодным для проживания;</w:t>
      </w:r>
    </w:p>
    <w:p w:rsidR="00327F75" w:rsidRPr="009B512B" w:rsidRDefault="00327F75" w:rsidP="009B51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отсутствие согласия всех членов семьи, в том числе временно отсутствующих членов семьи заявителя, на предоставление жилого помещения меньшего размера взамен занимаемого жилого помещения.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2.11. Перечень услуг, которые являются необходимыми 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B512B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9B512B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</w:t>
      </w:r>
    </w:p>
    <w:p w:rsidR="00327F75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B512B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9B512B" w:rsidRPr="009B512B" w:rsidRDefault="009B512B" w:rsidP="009B512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2.12. Порядок, размер и основания взимания 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государственной пошлины или иной платы, </w:t>
      </w:r>
    </w:p>
    <w:p w:rsidR="00327F75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взымаемой за предоставление муниципальной услуги</w:t>
      </w:r>
    </w:p>
    <w:p w:rsidR="009B512B" w:rsidRPr="009B512B" w:rsidRDefault="009B512B" w:rsidP="009B51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F75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2.13. Порядок, размер и основания взимания платы</w:t>
      </w:r>
      <w:r w:rsidRPr="009B512B">
        <w:rPr>
          <w:rFonts w:ascii="Times New Roman" w:hAnsi="Times New Roman" w:cs="Times New Roman"/>
          <w:sz w:val="28"/>
          <w:szCs w:val="28"/>
        </w:rPr>
        <w:br/>
        <w:t>за предоставление услуг, которые являются необходимыми</w:t>
      </w:r>
      <w:r w:rsidRPr="009B512B">
        <w:rPr>
          <w:rFonts w:ascii="Times New Roman" w:hAnsi="Times New Roman" w:cs="Times New Roman"/>
          <w:sz w:val="28"/>
          <w:szCs w:val="28"/>
        </w:rPr>
        <w:br/>
        <w:t>и обязательными для предоставления муниципальной услуги,</w:t>
      </w:r>
      <w:r w:rsidRPr="009B512B">
        <w:rPr>
          <w:rFonts w:ascii="Times New Roman" w:hAnsi="Times New Roman" w:cs="Times New Roman"/>
          <w:sz w:val="28"/>
          <w:szCs w:val="28"/>
        </w:rPr>
        <w:br/>
        <w:t>включая информацию о методике расчета размера такой платы</w:t>
      </w:r>
    </w:p>
    <w:p w:rsidR="009B512B" w:rsidRPr="009B512B" w:rsidRDefault="009B512B" w:rsidP="009B51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осуществляется в связи с отсутствием таких услуг.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2.14. Максимальный срок ожидания в очереди 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при подаче запроса о предоставлении муниципальной 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услуги, услуги, предоставляемой организацией, участвующей </w:t>
      </w:r>
      <w:proofErr w:type="gramStart"/>
      <w:r w:rsidRPr="009B51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5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B512B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9B512B">
        <w:rPr>
          <w:rFonts w:ascii="Times New Roman" w:hAnsi="Times New Roman" w:cs="Times New Roman"/>
          <w:sz w:val="28"/>
          <w:szCs w:val="28"/>
        </w:rPr>
        <w:t xml:space="preserve"> муниципальной услуги, и при получении </w:t>
      </w:r>
    </w:p>
    <w:p w:rsidR="00327F75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результата предоставления таких услуг</w:t>
      </w:r>
    </w:p>
    <w:p w:rsidR="009B512B" w:rsidRPr="009B512B" w:rsidRDefault="009B512B" w:rsidP="009B512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</w:t>
      </w:r>
      <w:proofErr w:type="gramStart"/>
      <w:r w:rsidRPr="009B512B">
        <w:rPr>
          <w:rFonts w:ascii="Times New Roman" w:hAnsi="Times New Roman" w:cs="Times New Roman"/>
          <w:sz w:val="28"/>
          <w:szCs w:val="28"/>
        </w:rPr>
        <w:t>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муниципальной услуги не должен превышать 15 минут.</w:t>
      </w:r>
      <w:proofErr w:type="gramEnd"/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2.15. Срок и порядок регистрации запроса заявителя 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и услуги, 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предоставляемой организацией, участвующей </w:t>
      </w:r>
      <w:proofErr w:type="gramStart"/>
      <w:r w:rsidRPr="009B51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5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512B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9B512B">
        <w:rPr>
          <w:rFonts w:ascii="Times New Roman" w:hAnsi="Times New Roman" w:cs="Times New Roman"/>
          <w:sz w:val="28"/>
          <w:szCs w:val="28"/>
        </w:rPr>
        <w:t xml:space="preserve"> муниципальной услуги,</w:t>
      </w:r>
    </w:p>
    <w:p w:rsidR="00327F75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в том числе в электронной форме </w:t>
      </w:r>
    </w:p>
    <w:p w:rsidR="009B512B" w:rsidRPr="009B512B" w:rsidRDefault="009B512B" w:rsidP="009B51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12B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и прилагаемые к нему документы регистрируются в день поступления при личном обращении заявителя в Администрацию, жилищный отдел, а направленное заявителем заявление и приложенные к нему документы в Администрацию, жилищный отдел почтовым отправлением или в форме электронного документа посредством Единого портала и Регионального портала – не позднее рабочего</w:t>
      </w:r>
      <w:proofErr w:type="gramEnd"/>
      <w:r w:rsidRPr="009B512B">
        <w:rPr>
          <w:rFonts w:ascii="Times New Roman" w:hAnsi="Times New Roman" w:cs="Times New Roman"/>
          <w:sz w:val="28"/>
          <w:szCs w:val="28"/>
        </w:rPr>
        <w:t xml:space="preserve"> дня, следующего за днем подачи заявления о предоставлении муниципальной услуги и прилагаемых к нему документов.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В случае поступления заявления и документов о предоставлении муниципальной услуги в электронной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Специалист Администрации, жилищного отдела, уполномоченный на приём и регистрацию заявления осуществляет регистрацию поступившего заявления и приложенных к нему документов в автоматизированной информационной системе документооборота и делопроизводства (далее – АИС ДД).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2.16. Требования к помещениям, в которых предоставляется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муниципальная услуга, к залу ожидания, местам для заполнения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запросов о предоставлении муниципальной услуги, </w:t>
      </w:r>
      <w:proofErr w:type="gramStart"/>
      <w:r w:rsidRPr="009B512B">
        <w:rPr>
          <w:rFonts w:ascii="Times New Roman" w:hAnsi="Times New Roman" w:cs="Times New Roman"/>
          <w:sz w:val="28"/>
          <w:szCs w:val="28"/>
        </w:rPr>
        <w:t>информационным</w:t>
      </w:r>
      <w:proofErr w:type="gramEnd"/>
      <w:r w:rsidRPr="009B5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стендам с образцами их заполнения и перечнем документов, необходимых 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</w:t>
      </w:r>
    </w:p>
    <w:p w:rsidR="00327F75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 Российской Федерации о социальной защите инвалидов</w:t>
      </w:r>
    </w:p>
    <w:p w:rsidR="009B512B" w:rsidRPr="009B512B" w:rsidRDefault="009B512B" w:rsidP="009B51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здание, в котором расположены места предоставления муниципальной услуги, должно быть оборудовано отдельным входом для свободного доступа заинтересованных лиц;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в здании Администрации должны быть оборудованы информационными табличками (вывесками), содержащими информацию о режиме работы;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визуальная и текстовая информация о порядке предоставления муниципальной услуги размещается в местах предоставления муниципальной услуги в Администрации, на информационном стенде или информационном терминале в помещении для ожидания и приема заявителей (устанавливаются в удобном для граждан месте), в федеральном реестре, а также на Едином портале и Региональном портале;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рабочие места должностных лиц Администрации, муниципальных служащих, должностных лиц жилищного отдела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места ожидания должны быть комфортны для пребывания заинтересованных лиц, в том числе необходимо наличие доступных мест общего пользования (туалет, гардероб);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9B512B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9B512B">
        <w:rPr>
          <w:rFonts w:ascii="Times New Roman" w:hAnsi="Times New Roman" w:cs="Times New Roman"/>
          <w:sz w:val="28"/>
          <w:szCs w:val="28"/>
        </w:rPr>
        <w:t>);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количество мест ожидания не может быть менее пяти;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На территории, прилегающей к зданию Администрации,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Администрацию, за определенный период. На стоянке (остановке) транспортных средств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парковки не должны заниматься иными транспортными средствами.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</w:t>
      </w:r>
      <w:r w:rsidRPr="009B512B">
        <w:rPr>
          <w:rFonts w:ascii="Times New Roman" w:hAnsi="Times New Roman" w:cs="Times New Roman"/>
          <w:color w:val="000000"/>
          <w:sz w:val="28"/>
          <w:szCs w:val="28"/>
        </w:rPr>
        <w:t>укрупненного шрифта и плоско-точечного шрифта Брайля.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Должностные лица Администрации, жилищного отдела оказывают помощь инвалидам в преодолении барьеров, мешающих получению ими муниципальной услуги наравне с другими лицами.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12B">
        <w:rPr>
          <w:rFonts w:ascii="Times New Roman" w:hAnsi="Times New Roman" w:cs="Times New Roman"/>
          <w:sz w:val="28"/>
          <w:szCs w:val="28"/>
        </w:rPr>
        <w:t xml:space="preserve">В случаях если существующий объект, в котором предоставляется муниципальная услуга,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городского округа Отрадный Самарской области, меры для обеспечения доступа инвалидов к месту предоставления муниципальной услуги. </w:t>
      </w:r>
      <w:proofErr w:type="gramEnd"/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2.17. Показателями доступности и качества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2.17.1. Показателями доступности муниципальной услуги являются: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их продолжительность; 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2.17.2. Показателями качества предоставления муниципальной услуги являются: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 и условий ожидания приема (определяется отсутствием в календарном году жалоб заявителей, связанных со сроками предоставления муниципальной услуги и условиями ожидания приема, а также по результатам опроса заявителей);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количество отказов в предоставлении муниципальной услуги, признанных в календарном году в установленном порядке необоснованными;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доля жалоб на действия (бездействие) уполномоченных органов, предоставляющих муниципальную услугу и их должностных лиц, признанных обоснованными, от общего количества жалоб, рассмотренных за календарный год;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услуги;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Муниципальная услуга предоставляется гражданам независимо от национальности, языка, происхождения, отношения к религии, убеждений, принадлежности к общественным объединениям.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2.18. Иные требования, в том числе учитывающие 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особенности предоставления муниципальной услуги 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по экстерриториальному принципу и особенности </w:t>
      </w:r>
    </w:p>
    <w:p w:rsidR="00327F75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предоставления муниципальной услуги в электронной форме</w:t>
      </w:r>
    </w:p>
    <w:p w:rsidR="009B512B" w:rsidRPr="009B512B" w:rsidRDefault="009B512B" w:rsidP="009B51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2.18.1.</w:t>
      </w:r>
      <w:r w:rsidRPr="009B5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512B">
        <w:rPr>
          <w:rFonts w:ascii="Times New Roman" w:hAnsi="Times New Roman" w:cs="Times New Roman"/>
          <w:sz w:val="28"/>
          <w:szCs w:val="28"/>
        </w:rPr>
        <w:t>Муниципальная услуга не предоставляется на базе многофункциональных центров предоставления государственных и муниципальных услуг.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2.18.2.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порталу либо Единому порталу.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направления документов в виде электронных документов (электронных образов документов), заверенных в установленном порядке.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B512B">
        <w:rPr>
          <w:rFonts w:ascii="Times New Roman" w:hAnsi="Times New Roman" w:cs="Times New Roman"/>
          <w:sz w:val="28"/>
          <w:szCs w:val="28"/>
        </w:rPr>
        <w:t xml:space="preserve">Заявитель вправе использовать простую электронную подпись в случае, предусмотренном пунктом 2(1) </w:t>
      </w:r>
      <w:hyperlink r:id="rId8" w:history="1">
        <w:r w:rsidRPr="009B512B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9B512B">
        <w:rPr>
          <w:rFonts w:ascii="Times New Roman" w:hAnsi="Times New Roman" w:cs="Times New Roman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услуг», с приложением документов (электронных образов документов), подписанных видом электронной</w:t>
      </w:r>
      <w:proofErr w:type="gramEnd"/>
      <w:r w:rsidRPr="009B512B">
        <w:rPr>
          <w:rFonts w:ascii="Times New Roman" w:hAnsi="Times New Roman" w:cs="Times New Roman"/>
          <w:sz w:val="28"/>
          <w:szCs w:val="28"/>
        </w:rPr>
        <w:t xml:space="preserve"> подписи, использование которой допускается при обращении за получением муниципальной услуги в соответствии с действующим законодательством.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B512B">
        <w:rPr>
          <w:rFonts w:ascii="Times New Roman" w:hAnsi="Times New Roman" w:cs="Times New Roman"/>
          <w:sz w:val="28"/>
          <w:szCs w:val="28"/>
        </w:rPr>
        <w:t>В случае подачи заявления о предоставлении муниципальной услуги в электронной форме с документами в виде</w:t>
      </w:r>
      <w:proofErr w:type="gramEnd"/>
      <w:r w:rsidRPr="009B512B">
        <w:rPr>
          <w:rFonts w:ascii="Times New Roman" w:hAnsi="Times New Roman" w:cs="Times New Roman"/>
          <w:sz w:val="28"/>
          <w:szCs w:val="28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Для получения результата муниципальной услуги при личном обращении заявителя заявитель должен предъявить оригиналы документов, удостоверяющих личность заявителя или документов, удостоверяющих личность представителя заявителя. 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Прием и регистрация заявления, направляемого заявителем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3. Состав, последовательность и сроки выполнения 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административных процедур (действий), требования к порядку 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их выполнения, в том числе особенности выполнения </w:t>
      </w:r>
    </w:p>
    <w:p w:rsidR="00327F75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9B512B" w:rsidRPr="009B512B" w:rsidRDefault="009B512B" w:rsidP="009B512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3.1. Исчерпывающий перечень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 административных процедур (действий) </w:t>
      </w:r>
      <w:proofErr w:type="gramStart"/>
      <w:r w:rsidRPr="009B512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B5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F75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B512B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9B512B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9B512B" w:rsidRPr="009B512B" w:rsidRDefault="009B512B" w:rsidP="009B512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12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</w:t>
      </w:r>
      <w:proofErr w:type="gramEnd"/>
      <w:r w:rsidRPr="009B512B">
        <w:rPr>
          <w:rFonts w:ascii="Times New Roman" w:hAnsi="Times New Roman" w:cs="Times New Roman"/>
          <w:sz w:val="28"/>
          <w:szCs w:val="28"/>
        </w:rPr>
        <w:t xml:space="preserve"> административные процедуры: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к нему документов;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рассмотрение заявления и прилагаемых к нему документов;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принятие решения об отказе в предоставлении муниципальной услуги и выдача (направление) заявителю мотивированного отказа в предоставлении муниципальной услуги;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услуги;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заключение договора социального найма жилого помещения муниципального жилищного фонда.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форме: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к нему документов;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направление заявителю мотивированного отказа в предоставлении муниципальной услуги.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3.1.1. Приём и регистрация заявления </w:t>
      </w:r>
    </w:p>
    <w:p w:rsidR="00327F75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</w:p>
    <w:p w:rsidR="009B512B" w:rsidRPr="009B512B" w:rsidRDefault="009B512B" w:rsidP="009B51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7F75" w:rsidRPr="009B512B" w:rsidRDefault="00327F75" w:rsidP="009B5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color w:val="000000"/>
          <w:sz w:val="28"/>
          <w:szCs w:val="28"/>
        </w:rPr>
        <w:t>Юридический факт</w:t>
      </w:r>
      <w:r w:rsidRPr="009B512B">
        <w:rPr>
          <w:rFonts w:ascii="Times New Roman" w:hAnsi="Times New Roman" w:cs="Times New Roman"/>
          <w:sz w:val="28"/>
          <w:szCs w:val="28"/>
        </w:rPr>
        <w:t>, являющийся основанием для начала административной процедуры: предоставление заявителем в Администрацию, жилищный отдел заявления и прилагаемых к нему документов посредством:</w:t>
      </w:r>
    </w:p>
    <w:p w:rsidR="00327F75" w:rsidRPr="009B512B" w:rsidRDefault="00327F75" w:rsidP="009B5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личного обращения заявителя;</w:t>
      </w:r>
    </w:p>
    <w:p w:rsidR="00327F75" w:rsidRPr="009B512B" w:rsidRDefault="00327F75" w:rsidP="009B5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почтового обращения заявителя.</w:t>
      </w:r>
    </w:p>
    <w:p w:rsidR="00327F75" w:rsidRPr="009B512B" w:rsidRDefault="00327F75" w:rsidP="009B5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При поступлении заявления и прилагаемых к нему документов посредством личного обращения заявителя в Администрацию, жилищный отдел, должностное лицо, уполномоченное на прием и регистрацию заявлений:</w:t>
      </w:r>
    </w:p>
    <w:p w:rsidR="00327F75" w:rsidRPr="009B512B" w:rsidRDefault="00327F75" w:rsidP="009B5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устанавливает предмет обращения;</w:t>
      </w:r>
    </w:p>
    <w:p w:rsidR="00327F75" w:rsidRPr="009B512B" w:rsidRDefault="00327F75" w:rsidP="009B5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устанавливает соответствие личности заявителя документу, удостоверяющему личность;</w:t>
      </w:r>
    </w:p>
    <w:p w:rsidR="00327F75" w:rsidRPr="009B512B" w:rsidRDefault="00327F75" w:rsidP="009B5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327F75" w:rsidRPr="009B512B" w:rsidRDefault="00327F75" w:rsidP="009B5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осуществляет сверку копий представленных документов с их оригиналами;</w:t>
      </w:r>
    </w:p>
    <w:p w:rsidR="00327F75" w:rsidRPr="009B512B" w:rsidRDefault="00327F75" w:rsidP="009B5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327F75" w:rsidRPr="009B512B" w:rsidRDefault="00327F75" w:rsidP="009B5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вручает расписку заявителю;</w:t>
      </w:r>
    </w:p>
    <w:p w:rsidR="00327F75" w:rsidRPr="009B512B" w:rsidRDefault="00327F75" w:rsidP="009B5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осуществляет информирование заявителя в соответствии с пунктом 1.3.2.7.Административного регламента;</w:t>
      </w:r>
    </w:p>
    <w:p w:rsidR="00327F75" w:rsidRPr="009B512B" w:rsidRDefault="00327F75" w:rsidP="009B5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осуществляет регистрацию заявления с использованием  АИС ДД;</w:t>
      </w:r>
    </w:p>
    <w:p w:rsidR="00327F75" w:rsidRPr="009B512B" w:rsidRDefault="00327F75" w:rsidP="009B5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При отсутствии у заявителя, обратившегося лично, заполненного заявления или неправильном его заполнении должностное лицо Администрации, жилищного отдела, уполномоченное на  прием и регистрацию заявлений, консультирует заявителя по вопросам заполнения заявления.</w:t>
      </w:r>
    </w:p>
    <w:p w:rsidR="00327F75" w:rsidRPr="009B512B" w:rsidRDefault="00327F75" w:rsidP="009B5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12B">
        <w:rPr>
          <w:rFonts w:ascii="Times New Roman" w:hAnsi="Times New Roman" w:cs="Times New Roman"/>
          <w:sz w:val="28"/>
          <w:szCs w:val="28"/>
        </w:rPr>
        <w:t>В случае установления факта несоответствия документов требованиям, указанным в подразделе 2.6 Административного регламента, при личном обращении заявителя в Администрацию, жилищный отдел, должностное лицо Администрации, жилищного отдела, уполномоченное на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с согласия заявителя возвращает заявителю представленные документы и предлагает заявителю принять</w:t>
      </w:r>
      <w:proofErr w:type="gramEnd"/>
      <w:r w:rsidRPr="009B512B">
        <w:rPr>
          <w:rFonts w:ascii="Times New Roman" w:hAnsi="Times New Roman" w:cs="Times New Roman"/>
          <w:sz w:val="28"/>
          <w:szCs w:val="28"/>
        </w:rPr>
        <w:t xml:space="preserve"> меры по устранению выявленных недостатков и повторно обратиться за предоставлением муниципальной услуги.</w:t>
      </w:r>
    </w:p>
    <w:p w:rsidR="00327F75" w:rsidRPr="009B512B" w:rsidRDefault="00327F75" w:rsidP="009B5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В случае если заявитель отказывается принять меры по устранению выявленных недостатков, должностное лицо Администрации, жилищного отдела, уполномоченное на прием и регистрацию заявлений, осуществляет прием заявления и прилагаемых к нему документов.</w:t>
      </w:r>
    </w:p>
    <w:p w:rsidR="00327F75" w:rsidRPr="009B512B" w:rsidRDefault="00327F75" w:rsidP="009B5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Продолжительность выполнения административного действия составляет 15 минут.</w:t>
      </w:r>
    </w:p>
    <w:p w:rsidR="00327F75" w:rsidRPr="009B512B" w:rsidRDefault="00327F75" w:rsidP="009B5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При поступлении заявления и прилагаемых к нему документов в Администрацию, жилищный отдел посредством почтового отправления должностное лицо Администрации, жилищного отдела, уполномоченное на прием и регистрацию заявлений, осуществляет  следующие административные действия:</w:t>
      </w:r>
    </w:p>
    <w:p w:rsidR="00327F75" w:rsidRPr="009B512B" w:rsidRDefault="00327F75" w:rsidP="009B5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устанавливает предмет обращения;</w:t>
      </w:r>
    </w:p>
    <w:p w:rsidR="00327F75" w:rsidRPr="009B512B" w:rsidRDefault="00327F75" w:rsidP="009B5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осуществляет регистрацию заявления с использованием  АИС ДД.</w:t>
      </w:r>
    </w:p>
    <w:p w:rsidR="00327F75" w:rsidRPr="009B512B" w:rsidRDefault="00327F75" w:rsidP="009B5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Продолжительность выполнения административного действия составляет 15 минут. </w:t>
      </w:r>
    </w:p>
    <w:p w:rsidR="00327F75" w:rsidRPr="009B512B" w:rsidRDefault="00327F75" w:rsidP="009B5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Критерии принятия решения: поступление в Администрацию, жилищный отдел заявления и документов, представляемых заявителем посредством личного обращения заявителя, посредством почтового обращения заявителя.</w:t>
      </w:r>
    </w:p>
    <w:p w:rsidR="00327F75" w:rsidRPr="009B512B" w:rsidRDefault="00327F75" w:rsidP="009B5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и порядок передачи результата: получение Администрацией, жилищным отделом заявления и прилагаемых к нему документов, регистрация заявления в АИС ДД.  В случае поступления заявления в Администрацию заявление и приложенные к нему документы направляются для рассмотрения в жилищный отдел. </w:t>
      </w:r>
    </w:p>
    <w:p w:rsidR="00327F75" w:rsidRPr="009B512B" w:rsidRDefault="00327F75" w:rsidP="009B5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внесение должностным лицом, уполномоченным на приём и регистрацию заявлений, сведений о приеме заявления и документов в АИС ДД, регистрация заявления. 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3.1.2. Рассмотрение заявления </w:t>
      </w:r>
    </w:p>
    <w:p w:rsidR="00327F75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</w:p>
    <w:p w:rsidR="009B512B" w:rsidRPr="009B512B" w:rsidRDefault="009B512B" w:rsidP="009B51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Юридический факт, являющийся основанием для начала административной процедуры: получение жилищным отделом заявления и прилагаемых к нему документов.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начальник жилищного отдела.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Начальник жилищного отдела поручает специалисту жилищного отдела рассмотрение и проверку представленных документов.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Специалист жилищного отдела, рассматривающий заявление, проверяет заявление и прилагаемые к нему документы на предмет наличия или отсутствия оснований для отказа в предоставлении муниципальной услуги, предусмотренных в подразделе </w:t>
      </w:r>
      <w:r w:rsidRPr="009B512B">
        <w:rPr>
          <w:rFonts w:ascii="Times New Roman" w:hAnsi="Times New Roman" w:cs="Times New Roman"/>
          <w:color w:val="000000"/>
          <w:sz w:val="28"/>
          <w:szCs w:val="28"/>
        </w:rPr>
        <w:t>2.10</w:t>
      </w:r>
      <w:r w:rsidRPr="009B51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B512B">
        <w:rPr>
          <w:rFonts w:ascii="Times New Roman" w:hAnsi="Times New Roman" w:cs="Times New Roman"/>
          <w:sz w:val="28"/>
          <w:szCs w:val="28"/>
        </w:rPr>
        <w:t>Административного регламента, а также проверяет поступившие документы на предмет наличия документов, указанных в подразделах</w:t>
      </w:r>
      <w:r w:rsidRPr="009B512B">
        <w:rPr>
          <w:rFonts w:ascii="Times New Roman" w:hAnsi="Times New Roman" w:cs="Times New Roman"/>
          <w:color w:val="000000"/>
          <w:sz w:val="28"/>
          <w:szCs w:val="28"/>
        </w:rPr>
        <w:t xml:space="preserve"> 2.6</w:t>
      </w:r>
      <w:r w:rsidRPr="009B512B">
        <w:rPr>
          <w:rFonts w:ascii="Times New Roman" w:hAnsi="Times New Roman" w:cs="Times New Roman"/>
          <w:sz w:val="28"/>
          <w:szCs w:val="28"/>
        </w:rPr>
        <w:t xml:space="preserve"> и 2.7 Административного регламента.</w:t>
      </w:r>
    </w:p>
    <w:p w:rsidR="00327F75" w:rsidRPr="009B512B" w:rsidRDefault="00327F75" w:rsidP="009B5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получаемые в рамках межведомственного информационного взаимодействия, указанные в подразделе 2.7 Административного регламента, специалист жилищного отдела принимает решение о формировании и направлении межведомственного запроса.</w:t>
      </w:r>
    </w:p>
    <w:p w:rsidR="00327F75" w:rsidRPr="009B512B" w:rsidRDefault="00327F75" w:rsidP="009B5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Межведомственный запрос формируется и направляется специалистом жилищного отдела в соответствии с технологической картой межведомственного взаимодействия по предоставлению муниципальной услуги по каналам системы межведомственного электронного взаимодействия.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Продолжительность выполнения административной процедуры составляет 3 рабочих дня.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После получения жилищным отделом в рамках межведомственного и (или) внутриведомственного взаимодействия документов (информации), предусмотренных подразделом 2.7 Административного регламента, должностным лицом жилищного отдела заявление и прилагаемые к нему документы (информация) предоставляются на рассмотрение Комиссии.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В установленном порядке Комиссия рассматривает заявление и прилагаемые к нему документы (информацию) и принимает решение, содержащее рекомендации: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о предоставлении жилого помещения взамен жилого помещения меньшего размера муниципального жилищного фонда по договору социального найма; 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об отказе в предоставлении жилого помещения взамен жилого помещения меньшего размера муниципального жилищного фонда по договору социального найма (далее – мотивированный отказ в предоставлении муниципальной услуги).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Продолжительность выполнения административной процедуры составляет 19 рабочих дней.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Критерии принятия решения: наличие или отсутствие оснований для отказа в предоставлении муниципальной услуги, предусмотренных в подразделе </w:t>
      </w:r>
      <w:r w:rsidRPr="009B512B">
        <w:rPr>
          <w:rFonts w:ascii="Times New Roman" w:hAnsi="Times New Roman" w:cs="Times New Roman"/>
          <w:color w:val="000000"/>
          <w:sz w:val="28"/>
          <w:szCs w:val="28"/>
        </w:rPr>
        <w:t xml:space="preserve">2.10 </w:t>
      </w:r>
      <w:r w:rsidRPr="009B512B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Результат административной процедуры и порядок передачи результата: установление оснований для предоставления муниципальной услуги или отказа в предоставлении муниципальной услуги и формирование жилищным отделом учётного дела или пакета документов для подготовки принятия решения о предоставлении муниципальной услуги или об отказе в предоставлении муниципальной услуги.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формирование жилищным отделом учётного дела или пакета документов для подготовки принятия решения о предоставлении муниципальной услуги или об отказе в предоставлении муниципальной услуги.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7F75" w:rsidRPr="009B512B" w:rsidRDefault="00327F75" w:rsidP="009B51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3.1.3. Принятие решения об отказе </w:t>
      </w:r>
    </w:p>
    <w:p w:rsidR="00327F75" w:rsidRDefault="00327F75" w:rsidP="009B51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 </w:t>
      </w:r>
    </w:p>
    <w:p w:rsidR="009B512B" w:rsidRPr="009B512B" w:rsidRDefault="009B512B" w:rsidP="009B51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B512B">
        <w:rPr>
          <w:rFonts w:ascii="Times New Roman" w:eastAsia="Times New Roman" w:hAnsi="Times New Roman" w:cs="Times New Roman"/>
          <w:sz w:val="28"/>
          <w:szCs w:val="28"/>
        </w:rPr>
        <w:t>Юридический факт, являющийся основанием для начала административной процедуры: принятие Комиссией решения об отказе в предоставлении муниципальной услуги по основаниям, указанным в подразделе 2.10 Административного регламента.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B512B">
        <w:rPr>
          <w:rFonts w:ascii="Times New Roman" w:eastAsia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начальник жилищного отдела.</w:t>
      </w:r>
    </w:p>
    <w:p w:rsidR="00327F75" w:rsidRPr="009B512B" w:rsidRDefault="00327F75" w:rsidP="009B512B">
      <w:pPr>
        <w:shd w:val="clear" w:color="auto" w:fill="FFFFFF"/>
        <w:tabs>
          <w:tab w:val="left" w:pos="16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В случае установления при рассмотрении заявления и документов оснований для отказа в предоставлении муниципальной услуги, указанных в подразделе 2.10 Административного регламента, специалист жилищного отдела подготавливает проект мотивированного отказа в предоставлении муниципальной услуги, осуществляет согласование с начальником жилищного отдела. </w:t>
      </w:r>
    </w:p>
    <w:p w:rsidR="00327F75" w:rsidRPr="009B512B" w:rsidRDefault="00327F75" w:rsidP="009B512B">
      <w:pPr>
        <w:shd w:val="clear" w:color="auto" w:fill="FFFFFF"/>
        <w:tabs>
          <w:tab w:val="left" w:pos="16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Проект мотивированного отказа в предоставлении муниципальной услуги направляется на подписание Главе городского округа Отрадный. 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12B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Мотивированный отказ в предоставлении муниципальной услуги после его подписания регистрируется</w:t>
      </w:r>
      <w:r w:rsidRPr="009B512B">
        <w:rPr>
          <w:rFonts w:ascii="Times New Roman" w:eastAsia="Times New Roman" w:hAnsi="Times New Roman" w:cs="Times New Roman"/>
          <w:sz w:val="28"/>
          <w:szCs w:val="28"/>
        </w:rPr>
        <w:t xml:space="preserve"> должностным лицом Администрации, уполномоченным на  регистрацию документов</w:t>
      </w:r>
      <w:r w:rsidRPr="009B5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АИС ДД. 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B5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Продолжительность выполнения административной процедуры </w:t>
      </w:r>
      <w:r w:rsidRPr="009B512B">
        <w:rPr>
          <w:rFonts w:ascii="Times New Roman" w:eastAsia="Times New Roman" w:hAnsi="Times New Roman" w:cs="Times New Roman"/>
          <w:sz w:val="28"/>
          <w:szCs w:val="28"/>
        </w:rPr>
        <w:t>составляет 5 рабочих дней.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12B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принятия решения: наличие оснований для отказа в предоставлении муниципальной услуги.</w:t>
      </w:r>
    </w:p>
    <w:p w:rsidR="00327F75" w:rsidRPr="009B512B" w:rsidRDefault="00327F75" w:rsidP="009B512B">
      <w:pPr>
        <w:shd w:val="clear" w:color="auto" w:fill="FFFFFF"/>
        <w:tabs>
          <w:tab w:val="left" w:pos="16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и порядок передачи результата: регистрация в АИС ДД мотивированного отказа в предоставлении муниципальной услуги и направление его должностному лицу Администрации, жилищного отдела, для выдачи (направления) заявителю.</w:t>
      </w:r>
    </w:p>
    <w:p w:rsidR="00327F75" w:rsidRPr="009B512B" w:rsidRDefault="00327F75" w:rsidP="009B512B">
      <w:pPr>
        <w:shd w:val="clear" w:color="auto" w:fill="FFFFFF"/>
        <w:tabs>
          <w:tab w:val="left" w:pos="162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12B">
        <w:rPr>
          <w:rFonts w:ascii="Times New Roman" w:hAnsi="Times New Roman" w:cs="Times New Roman"/>
          <w:color w:val="000000"/>
          <w:sz w:val="28"/>
          <w:szCs w:val="28"/>
        </w:rPr>
        <w:t xml:space="preserve">Способ фиксации результата выполнения административной процедуры: регистрация </w:t>
      </w:r>
      <w:r w:rsidRPr="009B512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9B512B">
        <w:rPr>
          <w:rFonts w:ascii="Times New Roman" w:hAnsi="Times New Roman" w:cs="Times New Roman"/>
          <w:color w:val="000000"/>
          <w:sz w:val="28"/>
          <w:szCs w:val="28"/>
        </w:rPr>
        <w:t xml:space="preserve"> в предоставлении муниципальной услуги в системе АИС ДД.</w:t>
      </w:r>
    </w:p>
    <w:p w:rsidR="00327F75" w:rsidRPr="009B512B" w:rsidRDefault="00327F75" w:rsidP="009B512B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7F75" w:rsidRPr="009B512B" w:rsidRDefault="00327F75" w:rsidP="009B512B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3.1.4. Принятие решения о предоставлении </w:t>
      </w:r>
    </w:p>
    <w:p w:rsidR="00327F75" w:rsidRDefault="00327F75" w:rsidP="009B512B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B512B" w:rsidRPr="009B512B" w:rsidRDefault="009B512B" w:rsidP="009B512B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Юридический факт, являющийся основанием для начала административной процедуры: отсутствие оснований для отказа в предоставлении муниципальной услуги, установленных в подразделе 2.10 Административного регламента и принятие </w:t>
      </w:r>
      <w:r w:rsidRPr="009B512B">
        <w:rPr>
          <w:rFonts w:ascii="Times New Roman" w:eastAsia="Times New Roman" w:hAnsi="Times New Roman" w:cs="Times New Roman"/>
          <w:sz w:val="28"/>
          <w:szCs w:val="28"/>
        </w:rPr>
        <w:t>Комиссией соответствующего решения</w:t>
      </w:r>
      <w:r w:rsidRPr="009B512B">
        <w:rPr>
          <w:rFonts w:ascii="Times New Roman" w:hAnsi="Times New Roman" w:cs="Times New Roman"/>
          <w:sz w:val="28"/>
          <w:szCs w:val="28"/>
        </w:rPr>
        <w:t>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начальник жилищного отдела.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Специалист жилищного отдела подготавливает проект решения о  предоставлении муниципальной услуги в форме постановления Администрации.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Начальник жилищного отдела обеспечивает согласование проекта решения о предоставлении муниципальной услуги и направляет его на подписание Главе городского округа Отрадный. </w:t>
      </w:r>
    </w:p>
    <w:p w:rsidR="00327F75" w:rsidRPr="009B512B" w:rsidRDefault="00327F75" w:rsidP="009B512B">
      <w:pPr>
        <w:pStyle w:val="ConsPlusNormal"/>
        <w:spacing w:line="276" w:lineRule="auto"/>
        <w:ind w:firstLine="709"/>
        <w:jc w:val="both"/>
        <w:outlineLvl w:val="1"/>
      </w:pPr>
      <w:r w:rsidRPr="009B512B">
        <w:t>Зарегистрированное специалистом, ответственным за регистрацию организационно-распорядительных документов решение о предоставлении муниципальной услуги поступает посредством АИС ДД в Комитет для заключения с заявителем договора социального найма жилого помещения и выдачи заявителю результата предоставления муниципальной услуги.</w:t>
      </w:r>
    </w:p>
    <w:p w:rsidR="00327F75" w:rsidRPr="009B512B" w:rsidRDefault="00327F75" w:rsidP="009B512B">
      <w:pPr>
        <w:pStyle w:val="ConsPlusNormal"/>
        <w:spacing w:line="276" w:lineRule="auto"/>
        <w:ind w:firstLine="709"/>
        <w:jc w:val="both"/>
        <w:outlineLvl w:val="1"/>
      </w:pPr>
      <w:r w:rsidRPr="009B512B">
        <w:t xml:space="preserve">Продолжительность выполнения административной процедуры составляет 11 рабочих дней </w:t>
      </w:r>
      <w:proofErr w:type="gramStart"/>
      <w:r w:rsidRPr="009B512B">
        <w:t>с даты установления</w:t>
      </w:r>
      <w:proofErr w:type="gramEnd"/>
      <w:r w:rsidRPr="009B512B">
        <w:t xml:space="preserve"> отсутствия оснований для отказа в предоставлении муниципальной услуги.</w:t>
      </w:r>
    </w:p>
    <w:p w:rsidR="00327F75" w:rsidRPr="009B512B" w:rsidRDefault="00327F75" w:rsidP="009B5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eastAsia="Times New Roman" w:hAnsi="Times New Roman" w:cs="Times New Roman"/>
          <w:sz w:val="28"/>
          <w:szCs w:val="28"/>
        </w:rPr>
        <w:t>Критерии принятия решения:</w:t>
      </w:r>
      <w:r w:rsidRPr="009B512B">
        <w:rPr>
          <w:rFonts w:ascii="Times New Roman" w:hAnsi="Times New Roman" w:cs="Times New Roman"/>
          <w:sz w:val="28"/>
          <w:szCs w:val="28"/>
        </w:rPr>
        <w:t xml:space="preserve"> наличие оснований, предусмотренных действующим законодательством Российской Федерации, Административным регламентом для предоставления муниципальной услуги.</w:t>
      </w:r>
    </w:p>
    <w:p w:rsidR="00327F75" w:rsidRPr="009B512B" w:rsidRDefault="00327F75" w:rsidP="009B512B">
      <w:pPr>
        <w:shd w:val="clear" w:color="auto" w:fill="FFFFFF"/>
        <w:tabs>
          <w:tab w:val="left" w:pos="16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и порядок передачи результата: принятие решения о предоставлении муниципальной услуги и его направление в  Комитет. </w:t>
      </w:r>
    </w:p>
    <w:p w:rsidR="00327F75" w:rsidRPr="009B512B" w:rsidRDefault="00327F75" w:rsidP="009B512B">
      <w:pPr>
        <w:shd w:val="clear" w:color="auto" w:fill="FFFFFF"/>
        <w:tabs>
          <w:tab w:val="left" w:pos="16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B512B">
        <w:rPr>
          <w:rFonts w:ascii="Times New Roman" w:hAnsi="Times New Roman" w:cs="Times New Roman"/>
          <w:sz w:val="28"/>
          <w:szCs w:val="28"/>
        </w:rPr>
        <w:t>пособ фиксации результата выполнения административной процедуры: регистрация решения о предоставлении муниципальной услуги посредством АИС ДД.</w:t>
      </w:r>
    </w:p>
    <w:p w:rsidR="00327F75" w:rsidRPr="009B512B" w:rsidRDefault="00327F75" w:rsidP="009B512B">
      <w:pPr>
        <w:shd w:val="clear" w:color="auto" w:fill="FFFFFF"/>
        <w:tabs>
          <w:tab w:val="left" w:pos="162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7F75" w:rsidRPr="009B512B" w:rsidRDefault="00327F75" w:rsidP="009B51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3.1.5. Подготовка и подписание договора</w:t>
      </w:r>
    </w:p>
    <w:p w:rsidR="00327F75" w:rsidRPr="009B512B" w:rsidRDefault="00327F75" w:rsidP="009B51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социального найма </w:t>
      </w:r>
    </w:p>
    <w:p w:rsidR="00327F75" w:rsidRPr="009B512B" w:rsidRDefault="00327F75" w:rsidP="009B51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7F75" w:rsidRPr="009B512B" w:rsidRDefault="00327F75" w:rsidP="009B51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Юридический факт, являющийся основанием для начала административной процедуры: поступление в Комитет зарегистрированного решения о предоставлении муниципальной услуги.</w:t>
      </w:r>
    </w:p>
    <w:p w:rsidR="00327F75" w:rsidRPr="009B512B" w:rsidRDefault="00327F75" w:rsidP="009B51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Ответственными за выполнение административной процедуры являются:</w:t>
      </w:r>
    </w:p>
    <w:p w:rsidR="00327F75" w:rsidRPr="009B512B" w:rsidRDefault="00327F75" w:rsidP="009B51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руководитель МКУ в части обеспечения подготовки, согласования, подписания и направления (вручения) заявителю проекта договора социального найма жилого помещения; </w:t>
      </w:r>
    </w:p>
    <w:p w:rsidR="00327F75" w:rsidRPr="009B512B" w:rsidRDefault="00327F75" w:rsidP="009B51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руководитель Комитета в части подписания договора социального найма жилого помещения.</w:t>
      </w:r>
    </w:p>
    <w:p w:rsidR="00327F75" w:rsidRPr="009B512B" w:rsidRDefault="00327F75" w:rsidP="009B51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12B">
        <w:rPr>
          <w:rFonts w:ascii="Times New Roman" w:hAnsi="Times New Roman" w:cs="Times New Roman"/>
          <w:spacing w:val="-2"/>
          <w:kern w:val="2"/>
          <w:sz w:val="28"/>
          <w:szCs w:val="28"/>
        </w:rPr>
        <w:t>Должностное лицо Комитета, получившее в АИС ДД решение о предоставлении муниципальной услуги передает</w:t>
      </w:r>
      <w:proofErr w:type="gramEnd"/>
      <w:r w:rsidRPr="009B512B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его руководителю Комитета</w:t>
      </w:r>
      <w:r w:rsidRPr="009B512B">
        <w:rPr>
          <w:rFonts w:ascii="Times New Roman" w:hAnsi="Times New Roman" w:cs="Times New Roman"/>
          <w:sz w:val="28"/>
          <w:szCs w:val="28"/>
        </w:rPr>
        <w:t xml:space="preserve">. </w:t>
      </w:r>
      <w:r w:rsidRPr="009B512B">
        <w:rPr>
          <w:rFonts w:ascii="Times New Roman" w:hAnsi="Times New Roman" w:cs="Times New Roman"/>
          <w:spacing w:val="-2"/>
          <w:kern w:val="2"/>
          <w:sz w:val="28"/>
          <w:szCs w:val="28"/>
        </w:rPr>
        <w:t>Руководитель Комитета</w:t>
      </w:r>
      <w:r w:rsidRPr="009B512B">
        <w:rPr>
          <w:rFonts w:ascii="Times New Roman" w:hAnsi="Times New Roman" w:cs="Times New Roman"/>
          <w:sz w:val="28"/>
          <w:szCs w:val="28"/>
        </w:rPr>
        <w:t xml:space="preserve"> поручает подготовку проекта договора социального найма жилого помещения должностному лицу МКУ. </w:t>
      </w:r>
    </w:p>
    <w:p w:rsidR="00327F75" w:rsidRPr="009B512B" w:rsidRDefault="00327F75" w:rsidP="009B5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Должностное лицо МКУ подготавливает проект договора социального найма жилого помещения в двух экземплярах, осуществляет его согласование с руководителем МКУ и направляет на подписание руководителю Комитета.</w:t>
      </w:r>
    </w:p>
    <w:p w:rsidR="00327F75" w:rsidRPr="009B512B" w:rsidRDefault="00327F75" w:rsidP="009B5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Руководитель Комитета подписывает договор социального найма жилого помещения и поручает должностному лицу Комитета обеспечить подписание договора социального найма жилого помещения заявителем и выдачу заявителю данного результата предоставления муниципальной услуги.</w:t>
      </w:r>
    </w:p>
    <w:p w:rsidR="00327F75" w:rsidRPr="009B512B" w:rsidRDefault="00327F75" w:rsidP="009B512B">
      <w:pPr>
        <w:pStyle w:val="ConsPlusNormal"/>
        <w:spacing w:line="276" w:lineRule="auto"/>
        <w:ind w:firstLine="709"/>
        <w:jc w:val="both"/>
        <w:outlineLvl w:val="1"/>
      </w:pPr>
      <w:r w:rsidRPr="009B512B">
        <w:t>Должностное лицо Комитета уведомляет заявителя по телефону о порядке получения результата муниципальной услуги или посредством почтового уведомления и назначает дату и время прибытия заявителя для подписания заявителем договора социального найма жилого помещения.</w:t>
      </w:r>
    </w:p>
    <w:p w:rsidR="00327F75" w:rsidRPr="009B512B" w:rsidRDefault="00327F75" w:rsidP="009B512B">
      <w:pPr>
        <w:pStyle w:val="ConsPlusNormal"/>
        <w:spacing w:line="276" w:lineRule="auto"/>
        <w:ind w:firstLine="709"/>
        <w:jc w:val="both"/>
        <w:outlineLvl w:val="1"/>
      </w:pPr>
      <w:r w:rsidRPr="009B512B">
        <w:t>Выдача результата предоставления муниципальной услуги осуществляется при личном присутствии заявителя.</w:t>
      </w:r>
    </w:p>
    <w:p w:rsidR="00327F75" w:rsidRPr="009B512B" w:rsidRDefault="00327F75" w:rsidP="009B512B">
      <w:pPr>
        <w:pStyle w:val="ConsPlusNormal"/>
        <w:spacing w:line="276" w:lineRule="auto"/>
        <w:ind w:firstLine="709"/>
        <w:jc w:val="both"/>
        <w:outlineLvl w:val="1"/>
      </w:pPr>
      <w:r w:rsidRPr="009B512B">
        <w:t>Продолжительность осуществления административной процедуры в части подготовки и подписания договора социального найма жилого помещения составляет 11 рабочих дней.</w:t>
      </w:r>
    </w:p>
    <w:p w:rsidR="00327F75" w:rsidRPr="009B512B" w:rsidRDefault="00327F75" w:rsidP="009B5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eastAsia="Times New Roman" w:hAnsi="Times New Roman" w:cs="Times New Roman"/>
          <w:sz w:val="28"/>
          <w:szCs w:val="28"/>
        </w:rPr>
        <w:t xml:space="preserve">Критерии принятия решения: </w:t>
      </w:r>
      <w:r w:rsidRPr="009B512B">
        <w:rPr>
          <w:rFonts w:ascii="Times New Roman" w:hAnsi="Times New Roman" w:cs="Times New Roman"/>
          <w:sz w:val="28"/>
          <w:szCs w:val="28"/>
        </w:rPr>
        <w:t>наличие зарегистрированного решения о предоставлении муниципальной услуги.</w:t>
      </w:r>
    </w:p>
    <w:p w:rsidR="00327F75" w:rsidRPr="009B512B" w:rsidRDefault="00327F75" w:rsidP="009B512B">
      <w:pPr>
        <w:shd w:val="clear" w:color="auto" w:fill="FFFFFF"/>
        <w:tabs>
          <w:tab w:val="left" w:pos="16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Результат административной процедуры и порядок передачи результата: подписание руководителем Комитета и заявителем договора социального найма  жилого помещения и выдача заявителю.</w:t>
      </w:r>
    </w:p>
    <w:p w:rsidR="00327F75" w:rsidRPr="009B512B" w:rsidRDefault="00327F75" w:rsidP="009B512B">
      <w:pPr>
        <w:shd w:val="clear" w:color="auto" w:fill="FFFFFF"/>
        <w:tabs>
          <w:tab w:val="left" w:pos="16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внесение должностным лицом Комитета сведений о заключении договора социального найма жилого помещения в АИС ДД.</w:t>
      </w:r>
    </w:p>
    <w:p w:rsidR="00327F75" w:rsidRPr="009B512B" w:rsidRDefault="00327F75" w:rsidP="009B512B">
      <w:pPr>
        <w:shd w:val="clear" w:color="auto" w:fill="FFFFFF"/>
        <w:tabs>
          <w:tab w:val="left" w:pos="16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3.2. Исчерпывающий перечень </w:t>
      </w:r>
    </w:p>
    <w:p w:rsidR="00327F75" w:rsidRPr="009B512B" w:rsidRDefault="00327F75" w:rsidP="009B51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административных процедур (действий) при предоставлении </w:t>
      </w:r>
    </w:p>
    <w:p w:rsidR="00327F75" w:rsidRDefault="00327F75" w:rsidP="009B51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</w:t>
      </w:r>
    </w:p>
    <w:p w:rsidR="009B512B" w:rsidRPr="009B512B" w:rsidRDefault="009B512B" w:rsidP="009B51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7F75" w:rsidRPr="009B512B" w:rsidRDefault="00327F75" w:rsidP="009B51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 (действия):</w:t>
      </w:r>
    </w:p>
    <w:p w:rsidR="00327F75" w:rsidRPr="009B512B" w:rsidRDefault="00327F75" w:rsidP="009B51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приём и регистрация заявления и прилагаемых к нему документов;</w:t>
      </w:r>
    </w:p>
    <w:p w:rsidR="00327F75" w:rsidRPr="009B512B" w:rsidRDefault="00327F75" w:rsidP="009B51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направление заявителю результата предоставления муниципальной услуги.</w:t>
      </w:r>
    </w:p>
    <w:p w:rsidR="00327F75" w:rsidRPr="009B512B" w:rsidRDefault="00327F75" w:rsidP="009B512B">
      <w:pPr>
        <w:shd w:val="clear" w:color="auto" w:fill="FFFFFF"/>
        <w:tabs>
          <w:tab w:val="left" w:pos="16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3.2.1. Прием и регистрация заявления </w:t>
      </w:r>
    </w:p>
    <w:p w:rsid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7F75" w:rsidRPr="009B512B" w:rsidRDefault="00327F75" w:rsidP="009B5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color w:val="000000"/>
          <w:sz w:val="28"/>
          <w:szCs w:val="28"/>
        </w:rPr>
        <w:t>Основания</w:t>
      </w:r>
      <w:r w:rsidRPr="009B512B">
        <w:rPr>
          <w:rFonts w:ascii="Times New Roman" w:hAnsi="Times New Roman" w:cs="Times New Roman"/>
          <w:sz w:val="28"/>
          <w:szCs w:val="28"/>
        </w:rPr>
        <w:t xml:space="preserve"> для начала административной процедуры: предоставление заявителем заявления и прилагаемых к нему документов в электронной форме с использованием Единого портала и Регионального портала.</w:t>
      </w:r>
    </w:p>
    <w:p w:rsidR="00327F75" w:rsidRPr="009B512B" w:rsidRDefault="00327F75" w:rsidP="009B5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При поступлении в жилищный отдел заявления и прилагаемых к нему документов в  электронной форме с использованием Единого портала или Регионального портала, должностное лицо жилищного отдела, уполномоченное на прием и регистрацию заявлений, осуществляет  следующие действия:</w:t>
      </w:r>
    </w:p>
    <w:p w:rsidR="00327F75" w:rsidRPr="009B512B" w:rsidRDefault="00327F75" w:rsidP="009B5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устанавливает предмет обращения;</w:t>
      </w:r>
    </w:p>
    <w:p w:rsidR="00327F75" w:rsidRPr="009B512B" w:rsidRDefault="00327F75" w:rsidP="009B5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устанавливает действительность электронной подписи документов (образов документов);</w:t>
      </w:r>
    </w:p>
    <w:p w:rsidR="00327F75" w:rsidRPr="009B512B" w:rsidRDefault="00327F75" w:rsidP="009B5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формирует заявление и прилагаемые к нему документы на бумажном носителе;  </w:t>
      </w:r>
    </w:p>
    <w:p w:rsidR="00327F75" w:rsidRPr="009B512B" w:rsidRDefault="00327F75" w:rsidP="009B5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осуществляет регистрацию заявления с использованием АИС ДД;</w:t>
      </w:r>
    </w:p>
    <w:p w:rsidR="00327F75" w:rsidRPr="009B512B" w:rsidRDefault="00327F75" w:rsidP="009B5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При подаче заявления в форме электронного документа с использованием Единого портала или Регионального портала, информирование о приёме заявления осуществляется путем отображения актуальной информации о текущем состоянии (статусе) оказания муниципальной услуги в «Личном кабинете пользователя». </w:t>
      </w:r>
    </w:p>
    <w:p w:rsidR="00327F75" w:rsidRPr="009B512B" w:rsidRDefault="00327F75" w:rsidP="009B5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Продолжительность выполнения административной процедуры составляет 1 рабочий день. </w:t>
      </w:r>
    </w:p>
    <w:p w:rsidR="00327F75" w:rsidRPr="009B512B" w:rsidRDefault="00327F75" w:rsidP="009B5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в  электронной форме с использованием Единого портала или Регионального портала в выходной или праздничный день, днём поступления заявления и прилагаемых к нему документов в жилищный отдел считается следующий рабочий день за выходным и праздничным днём.  </w:t>
      </w:r>
    </w:p>
    <w:p w:rsidR="00327F75" w:rsidRPr="009B512B" w:rsidRDefault="00327F75" w:rsidP="009B5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должностное лицо жилищного отдела, уполномоченное на прием и регистрацию заявлений.</w:t>
      </w:r>
    </w:p>
    <w:p w:rsidR="00327F75" w:rsidRPr="009B512B" w:rsidRDefault="00327F75" w:rsidP="009B5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Критерии принятия решения: поступление в жилищный отдел заявления и прилагаемых к нему документов, представляемых заявителем посредством отправления в электронной форме с использованием Регионального портала или Единого портала.</w:t>
      </w:r>
    </w:p>
    <w:p w:rsidR="00327F75" w:rsidRPr="009B512B" w:rsidRDefault="00327F75" w:rsidP="009B5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Результат административной процедуры и порядок передачи результата: получение жилищным отделом заявления и прилагаемых к нему документов, регистрация заявления в АИС ДД и принятие жилищным отделом в работу для осуществления административных процедур в соответствии с подразделами 3.1.2 - 3.1.4 Административного регламента.</w:t>
      </w:r>
    </w:p>
    <w:p w:rsidR="00327F75" w:rsidRPr="009B512B" w:rsidRDefault="00327F75" w:rsidP="009B5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внесение должностным лицом жилищного отдела, уполномоченным на приём и регистрацию заявлений, сведений о приеме заявления и прилагаемых к нему документов в АИС ДД. 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3.2.2. Направление заявителю результата </w:t>
      </w:r>
    </w:p>
    <w:p w:rsidR="00327F75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B512B" w:rsidRPr="009B512B" w:rsidRDefault="009B512B" w:rsidP="009B51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B512B">
        <w:rPr>
          <w:rFonts w:ascii="Times New Roman" w:eastAsia="Times New Roman" w:hAnsi="Times New Roman" w:cs="Times New Roman"/>
          <w:sz w:val="28"/>
          <w:szCs w:val="28"/>
        </w:rPr>
        <w:t xml:space="preserve">Основания для начала административной процедуры:  поступление в жилищный отдел подписанного и зарегистрированного решения о предоставлении муниципальной услуги или мотивированного отказа </w:t>
      </w:r>
      <w:proofErr w:type="gramStart"/>
      <w:r w:rsidRPr="009B512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B5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B512B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proofErr w:type="gramEnd"/>
      <w:r w:rsidRPr="009B512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12B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Должностное лицо жилищного отдела, ответственное за приём и регистрацию заявлений направляет заявителю решение о предоставлении муниципальной услуги или мотивированный отказ в предоставлении муниципальной услуги.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12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выполнения административной процедуры составляет 3 рабочих дня.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B512B">
        <w:rPr>
          <w:rFonts w:ascii="Times New Roman" w:eastAsia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начальник жилищного отдела.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12B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принятия решения: наличие зарегистрированного решения о предоставлении муниципальной услуги или мотивированного отказа в предоставлении муниципальной услуги.</w:t>
      </w:r>
    </w:p>
    <w:p w:rsidR="00327F75" w:rsidRPr="009B512B" w:rsidRDefault="00327F75" w:rsidP="009B512B">
      <w:pPr>
        <w:shd w:val="clear" w:color="auto" w:fill="FFFFFF"/>
        <w:tabs>
          <w:tab w:val="left" w:pos="16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и порядок передачи результата: направление заявителю решения о предоставлении муниципальной услуги или мотивированного отказа в предоставлении муниципальной услуги в виде электронного документа.   </w:t>
      </w:r>
    </w:p>
    <w:p w:rsidR="00327F75" w:rsidRPr="009B512B" w:rsidRDefault="00327F75" w:rsidP="009B512B">
      <w:pPr>
        <w:shd w:val="clear" w:color="auto" w:fill="FFFFFF"/>
        <w:tabs>
          <w:tab w:val="left" w:pos="162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12B">
        <w:rPr>
          <w:rFonts w:ascii="Times New Roman" w:hAnsi="Times New Roman" w:cs="Times New Roman"/>
          <w:color w:val="000000"/>
          <w:sz w:val="28"/>
          <w:szCs w:val="28"/>
        </w:rPr>
        <w:t xml:space="preserve">Способ фиксации результата выполнения административной процедуры: формирование результата предоставления муниципальной услуги в форме электронного документа </w:t>
      </w:r>
      <w:r w:rsidRPr="009B512B">
        <w:rPr>
          <w:rFonts w:ascii="Times New Roman" w:hAnsi="Times New Roman" w:cs="Times New Roman"/>
          <w:sz w:val="28"/>
          <w:szCs w:val="28"/>
        </w:rPr>
        <w:t>посредством Единого портала или Регионального портала.</w:t>
      </w:r>
    </w:p>
    <w:p w:rsidR="00327F75" w:rsidRPr="009B512B" w:rsidRDefault="00327F75" w:rsidP="009B512B">
      <w:pPr>
        <w:shd w:val="clear" w:color="auto" w:fill="FFFFFF"/>
        <w:tabs>
          <w:tab w:val="left" w:pos="16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F75" w:rsidRPr="009B512B" w:rsidRDefault="00327F75" w:rsidP="009B512B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3.3. Порядок исправления допущенных опечаток </w:t>
      </w:r>
    </w:p>
    <w:p w:rsidR="00327F75" w:rsidRPr="009B512B" w:rsidRDefault="00327F75" w:rsidP="009B512B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512B">
        <w:rPr>
          <w:rFonts w:ascii="Times New Roman" w:hAnsi="Times New Roman" w:cs="Times New Roman"/>
          <w:sz w:val="28"/>
          <w:szCs w:val="28"/>
        </w:rPr>
        <w:t xml:space="preserve">и ошибок в выданных в результате предоставления </w:t>
      </w:r>
      <w:proofErr w:type="gramEnd"/>
    </w:p>
    <w:p w:rsidR="00327F75" w:rsidRDefault="00327F75" w:rsidP="009B512B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proofErr w:type="gramStart"/>
      <w:r w:rsidRPr="009B512B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</w:p>
    <w:p w:rsidR="009B512B" w:rsidRPr="009B512B" w:rsidRDefault="009B512B" w:rsidP="009B512B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7F75" w:rsidRPr="009B512B" w:rsidRDefault="00327F75" w:rsidP="009B512B">
      <w:pPr>
        <w:shd w:val="clear" w:color="auto" w:fill="FFFFFF"/>
        <w:tabs>
          <w:tab w:val="left" w:pos="16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12B">
        <w:rPr>
          <w:rFonts w:ascii="Times New Roman" w:hAnsi="Times New Roman" w:cs="Times New Roman"/>
          <w:sz w:val="28"/>
          <w:szCs w:val="28"/>
        </w:rPr>
        <w:t>В случае выявления заявителем в выданных в результате предоставления муниципальной услуги документах опечаток и (или) ошибок заявитель представляет в Администрацию, жилищный отдел заявление об исправлении таких опечаток и (или) ошибок, в котором указывается описание выявленных заявителем опечаток и (или) ошибок.</w:t>
      </w:r>
      <w:proofErr w:type="gramEnd"/>
    </w:p>
    <w:p w:rsidR="00327F75" w:rsidRPr="009B512B" w:rsidRDefault="00327F75" w:rsidP="009B512B">
      <w:pPr>
        <w:shd w:val="clear" w:color="auto" w:fill="FFFFFF"/>
        <w:tabs>
          <w:tab w:val="left" w:pos="16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Уполномоченное должностное лицо Администрации, жилищного отдела в срок, не превышающий 3-х рабочих дней с момента поступления соответствующего заявления, проводит проверку указанных в заявлении сведений.</w:t>
      </w:r>
    </w:p>
    <w:p w:rsidR="00327F75" w:rsidRPr="009B512B" w:rsidRDefault="00327F75" w:rsidP="009B512B">
      <w:pPr>
        <w:shd w:val="clear" w:color="auto" w:fill="FFFFFF"/>
        <w:tabs>
          <w:tab w:val="left" w:pos="16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12B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Администрации, жилищного отдела осуществляет их замену в срок, не превышающий 10 рабочих дней с момента поступления соответствующего заявления.</w:t>
      </w:r>
      <w:proofErr w:type="gramEnd"/>
    </w:p>
    <w:p w:rsidR="00327F75" w:rsidRPr="009B512B" w:rsidRDefault="00327F75" w:rsidP="009B512B">
      <w:pPr>
        <w:shd w:val="clear" w:color="auto" w:fill="FFFFFF"/>
        <w:tabs>
          <w:tab w:val="left" w:pos="16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12B">
        <w:rPr>
          <w:rFonts w:ascii="Times New Roman" w:hAnsi="Times New Roman" w:cs="Times New Roman"/>
          <w:sz w:val="28"/>
          <w:szCs w:val="28"/>
        </w:rPr>
        <w:t>Если в результате проверки сведений, указанных в заявлении,  допущенных опечаток и (или) ошибок в выданных в результате предоставления муниципальной услуги документах не выявлено, должностное лицо Администрации, жилищного отдела направляет в адрес заявителя ответ с информацией об отсутствии опечаток и ошибок в выданных в результате предоставления муниципальной услуги документах.</w:t>
      </w:r>
      <w:proofErr w:type="gramEnd"/>
    </w:p>
    <w:p w:rsidR="00327F75" w:rsidRPr="009B512B" w:rsidRDefault="00327F75" w:rsidP="009B512B">
      <w:pPr>
        <w:shd w:val="clear" w:color="auto" w:fill="FFFFFF"/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7F75" w:rsidRPr="009B512B" w:rsidRDefault="00327F75" w:rsidP="009B512B">
      <w:pPr>
        <w:shd w:val="clear" w:color="auto" w:fill="FFFFFF"/>
        <w:tabs>
          <w:tab w:val="left" w:pos="16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9B512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B512B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327F75" w:rsidRDefault="00327F75" w:rsidP="009B512B">
      <w:pPr>
        <w:shd w:val="clear" w:color="auto" w:fill="FFFFFF"/>
        <w:tabs>
          <w:tab w:val="left" w:pos="16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9B512B" w:rsidRPr="009B512B" w:rsidRDefault="009B512B" w:rsidP="009B512B">
      <w:pPr>
        <w:shd w:val="clear" w:color="auto" w:fill="FFFFFF"/>
        <w:tabs>
          <w:tab w:val="left" w:pos="16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9B512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B512B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 правовых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актов, устанавливающих требования к предоставлению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муниципальной услуги, а также принятием ими решений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ответственными лицами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B512B">
        <w:rPr>
          <w:rFonts w:ascii="Times New Roman" w:hAnsi="Times New Roman" w:cs="Times New Roman"/>
          <w:sz w:val="28"/>
          <w:szCs w:val="28"/>
        </w:rPr>
        <w:t>Текущий контроль за организацией исполнения ответственными должностными лицами Администрации, жилищного отдела, Комитета, МКУ, положений Административного регламента и иных нормативных правовых актов, устанавливающих требования к предоставлению муниципальной услуги,  за принятием решений ответственными должностными лицами в части административных процедур, за соблюдением сроков, последовательности действий, определенных административными процедурами осуществляется Главой городского округа Отрадный, должностными лицами Администрации, начальником жилищного отдела, ответственными за организацию работы</w:t>
      </w:r>
      <w:proofErr w:type="gramEnd"/>
      <w:r w:rsidRPr="009B512B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должностными лицами Администрации, жилищного отдела, Комитета, МКУ ответственными за организацию работы по предоставлению муниципальной услуги, проверок соблюдения и исполнения ответственными должностными лицами положений Административного регламента, иных нормативных правовых актов Российской Федерации и Самарской области, муниципальных правовых актов городского округа Отрадный Самарской области.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текущего контроля устанавливается Главой городского округа </w:t>
      </w:r>
      <w:proofErr w:type="gramStart"/>
      <w:r w:rsidRPr="009B512B">
        <w:rPr>
          <w:rFonts w:ascii="Times New Roman" w:hAnsi="Times New Roman" w:cs="Times New Roman"/>
          <w:sz w:val="28"/>
          <w:szCs w:val="28"/>
        </w:rPr>
        <w:t>Отрадный</w:t>
      </w:r>
      <w:proofErr w:type="gramEnd"/>
      <w:r w:rsidRPr="009B512B">
        <w:rPr>
          <w:rFonts w:ascii="Times New Roman" w:hAnsi="Times New Roman" w:cs="Times New Roman"/>
          <w:sz w:val="28"/>
          <w:szCs w:val="28"/>
        </w:rPr>
        <w:t>, должностными лицами Администрации, начальником жилищного отдела.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При выявлении нарушений положений Административного регламента при проведении текущего контроля принимаются меры к устранению выявленных нарушений.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плановых и внеплановых проверок полноты и качества 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услуги, в том числе порядок 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и формы </w:t>
      </w:r>
      <w:proofErr w:type="gramStart"/>
      <w:r w:rsidRPr="009B512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B512B">
        <w:rPr>
          <w:rFonts w:ascii="Times New Roman" w:hAnsi="Times New Roman" w:cs="Times New Roman"/>
          <w:sz w:val="28"/>
          <w:szCs w:val="28"/>
        </w:rPr>
        <w:t xml:space="preserve"> полнотой и качеством </w:t>
      </w:r>
    </w:p>
    <w:p w:rsidR="00327F75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B512B" w:rsidRPr="009B512B" w:rsidRDefault="009B512B" w:rsidP="009B512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B512B">
        <w:rPr>
          <w:rFonts w:ascii="Times New Roman" w:eastAsia="Times New Roman" w:hAnsi="Times New Roman" w:cs="Times New Roman"/>
          <w:sz w:val="28"/>
          <w:szCs w:val="28"/>
        </w:rPr>
        <w:t>Проверка полноты и качества предоставления муниципальной услуги включает в себя проведение проверок Администрацией, выявление и установление нарушений прав заявителей, принятие решений об устранении соответствующих нарушений.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B512B">
        <w:rPr>
          <w:rFonts w:ascii="Times New Roman" w:eastAsia="Times New Roman" w:hAnsi="Times New Roman" w:cs="Times New Roman"/>
          <w:sz w:val="28"/>
          <w:szCs w:val="28"/>
        </w:rPr>
        <w:t>Проверку полноты и качества предоставления муниципальной  услуги осуществляет Администрация.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B512B">
        <w:rPr>
          <w:rFonts w:ascii="Times New Roman" w:eastAsia="Times New Roman" w:hAnsi="Times New Roman" w:cs="Times New Roman"/>
          <w:sz w:val="28"/>
          <w:szCs w:val="28"/>
        </w:rPr>
        <w:t>Проверки полноты и качества предоставления муниципальной  услуги могут быть плановыми  и внеплановыми.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B512B">
        <w:rPr>
          <w:rFonts w:ascii="Times New Roman" w:eastAsia="Times New Roman" w:hAnsi="Times New Roman" w:cs="Times New Roman"/>
          <w:sz w:val="28"/>
          <w:szCs w:val="28"/>
        </w:rPr>
        <w:t>Периодичность плановых проверок Администрации, жилищного отдела, Комитета, МКУ определяется на основании планов работы и осуществляется Администрацией, но не чаще одного раза в три года. Внеплановые проверки проводятся по жалобам от заявителей или иных уполномоченных лиц и в установленных законодательством случаях.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B512B">
        <w:rPr>
          <w:rFonts w:ascii="Times New Roman" w:eastAsia="Times New Roman" w:hAnsi="Times New Roman" w:cs="Times New Roman"/>
          <w:sz w:val="28"/>
          <w:szCs w:val="28"/>
        </w:rPr>
        <w:t>По результатам проверок составляется акт, в котором указываются результаты проверки, выявленные нарушения, сроки их устранения и рекомендации.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B512B">
        <w:rPr>
          <w:rFonts w:ascii="Times New Roman" w:eastAsia="Times New Roman" w:hAnsi="Times New Roman" w:cs="Times New Roman"/>
          <w:sz w:val="28"/>
          <w:szCs w:val="28"/>
        </w:rPr>
        <w:t>Заявитель информируется о результатах проверки поданной им жалобы, а также о решениях, принятых по результатам проведенной проверки, в соответствии с законодательством Российской Федерации.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органа, 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B512B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за решения </w:t>
      </w:r>
      <w:proofErr w:type="gramEnd"/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и действия (бездействие), принимаемые (осуществляемые) </w:t>
      </w:r>
    </w:p>
    <w:p w:rsidR="00327F75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ими в ходе предоставления муниципальной услуги </w:t>
      </w:r>
    </w:p>
    <w:p w:rsidR="009B512B" w:rsidRPr="009B512B" w:rsidRDefault="009B512B" w:rsidP="009B512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проверок, в случае </w:t>
      </w:r>
      <w:proofErr w:type="gramStart"/>
      <w:r w:rsidRPr="009B512B">
        <w:rPr>
          <w:rFonts w:ascii="Times New Roman" w:hAnsi="Times New Roman" w:cs="Times New Roman"/>
          <w:sz w:val="28"/>
          <w:szCs w:val="28"/>
        </w:rPr>
        <w:t>выявления нарушений соблюдения положений Административного регламента</w:t>
      </w:r>
      <w:proofErr w:type="gramEnd"/>
      <w:r w:rsidRPr="009B512B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виновные лица несут персональную ответственность за решения и действия (бездействие), принимаемые (осуществляемые) ими в ходе предоставления муниципальной услуги, </w:t>
      </w:r>
      <w:proofErr w:type="gramStart"/>
      <w:r w:rsidRPr="009B512B">
        <w:rPr>
          <w:rFonts w:ascii="Times New Roman" w:hAnsi="Times New Roman" w:cs="Times New Roman"/>
          <w:sz w:val="28"/>
          <w:szCs w:val="28"/>
        </w:rPr>
        <w:t>установленную</w:t>
      </w:r>
      <w:proofErr w:type="gramEnd"/>
      <w:r w:rsidRPr="009B512B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Должностные лица уполномоченных органов, ответственные за приём заявлений и документов, несут персональную ответственность за соблюдение сроков и порядка приёма документов, их правовую оценку.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закрепляется в их должностных инструкциях в соответствии с требованиями законодательства.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к порядку и формам </w:t>
      </w:r>
      <w:proofErr w:type="gramStart"/>
      <w:r w:rsidRPr="009B512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B512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муниципальной услуги, в том числе со стороны граждан, </w:t>
      </w:r>
    </w:p>
    <w:p w:rsidR="00327F75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 их объединений и организаций</w:t>
      </w:r>
    </w:p>
    <w:p w:rsidR="009B512B" w:rsidRPr="009B512B" w:rsidRDefault="009B512B" w:rsidP="009B512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B51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512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в следующих формах: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текущий контроль;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контроль со стороны граждан, их объединений и организаций.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Порядок и формы </w:t>
      </w:r>
      <w:proofErr w:type="gramStart"/>
      <w:r w:rsidRPr="009B512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B512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должны отвечать требованиям непрерывности и эффективности.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Граждане, их объединения и организации могут направлять письменные обращения,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Административного регламента, сроков и последовательности процедур (административных действий), предусмотренных Административным регламентом.</w:t>
      </w:r>
    </w:p>
    <w:p w:rsidR="00327F75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Заявители, направившие запросы (заявления) о предоставлении муниципальной услуги, могут осуществлять </w:t>
      </w:r>
      <w:proofErr w:type="gramStart"/>
      <w:r w:rsidRPr="009B51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512B">
        <w:rPr>
          <w:rFonts w:ascii="Times New Roman" w:hAnsi="Times New Roman" w:cs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 в уполномоченном органе, по телефону, по письменному обращению, по электронной почте, посредством Единого портала и Регионального портала в соответствии с подразделом 1.3 Административного регламента.</w:t>
      </w:r>
    </w:p>
    <w:p w:rsidR="009B512B" w:rsidRPr="009B512B" w:rsidRDefault="009B512B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обжалования 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решений и действий (бездействия) органа, предоставляющего </w:t>
      </w:r>
    </w:p>
    <w:p w:rsidR="00327F75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муниципальную услугу, а также их должностных лиц </w:t>
      </w:r>
    </w:p>
    <w:p w:rsidR="009B512B" w:rsidRPr="009B512B" w:rsidRDefault="009B512B" w:rsidP="009B51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5.1. Информация для заинтересованных лиц об их праве 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на досудебное (внесудебное) обжалование действий 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(бездействия) и (или) решений, принятых (осуществлённых) </w:t>
      </w:r>
    </w:p>
    <w:p w:rsidR="00327F75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в ходе предоставления муниципальной услуги </w:t>
      </w:r>
    </w:p>
    <w:p w:rsidR="00E36B39" w:rsidRPr="009B512B" w:rsidRDefault="00E36B39" w:rsidP="009B51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12B">
        <w:rPr>
          <w:rFonts w:ascii="Times New Roman" w:hAnsi="Times New Roman" w:cs="Times New Roman"/>
          <w:sz w:val="28"/>
          <w:szCs w:val="28"/>
        </w:rPr>
        <w:t>Заявители и иные уполномоченные лица имеют право на обжалование действий (бездействия) и (или) решений, принятых в ходе предоставления муниципальной услуги (далее – жалоба), Администрации, жилищного отдела, Комитета, МКУ, и их должностных лиц, муниципальных служащих, в досудебном (внесудебном) порядке.</w:t>
      </w:r>
      <w:proofErr w:type="gramEnd"/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12B">
        <w:rPr>
          <w:rFonts w:ascii="Times New Roman" w:hAnsi="Times New Roman" w:cs="Times New Roman"/>
          <w:sz w:val="28"/>
          <w:szCs w:val="28"/>
        </w:rPr>
        <w:t>Предметом жалобы является обжалование решения и (или) действия (бездействия) Администрации, жилищного отдела, Комитета, МКУ, должностных лиц, муниципальных служащих, при предоставлении муниципальной услуги.</w:t>
      </w:r>
      <w:proofErr w:type="gramEnd"/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Заявитель может обратиться с жалобой по основаниям и в порядке статей 11.1 и 11.2 Федерального закона «Об организации предоставления государственных и муниципальных услуг», в том числе в следующих случаях: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услуги, в том числе комплексного запроса (запроса заявителя при однократном обращении за предоставлением двух и более муниципальных услуг);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городского округа </w:t>
      </w:r>
      <w:proofErr w:type="gramStart"/>
      <w:r w:rsidRPr="009B512B">
        <w:rPr>
          <w:rFonts w:ascii="Times New Roman" w:hAnsi="Times New Roman" w:cs="Times New Roman"/>
          <w:sz w:val="28"/>
          <w:szCs w:val="28"/>
        </w:rPr>
        <w:t>Отрадный</w:t>
      </w:r>
      <w:proofErr w:type="gramEnd"/>
      <w:r w:rsidRPr="009B512B">
        <w:rPr>
          <w:rFonts w:ascii="Times New Roman" w:hAnsi="Times New Roman" w:cs="Times New Roman"/>
          <w:sz w:val="28"/>
          <w:szCs w:val="28"/>
        </w:rPr>
        <w:t xml:space="preserve"> Самарской области для предоставления муниципальной услуги;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городского округа Отрадный Самарской области для предоставления муниципальной услуги, у заявителя;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12B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 городского округа Отрадный Самарской области;</w:t>
      </w:r>
      <w:proofErr w:type="gramEnd"/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 городского округа </w:t>
      </w:r>
      <w:proofErr w:type="gramStart"/>
      <w:r w:rsidRPr="009B512B">
        <w:rPr>
          <w:rFonts w:ascii="Times New Roman" w:hAnsi="Times New Roman" w:cs="Times New Roman"/>
          <w:sz w:val="28"/>
          <w:szCs w:val="28"/>
        </w:rPr>
        <w:t>Отрадный</w:t>
      </w:r>
      <w:proofErr w:type="gramEnd"/>
      <w:r w:rsidRPr="009B512B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12B">
        <w:rPr>
          <w:rFonts w:ascii="Times New Roman" w:hAnsi="Times New Roman" w:cs="Times New Roman"/>
          <w:sz w:val="28"/>
          <w:szCs w:val="28"/>
        </w:rPr>
        <w:t>7) отказ Администрации, жилищного отдела, Комитета, МКУ и их должностных лиц,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12B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 городского округа Отрадный Самарской области.</w:t>
      </w:r>
      <w:proofErr w:type="gramEnd"/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 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5.2. Органы местного самоуправления, организации и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уполномоченные на рассмотрение жалобы лица,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которым может быть направлена жалоба заявителя</w:t>
      </w:r>
    </w:p>
    <w:p w:rsidR="00327F75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в досудебном (внесудебном) порядке</w:t>
      </w:r>
    </w:p>
    <w:p w:rsidR="009B512B" w:rsidRPr="009B512B" w:rsidRDefault="009B512B" w:rsidP="009B51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Жалоба подаётся в письменной форме, в том числе при личном приёме заявителя, или в электронном виде в Администрацию, жилищный отдел, Комитет, МКУ.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Администрации,  жилищного отдела, и их должностных лиц, муниципального служащего подаются Главе городского округа </w:t>
      </w:r>
      <w:proofErr w:type="gramStart"/>
      <w:r w:rsidRPr="009B512B">
        <w:rPr>
          <w:rFonts w:ascii="Times New Roman" w:hAnsi="Times New Roman" w:cs="Times New Roman"/>
          <w:sz w:val="28"/>
          <w:szCs w:val="28"/>
        </w:rPr>
        <w:t>Отрадный</w:t>
      </w:r>
      <w:proofErr w:type="gramEnd"/>
      <w:r w:rsidRPr="009B512B">
        <w:rPr>
          <w:rFonts w:ascii="Times New Roman" w:hAnsi="Times New Roman" w:cs="Times New Roman"/>
          <w:sz w:val="28"/>
          <w:szCs w:val="28"/>
        </w:rPr>
        <w:t>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Комитета, руководителя Комитета подаются Главе городского округа </w:t>
      </w:r>
      <w:proofErr w:type="gramStart"/>
      <w:r w:rsidRPr="009B512B">
        <w:rPr>
          <w:rFonts w:ascii="Times New Roman" w:hAnsi="Times New Roman" w:cs="Times New Roman"/>
          <w:sz w:val="28"/>
          <w:szCs w:val="28"/>
        </w:rPr>
        <w:t>Отрадный</w:t>
      </w:r>
      <w:proofErr w:type="gramEnd"/>
      <w:r w:rsidRPr="009B512B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должностных лиц Комитета могут подаваться руководителю Комитета, Главе городского округа </w:t>
      </w:r>
      <w:proofErr w:type="gramStart"/>
      <w:r w:rsidRPr="009B512B">
        <w:rPr>
          <w:rFonts w:ascii="Times New Roman" w:hAnsi="Times New Roman" w:cs="Times New Roman"/>
          <w:sz w:val="28"/>
          <w:szCs w:val="28"/>
        </w:rPr>
        <w:t>Отрадный</w:t>
      </w:r>
      <w:proofErr w:type="gramEnd"/>
      <w:r w:rsidRPr="009B512B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МКУ, руководителя МКУ могут подаваться руководителю Комитета, Главе городского округа </w:t>
      </w:r>
      <w:proofErr w:type="gramStart"/>
      <w:r w:rsidRPr="009B512B">
        <w:rPr>
          <w:rFonts w:ascii="Times New Roman" w:hAnsi="Times New Roman" w:cs="Times New Roman"/>
          <w:sz w:val="28"/>
          <w:szCs w:val="28"/>
        </w:rPr>
        <w:t>Отрадный</w:t>
      </w:r>
      <w:proofErr w:type="gramEnd"/>
      <w:r w:rsidRPr="009B512B">
        <w:rPr>
          <w:rFonts w:ascii="Times New Roman" w:hAnsi="Times New Roman" w:cs="Times New Roman"/>
          <w:sz w:val="28"/>
          <w:szCs w:val="28"/>
        </w:rPr>
        <w:t>, на решения и действия (бездействие) должностных лиц МКУ могут подаваться директору МКУ, руководителю Комитета, Главе городского округа Отрадный.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Жалоба рассматривается органом, предоставляющим муниципальную 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законодательством Российской Федерации.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При отсутствии вышестоящего органа жалоба подается непосредственно руководителю органа, предоставляющего муниципальную услугу, и рассматривается им в соответствии с законодательство Российской Федерации.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муниципальной услуги).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Администрации, должностных лиц Администрации, жилищного отдела, муниципального служащего, может быть направлена с использованием официального сайта ОМС, Единого портала либо Регионального портала, а также может быть принята при личном приеме заявителя.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12B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также посредством 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Интернет (за исключением жалоб на решения и действия (бездействие</w:t>
      </w:r>
      <w:proofErr w:type="gramEnd"/>
      <w:r w:rsidRPr="009B512B">
        <w:rPr>
          <w:rFonts w:ascii="Times New Roman" w:hAnsi="Times New Roman" w:cs="Times New Roman"/>
          <w:sz w:val="28"/>
          <w:szCs w:val="28"/>
        </w:rPr>
        <w:t>) привлекаемых организаций, многофункциональных центров и их должностных лиц и работников).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такой жалобы в уполномоченном на ее рассмотрение органе, предоставляющем муниципальную услугу.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Административного регламента не применяются, и заявитель уведомляется о том, что его жалоба будет рассмотрена в порядке и сроки, предусмотренные федеральным законодательством.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5.3. Способы информирования заявителей 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о порядке подачи и рассмотрения жалобы, </w:t>
      </w:r>
    </w:p>
    <w:p w:rsidR="00327F75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в том числе с использованием Единого портала</w:t>
      </w:r>
    </w:p>
    <w:p w:rsidR="009B512B" w:rsidRPr="009B512B" w:rsidRDefault="009B512B" w:rsidP="009B51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предоставляется при личном обращении заявителя в Администрацию, жилищный отдел, Комитет, МКУ, а также посредством размещения на стендах в местах предоставления муниципальной услуги, на официальном сайте ОМС, Едином портале и Региональном портале.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5.4. Перечень нормативных правовых актов, 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512B">
        <w:rPr>
          <w:rFonts w:ascii="Times New Roman" w:hAnsi="Times New Roman" w:cs="Times New Roman"/>
          <w:sz w:val="28"/>
          <w:szCs w:val="28"/>
        </w:rPr>
        <w:t>регулирующих</w:t>
      </w:r>
      <w:proofErr w:type="gramEnd"/>
      <w:r w:rsidRPr="009B512B">
        <w:rPr>
          <w:rFonts w:ascii="Times New Roman" w:hAnsi="Times New Roman" w:cs="Times New Roman"/>
          <w:sz w:val="28"/>
          <w:szCs w:val="28"/>
        </w:rPr>
        <w:t xml:space="preserve"> порядок досудебного (внесудебного) обжалования 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решений и действий (бездействия) органа, предоставляющего </w:t>
      </w:r>
    </w:p>
    <w:p w:rsidR="00327F75" w:rsidRDefault="00327F75" w:rsidP="009B51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муниципальную услугу, а также их должностных лиц</w:t>
      </w:r>
    </w:p>
    <w:p w:rsidR="009B512B" w:rsidRPr="009B512B" w:rsidRDefault="009B512B" w:rsidP="009B51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регулируют следующие нормативные правовые акты: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Российской Федерации», 02.08.2010, № 31, ст. 4179);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12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16.08.2012               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9B512B">
        <w:rPr>
          <w:rFonts w:ascii="Times New Roman" w:hAnsi="Times New Roman" w:cs="Times New Roman"/>
          <w:sz w:val="28"/>
          <w:szCs w:val="28"/>
        </w:rPr>
        <w:t xml:space="preserve">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(«Российская газета», № 192, 22.08.2012, «Собрание законодательства РФ», 27.08.2012, № 35, ст. 4829); 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иные правовые акты Российской Федерации, Самарской области, органов местного самоуправления городского округа </w:t>
      </w:r>
      <w:proofErr w:type="gramStart"/>
      <w:r w:rsidRPr="009B512B">
        <w:rPr>
          <w:rFonts w:ascii="Times New Roman" w:hAnsi="Times New Roman" w:cs="Times New Roman"/>
          <w:sz w:val="28"/>
          <w:szCs w:val="28"/>
        </w:rPr>
        <w:t>Отрадный</w:t>
      </w:r>
      <w:proofErr w:type="gramEnd"/>
      <w:r w:rsidRPr="009B512B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С текстами федеральных законов, постановлений Правительства Российской Федерации и их изменений можно ознакомиться на </w:t>
      </w:r>
      <w:proofErr w:type="gramStart"/>
      <w:r w:rsidRPr="009B512B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9B512B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- </w:t>
      </w:r>
      <w:hyperlink r:id="rId9" w:history="1">
        <w:r w:rsidRPr="009B512B">
          <w:rPr>
            <w:rFonts w:ascii="Times New Roman" w:hAnsi="Times New Roman" w:cs="Times New Roman"/>
            <w:sz w:val="28"/>
            <w:szCs w:val="28"/>
          </w:rPr>
          <w:t>www.pravo.gov.ru</w:t>
        </w:r>
      </w:hyperlink>
      <w:r w:rsidRPr="009B512B">
        <w:rPr>
          <w:rFonts w:ascii="Times New Roman" w:hAnsi="Times New Roman" w:cs="Times New Roman"/>
          <w:sz w:val="28"/>
          <w:szCs w:val="28"/>
        </w:rPr>
        <w:t>.</w:t>
      </w:r>
    </w:p>
    <w:p w:rsidR="00327F75" w:rsidRPr="009B512B" w:rsidRDefault="00327F75" w:rsidP="009B5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>Информация, указанная в данном разделе Административного регламента, размещается на Едином портале.</w:t>
      </w:r>
    </w:p>
    <w:p w:rsidR="00327F75" w:rsidRDefault="00327F75" w:rsidP="000C7B99">
      <w:pPr>
        <w:spacing w:after="0"/>
        <w:rPr>
          <w:sz w:val="28"/>
          <w:szCs w:val="28"/>
        </w:rPr>
      </w:pPr>
    </w:p>
    <w:p w:rsidR="009B512B" w:rsidRDefault="009B512B" w:rsidP="000C7B99">
      <w:pPr>
        <w:spacing w:after="0"/>
        <w:rPr>
          <w:sz w:val="28"/>
          <w:szCs w:val="28"/>
        </w:rPr>
      </w:pPr>
    </w:p>
    <w:p w:rsidR="009B512B" w:rsidRDefault="009B512B" w:rsidP="000C7B99">
      <w:pPr>
        <w:spacing w:after="0"/>
        <w:rPr>
          <w:sz w:val="28"/>
          <w:szCs w:val="28"/>
        </w:rPr>
      </w:pPr>
    </w:p>
    <w:p w:rsidR="009B512B" w:rsidRDefault="009B512B" w:rsidP="000C7B99">
      <w:pPr>
        <w:spacing w:after="0"/>
        <w:rPr>
          <w:sz w:val="28"/>
          <w:szCs w:val="28"/>
        </w:rPr>
      </w:pPr>
    </w:p>
    <w:p w:rsidR="009B512B" w:rsidRDefault="009B512B" w:rsidP="000C7B99">
      <w:pPr>
        <w:spacing w:after="0"/>
        <w:rPr>
          <w:sz w:val="28"/>
          <w:szCs w:val="28"/>
        </w:rPr>
      </w:pPr>
    </w:p>
    <w:p w:rsidR="009B512B" w:rsidRDefault="009B512B" w:rsidP="000C7B99">
      <w:pPr>
        <w:spacing w:after="0"/>
        <w:rPr>
          <w:sz w:val="28"/>
          <w:szCs w:val="28"/>
        </w:rPr>
      </w:pPr>
    </w:p>
    <w:p w:rsidR="009B512B" w:rsidRDefault="009B512B" w:rsidP="000C7B99">
      <w:pPr>
        <w:spacing w:after="0"/>
        <w:rPr>
          <w:sz w:val="28"/>
          <w:szCs w:val="28"/>
        </w:rPr>
      </w:pPr>
    </w:p>
    <w:p w:rsidR="009B512B" w:rsidRDefault="009B512B" w:rsidP="000C7B99">
      <w:pPr>
        <w:spacing w:after="0"/>
        <w:rPr>
          <w:sz w:val="28"/>
          <w:szCs w:val="28"/>
        </w:rPr>
      </w:pPr>
    </w:p>
    <w:p w:rsidR="009B512B" w:rsidRDefault="009B512B" w:rsidP="000C7B99">
      <w:pPr>
        <w:spacing w:after="0"/>
        <w:rPr>
          <w:sz w:val="28"/>
          <w:szCs w:val="28"/>
        </w:rPr>
      </w:pPr>
    </w:p>
    <w:p w:rsidR="009B512B" w:rsidRDefault="009B512B" w:rsidP="000C7B99">
      <w:pPr>
        <w:spacing w:after="0"/>
        <w:rPr>
          <w:sz w:val="28"/>
          <w:szCs w:val="28"/>
        </w:rPr>
      </w:pPr>
    </w:p>
    <w:p w:rsidR="009B512B" w:rsidRDefault="009B512B" w:rsidP="000C7B99">
      <w:pPr>
        <w:spacing w:after="0"/>
        <w:rPr>
          <w:sz w:val="28"/>
          <w:szCs w:val="28"/>
        </w:rPr>
      </w:pPr>
    </w:p>
    <w:p w:rsidR="009B512B" w:rsidRDefault="009B512B" w:rsidP="000C7B99">
      <w:pPr>
        <w:spacing w:after="0"/>
        <w:rPr>
          <w:sz w:val="28"/>
          <w:szCs w:val="28"/>
        </w:rPr>
      </w:pPr>
    </w:p>
    <w:p w:rsidR="009B512B" w:rsidRDefault="009B512B" w:rsidP="000C7B99">
      <w:pPr>
        <w:spacing w:after="0"/>
        <w:rPr>
          <w:sz w:val="28"/>
          <w:szCs w:val="28"/>
        </w:rPr>
      </w:pPr>
    </w:p>
    <w:p w:rsidR="009B512B" w:rsidRDefault="009B512B" w:rsidP="000C7B99">
      <w:pPr>
        <w:spacing w:after="0"/>
        <w:rPr>
          <w:sz w:val="28"/>
          <w:szCs w:val="28"/>
        </w:rPr>
      </w:pPr>
    </w:p>
    <w:p w:rsidR="009B512B" w:rsidRDefault="009B512B" w:rsidP="000C7B99">
      <w:pPr>
        <w:spacing w:after="0"/>
        <w:rPr>
          <w:sz w:val="28"/>
          <w:szCs w:val="28"/>
        </w:rPr>
      </w:pPr>
    </w:p>
    <w:p w:rsidR="009B512B" w:rsidRDefault="009B512B" w:rsidP="000C7B99">
      <w:pPr>
        <w:spacing w:after="0"/>
        <w:rPr>
          <w:sz w:val="28"/>
          <w:szCs w:val="28"/>
        </w:rPr>
      </w:pPr>
    </w:p>
    <w:p w:rsidR="009B512B" w:rsidRDefault="009B512B" w:rsidP="000C7B99">
      <w:pPr>
        <w:spacing w:after="0"/>
        <w:rPr>
          <w:sz w:val="28"/>
          <w:szCs w:val="28"/>
        </w:rPr>
      </w:pPr>
    </w:p>
    <w:p w:rsidR="00707010" w:rsidRDefault="00707010" w:rsidP="000C7B99">
      <w:pPr>
        <w:spacing w:after="0"/>
        <w:rPr>
          <w:sz w:val="28"/>
          <w:szCs w:val="28"/>
        </w:rPr>
      </w:pPr>
    </w:p>
    <w:p w:rsidR="009B512B" w:rsidRDefault="009B512B" w:rsidP="000C7B99">
      <w:pPr>
        <w:spacing w:after="0"/>
        <w:rPr>
          <w:sz w:val="28"/>
          <w:szCs w:val="28"/>
        </w:rPr>
      </w:pPr>
    </w:p>
    <w:p w:rsidR="009B512B" w:rsidRDefault="009B512B" w:rsidP="000C7B99">
      <w:pPr>
        <w:spacing w:after="0"/>
        <w:rPr>
          <w:sz w:val="28"/>
          <w:szCs w:val="28"/>
        </w:rPr>
      </w:pPr>
    </w:p>
    <w:p w:rsidR="009B512B" w:rsidRDefault="009B512B" w:rsidP="000C7B99">
      <w:pPr>
        <w:spacing w:after="0"/>
        <w:rPr>
          <w:sz w:val="28"/>
          <w:szCs w:val="28"/>
        </w:rPr>
      </w:pPr>
    </w:p>
    <w:tbl>
      <w:tblPr>
        <w:tblStyle w:val="a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9B512B" w:rsidRPr="009B512B" w:rsidTr="000C2D5E">
        <w:tc>
          <w:tcPr>
            <w:tcW w:w="5210" w:type="dxa"/>
          </w:tcPr>
          <w:p w:rsidR="009B512B" w:rsidRPr="009B512B" w:rsidRDefault="009B512B" w:rsidP="000C2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B512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ПРИЛОЖЕНИЕ </w:t>
            </w:r>
          </w:p>
          <w:p w:rsidR="009B512B" w:rsidRPr="009B512B" w:rsidRDefault="009B512B" w:rsidP="000C2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B512B">
              <w:rPr>
                <w:rFonts w:ascii="Times New Roman" w:eastAsia="Arial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9B512B" w:rsidRPr="009B512B" w:rsidRDefault="009B512B" w:rsidP="000C2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B512B">
              <w:rPr>
                <w:rFonts w:ascii="Times New Roman" w:eastAsia="Arial" w:hAnsi="Times New Roman" w:cs="Times New Roman"/>
                <w:sz w:val="28"/>
                <w:szCs w:val="28"/>
              </w:rPr>
              <w:t>предоставления муниципальной услуги</w:t>
            </w:r>
          </w:p>
          <w:p w:rsidR="009B512B" w:rsidRPr="009B512B" w:rsidRDefault="009B512B" w:rsidP="000C2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B512B">
              <w:rPr>
                <w:rFonts w:ascii="Times New Roman" w:eastAsia="Arial" w:hAnsi="Times New Roman" w:cs="Times New Roman"/>
                <w:sz w:val="28"/>
                <w:szCs w:val="28"/>
              </w:rPr>
              <w:t>«</w:t>
            </w:r>
            <w:r w:rsidRPr="009B512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Предоставление жилых помещений меньшего размера взамен занимаемых жилых помещений гражданам – нанимателям жилых помещений муниципального жилищного фонда по договорам социального найма</w:t>
            </w:r>
            <w:r w:rsidRPr="009B512B">
              <w:rPr>
                <w:rFonts w:ascii="Times New Roman" w:eastAsia="Arial" w:hAnsi="Times New Roman" w:cs="Times New Roman"/>
                <w:sz w:val="28"/>
                <w:szCs w:val="28"/>
              </w:rPr>
              <w:t>»</w:t>
            </w:r>
          </w:p>
        </w:tc>
      </w:tr>
    </w:tbl>
    <w:p w:rsidR="009B512B" w:rsidRPr="00401284" w:rsidRDefault="009B512B" w:rsidP="009B5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B512B" w:rsidRDefault="009B512B" w:rsidP="009B512B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__________________________________</w:t>
      </w:r>
    </w:p>
    <w:p w:rsidR="009B512B" w:rsidRDefault="009B512B" w:rsidP="009B512B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 </w:t>
      </w:r>
    </w:p>
    <w:p w:rsidR="009B512B" w:rsidRPr="00E940E8" w:rsidRDefault="009B512B" w:rsidP="009B512B">
      <w:pPr>
        <w:pStyle w:val="ConsPlusNonformat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E940E8">
        <w:rPr>
          <w:rFonts w:ascii="Times New Roman" w:hAnsi="Times New Roman" w:cs="Times New Roman"/>
        </w:rPr>
        <w:t>(уполномоченный орган)</w:t>
      </w:r>
    </w:p>
    <w:p w:rsidR="009B512B" w:rsidRDefault="009B512B" w:rsidP="009B512B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__________________________________</w:t>
      </w:r>
    </w:p>
    <w:p w:rsidR="009B512B" w:rsidRDefault="009B512B" w:rsidP="009B512B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9B512B" w:rsidRDefault="009B512B" w:rsidP="009B512B">
      <w:pPr>
        <w:pStyle w:val="ConsPlusNonformat"/>
        <w:ind w:left="48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(Ф.И.О.)</w:t>
      </w:r>
    </w:p>
    <w:p w:rsidR="009B512B" w:rsidRDefault="009B512B" w:rsidP="009B512B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проживающег</w:t>
      </w:r>
      <w:proofErr w:type="gramStart"/>
      <w:r>
        <w:rPr>
          <w:rFonts w:ascii="Times New Roman" w:hAnsi="Times New Roman" w:cs="Times New Roman"/>
          <w:sz w:val="26"/>
          <w:szCs w:val="26"/>
        </w:rPr>
        <w:t>о(</w:t>
      </w:r>
      <w:proofErr w:type="gramEnd"/>
      <w:r>
        <w:rPr>
          <w:rFonts w:ascii="Times New Roman" w:hAnsi="Times New Roman" w:cs="Times New Roman"/>
          <w:sz w:val="26"/>
          <w:szCs w:val="26"/>
        </w:rPr>
        <w:t>ей) по адресу:___________ ____________________________________</w:t>
      </w:r>
    </w:p>
    <w:p w:rsidR="009B512B" w:rsidRDefault="009B512B" w:rsidP="009B512B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9B512B" w:rsidRDefault="009B512B" w:rsidP="009B512B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2B" w:rsidRDefault="009B512B" w:rsidP="009B51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</w:p>
    <w:p w:rsidR="009B512B" w:rsidRDefault="009B512B" w:rsidP="009B51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9B512B" w:rsidRDefault="009B512B" w:rsidP="009B51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 предоставлении жилого помещения меньшего размера </w:t>
      </w:r>
    </w:p>
    <w:p w:rsidR="009B512B" w:rsidRDefault="009B512B" w:rsidP="009B51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взамен занимаемого жилого помещения муниципального жилищного </w:t>
      </w:r>
    </w:p>
    <w:p w:rsidR="009B512B" w:rsidRDefault="009B512B" w:rsidP="009B51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фонда по договорам социального найма</w:t>
      </w:r>
    </w:p>
    <w:p w:rsidR="009B512B" w:rsidRDefault="009B512B" w:rsidP="009B51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B512B" w:rsidRDefault="009B512B" w:rsidP="009B512B">
      <w:pPr>
        <w:pStyle w:val="ConsPlusNonformat"/>
        <w:tabs>
          <w:tab w:val="left" w:pos="8505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 предоставить  жилое  помещение  меньшего  размера, состоящее из ________комна</w:t>
      </w:r>
      <w:proofErr w:type="gramStart"/>
      <w:r>
        <w:rPr>
          <w:rFonts w:ascii="Times New Roman" w:hAnsi="Times New Roman" w:cs="Times New Roman"/>
          <w:sz w:val="26"/>
          <w:szCs w:val="26"/>
        </w:rPr>
        <w:t>т(</w:t>
      </w:r>
      <w:proofErr w:type="gramEnd"/>
      <w:r>
        <w:rPr>
          <w:rFonts w:ascii="Times New Roman" w:hAnsi="Times New Roman" w:cs="Times New Roman"/>
          <w:sz w:val="26"/>
          <w:szCs w:val="26"/>
        </w:rPr>
        <w:t>ы) в _________-комнатной квартире  жилой   площадью______ кв. м, взамен занимаемого жилого помещения, состоящего из ______ комнат(ы)  в ______-комнатной квартире жилой площадью __________ кв. м, расположенное по адресу: _____________________________________________.</w:t>
      </w:r>
    </w:p>
    <w:p w:rsidR="009B512B" w:rsidRDefault="009B512B" w:rsidP="009B512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Данное жилое помещение занимаю на основании: _________________________ _____________________________________ с составом семьи __________ человек.</w:t>
      </w:r>
    </w:p>
    <w:p w:rsidR="009B512B" w:rsidRDefault="009B512B" w:rsidP="009B51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B512B" w:rsidRDefault="009B512B" w:rsidP="009B51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         ______________ </w:t>
      </w:r>
      <w:r>
        <w:rPr>
          <w:rFonts w:ascii="Times New Roman" w:hAnsi="Times New Roman" w:cs="Times New Roman"/>
          <w:sz w:val="26"/>
          <w:szCs w:val="26"/>
        </w:rPr>
        <w:tab/>
        <w:t xml:space="preserve">    ____________</w:t>
      </w:r>
    </w:p>
    <w:p w:rsidR="009B512B" w:rsidRDefault="009B512B" w:rsidP="009B51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</w:rPr>
        <w:t xml:space="preserve">(Ф.И.О. заявителя)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(подпись)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(дата)</w:t>
      </w:r>
    </w:p>
    <w:p w:rsidR="009B512B" w:rsidRDefault="009B512B" w:rsidP="009B51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B512B" w:rsidRDefault="009B512B" w:rsidP="009B512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семьи нанимателя жилого помещения с предоставлением жилого помещения меньшего размера, отвечающего указанным в заявлении условиям, взамен занимаемого жилого помещения, СОГЛАСНЫ:</w:t>
      </w:r>
    </w:p>
    <w:p w:rsidR="009B512B" w:rsidRDefault="009B512B" w:rsidP="009B51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_____________________________________ ________________ ______________</w:t>
      </w:r>
    </w:p>
    <w:p w:rsidR="009B512B" w:rsidRDefault="009B512B" w:rsidP="009B51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(Ф.И.О.)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(подпись)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(дата)</w:t>
      </w:r>
    </w:p>
    <w:p w:rsidR="009B512B" w:rsidRDefault="009B512B" w:rsidP="009B51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_____________________________________ ________________ ______________</w:t>
      </w:r>
    </w:p>
    <w:p w:rsidR="009B512B" w:rsidRDefault="009B512B" w:rsidP="009B51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(Ф.И.О.)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(подпись)      </w:t>
      </w:r>
      <w:r>
        <w:rPr>
          <w:rFonts w:ascii="Times New Roman" w:hAnsi="Times New Roman" w:cs="Times New Roman"/>
        </w:rPr>
        <w:tab/>
        <w:t xml:space="preserve">         (дата)</w:t>
      </w:r>
    </w:p>
    <w:p w:rsidR="009B512B" w:rsidRDefault="009B512B" w:rsidP="009B51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_____________________________________ ________________ ______________</w:t>
      </w:r>
    </w:p>
    <w:p w:rsidR="009B512B" w:rsidRDefault="009B512B" w:rsidP="009B51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(Ф.И.О.)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(подпись)      </w:t>
      </w:r>
      <w:r>
        <w:rPr>
          <w:rFonts w:ascii="Times New Roman" w:hAnsi="Times New Roman" w:cs="Times New Roman"/>
        </w:rPr>
        <w:tab/>
        <w:t xml:space="preserve">         (дата)</w:t>
      </w:r>
    </w:p>
    <w:p w:rsidR="009B512B" w:rsidRDefault="009B512B" w:rsidP="009B51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_____________________________________ ________________ ______________</w:t>
      </w:r>
    </w:p>
    <w:p w:rsidR="009B512B" w:rsidRPr="000C7B99" w:rsidRDefault="009B512B" w:rsidP="00707010">
      <w:pPr>
        <w:pStyle w:val="ConsPlusNonformat"/>
        <w:tabs>
          <w:tab w:val="left" w:pos="3261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(Ф.И.О.)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(подпись)       </w:t>
      </w:r>
      <w:r>
        <w:rPr>
          <w:rFonts w:ascii="Times New Roman" w:hAnsi="Times New Roman" w:cs="Times New Roman"/>
        </w:rPr>
        <w:tab/>
        <w:t xml:space="preserve">         (дата)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bookmarkStart w:id="3" w:name="_GoBack"/>
      <w:bookmarkEnd w:id="3"/>
    </w:p>
    <w:sectPr w:rsidR="009B512B" w:rsidRPr="000C7B99" w:rsidSect="00E36B39">
      <w:headerReference w:type="even" r:id="rId10"/>
      <w:headerReference w:type="default" r:id="rId11"/>
      <w:headerReference w:type="first" r:id="rId12"/>
      <w:footerReference w:type="first" r:id="rId13"/>
      <w:pgSz w:w="11907" w:h="16840" w:code="9"/>
      <w:pgMar w:top="1134" w:right="851" w:bottom="851" w:left="1418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B67" w:rsidRDefault="001C2B67" w:rsidP="004E7A1C">
      <w:pPr>
        <w:spacing w:after="0" w:line="240" w:lineRule="auto"/>
      </w:pPr>
      <w:r>
        <w:separator/>
      </w:r>
    </w:p>
  </w:endnote>
  <w:endnote w:type="continuationSeparator" w:id="0">
    <w:p w:rsidR="001C2B67" w:rsidRDefault="001C2B67" w:rsidP="004E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C9" w:rsidRDefault="006523C9">
    <w:pPr>
      <w:pStyle w:val="a5"/>
      <w:rPr>
        <w:sz w:val="8"/>
        <w:lang w:val="en-US"/>
      </w:rPr>
    </w:pPr>
  </w:p>
  <w:p w:rsidR="006523C9" w:rsidRDefault="006523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B67" w:rsidRDefault="001C2B67" w:rsidP="004E7A1C">
      <w:pPr>
        <w:spacing w:after="0" w:line="240" w:lineRule="auto"/>
      </w:pPr>
      <w:r>
        <w:separator/>
      </w:r>
    </w:p>
  </w:footnote>
  <w:footnote w:type="continuationSeparator" w:id="0">
    <w:p w:rsidR="001C2B67" w:rsidRDefault="001C2B67" w:rsidP="004E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C9" w:rsidRDefault="006523C9" w:rsidP="001C698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23C9" w:rsidRDefault="006523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C9" w:rsidRPr="0073129F" w:rsidRDefault="006523C9" w:rsidP="001C698A">
    <w:pPr>
      <w:pStyle w:val="a3"/>
      <w:framePr w:wrap="around" w:vAnchor="text" w:hAnchor="page" w:x="6380" w:y="1"/>
      <w:rPr>
        <w:rStyle w:val="a7"/>
        <w:rFonts w:ascii="Times New Roman" w:hAnsi="Times New Roman"/>
        <w:sz w:val="24"/>
        <w:szCs w:val="24"/>
      </w:rPr>
    </w:pPr>
    <w:r w:rsidRPr="0073129F">
      <w:rPr>
        <w:rStyle w:val="a7"/>
        <w:rFonts w:ascii="Times New Roman" w:hAnsi="Times New Roman"/>
        <w:sz w:val="24"/>
        <w:szCs w:val="24"/>
      </w:rPr>
      <w:fldChar w:fldCharType="begin"/>
    </w:r>
    <w:r w:rsidRPr="0073129F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73129F">
      <w:rPr>
        <w:rStyle w:val="a7"/>
        <w:rFonts w:ascii="Times New Roman" w:hAnsi="Times New Roman"/>
        <w:sz w:val="24"/>
        <w:szCs w:val="24"/>
      </w:rPr>
      <w:fldChar w:fldCharType="separate"/>
    </w:r>
    <w:r w:rsidR="00707010">
      <w:rPr>
        <w:rStyle w:val="a7"/>
        <w:rFonts w:ascii="Times New Roman" w:hAnsi="Times New Roman"/>
        <w:noProof/>
        <w:sz w:val="24"/>
        <w:szCs w:val="24"/>
      </w:rPr>
      <w:t>2</w:t>
    </w:r>
    <w:r w:rsidRPr="0073129F">
      <w:rPr>
        <w:rStyle w:val="a7"/>
        <w:rFonts w:ascii="Times New Roman" w:hAnsi="Times New Roman"/>
        <w:sz w:val="24"/>
        <w:szCs w:val="24"/>
      </w:rPr>
      <w:fldChar w:fldCharType="end"/>
    </w:r>
  </w:p>
  <w:p w:rsidR="006523C9" w:rsidRDefault="006523C9">
    <w:pPr>
      <w:pStyle w:val="a3"/>
    </w:pPr>
  </w:p>
  <w:p w:rsidR="006523C9" w:rsidRPr="0096318F" w:rsidRDefault="006523C9">
    <w:pPr>
      <w:pStyle w:val="a3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C9" w:rsidRPr="00414D1D" w:rsidRDefault="006523C9" w:rsidP="00414D1D">
    <w:pPr>
      <w:framePr w:w="4398" w:h="4145" w:hSpace="181" w:wrap="notBeside" w:vAnchor="page" w:hAnchor="page" w:x="1418" w:y="725"/>
      <w:spacing w:before="120" w:after="0" w:line="240" w:lineRule="auto"/>
      <w:ind w:left="1134" w:hanging="1134"/>
      <w:jc w:val="center"/>
      <w:rPr>
        <w:rFonts w:ascii="Arial" w:eastAsia="Arial" w:hAnsi="Arial" w:cs="Times New Roman"/>
        <w:sz w:val="28"/>
        <w:szCs w:val="20"/>
        <w:lang w:eastAsia="ru-RU"/>
      </w:rPr>
    </w:pPr>
    <w:r>
      <w:rPr>
        <w:rFonts w:ascii="Arial" w:eastAsia="Arial" w:hAnsi="Arial" w:cs="Times New Roman"/>
        <w:i/>
        <w:noProof/>
        <w:sz w:val="28"/>
        <w:szCs w:val="20"/>
        <w:lang w:eastAsia="ru-RU"/>
      </w:rPr>
      <w:drawing>
        <wp:inline distT="0" distB="0" distL="0" distR="0" wp14:anchorId="04C6C7F7" wp14:editId="58F1F445">
          <wp:extent cx="819150" cy="952500"/>
          <wp:effectExtent l="0" t="0" r="0" b="0"/>
          <wp:docPr id="2" name="Рисунок 2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23C9" w:rsidRPr="00414D1D" w:rsidRDefault="006523C9" w:rsidP="00414D1D">
    <w:pPr>
      <w:framePr w:w="4398" w:h="4145" w:hSpace="181" w:wrap="notBeside" w:vAnchor="page" w:hAnchor="page" w:x="1418" w:y="725"/>
      <w:spacing w:before="120" w:after="0" w:line="240" w:lineRule="auto"/>
      <w:jc w:val="center"/>
      <w:rPr>
        <w:rFonts w:ascii="Times New Roman" w:eastAsia="Arial" w:hAnsi="Times New Roman" w:cs="Times New Roman"/>
        <w:b/>
        <w:sz w:val="28"/>
        <w:szCs w:val="20"/>
        <w:lang w:eastAsia="ru-RU"/>
      </w:rPr>
    </w:pPr>
    <w:r w:rsidRPr="00414D1D">
      <w:rPr>
        <w:rFonts w:ascii="Times New Roman" w:eastAsia="Arial" w:hAnsi="Times New Roman" w:cs="Times New Roman"/>
        <w:b/>
        <w:caps/>
        <w:sz w:val="28"/>
        <w:szCs w:val="28"/>
        <w:lang w:eastAsia="ru-RU"/>
      </w:rPr>
      <w:t>АДМИНИСТРАЦИЯ</w:t>
    </w:r>
    <w:r w:rsidRPr="00414D1D">
      <w:rPr>
        <w:rFonts w:ascii="Times New Roman" w:eastAsia="Arial" w:hAnsi="Times New Roman" w:cs="Times New Roman"/>
        <w:b/>
        <w:caps/>
        <w:sz w:val="36"/>
        <w:szCs w:val="20"/>
        <w:lang w:eastAsia="ru-RU"/>
      </w:rPr>
      <w:br/>
    </w:r>
    <w:r w:rsidRPr="00414D1D">
      <w:rPr>
        <w:rFonts w:ascii="Times New Roman" w:eastAsia="Arial" w:hAnsi="Times New Roman" w:cs="Times New Roman"/>
        <w:b/>
        <w:sz w:val="28"/>
        <w:szCs w:val="20"/>
        <w:lang w:eastAsia="ru-RU"/>
      </w:rPr>
      <w:t xml:space="preserve">городского округа </w:t>
    </w:r>
    <w:proofErr w:type="gramStart"/>
    <w:r w:rsidRPr="00414D1D">
      <w:rPr>
        <w:rFonts w:ascii="Times New Roman" w:eastAsia="Arial" w:hAnsi="Times New Roman" w:cs="Times New Roman"/>
        <w:b/>
        <w:sz w:val="28"/>
        <w:szCs w:val="20"/>
        <w:lang w:eastAsia="ru-RU"/>
      </w:rPr>
      <w:t>Отрадный</w:t>
    </w:r>
    <w:proofErr w:type="gramEnd"/>
    <w:r w:rsidRPr="00414D1D">
      <w:rPr>
        <w:rFonts w:ascii="Times New Roman" w:eastAsia="Arial" w:hAnsi="Times New Roman" w:cs="Times New Roman"/>
        <w:sz w:val="28"/>
        <w:szCs w:val="20"/>
        <w:lang w:eastAsia="ru-RU"/>
      </w:rPr>
      <w:br/>
    </w:r>
    <w:r w:rsidRPr="00414D1D">
      <w:rPr>
        <w:rFonts w:ascii="Times New Roman" w:eastAsia="Arial" w:hAnsi="Times New Roman" w:cs="Times New Roman"/>
        <w:b/>
        <w:sz w:val="28"/>
        <w:szCs w:val="20"/>
        <w:lang w:eastAsia="ru-RU"/>
      </w:rPr>
      <w:t>Самарской области</w:t>
    </w:r>
  </w:p>
  <w:p w:rsidR="006523C9" w:rsidRPr="00414D1D" w:rsidRDefault="006523C9" w:rsidP="00414D1D">
    <w:pPr>
      <w:framePr w:w="4398" w:h="4145" w:hSpace="181" w:wrap="notBeside" w:vAnchor="page" w:hAnchor="page" w:x="1418" w:y="725"/>
      <w:spacing w:before="120" w:after="120" w:line="240" w:lineRule="auto"/>
      <w:jc w:val="center"/>
      <w:rPr>
        <w:rFonts w:ascii="Times New Roman" w:eastAsia="Arial" w:hAnsi="Times New Roman" w:cs="Times New Roman"/>
        <w:b/>
        <w:sz w:val="28"/>
        <w:szCs w:val="20"/>
        <w:lang w:eastAsia="ru-RU"/>
      </w:rPr>
    </w:pPr>
    <w:r w:rsidRPr="00414D1D">
      <w:rPr>
        <w:rFonts w:ascii="Times New Roman" w:eastAsia="Arial" w:hAnsi="Times New Roman" w:cs="Times New Roman"/>
        <w:b/>
        <w:sz w:val="44"/>
        <w:szCs w:val="20"/>
        <w:lang w:eastAsia="ru-RU"/>
      </w:rPr>
      <w:t>ПОСТАНОВЛЕНИЕ</w:t>
    </w:r>
  </w:p>
  <w:p w:rsidR="006523C9" w:rsidRPr="00F05C90" w:rsidRDefault="006523C9" w:rsidP="00414D1D">
    <w:pPr>
      <w:framePr w:w="4398" w:h="4145" w:hSpace="181" w:wrap="notBeside" w:vAnchor="page" w:hAnchor="page" w:x="1418" w:y="725"/>
      <w:spacing w:before="240" w:after="0" w:line="240" w:lineRule="auto"/>
      <w:jc w:val="center"/>
      <w:rPr>
        <w:rFonts w:ascii="Times New Roman" w:eastAsia="Arial" w:hAnsi="Times New Roman" w:cs="Times New Roman"/>
        <w:sz w:val="28"/>
        <w:szCs w:val="28"/>
        <w:lang w:eastAsia="ru-RU"/>
      </w:rPr>
    </w:pPr>
    <w:r w:rsidRPr="00F05C90">
      <w:rPr>
        <w:rFonts w:ascii="Times New Roman" w:eastAsia="Arial" w:hAnsi="Times New Roman" w:cs="Times New Roman"/>
        <w:sz w:val="28"/>
        <w:szCs w:val="28"/>
        <w:lang w:eastAsia="ru-RU"/>
      </w:rPr>
      <w:t>От</w:t>
    </w:r>
    <w:r w:rsidR="0080345B" w:rsidRPr="00F05C90">
      <w:rPr>
        <w:rFonts w:ascii="Times New Roman" w:eastAsia="Arial" w:hAnsi="Times New Roman" w:cs="Times New Roman"/>
        <w:sz w:val="28"/>
        <w:szCs w:val="28"/>
        <w:lang w:eastAsia="ru-RU"/>
      </w:rPr>
      <w:t xml:space="preserve"> </w:t>
    </w:r>
    <w:r w:rsidR="00F05C90" w:rsidRPr="00F05C90">
      <w:rPr>
        <w:rFonts w:ascii="Times New Roman" w:eastAsia="Arial" w:hAnsi="Times New Roman" w:cs="Times New Roman"/>
        <w:sz w:val="28"/>
        <w:szCs w:val="28"/>
        <w:lang w:eastAsia="ru-RU"/>
      </w:rPr>
      <w:t xml:space="preserve"> </w:t>
    </w:r>
    <w:r w:rsidR="000C7B99">
      <w:rPr>
        <w:rFonts w:ascii="Times New Roman" w:eastAsia="Arial" w:hAnsi="Times New Roman" w:cs="Times New Roman"/>
        <w:sz w:val="28"/>
        <w:szCs w:val="28"/>
        <w:lang w:eastAsia="ru-RU"/>
      </w:rPr>
      <w:t>18.06.2020</w:t>
    </w:r>
    <w:r w:rsidR="0080345B" w:rsidRPr="00F05C90">
      <w:rPr>
        <w:rFonts w:ascii="Times New Roman" w:eastAsia="Arial" w:hAnsi="Times New Roman" w:cs="Times New Roman"/>
        <w:sz w:val="28"/>
        <w:szCs w:val="28"/>
        <w:lang w:eastAsia="ru-RU"/>
      </w:rPr>
      <w:t xml:space="preserve"> </w:t>
    </w:r>
    <w:r w:rsidRPr="00F05C90">
      <w:rPr>
        <w:rFonts w:ascii="Times New Roman" w:eastAsia="Arial" w:hAnsi="Times New Roman" w:cs="Times New Roman"/>
        <w:sz w:val="28"/>
        <w:szCs w:val="28"/>
        <w:lang w:eastAsia="ru-RU"/>
      </w:rPr>
      <w:t>№</w:t>
    </w:r>
    <w:r w:rsidR="000C7B99">
      <w:rPr>
        <w:rFonts w:ascii="Times New Roman" w:eastAsia="Arial" w:hAnsi="Times New Roman" w:cs="Times New Roman"/>
        <w:sz w:val="28"/>
        <w:szCs w:val="28"/>
        <w:lang w:eastAsia="ru-RU"/>
      </w:rPr>
      <w:t xml:space="preserve"> 598</w:t>
    </w:r>
  </w:p>
  <w:p w:rsidR="006523C9" w:rsidRPr="009E6386" w:rsidRDefault="006523C9" w:rsidP="00E909AD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9B3"/>
    <w:multiLevelType w:val="hybridMultilevel"/>
    <w:tmpl w:val="5EF0AC66"/>
    <w:lvl w:ilvl="0" w:tplc="CC267848">
      <w:start w:val="1"/>
      <w:numFmt w:val="decimal"/>
      <w:lvlText w:val="%1."/>
      <w:lvlJc w:val="left"/>
      <w:pPr>
        <w:tabs>
          <w:tab w:val="num" w:pos="1107"/>
        </w:tabs>
        <w:ind w:left="1107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">
    <w:nsid w:val="09163678"/>
    <w:multiLevelType w:val="hybridMultilevel"/>
    <w:tmpl w:val="332812C4"/>
    <w:lvl w:ilvl="0" w:tplc="D1CC3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47608"/>
    <w:multiLevelType w:val="hybridMultilevel"/>
    <w:tmpl w:val="CF64C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F04D5A"/>
    <w:multiLevelType w:val="hybridMultilevel"/>
    <w:tmpl w:val="DF9CE6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FF6F75"/>
    <w:multiLevelType w:val="hybridMultilevel"/>
    <w:tmpl w:val="3B827A94"/>
    <w:lvl w:ilvl="0" w:tplc="0419000F">
      <w:start w:val="1"/>
      <w:numFmt w:val="decimal"/>
      <w:lvlText w:val="%1."/>
      <w:lvlJc w:val="left"/>
      <w:pPr>
        <w:tabs>
          <w:tab w:val="num" w:pos="1103"/>
        </w:tabs>
        <w:ind w:left="11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4B6B47"/>
    <w:multiLevelType w:val="hybridMultilevel"/>
    <w:tmpl w:val="8E889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264979"/>
    <w:multiLevelType w:val="hybridMultilevel"/>
    <w:tmpl w:val="D982F0A8"/>
    <w:lvl w:ilvl="0" w:tplc="90720E8E">
      <w:start w:val="1"/>
      <w:numFmt w:val="decimal"/>
      <w:lvlText w:val="%1."/>
      <w:lvlJc w:val="left"/>
      <w:pPr>
        <w:tabs>
          <w:tab w:val="num" w:pos="821"/>
        </w:tabs>
        <w:ind w:left="821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6"/>
        </w:tabs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6"/>
        </w:tabs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6"/>
        </w:tabs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6"/>
        </w:tabs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6"/>
        </w:tabs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6"/>
        </w:tabs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6"/>
        </w:tabs>
        <w:ind w:left="6326" w:hanging="180"/>
      </w:pPr>
    </w:lvl>
  </w:abstractNum>
  <w:abstractNum w:abstractNumId="7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>
    <w:nsid w:val="1BF07EBC"/>
    <w:multiLevelType w:val="hybridMultilevel"/>
    <w:tmpl w:val="5E6A8324"/>
    <w:lvl w:ilvl="0" w:tplc="395CCCF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11FD9"/>
    <w:multiLevelType w:val="hybridMultilevel"/>
    <w:tmpl w:val="F5DEC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F65115"/>
    <w:multiLevelType w:val="multilevel"/>
    <w:tmpl w:val="AD7C18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130657B"/>
    <w:multiLevelType w:val="hybridMultilevel"/>
    <w:tmpl w:val="E760DA3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5BD01E8"/>
    <w:multiLevelType w:val="hybridMultilevel"/>
    <w:tmpl w:val="F75A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96269"/>
    <w:multiLevelType w:val="multilevel"/>
    <w:tmpl w:val="A4A851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307C3A74"/>
    <w:multiLevelType w:val="hybridMultilevel"/>
    <w:tmpl w:val="846CA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626C6F"/>
    <w:multiLevelType w:val="hybridMultilevel"/>
    <w:tmpl w:val="98B26366"/>
    <w:lvl w:ilvl="0" w:tplc="8A00B37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>
    <w:nsid w:val="3C5B301D"/>
    <w:multiLevelType w:val="hybridMultilevel"/>
    <w:tmpl w:val="1DC207C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84E226A"/>
    <w:multiLevelType w:val="hybridMultilevel"/>
    <w:tmpl w:val="EE548A36"/>
    <w:lvl w:ilvl="0" w:tplc="041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8">
    <w:nsid w:val="485A64FE"/>
    <w:multiLevelType w:val="hybridMultilevel"/>
    <w:tmpl w:val="554A6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7F4DEF"/>
    <w:multiLevelType w:val="hybridMultilevel"/>
    <w:tmpl w:val="43E64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182FDB"/>
    <w:multiLevelType w:val="hybridMultilevel"/>
    <w:tmpl w:val="2B3056A8"/>
    <w:lvl w:ilvl="0" w:tplc="0419000F">
      <w:start w:val="1"/>
      <w:numFmt w:val="decimal"/>
      <w:lvlText w:val="%1."/>
      <w:lvlJc w:val="left"/>
      <w:pPr>
        <w:tabs>
          <w:tab w:val="num" w:pos="1190"/>
        </w:tabs>
        <w:ind w:left="11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10"/>
        </w:tabs>
        <w:ind w:left="19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30"/>
        </w:tabs>
        <w:ind w:left="26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50"/>
        </w:tabs>
        <w:ind w:left="33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70"/>
        </w:tabs>
        <w:ind w:left="40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90"/>
        </w:tabs>
        <w:ind w:left="47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10"/>
        </w:tabs>
        <w:ind w:left="55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30"/>
        </w:tabs>
        <w:ind w:left="62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50"/>
        </w:tabs>
        <w:ind w:left="6950" w:hanging="180"/>
      </w:pPr>
    </w:lvl>
  </w:abstractNum>
  <w:abstractNum w:abstractNumId="21">
    <w:nsid w:val="583372FF"/>
    <w:multiLevelType w:val="hybridMultilevel"/>
    <w:tmpl w:val="1D6C0778"/>
    <w:lvl w:ilvl="0" w:tplc="D0968F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89B6970"/>
    <w:multiLevelType w:val="hybridMultilevel"/>
    <w:tmpl w:val="E984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E7587"/>
    <w:multiLevelType w:val="hybridMultilevel"/>
    <w:tmpl w:val="FA867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376C38"/>
    <w:multiLevelType w:val="hybridMultilevel"/>
    <w:tmpl w:val="C86ED422"/>
    <w:lvl w:ilvl="0" w:tplc="0419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5">
    <w:nsid w:val="5D0846DC"/>
    <w:multiLevelType w:val="hybridMultilevel"/>
    <w:tmpl w:val="355C6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2E7F01"/>
    <w:multiLevelType w:val="hybridMultilevel"/>
    <w:tmpl w:val="157A3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AC0DD7"/>
    <w:multiLevelType w:val="multilevel"/>
    <w:tmpl w:val="51B63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61716A8C"/>
    <w:multiLevelType w:val="hybridMultilevel"/>
    <w:tmpl w:val="789EE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0D6420"/>
    <w:multiLevelType w:val="hybridMultilevel"/>
    <w:tmpl w:val="B38EE19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5D85BF9"/>
    <w:multiLevelType w:val="hybridMultilevel"/>
    <w:tmpl w:val="C2084A50"/>
    <w:lvl w:ilvl="0" w:tplc="95844F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041AA1"/>
    <w:multiLevelType w:val="hybridMultilevel"/>
    <w:tmpl w:val="D324A95A"/>
    <w:lvl w:ilvl="0" w:tplc="57721B36">
      <w:start w:val="1"/>
      <w:numFmt w:val="decimal"/>
      <w:lvlText w:val="%1."/>
      <w:lvlJc w:val="left"/>
      <w:pPr>
        <w:tabs>
          <w:tab w:val="num" w:pos="1103"/>
        </w:tabs>
        <w:ind w:left="1103" w:hanging="360"/>
      </w:pPr>
    </w:lvl>
    <w:lvl w:ilvl="1" w:tplc="38FEE286">
      <w:numFmt w:val="none"/>
      <w:lvlText w:val=""/>
      <w:lvlJc w:val="left"/>
      <w:pPr>
        <w:tabs>
          <w:tab w:val="num" w:pos="360"/>
        </w:tabs>
      </w:pPr>
    </w:lvl>
    <w:lvl w:ilvl="2" w:tplc="B7747E54">
      <w:numFmt w:val="none"/>
      <w:lvlText w:val=""/>
      <w:lvlJc w:val="left"/>
      <w:pPr>
        <w:tabs>
          <w:tab w:val="num" w:pos="360"/>
        </w:tabs>
      </w:pPr>
    </w:lvl>
    <w:lvl w:ilvl="3" w:tplc="D398EBEA">
      <w:numFmt w:val="none"/>
      <w:lvlText w:val=""/>
      <w:lvlJc w:val="left"/>
      <w:pPr>
        <w:tabs>
          <w:tab w:val="num" w:pos="360"/>
        </w:tabs>
      </w:pPr>
    </w:lvl>
    <w:lvl w:ilvl="4" w:tplc="1B0ABB4E">
      <w:numFmt w:val="none"/>
      <w:lvlText w:val=""/>
      <w:lvlJc w:val="left"/>
      <w:pPr>
        <w:tabs>
          <w:tab w:val="num" w:pos="360"/>
        </w:tabs>
      </w:pPr>
    </w:lvl>
    <w:lvl w:ilvl="5" w:tplc="11EAA7E4">
      <w:numFmt w:val="none"/>
      <w:lvlText w:val=""/>
      <w:lvlJc w:val="left"/>
      <w:pPr>
        <w:tabs>
          <w:tab w:val="num" w:pos="360"/>
        </w:tabs>
      </w:pPr>
    </w:lvl>
    <w:lvl w:ilvl="6" w:tplc="89FC155A">
      <w:numFmt w:val="none"/>
      <w:lvlText w:val=""/>
      <w:lvlJc w:val="left"/>
      <w:pPr>
        <w:tabs>
          <w:tab w:val="num" w:pos="360"/>
        </w:tabs>
      </w:pPr>
    </w:lvl>
    <w:lvl w:ilvl="7" w:tplc="820CADB8">
      <w:numFmt w:val="none"/>
      <w:lvlText w:val=""/>
      <w:lvlJc w:val="left"/>
      <w:pPr>
        <w:tabs>
          <w:tab w:val="num" w:pos="360"/>
        </w:tabs>
      </w:pPr>
    </w:lvl>
    <w:lvl w:ilvl="8" w:tplc="DF24FCB2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B4A45B9"/>
    <w:multiLevelType w:val="hybridMultilevel"/>
    <w:tmpl w:val="0AD2689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6F7C297D"/>
    <w:multiLevelType w:val="hybridMultilevel"/>
    <w:tmpl w:val="932CA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A77274"/>
    <w:multiLevelType w:val="hybridMultilevel"/>
    <w:tmpl w:val="41E8F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1278A1"/>
    <w:multiLevelType w:val="hybridMultilevel"/>
    <w:tmpl w:val="17325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7E2A75"/>
    <w:multiLevelType w:val="hybridMultilevel"/>
    <w:tmpl w:val="9222B29C"/>
    <w:lvl w:ilvl="0" w:tplc="E7B25886">
      <w:start w:val="1"/>
      <w:numFmt w:val="decimal"/>
      <w:lvlText w:val="%1."/>
      <w:lvlJc w:val="left"/>
      <w:pPr>
        <w:tabs>
          <w:tab w:val="num" w:pos="1640"/>
        </w:tabs>
        <w:ind w:left="16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7">
    <w:nsid w:val="768F2782"/>
    <w:multiLevelType w:val="hybridMultilevel"/>
    <w:tmpl w:val="DBDE7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E2146E"/>
    <w:multiLevelType w:val="hybridMultilevel"/>
    <w:tmpl w:val="FD622DC2"/>
    <w:lvl w:ilvl="0" w:tplc="0419000F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39">
    <w:nsid w:val="7A73553B"/>
    <w:multiLevelType w:val="hybridMultilevel"/>
    <w:tmpl w:val="EBD28DEC"/>
    <w:lvl w:ilvl="0" w:tplc="0419000F">
      <w:start w:val="1"/>
      <w:numFmt w:val="decimal"/>
      <w:lvlText w:val="%1."/>
      <w:lvlJc w:val="left"/>
      <w:pPr>
        <w:tabs>
          <w:tab w:val="num" w:pos="1048"/>
        </w:tabs>
        <w:ind w:left="10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8"/>
        </w:tabs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8"/>
        </w:tabs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8"/>
        </w:tabs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8"/>
        </w:tabs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8"/>
        </w:tabs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8"/>
        </w:tabs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8"/>
        </w:tabs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8"/>
        </w:tabs>
        <w:ind w:left="6808" w:hanging="180"/>
      </w:pPr>
    </w:lvl>
  </w:abstractNum>
  <w:abstractNum w:abstractNumId="40">
    <w:nsid w:val="7C437952"/>
    <w:multiLevelType w:val="hybridMultilevel"/>
    <w:tmpl w:val="4D845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29"/>
  </w:num>
  <w:num w:numId="4">
    <w:abstractNumId w:val="39"/>
  </w:num>
  <w:num w:numId="5">
    <w:abstractNumId w:val="32"/>
  </w:num>
  <w:num w:numId="6">
    <w:abstractNumId w:val="33"/>
  </w:num>
  <w:num w:numId="7">
    <w:abstractNumId w:val="25"/>
  </w:num>
  <w:num w:numId="8">
    <w:abstractNumId w:val="3"/>
  </w:num>
  <w:num w:numId="9">
    <w:abstractNumId w:val="9"/>
  </w:num>
  <w:num w:numId="10">
    <w:abstractNumId w:val="18"/>
  </w:num>
  <w:num w:numId="11">
    <w:abstractNumId w:val="17"/>
  </w:num>
  <w:num w:numId="12">
    <w:abstractNumId w:val="14"/>
  </w:num>
  <w:num w:numId="13">
    <w:abstractNumId w:val="6"/>
  </w:num>
  <w:num w:numId="14">
    <w:abstractNumId w:val="24"/>
  </w:num>
  <w:num w:numId="15">
    <w:abstractNumId w:val="19"/>
  </w:num>
  <w:num w:numId="16">
    <w:abstractNumId w:val="0"/>
  </w:num>
  <w:num w:numId="17">
    <w:abstractNumId w:val="38"/>
  </w:num>
  <w:num w:numId="18">
    <w:abstractNumId w:val="35"/>
  </w:num>
  <w:num w:numId="19">
    <w:abstractNumId w:val="31"/>
  </w:num>
  <w:num w:numId="20">
    <w:abstractNumId w:val="2"/>
  </w:num>
  <w:num w:numId="21">
    <w:abstractNumId w:val="21"/>
  </w:num>
  <w:num w:numId="22">
    <w:abstractNumId w:val="37"/>
  </w:num>
  <w:num w:numId="23">
    <w:abstractNumId w:val="28"/>
  </w:num>
  <w:num w:numId="24">
    <w:abstractNumId w:val="11"/>
  </w:num>
  <w:num w:numId="25">
    <w:abstractNumId w:val="16"/>
  </w:num>
  <w:num w:numId="26">
    <w:abstractNumId w:val="26"/>
  </w:num>
  <w:num w:numId="27">
    <w:abstractNumId w:val="23"/>
  </w:num>
  <w:num w:numId="28">
    <w:abstractNumId w:val="36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7"/>
  </w:num>
  <w:num w:numId="32">
    <w:abstractNumId w:val="30"/>
  </w:num>
  <w:num w:numId="33">
    <w:abstractNumId w:val="15"/>
  </w:num>
  <w:num w:numId="34">
    <w:abstractNumId w:val="12"/>
  </w:num>
  <w:num w:numId="35">
    <w:abstractNumId w:val="1"/>
  </w:num>
  <w:num w:numId="36">
    <w:abstractNumId w:val="40"/>
  </w:num>
  <w:num w:numId="37">
    <w:abstractNumId w:val="8"/>
  </w:num>
  <w:num w:numId="38">
    <w:abstractNumId w:val="22"/>
  </w:num>
  <w:num w:numId="39">
    <w:abstractNumId w:val="7"/>
  </w:num>
  <w:num w:numId="40">
    <w:abstractNumId w:val="10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DD"/>
    <w:rsid w:val="00082624"/>
    <w:rsid w:val="000B0E74"/>
    <w:rsid w:val="000C7B7E"/>
    <w:rsid w:val="000C7B99"/>
    <w:rsid w:val="000F68A3"/>
    <w:rsid w:val="001A0858"/>
    <w:rsid w:val="001B503B"/>
    <w:rsid w:val="001C2B67"/>
    <w:rsid w:val="001C698A"/>
    <w:rsid w:val="002270CE"/>
    <w:rsid w:val="00236AD6"/>
    <w:rsid w:val="0028043C"/>
    <w:rsid w:val="002E3C6C"/>
    <w:rsid w:val="003076A4"/>
    <w:rsid w:val="00327F75"/>
    <w:rsid w:val="00340755"/>
    <w:rsid w:val="0035599A"/>
    <w:rsid w:val="00367A87"/>
    <w:rsid w:val="00386DE5"/>
    <w:rsid w:val="00386F98"/>
    <w:rsid w:val="0039369A"/>
    <w:rsid w:val="003A7B74"/>
    <w:rsid w:val="003D7ACE"/>
    <w:rsid w:val="003E344C"/>
    <w:rsid w:val="00403DC7"/>
    <w:rsid w:val="00414D1D"/>
    <w:rsid w:val="0045099F"/>
    <w:rsid w:val="00453BA1"/>
    <w:rsid w:val="00490BD0"/>
    <w:rsid w:val="00495139"/>
    <w:rsid w:val="004952B8"/>
    <w:rsid w:val="004B38F4"/>
    <w:rsid w:val="004D2218"/>
    <w:rsid w:val="004E7A1C"/>
    <w:rsid w:val="00506A5D"/>
    <w:rsid w:val="00546883"/>
    <w:rsid w:val="005823F5"/>
    <w:rsid w:val="005863DD"/>
    <w:rsid w:val="005C7DAE"/>
    <w:rsid w:val="005D3080"/>
    <w:rsid w:val="005F04F3"/>
    <w:rsid w:val="00610C3A"/>
    <w:rsid w:val="00634332"/>
    <w:rsid w:val="006523C9"/>
    <w:rsid w:val="00666F7B"/>
    <w:rsid w:val="00694914"/>
    <w:rsid w:val="00696445"/>
    <w:rsid w:val="006A4333"/>
    <w:rsid w:val="006A445A"/>
    <w:rsid w:val="006B1DD9"/>
    <w:rsid w:val="006C59B1"/>
    <w:rsid w:val="006E0A48"/>
    <w:rsid w:val="00707010"/>
    <w:rsid w:val="007579E4"/>
    <w:rsid w:val="007879C5"/>
    <w:rsid w:val="007E144E"/>
    <w:rsid w:val="007F2270"/>
    <w:rsid w:val="0080345B"/>
    <w:rsid w:val="008049F4"/>
    <w:rsid w:val="00817648"/>
    <w:rsid w:val="0082005F"/>
    <w:rsid w:val="00822EDA"/>
    <w:rsid w:val="00852D2F"/>
    <w:rsid w:val="0087066C"/>
    <w:rsid w:val="0087566E"/>
    <w:rsid w:val="008761BE"/>
    <w:rsid w:val="00891663"/>
    <w:rsid w:val="008F6B11"/>
    <w:rsid w:val="00902502"/>
    <w:rsid w:val="00907863"/>
    <w:rsid w:val="0094097A"/>
    <w:rsid w:val="00964FC9"/>
    <w:rsid w:val="00976BEA"/>
    <w:rsid w:val="009B512B"/>
    <w:rsid w:val="009C28E0"/>
    <w:rsid w:val="009E6386"/>
    <w:rsid w:val="00A051B0"/>
    <w:rsid w:val="00A87B61"/>
    <w:rsid w:val="00A903CA"/>
    <w:rsid w:val="00AB154A"/>
    <w:rsid w:val="00AE0511"/>
    <w:rsid w:val="00AE5B3F"/>
    <w:rsid w:val="00AE7C25"/>
    <w:rsid w:val="00AF3F1F"/>
    <w:rsid w:val="00B21F0A"/>
    <w:rsid w:val="00B421B7"/>
    <w:rsid w:val="00B43605"/>
    <w:rsid w:val="00B50567"/>
    <w:rsid w:val="00B82BF3"/>
    <w:rsid w:val="00B832CE"/>
    <w:rsid w:val="00B83EE2"/>
    <w:rsid w:val="00BA5199"/>
    <w:rsid w:val="00BC1B4A"/>
    <w:rsid w:val="00C55F0D"/>
    <w:rsid w:val="00C821C3"/>
    <w:rsid w:val="00C86761"/>
    <w:rsid w:val="00D229CD"/>
    <w:rsid w:val="00D413D9"/>
    <w:rsid w:val="00D42C01"/>
    <w:rsid w:val="00D474D9"/>
    <w:rsid w:val="00D556D3"/>
    <w:rsid w:val="00D70966"/>
    <w:rsid w:val="00D75658"/>
    <w:rsid w:val="00D97DE2"/>
    <w:rsid w:val="00DC5ACD"/>
    <w:rsid w:val="00DE5059"/>
    <w:rsid w:val="00DE77BB"/>
    <w:rsid w:val="00DF53C5"/>
    <w:rsid w:val="00E36B39"/>
    <w:rsid w:val="00E41CD4"/>
    <w:rsid w:val="00E500DD"/>
    <w:rsid w:val="00E62FCE"/>
    <w:rsid w:val="00E72AA5"/>
    <w:rsid w:val="00E909AD"/>
    <w:rsid w:val="00E91161"/>
    <w:rsid w:val="00EA1966"/>
    <w:rsid w:val="00ED0289"/>
    <w:rsid w:val="00EE620C"/>
    <w:rsid w:val="00F05C90"/>
    <w:rsid w:val="00F12C53"/>
    <w:rsid w:val="00F22A98"/>
    <w:rsid w:val="00F25877"/>
    <w:rsid w:val="00F26EF4"/>
    <w:rsid w:val="00F570CD"/>
    <w:rsid w:val="00F606D5"/>
    <w:rsid w:val="00F6642A"/>
    <w:rsid w:val="00F7442B"/>
    <w:rsid w:val="00F75728"/>
    <w:rsid w:val="00FB4F99"/>
    <w:rsid w:val="00FE01D0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7F75"/>
    <w:pPr>
      <w:keepNext/>
      <w:spacing w:after="240" w:line="240" w:lineRule="auto"/>
      <w:jc w:val="center"/>
      <w:outlineLvl w:val="0"/>
    </w:pPr>
    <w:rPr>
      <w:rFonts w:ascii="Arial" w:eastAsia="Arial" w:hAnsi="Arial" w:cs="Times New Roman"/>
      <w:b/>
      <w:kern w:val="28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C7B9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2624"/>
  </w:style>
  <w:style w:type="paragraph" w:styleId="a5">
    <w:name w:val="footer"/>
    <w:basedOn w:val="a"/>
    <w:link w:val="a6"/>
    <w:uiPriority w:val="99"/>
    <w:unhideWhenUsed/>
    <w:rsid w:val="0008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2624"/>
  </w:style>
  <w:style w:type="character" w:styleId="a7">
    <w:name w:val="page number"/>
    <w:basedOn w:val="a0"/>
    <w:rsid w:val="00082624"/>
  </w:style>
  <w:style w:type="paragraph" w:styleId="a8">
    <w:name w:val="Balloon Text"/>
    <w:basedOn w:val="a"/>
    <w:link w:val="a9"/>
    <w:uiPriority w:val="99"/>
    <w:semiHidden/>
    <w:unhideWhenUsed/>
    <w:rsid w:val="0008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6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82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rsid w:val="00DE5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C7B9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327F75"/>
    <w:rPr>
      <w:rFonts w:ascii="Arial" w:eastAsia="Arial" w:hAnsi="Arial" w:cs="Times New Roman"/>
      <w:b/>
      <w:kern w:val="28"/>
      <w:sz w:val="28"/>
      <w:szCs w:val="20"/>
      <w:lang w:eastAsia="ru-RU"/>
    </w:rPr>
  </w:style>
  <w:style w:type="paragraph" w:styleId="ab">
    <w:name w:val="Body Text Indent"/>
    <w:basedOn w:val="a"/>
    <w:link w:val="ac"/>
    <w:rsid w:val="00327F75"/>
    <w:pPr>
      <w:spacing w:after="0" w:line="240" w:lineRule="auto"/>
      <w:ind w:firstLine="81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27F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327F75"/>
    <w:pPr>
      <w:spacing w:after="120" w:line="240" w:lineRule="auto"/>
    </w:pPr>
    <w:rPr>
      <w:rFonts w:ascii="Arial" w:eastAsia="Arial" w:hAnsi="Arial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327F75"/>
    <w:rPr>
      <w:rFonts w:ascii="Arial" w:eastAsia="Arial" w:hAnsi="Arial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327F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27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Indent"/>
    <w:basedOn w:val="a"/>
    <w:rsid w:val="00327F75"/>
    <w:pPr>
      <w:spacing w:after="0" w:line="240" w:lineRule="auto"/>
      <w:ind w:left="360"/>
      <w:jc w:val="both"/>
    </w:pPr>
    <w:rPr>
      <w:rFonts w:ascii="Garamond MT" w:eastAsia="Times New Roman" w:hAnsi="Garamond MT" w:cs="Times New Roman"/>
      <w:kern w:val="18"/>
      <w:szCs w:val="20"/>
      <w:lang w:eastAsia="ru-RU"/>
    </w:rPr>
  </w:style>
  <w:style w:type="paragraph" w:customStyle="1" w:styleId="11">
    <w:name w:val="Знак1"/>
    <w:basedOn w:val="a"/>
    <w:rsid w:val="00327F7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2"/>
    <w:basedOn w:val="a"/>
    <w:link w:val="22"/>
    <w:rsid w:val="00327F75"/>
    <w:pPr>
      <w:spacing w:after="120" w:line="480" w:lineRule="auto"/>
    </w:pPr>
    <w:rPr>
      <w:rFonts w:ascii="Arial" w:eastAsia="Arial" w:hAnsi="Arial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27F75"/>
    <w:rPr>
      <w:rFonts w:ascii="Arial" w:eastAsia="Arial" w:hAnsi="Arial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27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327F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rsid w:val="00327F75"/>
    <w:rPr>
      <w:rFonts w:ascii="Times New Roman" w:hAnsi="Times New Roman" w:cs="Times New Roman"/>
      <w:sz w:val="28"/>
      <w:szCs w:val="28"/>
    </w:rPr>
  </w:style>
  <w:style w:type="paragraph" w:styleId="af1">
    <w:name w:val="Normal (Web)"/>
    <w:basedOn w:val="a"/>
    <w:link w:val="af2"/>
    <w:rsid w:val="00327F75"/>
    <w:pPr>
      <w:spacing w:before="100" w:beforeAutospacing="1" w:after="100" w:afterAutospacing="1" w:line="240" w:lineRule="auto"/>
    </w:pPr>
    <w:rPr>
      <w:rFonts w:ascii="Times" w:eastAsia="MS ??" w:hAnsi="Times" w:cs="Times New Roman"/>
      <w:sz w:val="20"/>
      <w:szCs w:val="20"/>
      <w:lang w:eastAsia="ru-RU"/>
    </w:rPr>
  </w:style>
  <w:style w:type="character" w:customStyle="1" w:styleId="af2">
    <w:name w:val="Обычный (веб) Знак"/>
    <w:link w:val="af1"/>
    <w:locked/>
    <w:rsid w:val="00327F75"/>
    <w:rPr>
      <w:rFonts w:ascii="Times" w:eastAsia="MS ??" w:hAnsi="Times" w:cs="Times New Roman"/>
      <w:sz w:val="20"/>
      <w:szCs w:val="20"/>
      <w:lang w:eastAsia="ru-RU"/>
    </w:rPr>
  </w:style>
  <w:style w:type="character" w:styleId="af3">
    <w:name w:val="Hyperlink"/>
    <w:rsid w:val="00327F75"/>
    <w:rPr>
      <w:color w:val="0563C1"/>
      <w:u w:val="single"/>
    </w:rPr>
  </w:style>
  <w:style w:type="paragraph" w:styleId="af4">
    <w:name w:val="No Spacing"/>
    <w:uiPriority w:val="1"/>
    <w:qFormat/>
    <w:rsid w:val="00327F75"/>
    <w:pPr>
      <w:spacing w:after="0" w:line="240" w:lineRule="auto"/>
    </w:pPr>
    <w:rPr>
      <w:rFonts w:ascii="Calibri" w:eastAsia="Calibri" w:hAnsi="Calibri" w:cs="Times New Roman"/>
    </w:rPr>
  </w:style>
  <w:style w:type="character" w:styleId="af5">
    <w:name w:val="annotation reference"/>
    <w:rsid w:val="00327F75"/>
    <w:rPr>
      <w:sz w:val="16"/>
      <w:szCs w:val="16"/>
    </w:rPr>
  </w:style>
  <w:style w:type="paragraph" w:styleId="af6">
    <w:name w:val="annotation text"/>
    <w:basedOn w:val="a"/>
    <w:link w:val="af7"/>
    <w:rsid w:val="00327F75"/>
    <w:pPr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327F75"/>
    <w:rPr>
      <w:rFonts w:ascii="Arial" w:eastAsia="Arial" w:hAnsi="Arial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327F75"/>
    <w:rPr>
      <w:b/>
      <w:bCs/>
    </w:rPr>
  </w:style>
  <w:style w:type="character" w:customStyle="1" w:styleId="af9">
    <w:name w:val="Тема примечания Знак"/>
    <w:basedOn w:val="af7"/>
    <w:link w:val="af8"/>
    <w:rsid w:val="00327F75"/>
    <w:rPr>
      <w:rFonts w:ascii="Arial" w:eastAsia="Arial" w:hAnsi="Arial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327F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7F75"/>
    <w:pPr>
      <w:keepNext/>
      <w:spacing w:after="240" w:line="240" w:lineRule="auto"/>
      <w:jc w:val="center"/>
      <w:outlineLvl w:val="0"/>
    </w:pPr>
    <w:rPr>
      <w:rFonts w:ascii="Arial" w:eastAsia="Arial" w:hAnsi="Arial" w:cs="Times New Roman"/>
      <w:b/>
      <w:kern w:val="28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C7B9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2624"/>
  </w:style>
  <w:style w:type="paragraph" w:styleId="a5">
    <w:name w:val="footer"/>
    <w:basedOn w:val="a"/>
    <w:link w:val="a6"/>
    <w:uiPriority w:val="99"/>
    <w:unhideWhenUsed/>
    <w:rsid w:val="0008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2624"/>
  </w:style>
  <w:style w:type="character" w:styleId="a7">
    <w:name w:val="page number"/>
    <w:basedOn w:val="a0"/>
    <w:rsid w:val="00082624"/>
  </w:style>
  <w:style w:type="paragraph" w:styleId="a8">
    <w:name w:val="Balloon Text"/>
    <w:basedOn w:val="a"/>
    <w:link w:val="a9"/>
    <w:uiPriority w:val="99"/>
    <w:semiHidden/>
    <w:unhideWhenUsed/>
    <w:rsid w:val="0008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6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82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rsid w:val="00DE5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C7B9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327F75"/>
    <w:rPr>
      <w:rFonts w:ascii="Arial" w:eastAsia="Arial" w:hAnsi="Arial" w:cs="Times New Roman"/>
      <w:b/>
      <w:kern w:val="28"/>
      <w:sz w:val="28"/>
      <w:szCs w:val="20"/>
      <w:lang w:eastAsia="ru-RU"/>
    </w:rPr>
  </w:style>
  <w:style w:type="paragraph" w:styleId="ab">
    <w:name w:val="Body Text Indent"/>
    <w:basedOn w:val="a"/>
    <w:link w:val="ac"/>
    <w:rsid w:val="00327F75"/>
    <w:pPr>
      <w:spacing w:after="0" w:line="240" w:lineRule="auto"/>
      <w:ind w:firstLine="81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27F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327F75"/>
    <w:pPr>
      <w:spacing w:after="120" w:line="240" w:lineRule="auto"/>
    </w:pPr>
    <w:rPr>
      <w:rFonts w:ascii="Arial" w:eastAsia="Arial" w:hAnsi="Arial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327F75"/>
    <w:rPr>
      <w:rFonts w:ascii="Arial" w:eastAsia="Arial" w:hAnsi="Arial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327F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27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Indent"/>
    <w:basedOn w:val="a"/>
    <w:rsid w:val="00327F75"/>
    <w:pPr>
      <w:spacing w:after="0" w:line="240" w:lineRule="auto"/>
      <w:ind w:left="360"/>
      <w:jc w:val="both"/>
    </w:pPr>
    <w:rPr>
      <w:rFonts w:ascii="Garamond MT" w:eastAsia="Times New Roman" w:hAnsi="Garamond MT" w:cs="Times New Roman"/>
      <w:kern w:val="18"/>
      <w:szCs w:val="20"/>
      <w:lang w:eastAsia="ru-RU"/>
    </w:rPr>
  </w:style>
  <w:style w:type="paragraph" w:customStyle="1" w:styleId="11">
    <w:name w:val="Знак1"/>
    <w:basedOn w:val="a"/>
    <w:rsid w:val="00327F7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2"/>
    <w:basedOn w:val="a"/>
    <w:link w:val="22"/>
    <w:rsid w:val="00327F75"/>
    <w:pPr>
      <w:spacing w:after="120" w:line="480" w:lineRule="auto"/>
    </w:pPr>
    <w:rPr>
      <w:rFonts w:ascii="Arial" w:eastAsia="Arial" w:hAnsi="Arial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27F75"/>
    <w:rPr>
      <w:rFonts w:ascii="Arial" w:eastAsia="Arial" w:hAnsi="Arial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27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327F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rsid w:val="00327F75"/>
    <w:rPr>
      <w:rFonts w:ascii="Times New Roman" w:hAnsi="Times New Roman" w:cs="Times New Roman"/>
      <w:sz w:val="28"/>
      <w:szCs w:val="28"/>
    </w:rPr>
  </w:style>
  <w:style w:type="paragraph" w:styleId="af1">
    <w:name w:val="Normal (Web)"/>
    <w:basedOn w:val="a"/>
    <w:link w:val="af2"/>
    <w:rsid w:val="00327F75"/>
    <w:pPr>
      <w:spacing w:before="100" w:beforeAutospacing="1" w:after="100" w:afterAutospacing="1" w:line="240" w:lineRule="auto"/>
    </w:pPr>
    <w:rPr>
      <w:rFonts w:ascii="Times" w:eastAsia="MS ??" w:hAnsi="Times" w:cs="Times New Roman"/>
      <w:sz w:val="20"/>
      <w:szCs w:val="20"/>
      <w:lang w:eastAsia="ru-RU"/>
    </w:rPr>
  </w:style>
  <w:style w:type="character" w:customStyle="1" w:styleId="af2">
    <w:name w:val="Обычный (веб) Знак"/>
    <w:link w:val="af1"/>
    <w:locked/>
    <w:rsid w:val="00327F75"/>
    <w:rPr>
      <w:rFonts w:ascii="Times" w:eastAsia="MS ??" w:hAnsi="Times" w:cs="Times New Roman"/>
      <w:sz w:val="20"/>
      <w:szCs w:val="20"/>
      <w:lang w:eastAsia="ru-RU"/>
    </w:rPr>
  </w:style>
  <w:style w:type="character" w:styleId="af3">
    <w:name w:val="Hyperlink"/>
    <w:rsid w:val="00327F75"/>
    <w:rPr>
      <w:color w:val="0563C1"/>
      <w:u w:val="single"/>
    </w:rPr>
  </w:style>
  <w:style w:type="paragraph" w:styleId="af4">
    <w:name w:val="No Spacing"/>
    <w:uiPriority w:val="1"/>
    <w:qFormat/>
    <w:rsid w:val="00327F75"/>
    <w:pPr>
      <w:spacing w:after="0" w:line="240" w:lineRule="auto"/>
    </w:pPr>
    <w:rPr>
      <w:rFonts w:ascii="Calibri" w:eastAsia="Calibri" w:hAnsi="Calibri" w:cs="Times New Roman"/>
    </w:rPr>
  </w:style>
  <w:style w:type="character" w:styleId="af5">
    <w:name w:val="annotation reference"/>
    <w:rsid w:val="00327F75"/>
    <w:rPr>
      <w:sz w:val="16"/>
      <w:szCs w:val="16"/>
    </w:rPr>
  </w:style>
  <w:style w:type="paragraph" w:styleId="af6">
    <w:name w:val="annotation text"/>
    <w:basedOn w:val="a"/>
    <w:link w:val="af7"/>
    <w:rsid w:val="00327F75"/>
    <w:pPr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327F75"/>
    <w:rPr>
      <w:rFonts w:ascii="Arial" w:eastAsia="Arial" w:hAnsi="Arial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327F75"/>
    <w:rPr>
      <w:b/>
      <w:bCs/>
    </w:rPr>
  </w:style>
  <w:style w:type="character" w:customStyle="1" w:styleId="af9">
    <w:name w:val="Тема примечания Знак"/>
    <w:basedOn w:val="af7"/>
    <w:link w:val="af8"/>
    <w:rsid w:val="00327F75"/>
    <w:rPr>
      <w:rFonts w:ascii="Arial" w:eastAsia="Arial" w:hAnsi="Arial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327F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2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CC3DD7E9F0781E814E221125B6890D3706B9395C7BAC01A20F12CBDAA41FC50042C9A38F110BF7i218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37</Pages>
  <Words>11312</Words>
  <Characters>64485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Gil-otedel-Gl</dc:creator>
  <cp:lastModifiedBy>Gilotdel_2</cp:lastModifiedBy>
  <cp:revision>12</cp:revision>
  <cp:lastPrinted>2017-07-12T06:53:00Z</cp:lastPrinted>
  <dcterms:created xsi:type="dcterms:W3CDTF">2018-09-07T11:54:00Z</dcterms:created>
  <dcterms:modified xsi:type="dcterms:W3CDTF">2020-06-18T07:00:00Z</dcterms:modified>
</cp:coreProperties>
</file>